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9576E">
        <w:rPr>
          <w:b/>
          <w:sz w:val="28"/>
          <w:szCs w:val="28"/>
          <w:u w:val="single"/>
        </w:rPr>
        <w:t>2</w:t>
      </w:r>
      <w:r w:rsidR="005A4478">
        <w:rPr>
          <w:b/>
          <w:sz w:val="28"/>
          <w:szCs w:val="28"/>
          <w:u w:val="single"/>
        </w:rPr>
        <w:t>6</w:t>
      </w:r>
      <w:r w:rsidR="005238F9">
        <w:rPr>
          <w:b/>
          <w:sz w:val="28"/>
          <w:szCs w:val="28"/>
          <w:u w:val="single"/>
        </w:rPr>
        <w:t xml:space="preserve"> декабря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167ACE">
        <w:rPr>
          <w:b/>
          <w:sz w:val="28"/>
          <w:szCs w:val="28"/>
          <w:u w:val="single"/>
        </w:rPr>
        <w:t>7</w:t>
      </w:r>
      <w:r w:rsidR="00FE67CD">
        <w:rPr>
          <w:b/>
          <w:sz w:val="28"/>
          <w:szCs w:val="28"/>
          <w:u w:val="single"/>
        </w:rPr>
        <w:t>75</w:t>
      </w:r>
    </w:p>
    <w:p w:rsidR="00087CAE" w:rsidRPr="00146AF3" w:rsidRDefault="005704A5" w:rsidP="00087CAE">
      <w:pPr>
        <w:ind w:firstLine="709"/>
        <w:jc w:val="both"/>
        <w:rPr>
          <w:sz w:val="28"/>
          <w:szCs w:val="28"/>
        </w:rPr>
      </w:pPr>
      <w:r>
        <w:rPr>
          <w:sz w:val="28"/>
          <w:szCs w:val="28"/>
        </w:rPr>
        <w:t xml:space="preserve">  </w:t>
      </w:r>
      <w:r w:rsidR="00700DBA">
        <w:rPr>
          <w:sz w:val="28"/>
          <w:szCs w:val="28"/>
        </w:rPr>
        <w:t xml:space="preserve"> </w:t>
      </w:r>
    </w:p>
    <w:p w:rsidR="009561D9" w:rsidRDefault="009561D9" w:rsidP="009561D9">
      <w:pPr>
        <w:ind w:right="5387"/>
        <w:jc w:val="both"/>
        <w:rPr>
          <w:sz w:val="28"/>
        </w:rPr>
      </w:pPr>
      <w:r>
        <w:rPr>
          <w:sz w:val="28"/>
        </w:rPr>
        <w:t>О внесении изменений                               в   муниципальную   программу «Развитие добровольчества (волонтерства)  в муниципальном образовании «Сычевский район» Смоленской области»</w:t>
      </w:r>
    </w:p>
    <w:p w:rsidR="009561D9" w:rsidRPr="009561D9" w:rsidRDefault="009561D9" w:rsidP="009561D9">
      <w:pPr>
        <w:jc w:val="both"/>
        <w:rPr>
          <w:sz w:val="28"/>
          <w:szCs w:val="28"/>
        </w:rPr>
      </w:pPr>
      <w:r>
        <w:rPr>
          <w:sz w:val="28"/>
        </w:rPr>
        <w:t xml:space="preserve">  </w:t>
      </w:r>
      <w:r>
        <w:t xml:space="preserve"> </w:t>
      </w:r>
      <w:r>
        <w:tab/>
      </w:r>
    </w:p>
    <w:p w:rsidR="009561D9" w:rsidRPr="009561D9" w:rsidRDefault="009561D9" w:rsidP="009561D9">
      <w:pPr>
        <w:jc w:val="both"/>
        <w:rPr>
          <w:sz w:val="28"/>
          <w:szCs w:val="28"/>
        </w:rPr>
      </w:pPr>
    </w:p>
    <w:p w:rsidR="009561D9" w:rsidRPr="00630F16" w:rsidRDefault="009561D9" w:rsidP="009561D9">
      <w:pPr>
        <w:ind w:firstLine="709"/>
        <w:jc w:val="both"/>
        <w:rPr>
          <w:sz w:val="28"/>
          <w:szCs w:val="28"/>
        </w:rPr>
      </w:pPr>
      <w:r w:rsidRPr="00630F16">
        <w:rPr>
          <w:sz w:val="28"/>
          <w:szCs w:val="28"/>
        </w:rPr>
        <w:t>В соответствии с Порядком принятия решений о разработке муниципальных программ, их формирования и реализации, утвержденным постановлением Администрации муниципального образования «Сычевский район» Смоленской области от 14</w:t>
      </w:r>
      <w:r>
        <w:rPr>
          <w:sz w:val="28"/>
          <w:szCs w:val="28"/>
        </w:rPr>
        <w:t>.09.</w:t>
      </w:r>
      <w:r w:rsidRPr="00630F16">
        <w:rPr>
          <w:sz w:val="28"/>
          <w:szCs w:val="28"/>
        </w:rPr>
        <w:t>2022 года №532</w:t>
      </w:r>
      <w:r>
        <w:rPr>
          <w:sz w:val="28"/>
          <w:szCs w:val="28"/>
        </w:rPr>
        <w:t>,</w:t>
      </w:r>
      <w:r w:rsidRPr="00630F16">
        <w:rPr>
          <w:sz w:val="28"/>
          <w:szCs w:val="28"/>
        </w:rPr>
        <w:t xml:space="preserve">   </w:t>
      </w:r>
    </w:p>
    <w:p w:rsidR="009561D9" w:rsidRDefault="009561D9" w:rsidP="009561D9">
      <w:pPr>
        <w:pStyle w:val="af3"/>
        <w:widowControl w:val="0"/>
        <w:ind w:left="0" w:right="-7"/>
        <w:rPr>
          <w:szCs w:val="28"/>
        </w:rPr>
      </w:pPr>
    </w:p>
    <w:p w:rsidR="009561D9" w:rsidRPr="00330E35" w:rsidRDefault="009561D9" w:rsidP="009561D9">
      <w:pPr>
        <w:ind w:firstLine="709"/>
        <w:jc w:val="both"/>
        <w:rPr>
          <w:sz w:val="28"/>
          <w:szCs w:val="28"/>
        </w:rPr>
      </w:pPr>
      <w:r w:rsidRPr="00330E35">
        <w:rPr>
          <w:sz w:val="28"/>
          <w:szCs w:val="28"/>
        </w:rPr>
        <w:t xml:space="preserve">Администрация муниципального образования «Сычевский район» Смоленской области </w:t>
      </w:r>
    </w:p>
    <w:p w:rsidR="009561D9" w:rsidRPr="00330E35" w:rsidRDefault="009561D9" w:rsidP="009561D9">
      <w:pPr>
        <w:ind w:firstLine="709"/>
        <w:jc w:val="both"/>
        <w:rPr>
          <w:sz w:val="28"/>
          <w:szCs w:val="28"/>
        </w:rPr>
      </w:pPr>
      <w:r w:rsidRPr="00330E35">
        <w:rPr>
          <w:sz w:val="28"/>
          <w:szCs w:val="28"/>
        </w:rPr>
        <w:t>п о с т а н о в л я е т:</w:t>
      </w:r>
    </w:p>
    <w:p w:rsidR="009561D9" w:rsidRDefault="009561D9" w:rsidP="009561D9">
      <w:pPr>
        <w:tabs>
          <w:tab w:val="left" w:pos="540"/>
          <w:tab w:val="left" w:pos="10205"/>
        </w:tabs>
        <w:ind w:right="-55" w:firstLine="709"/>
        <w:jc w:val="both"/>
        <w:rPr>
          <w:sz w:val="28"/>
          <w:szCs w:val="28"/>
        </w:rPr>
      </w:pPr>
    </w:p>
    <w:p w:rsidR="009561D9" w:rsidRPr="00F32EED" w:rsidRDefault="009561D9" w:rsidP="009561D9">
      <w:pPr>
        <w:pStyle w:val="af3"/>
        <w:tabs>
          <w:tab w:val="left" w:pos="0"/>
        </w:tabs>
        <w:ind w:left="0" w:right="-55"/>
      </w:pPr>
      <w:r>
        <w:t xml:space="preserve">1. </w:t>
      </w:r>
      <w:r w:rsidRPr="00F32EED">
        <w:t xml:space="preserve">Внести в муниципальную программу </w:t>
      </w:r>
      <w:r w:rsidRPr="00F32EED">
        <w:rPr>
          <w:szCs w:val="28"/>
        </w:rPr>
        <w:t>«Развитие добровольчества (волонтерства) в муниципальном образовании «Сычевский район» Смоленской области»</w:t>
      </w:r>
      <w:r w:rsidRPr="00F32EED">
        <w:t>, утвержденную постановлением Администрации муниципального образования «Сычевский район» Смоленской области</w:t>
      </w:r>
      <w:r>
        <w:t xml:space="preserve"> </w:t>
      </w:r>
      <w:r w:rsidRPr="00F32EED">
        <w:t>от 27.09.2019</w:t>
      </w:r>
      <w:r>
        <w:t xml:space="preserve"> </w:t>
      </w:r>
      <w:r w:rsidRPr="00F32EED">
        <w:t>г. №470 изменения, изложив ее в новой редакции согласно приложению.</w:t>
      </w:r>
    </w:p>
    <w:p w:rsidR="009561D9" w:rsidRPr="00F32EED" w:rsidRDefault="009561D9" w:rsidP="009561D9">
      <w:pPr>
        <w:pStyle w:val="af3"/>
        <w:tabs>
          <w:tab w:val="left" w:pos="0"/>
        </w:tabs>
        <w:ind w:left="0" w:right="-55"/>
      </w:pPr>
      <w:r>
        <w:rPr>
          <w:szCs w:val="28"/>
        </w:rPr>
        <w:t xml:space="preserve">2. </w:t>
      </w:r>
      <w:r w:rsidRPr="00F32EED">
        <w:rPr>
          <w:szCs w:val="28"/>
        </w:rPr>
        <w:t>Настоящее постановление подлежит размещению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9561D9" w:rsidRDefault="009561D9" w:rsidP="009561D9">
      <w:pPr>
        <w:jc w:val="both"/>
        <w:rPr>
          <w:sz w:val="28"/>
          <w:szCs w:val="28"/>
        </w:rPr>
      </w:pPr>
    </w:p>
    <w:p w:rsidR="009561D9" w:rsidRDefault="009561D9" w:rsidP="009561D9">
      <w:pPr>
        <w:jc w:val="both"/>
        <w:rPr>
          <w:sz w:val="28"/>
          <w:szCs w:val="28"/>
        </w:rPr>
      </w:pPr>
    </w:p>
    <w:p w:rsidR="009561D9" w:rsidRDefault="009561D9" w:rsidP="009561D9">
      <w:pPr>
        <w:rPr>
          <w:sz w:val="28"/>
          <w:szCs w:val="28"/>
        </w:rPr>
      </w:pPr>
      <w:r>
        <w:rPr>
          <w:sz w:val="28"/>
          <w:szCs w:val="28"/>
        </w:rPr>
        <w:t>Глава муниципального образования</w:t>
      </w:r>
    </w:p>
    <w:p w:rsidR="009561D9" w:rsidRDefault="009561D9" w:rsidP="009561D9">
      <w:pPr>
        <w:rPr>
          <w:sz w:val="28"/>
          <w:szCs w:val="28"/>
        </w:rPr>
      </w:pPr>
      <w:r>
        <w:rPr>
          <w:sz w:val="28"/>
          <w:szCs w:val="28"/>
        </w:rPr>
        <w:t>«Сычевский район» Смоленской области                                     Т.В. Никонорова</w:t>
      </w:r>
    </w:p>
    <w:p w:rsidR="009561D9" w:rsidRDefault="009561D9" w:rsidP="009561D9">
      <w:pPr>
        <w:ind w:firstLine="708"/>
        <w:jc w:val="right"/>
        <w:rPr>
          <w:sz w:val="28"/>
          <w:szCs w:val="28"/>
        </w:rPr>
      </w:pPr>
    </w:p>
    <w:p w:rsidR="009561D9" w:rsidRDefault="009561D9" w:rsidP="009561D9">
      <w:pPr>
        <w:ind w:firstLine="708"/>
        <w:jc w:val="right"/>
        <w:rPr>
          <w:sz w:val="28"/>
          <w:szCs w:val="28"/>
        </w:rPr>
      </w:pPr>
    </w:p>
    <w:p w:rsidR="009561D9" w:rsidRPr="001A337A" w:rsidRDefault="009561D9" w:rsidP="009561D9">
      <w:pPr>
        <w:ind w:firstLine="708"/>
        <w:jc w:val="right"/>
        <w:rPr>
          <w:sz w:val="28"/>
          <w:szCs w:val="28"/>
        </w:rPr>
      </w:pPr>
      <w:r>
        <w:rPr>
          <w:sz w:val="28"/>
          <w:szCs w:val="28"/>
        </w:rPr>
        <w:lastRenderedPageBreak/>
        <w:t>УТВЕРЖДЕНА</w:t>
      </w:r>
    </w:p>
    <w:p w:rsidR="009561D9" w:rsidRDefault="009561D9" w:rsidP="009561D9">
      <w:pPr>
        <w:jc w:val="right"/>
        <w:rPr>
          <w:sz w:val="28"/>
          <w:szCs w:val="28"/>
        </w:rPr>
      </w:pPr>
      <w:r>
        <w:rPr>
          <w:sz w:val="28"/>
          <w:szCs w:val="28"/>
        </w:rPr>
        <w:t>п</w:t>
      </w:r>
      <w:r w:rsidRPr="001A337A">
        <w:rPr>
          <w:sz w:val="28"/>
          <w:szCs w:val="28"/>
        </w:rPr>
        <w:t xml:space="preserve">остановлением </w:t>
      </w:r>
      <w:r>
        <w:rPr>
          <w:sz w:val="28"/>
          <w:szCs w:val="28"/>
        </w:rPr>
        <w:t>Администрации</w:t>
      </w:r>
      <w:r w:rsidRPr="001A337A">
        <w:rPr>
          <w:sz w:val="28"/>
          <w:szCs w:val="28"/>
        </w:rPr>
        <w:t xml:space="preserve"> </w:t>
      </w:r>
    </w:p>
    <w:p w:rsidR="009561D9" w:rsidRDefault="009561D9" w:rsidP="009561D9">
      <w:pPr>
        <w:jc w:val="right"/>
        <w:rPr>
          <w:sz w:val="28"/>
          <w:szCs w:val="28"/>
        </w:rPr>
      </w:pPr>
      <w:r w:rsidRPr="001A337A">
        <w:rPr>
          <w:sz w:val="28"/>
          <w:szCs w:val="28"/>
        </w:rPr>
        <w:t xml:space="preserve">муниципального образования </w:t>
      </w:r>
    </w:p>
    <w:p w:rsidR="009561D9" w:rsidRDefault="009561D9" w:rsidP="009561D9">
      <w:pPr>
        <w:jc w:val="right"/>
        <w:rPr>
          <w:sz w:val="28"/>
          <w:szCs w:val="28"/>
        </w:rPr>
      </w:pPr>
      <w:r>
        <w:rPr>
          <w:sz w:val="28"/>
          <w:szCs w:val="28"/>
        </w:rPr>
        <w:t>«Сыче</w:t>
      </w:r>
      <w:r w:rsidRPr="001A337A">
        <w:rPr>
          <w:sz w:val="28"/>
          <w:szCs w:val="28"/>
        </w:rPr>
        <w:t>вский район»</w:t>
      </w:r>
    </w:p>
    <w:p w:rsidR="009561D9" w:rsidRPr="001A337A" w:rsidRDefault="009561D9" w:rsidP="009561D9">
      <w:pPr>
        <w:jc w:val="right"/>
        <w:rPr>
          <w:sz w:val="28"/>
          <w:szCs w:val="28"/>
        </w:rPr>
      </w:pPr>
      <w:r>
        <w:rPr>
          <w:sz w:val="28"/>
          <w:szCs w:val="28"/>
        </w:rPr>
        <w:t>Смоленской области</w:t>
      </w:r>
    </w:p>
    <w:p w:rsidR="009561D9" w:rsidRDefault="009561D9" w:rsidP="009561D9">
      <w:pPr>
        <w:jc w:val="right"/>
        <w:rPr>
          <w:sz w:val="28"/>
          <w:szCs w:val="28"/>
        </w:rPr>
      </w:pPr>
      <w:r w:rsidRPr="001A337A">
        <w:rPr>
          <w:sz w:val="28"/>
          <w:szCs w:val="28"/>
        </w:rPr>
        <w:t xml:space="preserve">от </w:t>
      </w:r>
      <w:r>
        <w:rPr>
          <w:sz w:val="28"/>
          <w:szCs w:val="28"/>
        </w:rPr>
        <w:t xml:space="preserve"> 27.09.</w:t>
      </w:r>
      <w:r w:rsidRPr="001A337A">
        <w:rPr>
          <w:sz w:val="28"/>
          <w:szCs w:val="28"/>
        </w:rPr>
        <w:t>20</w:t>
      </w:r>
      <w:r>
        <w:rPr>
          <w:sz w:val="28"/>
          <w:szCs w:val="28"/>
        </w:rPr>
        <w:t>19</w:t>
      </w:r>
      <w:r w:rsidRPr="001A337A">
        <w:rPr>
          <w:sz w:val="28"/>
          <w:szCs w:val="28"/>
        </w:rPr>
        <w:t xml:space="preserve"> года №</w:t>
      </w:r>
      <w:r>
        <w:rPr>
          <w:sz w:val="28"/>
          <w:szCs w:val="28"/>
        </w:rPr>
        <w:t>470</w:t>
      </w:r>
    </w:p>
    <w:p w:rsidR="009561D9" w:rsidRDefault="009561D9" w:rsidP="009561D9">
      <w:pPr>
        <w:jc w:val="right"/>
        <w:rPr>
          <w:sz w:val="28"/>
          <w:szCs w:val="28"/>
        </w:rPr>
      </w:pPr>
      <w:r>
        <w:rPr>
          <w:sz w:val="28"/>
          <w:szCs w:val="28"/>
        </w:rPr>
        <w:t xml:space="preserve">(в редакции постановления </w:t>
      </w:r>
    </w:p>
    <w:p w:rsidR="009561D9" w:rsidRDefault="009561D9" w:rsidP="009561D9">
      <w:pPr>
        <w:jc w:val="right"/>
        <w:rPr>
          <w:sz w:val="28"/>
          <w:szCs w:val="28"/>
        </w:rPr>
      </w:pPr>
      <w:r>
        <w:rPr>
          <w:sz w:val="28"/>
          <w:szCs w:val="28"/>
        </w:rPr>
        <w:t>Администрации муниципального</w:t>
      </w:r>
    </w:p>
    <w:p w:rsidR="009561D9" w:rsidRDefault="009561D9" w:rsidP="009561D9">
      <w:pPr>
        <w:jc w:val="right"/>
        <w:rPr>
          <w:sz w:val="28"/>
          <w:szCs w:val="28"/>
        </w:rPr>
      </w:pPr>
      <w:r>
        <w:rPr>
          <w:sz w:val="28"/>
          <w:szCs w:val="28"/>
        </w:rPr>
        <w:t>образования «Сычевский район»</w:t>
      </w:r>
    </w:p>
    <w:p w:rsidR="009561D9" w:rsidRDefault="009561D9" w:rsidP="009561D9">
      <w:pPr>
        <w:jc w:val="right"/>
        <w:rPr>
          <w:sz w:val="28"/>
          <w:szCs w:val="28"/>
        </w:rPr>
      </w:pPr>
      <w:r>
        <w:rPr>
          <w:sz w:val="28"/>
          <w:szCs w:val="28"/>
        </w:rPr>
        <w:t>Смоленской области</w:t>
      </w:r>
    </w:p>
    <w:p w:rsidR="009561D9" w:rsidRPr="001A337A" w:rsidRDefault="009561D9" w:rsidP="009561D9">
      <w:pPr>
        <w:jc w:val="right"/>
        <w:rPr>
          <w:sz w:val="28"/>
          <w:szCs w:val="28"/>
        </w:rPr>
      </w:pPr>
      <w:r>
        <w:rPr>
          <w:sz w:val="28"/>
        </w:rPr>
        <w:t xml:space="preserve"> </w:t>
      </w:r>
      <w:r>
        <w:rPr>
          <w:sz w:val="28"/>
          <w:szCs w:val="28"/>
        </w:rPr>
        <w:t xml:space="preserve">от 26.12.2022 года № 775)                             </w:t>
      </w:r>
    </w:p>
    <w:p w:rsidR="009561D9" w:rsidRDefault="009561D9" w:rsidP="009561D9">
      <w:pPr>
        <w:rPr>
          <w:sz w:val="28"/>
          <w:szCs w:val="28"/>
        </w:rPr>
      </w:pPr>
    </w:p>
    <w:p w:rsidR="009561D9" w:rsidRDefault="009561D9" w:rsidP="009561D9">
      <w:pPr>
        <w:rPr>
          <w:sz w:val="28"/>
          <w:szCs w:val="28"/>
        </w:rPr>
      </w:pPr>
    </w:p>
    <w:p w:rsidR="009561D9" w:rsidRDefault="009561D9" w:rsidP="009561D9">
      <w:pPr>
        <w:rPr>
          <w:sz w:val="28"/>
          <w:szCs w:val="28"/>
        </w:rPr>
      </w:pPr>
    </w:p>
    <w:p w:rsidR="009561D9" w:rsidRPr="001A337A" w:rsidRDefault="009561D9" w:rsidP="009561D9">
      <w:pPr>
        <w:rPr>
          <w:sz w:val="28"/>
          <w:szCs w:val="28"/>
        </w:rPr>
      </w:pPr>
    </w:p>
    <w:p w:rsidR="009561D9" w:rsidRDefault="009561D9" w:rsidP="009561D9">
      <w:pPr>
        <w:ind w:left="5040"/>
      </w:pPr>
    </w:p>
    <w:p w:rsidR="009561D9" w:rsidRPr="009561D9" w:rsidRDefault="009561D9" w:rsidP="009561D9">
      <w:pPr>
        <w:jc w:val="center"/>
        <w:rPr>
          <w:sz w:val="28"/>
          <w:szCs w:val="28"/>
        </w:rPr>
      </w:pPr>
      <w:r w:rsidRPr="009561D9">
        <w:rPr>
          <w:sz w:val="28"/>
          <w:szCs w:val="28"/>
        </w:rPr>
        <w:t xml:space="preserve"> Муниципальная программа </w:t>
      </w:r>
    </w:p>
    <w:p w:rsidR="009561D9" w:rsidRPr="009561D9" w:rsidRDefault="009561D9" w:rsidP="009561D9">
      <w:pPr>
        <w:jc w:val="center"/>
        <w:rPr>
          <w:sz w:val="28"/>
          <w:szCs w:val="28"/>
          <w:u w:val="single"/>
        </w:rPr>
      </w:pPr>
      <w:r w:rsidRPr="009561D9">
        <w:rPr>
          <w:sz w:val="28"/>
          <w:szCs w:val="28"/>
        </w:rPr>
        <w:t>«Развитие добровольчества (волонтерства) в муниципальном образовании «Сычевский район» Смоленской области»</w:t>
      </w:r>
      <w:r w:rsidRPr="009561D9">
        <w:rPr>
          <w:sz w:val="28"/>
          <w:szCs w:val="28"/>
          <w:u w:val="single"/>
        </w:rPr>
        <w:t xml:space="preserve"> </w:t>
      </w:r>
    </w:p>
    <w:p w:rsidR="009561D9" w:rsidRPr="009561D9" w:rsidRDefault="009561D9" w:rsidP="009561D9">
      <w:pPr>
        <w:jc w:val="center"/>
        <w:rPr>
          <w:sz w:val="28"/>
          <w:szCs w:val="28"/>
          <w:u w:val="single"/>
        </w:rPr>
      </w:pPr>
      <w:r w:rsidRPr="009561D9">
        <w:rPr>
          <w:sz w:val="28"/>
          <w:szCs w:val="28"/>
          <w:u w:val="single"/>
        </w:rPr>
        <w:t xml:space="preserve"> </w:t>
      </w:r>
    </w:p>
    <w:p w:rsidR="009561D9" w:rsidRP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jc w:val="center"/>
        <w:rPr>
          <w:sz w:val="28"/>
          <w:szCs w:val="28"/>
        </w:rPr>
      </w:pPr>
    </w:p>
    <w:p w:rsidR="009561D9" w:rsidRDefault="009561D9" w:rsidP="009561D9">
      <w:pPr>
        <w:pStyle w:val="ConsPlusNormal"/>
        <w:ind w:firstLine="0"/>
        <w:jc w:val="center"/>
        <w:rPr>
          <w:rFonts w:ascii="Times New Roman" w:hAnsi="Times New Roman" w:cs="Times New Roman"/>
          <w:sz w:val="28"/>
          <w:szCs w:val="28"/>
        </w:rPr>
      </w:pPr>
    </w:p>
    <w:p w:rsidR="009561D9" w:rsidRPr="009561D9" w:rsidRDefault="009561D9" w:rsidP="009561D9">
      <w:pPr>
        <w:pStyle w:val="ConsPlusNormal"/>
        <w:ind w:firstLine="709"/>
        <w:jc w:val="center"/>
        <w:rPr>
          <w:rFonts w:ascii="Times New Roman" w:hAnsi="Times New Roman" w:cs="Times New Roman"/>
          <w:sz w:val="28"/>
          <w:szCs w:val="28"/>
        </w:rPr>
      </w:pPr>
      <w:r w:rsidRPr="009561D9">
        <w:rPr>
          <w:rFonts w:ascii="Times New Roman" w:hAnsi="Times New Roman" w:cs="Times New Roman"/>
          <w:sz w:val="28"/>
          <w:szCs w:val="28"/>
        </w:rPr>
        <w:lastRenderedPageBreak/>
        <w:t>Раздел 1. Стратегические приоритеты в сфере реализации муниципальной программы.</w:t>
      </w:r>
    </w:p>
    <w:p w:rsidR="009561D9" w:rsidRPr="009561D9" w:rsidRDefault="009561D9" w:rsidP="009561D9">
      <w:pPr>
        <w:pStyle w:val="ConsPlusNormal"/>
        <w:ind w:firstLine="709"/>
        <w:jc w:val="both"/>
        <w:rPr>
          <w:rFonts w:ascii="Times New Roman" w:hAnsi="Times New Roman" w:cs="Times New Roman"/>
          <w:sz w:val="28"/>
          <w:szCs w:val="28"/>
        </w:rPr>
      </w:pPr>
    </w:p>
    <w:p w:rsidR="009561D9" w:rsidRPr="009561D9" w:rsidRDefault="009561D9" w:rsidP="009561D9">
      <w:pPr>
        <w:pStyle w:val="12"/>
        <w:shd w:val="clear" w:color="auto" w:fill="auto"/>
        <w:spacing w:line="240" w:lineRule="auto"/>
        <w:ind w:firstLine="709"/>
        <w:jc w:val="both"/>
        <w:rPr>
          <w:sz w:val="28"/>
          <w:szCs w:val="28"/>
        </w:rPr>
      </w:pPr>
      <w:r w:rsidRPr="009561D9">
        <w:rPr>
          <w:sz w:val="28"/>
          <w:szCs w:val="28"/>
        </w:rPr>
        <w:t xml:space="preserve">На сегодняшний день добровольчество (волонтерство) вызывает широкий интерес у населения, а волонтерское движение охватывает большинство сфер общественной жизни: спорт, здравоохранение, социальную защиту, культуру, образование, экологию и др. Современный гражданин готов участвовать </w:t>
      </w:r>
      <w:r>
        <w:rPr>
          <w:sz w:val="28"/>
          <w:szCs w:val="28"/>
        </w:rPr>
        <w:t xml:space="preserve">                      </w:t>
      </w:r>
      <w:r w:rsidRPr="009561D9">
        <w:rPr>
          <w:sz w:val="28"/>
          <w:szCs w:val="28"/>
        </w:rPr>
        <w:t>в развитии территории, на которой он проживает, помогать в решении проблем, стоящих перед обществом.</w:t>
      </w:r>
    </w:p>
    <w:p w:rsidR="009561D9" w:rsidRPr="009561D9" w:rsidRDefault="009561D9" w:rsidP="009561D9">
      <w:pPr>
        <w:pStyle w:val="12"/>
        <w:shd w:val="clear" w:color="auto" w:fill="auto"/>
        <w:spacing w:line="240" w:lineRule="auto"/>
        <w:ind w:firstLine="709"/>
        <w:jc w:val="both"/>
        <w:rPr>
          <w:sz w:val="28"/>
          <w:szCs w:val="28"/>
        </w:rPr>
      </w:pPr>
      <w:r w:rsidRPr="009561D9">
        <w:rPr>
          <w:sz w:val="28"/>
          <w:szCs w:val="28"/>
        </w:rPr>
        <w:t xml:space="preserve">В декабре 2016 года Президент Российской Федерации призвал автономную некоммерческую организацию «Агентство стратегических инициатив по продвижению новых проектов» (далее - Агентство стратегических инициатив) и Общественную палату Российской Федерации предметно поддержать волонтерские движения и некоммерческие организации. Президент Российской Федерации поручил указанным организациям разработать план мероприятий по развитию волонтерского движения. План мероприятий по развитию волонтерского движения в Российской Федерации был утвержден Заместителем Председателя Правительства Российской Федерации 5 июля 2017 года № 4723п-П44. </w:t>
      </w:r>
    </w:p>
    <w:p w:rsidR="009561D9" w:rsidRPr="009561D9" w:rsidRDefault="009561D9" w:rsidP="009561D9">
      <w:pPr>
        <w:pStyle w:val="ConsPlusNormal"/>
        <w:ind w:firstLine="709"/>
        <w:contextualSpacing/>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По поручению Президента Российской Федерации Агентством стратегических инициатив в 2018 году разработан стандарт поддержки волонтерства, который распространен для реализации во всех регионах Российской Федерации.</w:t>
      </w:r>
    </w:p>
    <w:p w:rsidR="009561D9" w:rsidRPr="009561D9" w:rsidRDefault="009561D9" w:rsidP="009561D9">
      <w:pPr>
        <w:pStyle w:val="ConsPlusNormal"/>
        <w:ind w:firstLine="709"/>
        <w:contextualSpacing/>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По результатам заседания Государственного совета Российской Федерации</w:t>
      </w:r>
      <w:r>
        <w:rPr>
          <w:rFonts w:ascii="Times New Roman" w:hAnsi="Times New Roman" w:cs="Times New Roman"/>
          <w:color w:val="000000"/>
          <w:sz w:val="28"/>
          <w:szCs w:val="28"/>
        </w:rPr>
        <w:t xml:space="preserve"> </w:t>
      </w:r>
      <w:r w:rsidRPr="009561D9">
        <w:rPr>
          <w:rFonts w:ascii="Times New Roman" w:hAnsi="Times New Roman" w:cs="Times New Roman"/>
          <w:color w:val="000000"/>
          <w:sz w:val="28"/>
          <w:szCs w:val="28"/>
        </w:rPr>
        <w:t>27 декабря 2018 года принят перечень поручений, согласно которому органам исполнительной власти субъектов Российской Федерации необходимо в срок</w:t>
      </w:r>
      <w:r>
        <w:rPr>
          <w:rFonts w:ascii="Times New Roman" w:hAnsi="Times New Roman" w:cs="Times New Roman"/>
          <w:color w:val="000000"/>
          <w:sz w:val="28"/>
          <w:szCs w:val="28"/>
        </w:rPr>
        <w:t xml:space="preserve"> </w:t>
      </w:r>
      <w:r w:rsidRPr="009561D9">
        <w:rPr>
          <w:rFonts w:ascii="Times New Roman" w:hAnsi="Times New Roman" w:cs="Times New Roman"/>
          <w:color w:val="000000"/>
          <w:sz w:val="28"/>
          <w:szCs w:val="28"/>
        </w:rPr>
        <w:t xml:space="preserve">до 1 сентября 2019 года обеспечить ряд мероприятий </w:t>
      </w:r>
      <w:r>
        <w:rPr>
          <w:rFonts w:ascii="Times New Roman" w:hAnsi="Times New Roman" w:cs="Times New Roman"/>
          <w:color w:val="000000"/>
          <w:sz w:val="28"/>
          <w:szCs w:val="28"/>
        </w:rPr>
        <w:t xml:space="preserve">                    </w:t>
      </w:r>
      <w:r w:rsidRPr="009561D9">
        <w:rPr>
          <w:rFonts w:ascii="Times New Roman" w:hAnsi="Times New Roman" w:cs="Times New Roman"/>
          <w:color w:val="000000"/>
          <w:sz w:val="28"/>
          <w:szCs w:val="28"/>
        </w:rPr>
        <w:t>по развитию добровольчества, в том числе разработку межведомственных программ развития добровольчества, формирование системы ресурсных центров по поддержке добровольчества, внедрить стандарт развития добровольчества.</w:t>
      </w:r>
    </w:p>
    <w:p w:rsidR="009561D9" w:rsidRPr="009561D9" w:rsidRDefault="009561D9" w:rsidP="009561D9">
      <w:pPr>
        <w:pStyle w:val="ConsPlusNormal"/>
        <w:ind w:firstLine="709"/>
        <w:contextualSpacing/>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Кроме того, развитие добровольчества включено в федеральный проект «Социальная активность» национального проекта «Образование».</w:t>
      </w:r>
    </w:p>
    <w:p w:rsidR="009561D9" w:rsidRPr="009561D9" w:rsidRDefault="009561D9" w:rsidP="009561D9">
      <w:pPr>
        <w:pStyle w:val="12"/>
        <w:shd w:val="clear" w:color="auto" w:fill="auto"/>
        <w:tabs>
          <w:tab w:val="left" w:pos="1179"/>
        </w:tabs>
        <w:spacing w:line="240" w:lineRule="auto"/>
        <w:ind w:firstLine="709"/>
        <w:contextualSpacing/>
        <w:jc w:val="both"/>
        <w:rPr>
          <w:sz w:val="28"/>
          <w:szCs w:val="28"/>
        </w:rPr>
      </w:pPr>
      <w:r w:rsidRPr="009561D9">
        <w:rPr>
          <w:sz w:val="28"/>
          <w:szCs w:val="28"/>
        </w:rPr>
        <w:t>В целях выполнения поручений Президента Российской Федерации, реализация федерального проекта «Социальная активность» в Смоленской области развитию добровольчества уделяется должное внимание.</w:t>
      </w:r>
    </w:p>
    <w:p w:rsidR="009561D9" w:rsidRPr="009561D9" w:rsidRDefault="009561D9" w:rsidP="009561D9">
      <w:pPr>
        <w:pStyle w:val="12"/>
        <w:shd w:val="clear" w:color="auto" w:fill="auto"/>
        <w:tabs>
          <w:tab w:val="left" w:pos="1179"/>
        </w:tabs>
        <w:spacing w:line="240" w:lineRule="auto"/>
        <w:ind w:firstLine="709"/>
        <w:contextualSpacing/>
        <w:jc w:val="both"/>
        <w:rPr>
          <w:sz w:val="28"/>
          <w:szCs w:val="28"/>
        </w:rPr>
      </w:pPr>
      <w:r w:rsidRPr="009561D9">
        <w:rPr>
          <w:sz w:val="28"/>
          <w:szCs w:val="28"/>
        </w:rPr>
        <w:t xml:space="preserve">В соответствии с распоряжением Администрации Смоленской области </w:t>
      </w:r>
      <w:r>
        <w:rPr>
          <w:sz w:val="28"/>
          <w:szCs w:val="28"/>
        </w:rPr>
        <w:t xml:space="preserve">              </w:t>
      </w:r>
      <w:r w:rsidRPr="009561D9">
        <w:rPr>
          <w:sz w:val="28"/>
          <w:szCs w:val="28"/>
        </w:rPr>
        <w:t>от 30.03.2018 № 295-р/адм создан Межведомственный совет по развитию добровольчества (волонтерства)</w:t>
      </w:r>
      <w:r>
        <w:rPr>
          <w:sz w:val="28"/>
          <w:szCs w:val="28"/>
        </w:rPr>
        <w:t xml:space="preserve"> </w:t>
      </w:r>
      <w:r w:rsidRPr="009561D9">
        <w:rPr>
          <w:sz w:val="28"/>
          <w:szCs w:val="28"/>
        </w:rPr>
        <w:t>и социально ориентированных некоммерческих организаций на территории Смоленской области. Аналогичные совещательные органы созданы во всех органах местного самоуправления муниципальных образований Смоленской области.</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xml:space="preserve"> Важным шагом к выстраиванию системы поддержки добровольчества (волонтерства) стало внедрение единой информационной системы «Добровольцы России» (далее также -</w:t>
      </w:r>
      <w:r>
        <w:rPr>
          <w:rFonts w:ascii="Times New Roman" w:hAnsi="Times New Roman" w:cs="Times New Roman"/>
          <w:color w:val="000000"/>
          <w:sz w:val="28"/>
          <w:szCs w:val="28"/>
        </w:rPr>
        <w:t xml:space="preserve"> </w:t>
      </w:r>
      <w:r w:rsidRPr="009561D9">
        <w:rPr>
          <w:rFonts w:ascii="Times New Roman" w:hAnsi="Times New Roman" w:cs="Times New Roman"/>
          <w:color w:val="000000"/>
          <w:sz w:val="28"/>
          <w:szCs w:val="28"/>
        </w:rPr>
        <w:t>система</w:t>
      </w:r>
      <w:r>
        <w:rPr>
          <w:rFonts w:ascii="Times New Roman" w:hAnsi="Times New Roman" w:cs="Times New Roman"/>
          <w:color w:val="000000"/>
          <w:sz w:val="28"/>
          <w:szCs w:val="28"/>
        </w:rPr>
        <w:t xml:space="preserve"> </w:t>
      </w:r>
      <w:r w:rsidRPr="009561D9">
        <w:rPr>
          <w:rFonts w:ascii="Times New Roman" w:hAnsi="Times New Roman" w:cs="Times New Roman"/>
          <w:color w:val="000000"/>
          <w:sz w:val="28"/>
          <w:szCs w:val="28"/>
        </w:rPr>
        <w:t xml:space="preserve">«Добровольцы </w:t>
      </w:r>
      <w:r w:rsidRPr="009561D9">
        <w:rPr>
          <w:rFonts w:ascii="Times New Roman" w:hAnsi="Times New Roman" w:cs="Times New Roman"/>
          <w:color w:val="000000"/>
          <w:sz w:val="28"/>
          <w:szCs w:val="28"/>
        </w:rPr>
        <w:lastRenderedPageBreak/>
        <w:t xml:space="preserve">России»).Презентация системы «Добровольцы России» состоялась в 2018 году, после чего к разъяснительной работе среди общественных организаций и организаторов добровольчества (волонтерства) приступили Главное управление Смоленской области по делам молодежи и гражданско-патриотическому воспитанию и органы местного самоуправления муниципальных образований Смоленской области. </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xml:space="preserve">Большое внимание уделяется социальному волонтерству. </w:t>
      </w:r>
      <w:r>
        <w:rPr>
          <w:rFonts w:ascii="Times New Roman" w:hAnsi="Times New Roman" w:cs="Times New Roman"/>
          <w:color w:val="000000"/>
          <w:sz w:val="28"/>
          <w:szCs w:val="28"/>
        </w:rPr>
        <w:t xml:space="preserve"> </w:t>
      </w:r>
      <w:r w:rsidRPr="009561D9">
        <w:rPr>
          <w:rFonts w:ascii="Times New Roman" w:hAnsi="Times New Roman" w:cs="Times New Roman"/>
          <w:color w:val="000000"/>
          <w:sz w:val="28"/>
          <w:szCs w:val="28"/>
        </w:rPr>
        <w:t xml:space="preserve">В организациях социального обслуживания граждан, находящихся в подчинении органов исполнительной власти Смоленской области, сложилась определенная система работы по развитию добровольчества и благотворительности, направленная на решение проблем социально незащищенных слоев населения. </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Департаментом Смоленской области по социальному развитию разработан порядок взаимодействия организаций социального обслуживания, находящихся в ведении Смоленской области, реализующих воспитательные программы, программы социально-педагогической реабилитации несовершеннолетних, с социально ориентированными некоммерческими (общественными и (или) благотворительными) организациями.</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В Смоленской области большое внимание уделяется поисковой работе. На территории Смоленской области зарегистрировано 72 поисковых отряда, в состав которых входит порядка 1200 человек. В рамках этого направления оказывается поддержка в виде субсидии социально ориентированным некоммерческим организациям на возмещение затрат, связанных с проведением поисковой работы, направленной на выявление неизвестных воинских захоронений и непогребенных останков защитников Отечества.</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Администрация муниципального образования «Сычевский район» Смоленской области старается поддержать и поощрить наиболее активных волонтеров в различных отраслях деятельности. С 2012 года в рамках районного конкурса «Талантливая молодежь» осуществляется выплата молодежной премии победителю районного конкурса в номинации «</w:t>
      </w:r>
      <w:bookmarkStart w:id="0" w:name="OLE_LINK1"/>
      <w:r w:rsidRPr="009561D9">
        <w:rPr>
          <w:rFonts w:ascii="Times New Roman" w:hAnsi="Times New Roman" w:cs="Times New Roman"/>
          <w:sz w:val="28"/>
          <w:szCs w:val="28"/>
        </w:rPr>
        <w:t>Социально значимая и общественная деятельность</w:t>
      </w:r>
      <w:bookmarkEnd w:id="0"/>
      <w:r w:rsidRPr="009561D9">
        <w:rPr>
          <w:rFonts w:ascii="Times New Roman" w:hAnsi="Times New Roman" w:cs="Times New Roman"/>
          <w:color w:val="000000"/>
          <w:sz w:val="28"/>
          <w:szCs w:val="28"/>
        </w:rPr>
        <w:t>». Также с 2018 года проводится районный конкурс «Волонтер года».</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xml:space="preserve">Ежегодно жители Смоленской области принимают участие во Всероссийском конкурсе «Доброволец России». </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xml:space="preserve">В результате проводимой работы в муниципальном образовании «Сычевский район» Смоленской области наблюдается устойчивый рост числа граждан, участвующих в добровольческой (волонтерской) деятельности, расширяются масштабы реализуемых ими проектов, происходит самоорганизация добровольцев (волонтеров) в различных сферах деятельности и социально-демографических группах. </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Участие в волонтерской деятельности предоставляет человеку возможность самореализации и самосовершенствования, возможность почувствовать себя социально значимым и социально полезным.</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xml:space="preserve">Вместе с тем для эффективного функционирования системы волонтерского движения необходимо и дальше вести плановую работу по улучшению межведомственного взаимодействия, развитию стимулов для </w:t>
      </w:r>
      <w:r w:rsidRPr="009561D9">
        <w:rPr>
          <w:rFonts w:ascii="Times New Roman" w:hAnsi="Times New Roman" w:cs="Times New Roman"/>
          <w:color w:val="000000"/>
          <w:sz w:val="28"/>
          <w:szCs w:val="28"/>
        </w:rPr>
        <w:lastRenderedPageBreak/>
        <w:t>вступления граждан в ряды добровольцев, преодолению дефицита профессиональных кадров для ведения работы по развитию волонтерского движения, развитию системы корпоративного волонтерства, вовлечению в эту работу средств массовой информации.</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Анализ состояния волонтерского движения в Смоленской области выявил следующие проблемы:</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недостаточная степень включенности в процесс волонтерского движения предприятий и организаций, трудовых коллективов;</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недостаточное освещение в средствах массовой информации темы волонтерства;</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 недостаточный уровень образования координаторов волонтерского движения.</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Решение этих и других проблем предполагается осуществить в рамках муниципальной программы.</w:t>
      </w:r>
    </w:p>
    <w:p w:rsidR="009561D9" w:rsidRPr="009561D9" w:rsidRDefault="009561D9" w:rsidP="009561D9">
      <w:pPr>
        <w:pStyle w:val="12"/>
        <w:shd w:val="clear" w:color="auto" w:fill="auto"/>
        <w:spacing w:line="240" w:lineRule="auto"/>
        <w:ind w:firstLine="709"/>
        <w:jc w:val="both"/>
        <w:rPr>
          <w:sz w:val="28"/>
          <w:szCs w:val="28"/>
        </w:rPr>
      </w:pPr>
      <w:r w:rsidRPr="009561D9">
        <w:rPr>
          <w:sz w:val="28"/>
          <w:szCs w:val="28"/>
        </w:rPr>
        <w:t xml:space="preserve">Муниципальная программа разработана в соответствии с подпунктом «а» пункта 2 перечня поручений Президента Российской Федерации по итогам заседания Государственного совета Российской Федерации 27 декабря </w:t>
      </w:r>
      <w:r>
        <w:rPr>
          <w:sz w:val="28"/>
          <w:szCs w:val="28"/>
        </w:rPr>
        <w:t xml:space="preserve">                 </w:t>
      </w:r>
      <w:r w:rsidRPr="009561D9">
        <w:rPr>
          <w:sz w:val="28"/>
          <w:szCs w:val="28"/>
        </w:rPr>
        <w:t>2018 года</w:t>
      </w:r>
      <w:r>
        <w:rPr>
          <w:sz w:val="28"/>
          <w:szCs w:val="28"/>
        </w:rPr>
        <w:t xml:space="preserve"> </w:t>
      </w:r>
      <w:r w:rsidRPr="009561D9">
        <w:rPr>
          <w:sz w:val="28"/>
          <w:szCs w:val="28"/>
        </w:rPr>
        <w:t>от 16 января 2019 г. № 38 ГС.</w:t>
      </w:r>
    </w:p>
    <w:p w:rsidR="009561D9" w:rsidRPr="009561D9" w:rsidRDefault="009561D9" w:rsidP="009561D9">
      <w:pPr>
        <w:pStyle w:val="12"/>
        <w:shd w:val="clear" w:color="auto" w:fill="auto"/>
        <w:spacing w:line="240" w:lineRule="auto"/>
        <w:ind w:firstLine="709"/>
        <w:jc w:val="both"/>
        <w:rPr>
          <w:sz w:val="28"/>
          <w:szCs w:val="28"/>
        </w:rPr>
      </w:pPr>
      <w:r w:rsidRPr="009561D9">
        <w:rPr>
          <w:sz w:val="28"/>
          <w:szCs w:val="28"/>
        </w:rPr>
        <w:t xml:space="preserve">Муниципальная программа включает мероприятия, направленные на ресурсную поддержку, обучение, нематериальное стимулирование участников добровольческих (волонтерских) инициатив, проведение конкурсов на получение этими участниками различных форм поддержки и вовлечение граждан всех возрастов в добровольческую (волонтерскую) деятельность, а также мероприятия Плана мероприятий по реализации Концепции содействия развитию добровольчества (волонтерства) до 2025 года на территории субъекта Российской Федерации, утвержденного Заместителем Председателя Правительства Российской Федерации Т.А. Голиковой от 20 июня 2019 г. </w:t>
      </w:r>
      <w:r>
        <w:rPr>
          <w:sz w:val="28"/>
          <w:szCs w:val="28"/>
        </w:rPr>
        <w:t xml:space="preserve">                 </w:t>
      </w:r>
      <w:r w:rsidRPr="009561D9">
        <w:rPr>
          <w:sz w:val="28"/>
          <w:szCs w:val="28"/>
        </w:rPr>
        <w:t>№ 5486п-П44.</w:t>
      </w:r>
    </w:p>
    <w:p w:rsidR="009561D9" w:rsidRPr="009561D9" w:rsidRDefault="009561D9" w:rsidP="009561D9">
      <w:pPr>
        <w:pStyle w:val="ConsPlusNormal"/>
        <w:ind w:firstLine="709"/>
        <w:jc w:val="both"/>
        <w:rPr>
          <w:rFonts w:ascii="Times New Roman" w:hAnsi="Times New Roman" w:cs="Times New Roman"/>
          <w:color w:val="000000"/>
          <w:sz w:val="28"/>
          <w:szCs w:val="28"/>
        </w:rPr>
      </w:pPr>
      <w:r w:rsidRPr="009561D9">
        <w:rPr>
          <w:rFonts w:ascii="Times New Roman" w:hAnsi="Times New Roman" w:cs="Times New Roman"/>
          <w:color w:val="000000"/>
          <w:sz w:val="28"/>
          <w:szCs w:val="28"/>
        </w:rPr>
        <w:t>Муниципальная программа ориентирована на все социальные слои и возрастные группы граждан, имеет открытый характер и доступна для участия в ее реализации бизнеса, научных и образовательных организаций, общественных движений и объединений, граждан с собственными инициативами и проектами.</w:t>
      </w:r>
    </w:p>
    <w:p w:rsidR="009561D9" w:rsidRPr="009561D9" w:rsidRDefault="009561D9" w:rsidP="009561D9">
      <w:pPr>
        <w:pStyle w:val="ConsPlusNormal"/>
        <w:ind w:firstLine="709"/>
        <w:jc w:val="center"/>
        <w:rPr>
          <w:rFonts w:ascii="Times New Roman" w:hAnsi="Times New Roman" w:cs="Times New Roman"/>
          <w:sz w:val="28"/>
          <w:szCs w:val="28"/>
        </w:rPr>
      </w:pPr>
    </w:p>
    <w:p w:rsidR="009561D9" w:rsidRPr="009561D9" w:rsidRDefault="009561D9" w:rsidP="009561D9">
      <w:pPr>
        <w:pStyle w:val="ConsPlusNormal"/>
        <w:ind w:firstLine="709"/>
        <w:jc w:val="both"/>
        <w:outlineLvl w:val="1"/>
        <w:rPr>
          <w:rFonts w:ascii="Times New Roman" w:hAnsi="Times New Roman" w:cs="Times New Roman"/>
          <w:bCs/>
          <w:sz w:val="28"/>
          <w:szCs w:val="28"/>
        </w:rPr>
      </w:pPr>
      <w:r w:rsidRPr="009561D9">
        <w:rPr>
          <w:rFonts w:ascii="Times New Roman" w:hAnsi="Times New Roman" w:cs="Times New Roman"/>
          <w:sz w:val="28"/>
          <w:szCs w:val="28"/>
        </w:rPr>
        <w:t xml:space="preserve"> </w:t>
      </w:r>
      <w:r w:rsidRPr="009561D9">
        <w:rPr>
          <w:rFonts w:ascii="Times New Roman" w:hAnsi="Times New Roman" w:cs="Times New Roman"/>
          <w:bCs/>
          <w:sz w:val="28"/>
          <w:szCs w:val="28"/>
        </w:rPr>
        <w:t>Раздел 2. ПАСПОРТ МУНИЦИПАЛЬНОЙ ПРОГРАММЫ</w:t>
      </w:r>
    </w:p>
    <w:p w:rsidR="009561D9" w:rsidRPr="009561D9" w:rsidRDefault="009561D9" w:rsidP="009561D9">
      <w:pPr>
        <w:pStyle w:val="ConsPlusNormal"/>
        <w:ind w:firstLine="709"/>
        <w:jc w:val="both"/>
        <w:rPr>
          <w:rFonts w:ascii="Times New Roman" w:hAnsi="Times New Roman" w:cs="Times New Roman"/>
          <w:sz w:val="28"/>
          <w:szCs w:val="28"/>
        </w:rPr>
      </w:pPr>
    </w:p>
    <w:p w:rsidR="009561D9" w:rsidRPr="009561D9" w:rsidRDefault="009561D9" w:rsidP="009561D9">
      <w:pPr>
        <w:pStyle w:val="ConsPlusNormal"/>
        <w:ind w:firstLine="709"/>
        <w:jc w:val="center"/>
        <w:outlineLvl w:val="2"/>
        <w:rPr>
          <w:rFonts w:ascii="Times New Roman" w:hAnsi="Times New Roman" w:cs="Times New Roman"/>
          <w:bCs/>
          <w:sz w:val="28"/>
          <w:szCs w:val="28"/>
        </w:rPr>
      </w:pPr>
      <w:r w:rsidRPr="009561D9">
        <w:rPr>
          <w:rFonts w:ascii="Times New Roman" w:hAnsi="Times New Roman" w:cs="Times New Roman"/>
          <w:bCs/>
          <w:sz w:val="28"/>
          <w:szCs w:val="28"/>
        </w:rPr>
        <w:t>Паспорт муниципальной программы</w:t>
      </w:r>
    </w:p>
    <w:p w:rsidR="009561D9" w:rsidRPr="009561D9" w:rsidRDefault="009561D9" w:rsidP="009561D9">
      <w:pPr>
        <w:ind w:firstLine="709"/>
        <w:jc w:val="center"/>
        <w:rPr>
          <w:sz w:val="28"/>
          <w:szCs w:val="28"/>
          <w:u w:val="single"/>
        </w:rPr>
      </w:pPr>
      <w:r w:rsidRPr="009561D9">
        <w:rPr>
          <w:sz w:val="28"/>
          <w:szCs w:val="28"/>
        </w:rPr>
        <w:t>«Развитие добровольчества (волонтерства) в муниципальном образовании «Сычевский район» Смоленской области»</w:t>
      </w:r>
      <w:r w:rsidRPr="009561D9">
        <w:rPr>
          <w:sz w:val="28"/>
          <w:szCs w:val="28"/>
          <w:u w:val="single"/>
        </w:rPr>
        <w:t xml:space="preserve"> </w:t>
      </w:r>
    </w:p>
    <w:p w:rsidR="009561D9" w:rsidRPr="00AC4032" w:rsidRDefault="009561D9" w:rsidP="009561D9">
      <w:pPr>
        <w:pStyle w:val="ConsPlusNormal"/>
        <w:jc w:val="center"/>
        <w:rPr>
          <w:rFonts w:ascii="Times New Roman" w:hAnsi="Times New Roman" w:cs="Times New Roman"/>
          <w:b/>
          <w:bCs/>
          <w:sz w:val="28"/>
          <w:szCs w:val="28"/>
        </w:rPr>
      </w:pPr>
    </w:p>
    <w:p w:rsidR="009561D9" w:rsidRPr="00AC4032" w:rsidRDefault="009561D9" w:rsidP="009561D9">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1. ОСНОВНЫЕ ПОЛОЖЕНИЯ</w:t>
      </w:r>
    </w:p>
    <w:p w:rsidR="009561D9" w:rsidRPr="00AC4032" w:rsidRDefault="009561D9" w:rsidP="009561D9">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608"/>
        <w:gridCol w:w="7093"/>
      </w:tblGrid>
      <w:tr w:rsidR="009561D9" w:rsidRPr="00AC4032" w:rsidTr="009561D9">
        <w:tc>
          <w:tcPr>
            <w:tcW w:w="260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right="-68" w:firstLine="0"/>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lastRenderedPageBreak/>
              <w:t>муниципальной программы</w:t>
            </w:r>
          </w:p>
        </w:tc>
        <w:tc>
          <w:tcPr>
            <w:tcW w:w="7093"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left="-56" w:firstLine="56"/>
              <w:jc w:val="both"/>
              <w:rPr>
                <w:rFonts w:ascii="Times New Roman" w:hAnsi="Times New Roman" w:cs="Times New Roman"/>
                <w:sz w:val="28"/>
                <w:szCs w:val="28"/>
              </w:rPr>
            </w:pPr>
            <w:r>
              <w:rPr>
                <w:rFonts w:ascii="Times New Roman" w:hAnsi="Times New Roman" w:cs="Times New Roman"/>
                <w:sz w:val="28"/>
                <w:szCs w:val="28"/>
              </w:rPr>
              <w:lastRenderedPageBreak/>
              <w:t>Заместитель Главы муниципального образования «Сычевский район» Смоленской области</w:t>
            </w:r>
          </w:p>
        </w:tc>
      </w:tr>
      <w:tr w:rsidR="009561D9" w:rsidRPr="00AC4032" w:rsidTr="009561D9">
        <w:tc>
          <w:tcPr>
            <w:tcW w:w="260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lastRenderedPageBreak/>
              <w:t>Период (этапы) реализации</w:t>
            </w:r>
          </w:p>
        </w:tc>
        <w:tc>
          <w:tcPr>
            <w:tcW w:w="7093"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 xml:space="preserve">I этап: 2018 </w:t>
            </w:r>
            <w:r>
              <w:rPr>
                <w:rFonts w:ascii="Times New Roman" w:hAnsi="Times New Roman" w:cs="Times New Roman"/>
                <w:sz w:val="28"/>
                <w:szCs w:val="28"/>
              </w:rPr>
              <w:t>–</w:t>
            </w:r>
            <w:r w:rsidRPr="00AC4032">
              <w:rPr>
                <w:rFonts w:ascii="Times New Roman" w:hAnsi="Times New Roman" w:cs="Times New Roman"/>
                <w:sz w:val="28"/>
                <w:szCs w:val="28"/>
              </w:rPr>
              <w:t xml:space="preserve"> 202</w:t>
            </w:r>
            <w:r>
              <w:rPr>
                <w:rFonts w:ascii="Times New Roman" w:hAnsi="Times New Roman" w:cs="Times New Roman"/>
                <w:sz w:val="28"/>
                <w:szCs w:val="28"/>
              </w:rPr>
              <w:t xml:space="preserve">2 </w:t>
            </w:r>
            <w:r w:rsidRPr="00AC4032">
              <w:rPr>
                <w:rFonts w:ascii="Times New Roman" w:hAnsi="Times New Roman" w:cs="Times New Roman"/>
                <w:sz w:val="28"/>
                <w:szCs w:val="28"/>
              </w:rPr>
              <w:t>годы;</w:t>
            </w:r>
          </w:p>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II этап: 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w:t>
            </w:r>
          </w:p>
        </w:tc>
      </w:tr>
      <w:tr w:rsidR="009561D9" w:rsidRPr="00AC4032" w:rsidTr="009561D9">
        <w:tc>
          <w:tcPr>
            <w:tcW w:w="260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Цел</w:t>
            </w:r>
            <w:r>
              <w:rPr>
                <w:rFonts w:ascii="Times New Roman" w:hAnsi="Times New Roman" w:cs="Times New Roman"/>
                <w:sz w:val="28"/>
                <w:szCs w:val="28"/>
              </w:rPr>
              <w:t xml:space="preserve">ь </w:t>
            </w:r>
            <w:r w:rsidRPr="00AC4032">
              <w:rPr>
                <w:rFonts w:ascii="Times New Roman" w:hAnsi="Times New Roman" w:cs="Times New Roman"/>
                <w:sz w:val="28"/>
                <w:szCs w:val="28"/>
              </w:rPr>
              <w:t>муниципальной программы</w:t>
            </w:r>
          </w:p>
        </w:tc>
        <w:tc>
          <w:tcPr>
            <w:tcW w:w="7093"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left="86" w:firstLine="0"/>
              <w:jc w:val="both"/>
              <w:rPr>
                <w:rFonts w:ascii="Times New Roman" w:hAnsi="Times New Roman" w:cs="Times New Roman"/>
                <w:sz w:val="28"/>
                <w:szCs w:val="28"/>
              </w:rPr>
            </w:pPr>
            <w:r>
              <w:rPr>
                <w:rFonts w:ascii="Times New Roman" w:hAnsi="Times New Roman" w:cs="Times New Roman"/>
                <w:sz w:val="28"/>
                <w:szCs w:val="28"/>
              </w:rPr>
              <w:t xml:space="preserve">Вовлечение в добровольческую (волонтерскую) деятельность граждан всех возрастов, проживающих на территории муниципального образования «Сычевский район» </w:t>
            </w:r>
            <w:r>
              <w:rPr>
                <w:rFonts w:ascii="Times New Roman" w:hAnsi="Times New Roman" w:cs="Times New Roman"/>
                <w:iCs/>
                <w:sz w:val="28"/>
                <w:szCs w:val="28"/>
              </w:rPr>
              <w:t>Смоленской области</w:t>
            </w:r>
          </w:p>
        </w:tc>
      </w:tr>
      <w:tr w:rsidR="009561D9" w:rsidRPr="00AC4032" w:rsidTr="009561D9">
        <w:tc>
          <w:tcPr>
            <w:tcW w:w="260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093"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firstLine="0"/>
              <w:rPr>
                <w:rFonts w:ascii="Times New Roman" w:hAnsi="Times New Roman" w:cs="Times New Roman"/>
                <w:sz w:val="28"/>
                <w:szCs w:val="28"/>
              </w:rPr>
            </w:pPr>
            <w:r>
              <w:rPr>
                <w:rFonts w:ascii="Times New Roman" w:hAnsi="Times New Roman" w:cs="Times New Roman"/>
                <w:sz w:val="28"/>
                <w:szCs w:val="28"/>
              </w:rPr>
              <w:t>О</w:t>
            </w:r>
            <w:r w:rsidRPr="00AC4032">
              <w:rPr>
                <w:rFonts w:ascii="Times New Roman" w:hAnsi="Times New Roman" w:cs="Times New Roman"/>
                <w:sz w:val="28"/>
                <w:szCs w:val="28"/>
              </w:rPr>
              <w:t xml:space="preserve">бщий объем финансирования муниципальной программы составляет </w:t>
            </w:r>
            <w:r>
              <w:rPr>
                <w:rFonts w:ascii="Times New Roman" w:hAnsi="Times New Roman" w:cs="Times New Roman"/>
                <w:sz w:val="28"/>
                <w:szCs w:val="28"/>
              </w:rPr>
              <w:t>0</w:t>
            </w:r>
            <w:r w:rsidRPr="00AC4032">
              <w:rPr>
                <w:rFonts w:ascii="Times New Roman" w:hAnsi="Times New Roman" w:cs="Times New Roman"/>
                <w:sz w:val="28"/>
                <w:szCs w:val="28"/>
              </w:rPr>
              <w:t xml:space="preserve"> тыс. рублей, в том числе:</w:t>
            </w:r>
          </w:p>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201</w:t>
            </w:r>
            <w:r>
              <w:rPr>
                <w:rFonts w:ascii="Times New Roman" w:hAnsi="Times New Roman" w:cs="Times New Roman"/>
                <w:sz w:val="28"/>
                <w:szCs w:val="28"/>
              </w:rPr>
              <w:t>9</w:t>
            </w:r>
            <w:r w:rsidRPr="00AC4032">
              <w:rPr>
                <w:rFonts w:ascii="Times New Roman" w:hAnsi="Times New Roman" w:cs="Times New Roman"/>
                <w:sz w:val="28"/>
                <w:szCs w:val="28"/>
              </w:rPr>
              <w:t xml:space="preserve"> - 202</w:t>
            </w:r>
            <w:r>
              <w:rPr>
                <w:rFonts w:ascii="Times New Roman" w:hAnsi="Times New Roman" w:cs="Times New Roman"/>
                <w:sz w:val="28"/>
                <w:szCs w:val="28"/>
              </w:rPr>
              <w:t>2</w:t>
            </w:r>
            <w:r w:rsidRPr="00AC4032">
              <w:rPr>
                <w:rFonts w:ascii="Times New Roman" w:hAnsi="Times New Roman" w:cs="Times New Roman"/>
                <w:sz w:val="28"/>
                <w:szCs w:val="28"/>
              </w:rPr>
              <w:t xml:space="preserve"> годы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- 202</w:t>
            </w:r>
            <w:r>
              <w:rPr>
                <w:rFonts w:ascii="Times New Roman" w:hAnsi="Times New Roman" w:cs="Times New Roman"/>
                <w:sz w:val="28"/>
                <w:szCs w:val="28"/>
              </w:rPr>
              <w:t>5</w:t>
            </w:r>
            <w:r w:rsidRPr="00AC4032">
              <w:rPr>
                <w:rFonts w:ascii="Times New Roman" w:hAnsi="Times New Roman" w:cs="Times New Roman"/>
                <w:sz w:val="28"/>
                <w:szCs w:val="28"/>
              </w:rPr>
              <w:t xml:space="preserve"> годы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 в том числе по годам:</w:t>
            </w:r>
          </w:p>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3</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4</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202</w:t>
            </w:r>
            <w:r>
              <w:rPr>
                <w:rFonts w:ascii="Times New Roman" w:hAnsi="Times New Roman" w:cs="Times New Roman"/>
                <w:sz w:val="28"/>
                <w:szCs w:val="28"/>
              </w:rPr>
              <w:t>5</w:t>
            </w:r>
            <w:r w:rsidRPr="00AC4032">
              <w:rPr>
                <w:rFonts w:ascii="Times New Roman" w:hAnsi="Times New Roman" w:cs="Times New Roman"/>
                <w:sz w:val="28"/>
                <w:szCs w:val="28"/>
              </w:rPr>
              <w:t xml:space="preserve"> год - </w:t>
            </w:r>
            <w:r>
              <w:rPr>
                <w:rFonts w:ascii="Times New Roman" w:hAnsi="Times New Roman" w:cs="Times New Roman"/>
                <w:sz w:val="28"/>
                <w:szCs w:val="28"/>
              </w:rPr>
              <w:t xml:space="preserve"> 0</w:t>
            </w:r>
            <w:r w:rsidRPr="00AC4032">
              <w:rPr>
                <w:rFonts w:ascii="Times New Roman" w:hAnsi="Times New Roman" w:cs="Times New Roman"/>
                <w:sz w:val="28"/>
                <w:szCs w:val="28"/>
              </w:rPr>
              <w:t xml:space="preserve"> тыс. рублей.</w:t>
            </w:r>
          </w:p>
          <w:p w:rsidR="009561D9" w:rsidRPr="00AC4032" w:rsidRDefault="009561D9" w:rsidP="00C253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tc>
      </w:tr>
    </w:tbl>
    <w:p w:rsidR="009561D9" w:rsidRPr="00AC4032" w:rsidRDefault="009561D9" w:rsidP="009561D9">
      <w:pPr>
        <w:pStyle w:val="ConsPlusNormal"/>
        <w:jc w:val="both"/>
        <w:rPr>
          <w:rFonts w:ascii="Times New Roman" w:hAnsi="Times New Roman" w:cs="Times New Roman"/>
          <w:sz w:val="28"/>
          <w:szCs w:val="28"/>
        </w:rPr>
      </w:pPr>
    </w:p>
    <w:p w:rsidR="009561D9" w:rsidRDefault="009561D9" w:rsidP="009561D9">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2. ПОКАЗАТЕЛИ МУНИЦИПАЛЬНОЙ ПРОГРАММЫ</w:t>
      </w:r>
    </w:p>
    <w:p w:rsidR="009561D9" w:rsidRDefault="009561D9" w:rsidP="009561D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1276"/>
        <w:gridCol w:w="1276"/>
        <w:gridCol w:w="1383"/>
      </w:tblGrid>
      <w:tr w:rsidR="009561D9" w:rsidRPr="0052692B" w:rsidTr="009561D9">
        <w:tc>
          <w:tcPr>
            <w:tcW w:w="4219" w:type="dxa"/>
            <w:vMerge w:val="restart"/>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единица измерения</w:t>
            </w:r>
          </w:p>
        </w:tc>
        <w:tc>
          <w:tcPr>
            <w:tcW w:w="1701"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w:t>
            </w:r>
          </w:p>
        </w:tc>
        <w:tc>
          <w:tcPr>
            <w:tcW w:w="3935" w:type="dxa"/>
            <w:gridSpan w:val="3"/>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по годам (этапам) реализации</w:t>
            </w:r>
          </w:p>
        </w:tc>
      </w:tr>
      <w:tr w:rsidR="009561D9" w:rsidRPr="0052692B" w:rsidTr="009561D9">
        <w:tc>
          <w:tcPr>
            <w:tcW w:w="4219" w:type="dxa"/>
            <w:vMerge/>
          </w:tcPr>
          <w:p w:rsidR="009561D9" w:rsidRPr="0052692B" w:rsidRDefault="009561D9" w:rsidP="00C25396">
            <w:pPr>
              <w:pStyle w:val="ConsPlusNormal"/>
              <w:ind w:firstLine="0"/>
              <w:jc w:val="center"/>
              <w:rPr>
                <w:rFonts w:ascii="Times New Roman" w:hAnsi="Times New Roman" w:cs="Times New Roman"/>
                <w:sz w:val="28"/>
                <w:szCs w:val="28"/>
              </w:rPr>
            </w:pPr>
          </w:p>
        </w:tc>
        <w:tc>
          <w:tcPr>
            <w:tcW w:w="1701"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276"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6"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3"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9561D9" w:rsidRPr="0052692B" w:rsidTr="009561D9">
        <w:tc>
          <w:tcPr>
            <w:tcW w:w="4219" w:type="dxa"/>
          </w:tcPr>
          <w:p w:rsidR="009561D9" w:rsidRPr="00B01687" w:rsidRDefault="009561D9" w:rsidP="00C25396">
            <w:pPr>
              <w:pStyle w:val="ConsPlusNormal"/>
              <w:ind w:firstLine="0"/>
              <w:jc w:val="both"/>
              <w:rPr>
                <w:rFonts w:ascii="Times New Roman" w:hAnsi="Times New Roman" w:cs="Times New Roman"/>
                <w:sz w:val="28"/>
                <w:szCs w:val="28"/>
              </w:rPr>
            </w:pPr>
            <w:r w:rsidRPr="00B01687">
              <w:rPr>
                <w:rFonts w:ascii="Times New Roman" w:hAnsi="Times New Roman" w:cs="Times New Roman"/>
                <w:sz w:val="28"/>
                <w:szCs w:val="28"/>
              </w:rPr>
              <w:t>Доля граждан, вовлеченных в добровольческую деятельность,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xml:space="preserve"> Смоленской области от общего числа населения</w:t>
            </w:r>
            <w:r>
              <w:rPr>
                <w:rFonts w:ascii="Times New Roman" w:hAnsi="Times New Roman" w:cs="Times New Roman"/>
                <w:sz w:val="28"/>
                <w:szCs w:val="28"/>
              </w:rPr>
              <w:t>, %</w:t>
            </w:r>
          </w:p>
        </w:tc>
        <w:tc>
          <w:tcPr>
            <w:tcW w:w="1701"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0,9</w:t>
            </w:r>
          </w:p>
        </w:tc>
        <w:tc>
          <w:tcPr>
            <w:tcW w:w="1276"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1,3</w:t>
            </w:r>
          </w:p>
        </w:tc>
        <w:tc>
          <w:tcPr>
            <w:tcW w:w="1276"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1,8</w:t>
            </w:r>
          </w:p>
        </w:tc>
        <w:tc>
          <w:tcPr>
            <w:tcW w:w="1383"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2,4</w:t>
            </w:r>
          </w:p>
        </w:tc>
      </w:tr>
      <w:tr w:rsidR="009561D9" w:rsidRPr="0052692B" w:rsidTr="009561D9">
        <w:tc>
          <w:tcPr>
            <w:tcW w:w="4219" w:type="dxa"/>
          </w:tcPr>
          <w:p w:rsidR="009561D9" w:rsidRPr="00B01687" w:rsidRDefault="009561D9" w:rsidP="00C25396">
            <w:pPr>
              <w:pStyle w:val="ConsPlusNormal"/>
              <w:ind w:firstLine="0"/>
              <w:jc w:val="both"/>
              <w:rPr>
                <w:rFonts w:ascii="Times New Roman" w:hAnsi="Times New Roman" w:cs="Times New Roman"/>
                <w:sz w:val="28"/>
                <w:szCs w:val="28"/>
              </w:rPr>
            </w:pPr>
            <w:r w:rsidRPr="00B01687">
              <w:rPr>
                <w:rFonts w:ascii="Times New Roman" w:hAnsi="Times New Roman" w:cs="Times New Roman"/>
                <w:sz w:val="28"/>
                <w:szCs w:val="28"/>
              </w:rPr>
              <w:t>Количество добровольцев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Смоленской области, зарегистрированных в единой информационной системе «Добровольцы России»</w:t>
            </w:r>
            <w:r>
              <w:rPr>
                <w:rFonts w:ascii="Times New Roman" w:hAnsi="Times New Roman" w:cs="Times New Roman"/>
                <w:sz w:val="28"/>
                <w:szCs w:val="28"/>
              </w:rPr>
              <w:t>, чел.</w:t>
            </w:r>
          </w:p>
        </w:tc>
        <w:tc>
          <w:tcPr>
            <w:tcW w:w="1701"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72</w:t>
            </w:r>
          </w:p>
        </w:tc>
        <w:tc>
          <w:tcPr>
            <w:tcW w:w="1276"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79</w:t>
            </w:r>
          </w:p>
        </w:tc>
        <w:tc>
          <w:tcPr>
            <w:tcW w:w="1276"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87 </w:t>
            </w:r>
          </w:p>
        </w:tc>
        <w:tc>
          <w:tcPr>
            <w:tcW w:w="1383"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95 </w:t>
            </w:r>
          </w:p>
        </w:tc>
      </w:tr>
    </w:tbl>
    <w:p w:rsidR="009561D9" w:rsidRDefault="009561D9" w:rsidP="009561D9">
      <w:pPr>
        <w:pStyle w:val="ConsPlusNormal"/>
        <w:jc w:val="center"/>
        <w:rPr>
          <w:rFonts w:ascii="Times New Roman" w:hAnsi="Times New Roman" w:cs="Times New Roman"/>
          <w:sz w:val="28"/>
          <w:szCs w:val="28"/>
        </w:rPr>
      </w:pPr>
    </w:p>
    <w:p w:rsidR="009561D9" w:rsidRDefault="009561D9" w:rsidP="009561D9">
      <w:pPr>
        <w:pStyle w:val="ConsPlusNormal"/>
        <w:jc w:val="center"/>
        <w:rPr>
          <w:rFonts w:ascii="Times New Roman" w:hAnsi="Times New Roman" w:cs="Times New Roman"/>
          <w:sz w:val="28"/>
          <w:szCs w:val="28"/>
        </w:rPr>
      </w:pPr>
    </w:p>
    <w:p w:rsidR="009561D9" w:rsidRDefault="009561D9" w:rsidP="009561D9">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lastRenderedPageBreak/>
        <w:t>3. СТРУКТУРА МУНИЦИПАЛЬНОЙ ПРОГРАММЫ</w:t>
      </w:r>
    </w:p>
    <w:p w:rsidR="009561D9" w:rsidRDefault="009561D9" w:rsidP="009561D9">
      <w:pPr>
        <w:pStyle w:val="ConsPlusNormal"/>
        <w:jc w:val="center"/>
        <w:rPr>
          <w:rFonts w:ascii="Times New Roman" w:hAnsi="Times New Roman" w:cs="Times New Roman"/>
          <w:sz w:val="28"/>
          <w:szCs w:val="28"/>
        </w:rPr>
      </w:pPr>
    </w:p>
    <w:p w:rsidR="009561D9" w:rsidRPr="00AC4032" w:rsidRDefault="009561D9" w:rsidP="009561D9">
      <w:pPr>
        <w:pStyle w:val="ConsPlusNormal"/>
        <w:jc w:val="both"/>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tblPr>
      <w:tblGrid>
        <w:gridCol w:w="488"/>
        <w:gridCol w:w="3115"/>
        <w:gridCol w:w="2948"/>
        <w:gridCol w:w="3009"/>
      </w:tblGrid>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AC4032">
              <w:rPr>
                <w:rFonts w:ascii="Times New Roman" w:hAnsi="Times New Roman" w:cs="Times New Roman"/>
                <w:sz w:val="28"/>
                <w:szCs w:val="28"/>
              </w:rPr>
              <w:t>N п/п</w:t>
            </w:r>
          </w:p>
        </w:tc>
        <w:tc>
          <w:tcPr>
            <w:tcW w:w="3115" w:type="dxa"/>
            <w:tcBorders>
              <w:top w:val="single" w:sz="4" w:space="0" w:color="auto"/>
              <w:left w:val="single" w:sz="4" w:space="0" w:color="auto"/>
              <w:bottom w:val="single" w:sz="4" w:space="0" w:color="auto"/>
              <w:right w:val="single" w:sz="4" w:space="0" w:color="auto"/>
            </w:tcBorders>
          </w:tcPr>
          <w:p w:rsidR="009561D9" w:rsidRPr="00AC4032" w:rsidRDefault="009561D9" w:rsidP="009561D9">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tcPr>
          <w:p w:rsidR="009561D9" w:rsidRPr="00AC4032" w:rsidRDefault="009561D9" w:rsidP="009561D9">
            <w:pPr>
              <w:pStyle w:val="ConsPlusNormal"/>
              <w:ind w:firstLine="0"/>
              <w:jc w:val="center"/>
              <w:rPr>
                <w:rFonts w:ascii="Times New Roman" w:hAnsi="Times New Roman" w:cs="Times New Roman"/>
                <w:sz w:val="28"/>
                <w:szCs w:val="28"/>
              </w:rPr>
            </w:pPr>
            <w:r w:rsidRPr="00AC4032">
              <w:rPr>
                <w:rFonts w:ascii="Times New Roman" w:hAnsi="Times New Roman" w:cs="Times New Roman"/>
                <w:sz w:val="28"/>
                <w:szCs w:val="28"/>
              </w:rPr>
              <w:t>Краткое описание ожидаемых эффектов от реализации задачи структурного элемента</w:t>
            </w:r>
          </w:p>
        </w:tc>
        <w:tc>
          <w:tcPr>
            <w:tcW w:w="3009" w:type="dxa"/>
            <w:tcBorders>
              <w:top w:val="single" w:sz="4" w:space="0" w:color="auto"/>
              <w:left w:val="single" w:sz="4" w:space="0" w:color="auto"/>
              <w:bottom w:val="single" w:sz="4" w:space="0" w:color="auto"/>
              <w:right w:val="single" w:sz="4" w:space="0" w:color="auto"/>
            </w:tcBorders>
          </w:tcPr>
          <w:p w:rsidR="009561D9" w:rsidRPr="00AC4032" w:rsidRDefault="009561D9" w:rsidP="009561D9">
            <w:pPr>
              <w:pStyle w:val="ConsPlusNormal"/>
              <w:ind w:firstLine="0"/>
              <w:rPr>
                <w:rFonts w:ascii="Times New Roman" w:hAnsi="Times New Roman" w:cs="Times New Roman"/>
                <w:sz w:val="28"/>
                <w:szCs w:val="28"/>
              </w:rPr>
            </w:pPr>
            <w:r w:rsidRPr="00AC4032">
              <w:rPr>
                <w:rFonts w:ascii="Times New Roman" w:hAnsi="Times New Roman" w:cs="Times New Roman"/>
                <w:sz w:val="28"/>
                <w:szCs w:val="28"/>
              </w:rPr>
              <w:t>Связь с показателями</w:t>
            </w:r>
          </w:p>
        </w:tc>
      </w:tr>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r w:rsidRPr="00AC4032">
              <w:rPr>
                <w:rFonts w:ascii="Times New Roman" w:hAnsi="Times New Roman" w:cs="Times New Roman"/>
                <w:sz w:val="28"/>
                <w:szCs w:val="28"/>
              </w:rPr>
              <w:t>1</w:t>
            </w:r>
            <w:r>
              <w:rPr>
                <w:rFonts w:ascii="Times New Roman" w:hAnsi="Times New Roman" w:cs="Times New Roman"/>
                <w:sz w:val="28"/>
                <w:szCs w:val="28"/>
              </w:rPr>
              <w:t xml:space="preserve"> 1.</w:t>
            </w:r>
          </w:p>
        </w:tc>
        <w:tc>
          <w:tcPr>
            <w:tcW w:w="9072" w:type="dxa"/>
            <w:gridSpan w:val="3"/>
            <w:tcBorders>
              <w:top w:val="single" w:sz="4" w:space="0" w:color="auto"/>
              <w:left w:val="single" w:sz="4" w:space="0" w:color="auto"/>
              <w:bottom w:val="single" w:sz="4" w:space="0" w:color="auto"/>
              <w:right w:val="single" w:sz="4" w:space="0" w:color="auto"/>
            </w:tcBorders>
          </w:tcPr>
          <w:p w:rsidR="009561D9" w:rsidRPr="00AC4032" w:rsidRDefault="009561D9" w:rsidP="009561D9">
            <w:pPr>
              <w:pStyle w:val="ConsPlusNormal"/>
              <w:ind w:firstLine="80"/>
              <w:jc w:val="both"/>
              <w:rPr>
                <w:rFonts w:ascii="Times New Roman" w:hAnsi="Times New Roman" w:cs="Times New Roman"/>
                <w:sz w:val="28"/>
                <w:szCs w:val="28"/>
              </w:rPr>
            </w:pPr>
            <w:r w:rsidRPr="00AC4032">
              <w:rPr>
                <w:rFonts w:ascii="Times New Roman" w:hAnsi="Times New Roman" w:cs="Times New Roman"/>
                <w:sz w:val="28"/>
                <w:szCs w:val="28"/>
              </w:rPr>
              <w:t>Комплекс процессных мероприятий "</w:t>
            </w:r>
            <w:r>
              <w:rPr>
                <w:rFonts w:ascii="Times New Roman" w:hAnsi="Times New Roman" w:cs="Times New Roman"/>
                <w:sz w:val="28"/>
                <w:szCs w:val="28"/>
              </w:rPr>
              <w:t>Формирование контента о добровольчестве</w:t>
            </w:r>
            <w:r w:rsidRPr="00AC4032">
              <w:rPr>
                <w:rFonts w:ascii="Times New Roman" w:hAnsi="Times New Roman" w:cs="Times New Roman"/>
                <w:sz w:val="28"/>
                <w:szCs w:val="28"/>
              </w:rPr>
              <w:t>"</w:t>
            </w:r>
          </w:p>
        </w:tc>
      </w:tr>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9561D9" w:rsidRPr="00AC4032" w:rsidRDefault="009561D9" w:rsidP="009561D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Заместитель Главы муниципального образования «Сычевский район» Смоленской области</w:t>
            </w:r>
          </w:p>
        </w:tc>
        <w:tc>
          <w:tcPr>
            <w:tcW w:w="5957" w:type="dxa"/>
            <w:gridSpan w:val="2"/>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w:t>
            </w:r>
          </w:p>
        </w:tc>
      </w:tr>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Pr="00AC4032">
              <w:rPr>
                <w:rFonts w:ascii="Times New Roman" w:hAnsi="Times New Roman" w:cs="Times New Roman"/>
                <w:sz w:val="28"/>
                <w:szCs w:val="28"/>
              </w:rPr>
              <w:t>1.</w:t>
            </w:r>
            <w:r>
              <w:rPr>
                <w:rFonts w:ascii="Times New Roman" w:hAnsi="Times New Roman" w:cs="Times New Roman"/>
                <w:sz w:val="28"/>
                <w:szCs w:val="28"/>
              </w:rPr>
              <w:t>1.</w:t>
            </w:r>
          </w:p>
        </w:tc>
        <w:tc>
          <w:tcPr>
            <w:tcW w:w="3115" w:type="dxa"/>
            <w:tcBorders>
              <w:top w:val="single" w:sz="4" w:space="0" w:color="auto"/>
              <w:left w:val="single" w:sz="4" w:space="0" w:color="auto"/>
              <w:bottom w:val="single" w:sz="4" w:space="0" w:color="auto"/>
              <w:right w:val="single" w:sz="4" w:space="0" w:color="auto"/>
            </w:tcBorders>
          </w:tcPr>
          <w:p w:rsidR="009561D9" w:rsidRPr="00AC4032" w:rsidRDefault="009561D9" w:rsidP="009561D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Размещение информации о деятельности добровольцев в СМИ и на сайте Администрации муниципального образования «Сычевский район» Смоленской области</w:t>
            </w:r>
          </w:p>
        </w:tc>
        <w:tc>
          <w:tcPr>
            <w:tcW w:w="2948"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Увеличение числа граждан, желающих вступить в волонтерские организации</w:t>
            </w:r>
          </w:p>
        </w:tc>
        <w:tc>
          <w:tcPr>
            <w:tcW w:w="3009"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firstLine="0"/>
              <w:jc w:val="both"/>
              <w:rPr>
                <w:rFonts w:ascii="Times New Roman" w:hAnsi="Times New Roman" w:cs="Times New Roman"/>
                <w:sz w:val="28"/>
                <w:szCs w:val="28"/>
              </w:rPr>
            </w:pPr>
            <w:r w:rsidRPr="00AC4032">
              <w:rPr>
                <w:rFonts w:ascii="Times New Roman" w:hAnsi="Times New Roman" w:cs="Times New Roman"/>
                <w:sz w:val="28"/>
                <w:szCs w:val="28"/>
              </w:rPr>
              <w:t>1.</w:t>
            </w:r>
            <w:r w:rsidRPr="00B01687">
              <w:rPr>
                <w:rFonts w:ascii="Times New Roman" w:hAnsi="Times New Roman" w:cs="Times New Roman"/>
                <w:sz w:val="28"/>
                <w:szCs w:val="28"/>
              </w:rPr>
              <w:t xml:space="preserve"> Доля граждан, вовлеченных в добровольческую деятельность,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xml:space="preserve"> Смоленской области от общего числа населения</w:t>
            </w:r>
            <w:r>
              <w:rPr>
                <w:rFonts w:ascii="Times New Roman" w:hAnsi="Times New Roman" w:cs="Times New Roman"/>
                <w:sz w:val="28"/>
                <w:szCs w:val="28"/>
              </w:rPr>
              <w:t>.</w:t>
            </w:r>
          </w:p>
          <w:p w:rsidR="009561D9" w:rsidRPr="00AC4032" w:rsidRDefault="009561D9" w:rsidP="00C25396">
            <w:pPr>
              <w:pStyle w:val="ConsPlusNormal"/>
              <w:ind w:hanging="30"/>
              <w:jc w:val="both"/>
              <w:rPr>
                <w:rFonts w:ascii="Times New Roman" w:hAnsi="Times New Roman" w:cs="Times New Roman"/>
                <w:sz w:val="28"/>
                <w:szCs w:val="28"/>
              </w:rPr>
            </w:pPr>
            <w:r w:rsidRPr="00AC4032">
              <w:rPr>
                <w:rFonts w:ascii="Times New Roman" w:hAnsi="Times New Roman" w:cs="Times New Roman"/>
                <w:sz w:val="28"/>
                <w:szCs w:val="28"/>
              </w:rPr>
              <w:t xml:space="preserve">2. </w:t>
            </w:r>
            <w:r w:rsidRPr="00B01687">
              <w:rPr>
                <w:rFonts w:ascii="Times New Roman" w:hAnsi="Times New Roman" w:cs="Times New Roman"/>
                <w:sz w:val="28"/>
                <w:szCs w:val="28"/>
              </w:rPr>
              <w:t>Количество добровольцев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Смоленской области, зарегистрированных в единой информационной системе «Добровольцы России»</w:t>
            </w:r>
            <w:r>
              <w:rPr>
                <w:rFonts w:ascii="Times New Roman" w:hAnsi="Times New Roman" w:cs="Times New Roman"/>
                <w:sz w:val="28"/>
                <w:szCs w:val="28"/>
              </w:rPr>
              <w:t xml:space="preserve">. </w:t>
            </w:r>
          </w:p>
        </w:tc>
      </w:tr>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Default="009561D9" w:rsidP="00C25396">
            <w:pPr>
              <w:pStyle w:val="ConsPlusNormal"/>
              <w:ind w:right="-345"/>
              <w:jc w:val="both"/>
              <w:rPr>
                <w:rFonts w:ascii="Times New Roman" w:hAnsi="Times New Roman" w:cs="Times New Roman"/>
                <w:sz w:val="28"/>
                <w:szCs w:val="28"/>
              </w:rPr>
            </w:pPr>
            <w:r>
              <w:rPr>
                <w:rFonts w:ascii="Times New Roman" w:hAnsi="Times New Roman" w:cs="Times New Roman"/>
                <w:sz w:val="28"/>
                <w:szCs w:val="28"/>
              </w:rPr>
              <w:t>22.</w:t>
            </w:r>
          </w:p>
        </w:tc>
        <w:tc>
          <w:tcPr>
            <w:tcW w:w="9072" w:type="dxa"/>
            <w:gridSpan w:val="3"/>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Комплекс процессных мероприятий «Оказание информационной поддержки волонтерским объединениям»</w:t>
            </w:r>
          </w:p>
        </w:tc>
      </w:tr>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Default="009561D9" w:rsidP="00C25396">
            <w:pPr>
              <w:pStyle w:val="ConsPlusNormal"/>
              <w:jc w:val="both"/>
              <w:rPr>
                <w:rFonts w:ascii="Times New Roman" w:hAnsi="Times New Roman" w:cs="Times New Roman"/>
                <w:sz w:val="28"/>
                <w:szCs w:val="28"/>
              </w:rPr>
            </w:pPr>
          </w:p>
        </w:tc>
        <w:tc>
          <w:tcPr>
            <w:tcW w:w="3115" w:type="dxa"/>
            <w:tcBorders>
              <w:top w:val="single" w:sz="4" w:space="0" w:color="auto"/>
              <w:left w:val="single" w:sz="4" w:space="0" w:color="auto"/>
              <w:bottom w:val="single" w:sz="4" w:space="0" w:color="auto"/>
              <w:right w:val="single" w:sz="4" w:space="0" w:color="auto"/>
            </w:tcBorders>
          </w:tcPr>
          <w:p w:rsidR="009561D9" w:rsidRDefault="009561D9" w:rsidP="00C25396">
            <w:pPr>
              <w:pStyle w:val="ConsPlusNormal"/>
              <w:ind w:firstLine="80"/>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муниципального образования «Сычевский район» </w:t>
            </w:r>
            <w:r>
              <w:rPr>
                <w:rFonts w:ascii="Times New Roman" w:hAnsi="Times New Roman" w:cs="Times New Roman"/>
                <w:sz w:val="28"/>
                <w:szCs w:val="28"/>
              </w:rPr>
              <w:lastRenderedPageBreak/>
              <w:t>Смоленской области</w:t>
            </w:r>
          </w:p>
        </w:tc>
        <w:tc>
          <w:tcPr>
            <w:tcW w:w="5957" w:type="dxa"/>
            <w:gridSpan w:val="2"/>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9561D9" w:rsidRPr="00AC4032" w:rsidTr="009561D9">
        <w:tc>
          <w:tcPr>
            <w:tcW w:w="488" w:type="dxa"/>
            <w:tcBorders>
              <w:top w:val="single" w:sz="4" w:space="0" w:color="auto"/>
              <w:left w:val="single" w:sz="4" w:space="0" w:color="auto"/>
              <w:bottom w:val="single" w:sz="4" w:space="0" w:color="auto"/>
              <w:right w:val="single" w:sz="4" w:space="0" w:color="auto"/>
            </w:tcBorders>
          </w:tcPr>
          <w:p w:rsidR="009561D9" w:rsidRDefault="009561D9" w:rsidP="00C25396">
            <w:pPr>
              <w:pStyle w:val="ConsPlusNormal"/>
              <w:ind w:left="-993" w:right="-629" w:firstLine="993"/>
              <w:jc w:val="both"/>
              <w:rPr>
                <w:rFonts w:ascii="Times New Roman" w:hAnsi="Times New Roman" w:cs="Times New Roman"/>
                <w:sz w:val="28"/>
                <w:szCs w:val="28"/>
              </w:rPr>
            </w:pPr>
            <w:r>
              <w:rPr>
                <w:rFonts w:ascii="Times New Roman" w:hAnsi="Times New Roman" w:cs="Times New Roman"/>
                <w:sz w:val="28"/>
                <w:szCs w:val="28"/>
              </w:rPr>
              <w:lastRenderedPageBreak/>
              <w:t>2.1.</w:t>
            </w:r>
          </w:p>
        </w:tc>
        <w:tc>
          <w:tcPr>
            <w:tcW w:w="3115" w:type="dxa"/>
            <w:tcBorders>
              <w:top w:val="single" w:sz="4" w:space="0" w:color="auto"/>
              <w:left w:val="single" w:sz="4" w:space="0" w:color="auto"/>
              <w:bottom w:val="single" w:sz="4" w:space="0" w:color="auto"/>
              <w:right w:val="single" w:sz="4" w:space="0" w:color="auto"/>
            </w:tcBorders>
          </w:tcPr>
          <w:p w:rsidR="009561D9" w:rsidRPr="00CC10A3" w:rsidRDefault="009561D9" w:rsidP="00C25396">
            <w:pPr>
              <w:pStyle w:val="ConsPlusNormal"/>
              <w:ind w:firstLine="80"/>
              <w:rPr>
                <w:rFonts w:ascii="Times New Roman" w:hAnsi="Times New Roman" w:cs="Times New Roman"/>
                <w:sz w:val="28"/>
                <w:szCs w:val="28"/>
              </w:rPr>
            </w:pPr>
            <w:r w:rsidRPr="00CC10A3">
              <w:rPr>
                <w:rFonts w:ascii="Times New Roman" w:hAnsi="Times New Roman" w:cs="Times New Roman"/>
                <w:sz w:val="28"/>
                <w:szCs w:val="28"/>
              </w:rPr>
              <w:t>Увеличение количества координаторов волонтерского движения, прошедших обучение в единой информационной системе «Добровольцы России»</w:t>
            </w:r>
          </w:p>
        </w:tc>
        <w:tc>
          <w:tcPr>
            <w:tcW w:w="2948" w:type="dxa"/>
            <w:tcBorders>
              <w:top w:val="single" w:sz="4" w:space="0" w:color="auto"/>
              <w:left w:val="single" w:sz="4" w:space="0" w:color="auto"/>
              <w:bottom w:val="single" w:sz="4" w:space="0" w:color="auto"/>
              <w:right w:val="single" w:sz="4" w:space="0" w:color="auto"/>
            </w:tcBorders>
          </w:tcPr>
          <w:p w:rsidR="009561D9" w:rsidRDefault="009561D9" w:rsidP="00C253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Формирование сообщества специалистов и наставников, ведущих работу в сфере добровольчества</w:t>
            </w:r>
          </w:p>
        </w:tc>
        <w:tc>
          <w:tcPr>
            <w:tcW w:w="3009" w:type="dxa"/>
            <w:tcBorders>
              <w:top w:val="single" w:sz="4" w:space="0" w:color="auto"/>
              <w:left w:val="single" w:sz="4" w:space="0" w:color="auto"/>
              <w:bottom w:val="single" w:sz="4" w:space="0" w:color="auto"/>
              <w:right w:val="single" w:sz="4" w:space="0" w:color="auto"/>
            </w:tcBorders>
          </w:tcPr>
          <w:p w:rsidR="009561D9" w:rsidRPr="00AC4032" w:rsidRDefault="009561D9" w:rsidP="00C25396">
            <w:pPr>
              <w:pStyle w:val="ConsPlusNormal"/>
              <w:ind w:firstLine="0"/>
              <w:jc w:val="both"/>
              <w:rPr>
                <w:rFonts w:ascii="Times New Roman" w:hAnsi="Times New Roman" w:cs="Times New Roman"/>
                <w:sz w:val="28"/>
                <w:szCs w:val="28"/>
              </w:rPr>
            </w:pPr>
            <w:r w:rsidRPr="00AC4032">
              <w:rPr>
                <w:rFonts w:ascii="Times New Roman" w:hAnsi="Times New Roman" w:cs="Times New Roman"/>
                <w:sz w:val="28"/>
                <w:szCs w:val="28"/>
              </w:rPr>
              <w:t>1.</w:t>
            </w:r>
            <w:r w:rsidRPr="00B01687">
              <w:rPr>
                <w:rFonts w:ascii="Times New Roman" w:hAnsi="Times New Roman" w:cs="Times New Roman"/>
                <w:sz w:val="28"/>
                <w:szCs w:val="28"/>
              </w:rPr>
              <w:t xml:space="preserve"> Доля граждан, вовлеченных в добровольческую деятельность,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xml:space="preserve"> Смоленской области от общего числа населения</w:t>
            </w:r>
            <w:r>
              <w:rPr>
                <w:rFonts w:ascii="Times New Roman" w:hAnsi="Times New Roman" w:cs="Times New Roman"/>
                <w:sz w:val="28"/>
                <w:szCs w:val="28"/>
              </w:rPr>
              <w:t>.</w:t>
            </w:r>
          </w:p>
          <w:p w:rsidR="009561D9" w:rsidRPr="00AC4032" w:rsidRDefault="009561D9" w:rsidP="00C25396">
            <w:pPr>
              <w:pStyle w:val="ConsPlusNormal"/>
              <w:ind w:firstLine="0"/>
              <w:jc w:val="both"/>
              <w:rPr>
                <w:rFonts w:ascii="Times New Roman" w:hAnsi="Times New Roman" w:cs="Times New Roman"/>
                <w:sz w:val="28"/>
                <w:szCs w:val="28"/>
              </w:rPr>
            </w:pPr>
            <w:r w:rsidRPr="00AC4032">
              <w:rPr>
                <w:rFonts w:ascii="Times New Roman" w:hAnsi="Times New Roman" w:cs="Times New Roman"/>
                <w:sz w:val="28"/>
                <w:szCs w:val="28"/>
              </w:rPr>
              <w:t xml:space="preserve">2. </w:t>
            </w:r>
            <w:r w:rsidRPr="00B01687">
              <w:rPr>
                <w:rFonts w:ascii="Times New Roman" w:hAnsi="Times New Roman" w:cs="Times New Roman"/>
                <w:sz w:val="28"/>
                <w:szCs w:val="28"/>
              </w:rPr>
              <w:t>Количество добровольцев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Смоленской области, зарегистрированных в единой информационной системе «Добровольцы России»</w:t>
            </w:r>
            <w:r>
              <w:rPr>
                <w:rFonts w:ascii="Times New Roman" w:hAnsi="Times New Roman" w:cs="Times New Roman"/>
                <w:sz w:val="28"/>
                <w:szCs w:val="28"/>
              </w:rPr>
              <w:t>.</w:t>
            </w:r>
          </w:p>
        </w:tc>
      </w:tr>
    </w:tbl>
    <w:p w:rsidR="009561D9" w:rsidRDefault="009561D9" w:rsidP="009561D9">
      <w:pPr>
        <w:pStyle w:val="ConsPlusNormal"/>
        <w:jc w:val="center"/>
        <w:rPr>
          <w:rFonts w:ascii="Times New Roman" w:hAnsi="Times New Roman" w:cs="Times New Roman"/>
          <w:sz w:val="28"/>
          <w:szCs w:val="28"/>
        </w:rPr>
      </w:pPr>
    </w:p>
    <w:p w:rsidR="009561D9" w:rsidRDefault="009561D9" w:rsidP="009561D9">
      <w:pPr>
        <w:pStyle w:val="ConsPlusNormal"/>
        <w:jc w:val="center"/>
        <w:rPr>
          <w:rFonts w:ascii="Times New Roman" w:hAnsi="Times New Roman" w:cs="Times New Roman"/>
          <w:sz w:val="28"/>
          <w:szCs w:val="28"/>
        </w:rPr>
      </w:pPr>
      <w:r w:rsidRPr="00AC4032">
        <w:rPr>
          <w:rFonts w:ascii="Times New Roman" w:hAnsi="Times New Roman" w:cs="Times New Roman"/>
          <w:sz w:val="28"/>
          <w:szCs w:val="28"/>
        </w:rPr>
        <w:t>4. ФИНАНСОВОЕ ОБЕСПЕЧЕНИЕ МУНИЦИПАЛЬНОЙ ПРОГРАММЫ</w:t>
      </w:r>
    </w:p>
    <w:p w:rsidR="009561D9" w:rsidRDefault="009561D9" w:rsidP="009561D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6"/>
        <w:gridCol w:w="1108"/>
        <w:gridCol w:w="1219"/>
        <w:gridCol w:w="1219"/>
        <w:gridCol w:w="1064"/>
      </w:tblGrid>
      <w:tr w:rsidR="009561D9" w:rsidRPr="0052692B" w:rsidTr="009561D9">
        <w:tc>
          <w:tcPr>
            <w:tcW w:w="4996" w:type="dxa"/>
            <w:vMerge w:val="restart"/>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муниципальной программы / источник финансового обеспечения</w:t>
            </w:r>
          </w:p>
        </w:tc>
        <w:tc>
          <w:tcPr>
            <w:tcW w:w="1108" w:type="dxa"/>
            <w:vMerge w:val="restart"/>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Всего</w:t>
            </w:r>
          </w:p>
        </w:tc>
        <w:tc>
          <w:tcPr>
            <w:tcW w:w="3502" w:type="dxa"/>
            <w:gridSpan w:val="3"/>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Объем финансового обеспечения по годам (этапам) реализации, тыс.рублей</w:t>
            </w:r>
          </w:p>
        </w:tc>
      </w:tr>
      <w:tr w:rsidR="009561D9" w:rsidRPr="0052692B" w:rsidTr="009561D9">
        <w:tc>
          <w:tcPr>
            <w:tcW w:w="4996" w:type="dxa"/>
            <w:vMerge/>
          </w:tcPr>
          <w:p w:rsidR="009561D9" w:rsidRPr="0052692B" w:rsidRDefault="009561D9" w:rsidP="00C25396">
            <w:pPr>
              <w:pStyle w:val="ConsPlusNormal"/>
              <w:ind w:firstLine="0"/>
              <w:jc w:val="center"/>
              <w:rPr>
                <w:rFonts w:ascii="Times New Roman" w:hAnsi="Times New Roman" w:cs="Times New Roman"/>
                <w:sz w:val="28"/>
                <w:szCs w:val="28"/>
              </w:rPr>
            </w:pPr>
          </w:p>
        </w:tc>
        <w:tc>
          <w:tcPr>
            <w:tcW w:w="1108" w:type="dxa"/>
            <w:vMerge/>
          </w:tcPr>
          <w:p w:rsidR="009561D9" w:rsidRPr="0052692B" w:rsidRDefault="009561D9" w:rsidP="00C25396">
            <w:pPr>
              <w:pStyle w:val="ConsPlusNormal"/>
              <w:ind w:firstLine="0"/>
              <w:jc w:val="center"/>
              <w:rPr>
                <w:rFonts w:ascii="Times New Roman" w:hAnsi="Times New Roman" w:cs="Times New Roman"/>
                <w:sz w:val="28"/>
                <w:szCs w:val="28"/>
              </w:rPr>
            </w:pPr>
          </w:p>
        </w:tc>
        <w:tc>
          <w:tcPr>
            <w:tcW w:w="1219"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19"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064"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9561D9" w:rsidRPr="0052692B" w:rsidTr="009561D9">
        <w:tc>
          <w:tcPr>
            <w:tcW w:w="4996" w:type="dxa"/>
          </w:tcPr>
          <w:p w:rsidR="009561D9" w:rsidRPr="0052692B" w:rsidRDefault="009561D9" w:rsidP="00C25396">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Муниципальная программа «</w:t>
            </w:r>
            <w:r>
              <w:rPr>
                <w:rFonts w:ascii="Times New Roman" w:hAnsi="Times New Roman" w:cs="Times New Roman"/>
                <w:sz w:val="28"/>
                <w:szCs w:val="28"/>
              </w:rPr>
              <w:t>Развитие добровольчества (волонтерства)</w:t>
            </w:r>
            <w:r w:rsidRPr="0052692B">
              <w:rPr>
                <w:rFonts w:ascii="Times New Roman" w:hAnsi="Times New Roman" w:cs="Times New Roman"/>
                <w:sz w:val="28"/>
                <w:szCs w:val="28"/>
              </w:rPr>
              <w:t xml:space="preserve"> в муниципальном образовании «Сычевский район» Смоленской области</w:t>
            </w:r>
            <w:r>
              <w:rPr>
                <w:rFonts w:ascii="Times New Roman" w:hAnsi="Times New Roman" w:cs="Times New Roman"/>
                <w:sz w:val="28"/>
                <w:szCs w:val="28"/>
              </w:rPr>
              <w:t xml:space="preserve"> </w:t>
            </w:r>
          </w:p>
        </w:tc>
        <w:tc>
          <w:tcPr>
            <w:tcW w:w="1108"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c>
          <w:tcPr>
            <w:tcW w:w="121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c>
          <w:tcPr>
            <w:tcW w:w="121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c>
          <w:tcPr>
            <w:tcW w:w="1064"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r>
      <w:tr w:rsidR="009561D9" w:rsidRPr="0052692B" w:rsidTr="009561D9">
        <w:tc>
          <w:tcPr>
            <w:tcW w:w="4996" w:type="dxa"/>
          </w:tcPr>
          <w:p w:rsidR="009561D9" w:rsidRPr="0052692B" w:rsidRDefault="009561D9" w:rsidP="00C25396">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Бюджет муниципального образования «Сычевский район» Смоленской области</w:t>
            </w:r>
            <w:r>
              <w:rPr>
                <w:rFonts w:ascii="Times New Roman" w:hAnsi="Times New Roman" w:cs="Times New Roman"/>
                <w:sz w:val="28"/>
                <w:szCs w:val="28"/>
              </w:rPr>
              <w:t xml:space="preserve">, </w:t>
            </w:r>
          </w:p>
        </w:tc>
        <w:tc>
          <w:tcPr>
            <w:tcW w:w="1108"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c>
          <w:tcPr>
            <w:tcW w:w="121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c>
          <w:tcPr>
            <w:tcW w:w="121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c>
          <w:tcPr>
            <w:tcW w:w="1064"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52692B">
              <w:rPr>
                <w:rFonts w:ascii="Times New Roman" w:hAnsi="Times New Roman" w:cs="Times New Roman"/>
                <w:sz w:val="28"/>
                <w:szCs w:val="28"/>
              </w:rPr>
              <w:t>0</w:t>
            </w:r>
          </w:p>
        </w:tc>
      </w:tr>
    </w:tbl>
    <w:p w:rsidR="009561D9" w:rsidRDefault="009561D9" w:rsidP="009561D9">
      <w:pPr>
        <w:pStyle w:val="ConsPlusNormal"/>
        <w:jc w:val="center"/>
        <w:rPr>
          <w:rFonts w:ascii="Times New Roman" w:hAnsi="Times New Roman" w:cs="Times New Roman"/>
          <w:sz w:val="28"/>
          <w:szCs w:val="28"/>
        </w:rPr>
      </w:pPr>
    </w:p>
    <w:p w:rsidR="009561D9" w:rsidRDefault="009561D9" w:rsidP="009561D9">
      <w:pPr>
        <w:pStyle w:val="ConsPlusNormal"/>
        <w:jc w:val="right"/>
        <w:outlineLvl w:val="2"/>
        <w:rPr>
          <w:rFonts w:ascii="Times New Roman" w:hAnsi="Times New Roman" w:cs="Times New Roman"/>
          <w:sz w:val="28"/>
          <w:szCs w:val="28"/>
        </w:rPr>
      </w:pPr>
    </w:p>
    <w:p w:rsidR="009561D9" w:rsidRDefault="009561D9" w:rsidP="009561D9">
      <w:pPr>
        <w:pStyle w:val="ConsPlusNormal"/>
        <w:jc w:val="right"/>
        <w:outlineLvl w:val="2"/>
        <w:rPr>
          <w:rFonts w:ascii="Times New Roman" w:hAnsi="Times New Roman" w:cs="Times New Roman"/>
          <w:sz w:val="28"/>
          <w:szCs w:val="28"/>
        </w:rPr>
      </w:pPr>
    </w:p>
    <w:p w:rsidR="009561D9" w:rsidRPr="00AC4032" w:rsidRDefault="009561D9" w:rsidP="009561D9">
      <w:pPr>
        <w:pStyle w:val="ConsPlusNormal"/>
        <w:jc w:val="right"/>
        <w:outlineLvl w:val="2"/>
        <w:rPr>
          <w:rFonts w:ascii="Times New Roman" w:hAnsi="Times New Roman" w:cs="Times New Roman"/>
          <w:sz w:val="28"/>
          <w:szCs w:val="28"/>
        </w:rPr>
      </w:pPr>
      <w:r w:rsidRPr="00AC4032">
        <w:rPr>
          <w:rFonts w:ascii="Times New Roman" w:hAnsi="Times New Roman" w:cs="Times New Roman"/>
          <w:sz w:val="28"/>
          <w:szCs w:val="28"/>
        </w:rPr>
        <w:lastRenderedPageBreak/>
        <w:t>Приложение</w:t>
      </w:r>
    </w:p>
    <w:p w:rsidR="009561D9" w:rsidRDefault="009561D9" w:rsidP="009561D9">
      <w:pPr>
        <w:pStyle w:val="ConsPlusNormal"/>
        <w:jc w:val="right"/>
        <w:rPr>
          <w:rFonts w:ascii="Times New Roman" w:hAnsi="Times New Roman" w:cs="Times New Roman"/>
          <w:sz w:val="28"/>
          <w:szCs w:val="28"/>
        </w:rPr>
      </w:pPr>
      <w:r w:rsidRPr="00AC4032">
        <w:rPr>
          <w:rFonts w:ascii="Times New Roman" w:hAnsi="Times New Roman" w:cs="Times New Roman"/>
          <w:sz w:val="28"/>
          <w:szCs w:val="28"/>
        </w:rPr>
        <w:t>к паспорту</w:t>
      </w:r>
      <w:r>
        <w:rPr>
          <w:rFonts w:ascii="Times New Roman" w:hAnsi="Times New Roman" w:cs="Times New Roman"/>
          <w:sz w:val="28"/>
          <w:szCs w:val="28"/>
        </w:rPr>
        <w:t xml:space="preserve"> </w:t>
      </w:r>
      <w:r w:rsidRPr="00AC4032">
        <w:rPr>
          <w:rFonts w:ascii="Times New Roman" w:hAnsi="Times New Roman" w:cs="Times New Roman"/>
          <w:sz w:val="28"/>
          <w:szCs w:val="28"/>
        </w:rPr>
        <w:t xml:space="preserve">муниципальной </w:t>
      </w:r>
    </w:p>
    <w:p w:rsidR="009561D9" w:rsidRDefault="009561D9" w:rsidP="009561D9">
      <w:pPr>
        <w:pStyle w:val="ConsPlusNormal"/>
        <w:jc w:val="right"/>
        <w:rPr>
          <w:rFonts w:ascii="Times New Roman" w:hAnsi="Times New Roman" w:cs="Times New Roman"/>
          <w:sz w:val="28"/>
          <w:szCs w:val="28"/>
        </w:rPr>
      </w:pPr>
      <w:r w:rsidRPr="00AC4032">
        <w:rPr>
          <w:rFonts w:ascii="Times New Roman" w:hAnsi="Times New Roman" w:cs="Times New Roman"/>
          <w:sz w:val="28"/>
          <w:szCs w:val="28"/>
        </w:rPr>
        <w:t>программы</w:t>
      </w:r>
      <w:r>
        <w:rPr>
          <w:rFonts w:ascii="Times New Roman" w:hAnsi="Times New Roman" w:cs="Times New Roman"/>
          <w:sz w:val="28"/>
          <w:szCs w:val="28"/>
        </w:rPr>
        <w:t xml:space="preserve"> </w:t>
      </w:r>
      <w:r w:rsidRPr="00AC4032">
        <w:rPr>
          <w:rFonts w:ascii="Times New Roman" w:hAnsi="Times New Roman" w:cs="Times New Roman"/>
          <w:sz w:val="28"/>
          <w:szCs w:val="28"/>
        </w:rPr>
        <w:t>"</w:t>
      </w:r>
      <w:r>
        <w:rPr>
          <w:rFonts w:ascii="Times New Roman" w:hAnsi="Times New Roman" w:cs="Times New Roman"/>
          <w:sz w:val="28"/>
          <w:szCs w:val="28"/>
        </w:rPr>
        <w:t>Развитие добровольчества</w:t>
      </w:r>
    </w:p>
    <w:p w:rsidR="009561D9" w:rsidRDefault="009561D9" w:rsidP="009561D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(волонтерства)</w:t>
      </w:r>
    </w:p>
    <w:p w:rsidR="009561D9" w:rsidRDefault="009561D9" w:rsidP="009561D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в муниципальном образовании</w:t>
      </w:r>
    </w:p>
    <w:p w:rsidR="009561D9" w:rsidRDefault="009561D9" w:rsidP="009561D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«Сычевский район»</w:t>
      </w:r>
    </w:p>
    <w:p w:rsidR="009561D9" w:rsidRPr="00AC4032" w:rsidRDefault="009561D9" w:rsidP="009561D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Смоленской области</w:t>
      </w:r>
      <w:r w:rsidRPr="00AC4032">
        <w:rPr>
          <w:rFonts w:ascii="Times New Roman" w:hAnsi="Times New Roman" w:cs="Times New Roman"/>
          <w:sz w:val="28"/>
          <w:szCs w:val="28"/>
        </w:rPr>
        <w:t>"</w:t>
      </w:r>
    </w:p>
    <w:p w:rsidR="009561D9" w:rsidRDefault="009561D9" w:rsidP="009561D9">
      <w:pPr>
        <w:pStyle w:val="ConsPlusNormal"/>
        <w:jc w:val="both"/>
        <w:rPr>
          <w:rFonts w:ascii="Times New Roman" w:hAnsi="Times New Roman" w:cs="Times New Roman"/>
          <w:sz w:val="28"/>
          <w:szCs w:val="28"/>
        </w:rPr>
      </w:pPr>
    </w:p>
    <w:p w:rsidR="009561D9" w:rsidRPr="00AC4032" w:rsidRDefault="009561D9" w:rsidP="009561D9">
      <w:pPr>
        <w:pStyle w:val="ConsPlusNormal"/>
        <w:jc w:val="both"/>
        <w:rPr>
          <w:rFonts w:ascii="Times New Roman" w:hAnsi="Times New Roman" w:cs="Times New Roman"/>
          <w:sz w:val="28"/>
          <w:szCs w:val="28"/>
        </w:rPr>
      </w:pPr>
    </w:p>
    <w:p w:rsidR="009561D9" w:rsidRPr="005F10C9" w:rsidRDefault="009561D9" w:rsidP="009561D9">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5F10C9">
        <w:rPr>
          <w:rFonts w:ascii="Times New Roman" w:hAnsi="Times New Roman" w:cs="Times New Roman"/>
          <w:bCs/>
          <w:sz w:val="28"/>
          <w:szCs w:val="28"/>
        </w:rPr>
        <w:t>СВЕДЕНИЯ</w:t>
      </w:r>
    </w:p>
    <w:p w:rsidR="009561D9" w:rsidRDefault="009561D9" w:rsidP="009561D9">
      <w:pPr>
        <w:pStyle w:val="ConsPlusNormal"/>
        <w:ind w:firstLine="0"/>
        <w:jc w:val="center"/>
        <w:rPr>
          <w:rFonts w:ascii="Times New Roman" w:hAnsi="Times New Roman" w:cs="Times New Roman"/>
          <w:bCs/>
          <w:sz w:val="28"/>
          <w:szCs w:val="28"/>
        </w:rPr>
      </w:pPr>
      <w:r w:rsidRPr="005F10C9">
        <w:rPr>
          <w:rFonts w:ascii="Times New Roman" w:hAnsi="Times New Roman" w:cs="Times New Roman"/>
          <w:bCs/>
          <w:sz w:val="28"/>
          <w:szCs w:val="28"/>
        </w:rPr>
        <w:t>О ПОКАЗАТЕЛЯХ МУНИЦИПАЛЬНОЙ ПРОГРАММЫ</w:t>
      </w:r>
    </w:p>
    <w:p w:rsidR="009561D9" w:rsidRDefault="009561D9" w:rsidP="009561D9">
      <w:pPr>
        <w:pStyle w:val="ConsPlusNormal"/>
        <w:jc w:val="center"/>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043"/>
        <w:gridCol w:w="4219"/>
      </w:tblGrid>
      <w:tr w:rsidR="009561D9" w:rsidRPr="0052692B" w:rsidTr="00C25396">
        <w:tc>
          <w:tcPr>
            <w:tcW w:w="594"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 п/п</w:t>
            </w:r>
          </w:p>
        </w:tc>
        <w:tc>
          <w:tcPr>
            <w:tcW w:w="5350"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w:t>
            </w:r>
          </w:p>
        </w:tc>
        <w:tc>
          <w:tcPr>
            <w:tcW w:w="4478"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9561D9" w:rsidRPr="0052692B" w:rsidTr="00C25396">
        <w:tc>
          <w:tcPr>
            <w:tcW w:w="594"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1</w:t>
            </w:r>
          </w:p>
        </w:tc>
        <w:tc>
          <w:tcPr>
            <w:tcW w:w="5350" w:type="dxa"/>
          </w:tcPr>
          <w:p w:rsidR="009561D9" w:rsidRPr="0052692B" w:rsidRDefault="009561D9" w:rsidP="009561D9">
            <w:pPr>
              <w:pStyle w:val="ConsPlusNormal"/>
              <w:ind w:firstLine="0"/>
              <w:jc w:val="both"/>
              <w:rPr>
                <w:rFonts w:ascii="Times New Roman" w:hAnsi="Times New Roman" w:cs="Times New Roman"/>
                <w:sz w:val="28"/>
                <w:szCs w:val="28"/>
              </w:rPr>
            </w:pPr>
            <w:r w:rsidRPr="00B01687">
              <w:rPr>
                <w:rFonts w:ascii="Times New Roman" w:hAnsi="Times New Roman" w:cs="Times New Roman"/>
                <w:sz w:val="28"/>
                <w:szCs w:val="28"/>
              </w:rPr>
              <w:t>Доля граждан, вовлеченных в добровольческую деятельность,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xml:space="preserve"> Смоленской области от общего числа населения</w:t>
            </w:r>
            <w:r>
              <w:rPr>
                <w:rFonts w:ascii="Times New Roman" w:hAnsi="Times New Roman" w:cs="Times New Roman"/>
                <w:sz w:val="28"/>
                <w:szCs w:val="28"/>
              </w:rPr>
              <w:t>, %</w:t>
            </w:r>
          </w:p>
        </w:tc>
        <w:tc>
          <w:tcPr>
            <w:tcW w:w="4478" w:type="dxa"/>
          </w:tcPr>
          <w:p w:rsidR="009561D9" w:rsidRPr="00E94ACB" w:rsidRDefault="009561D9" w:rsidP="009561D9">
            <w:pPr>
              <w:pStyle w:val="ConsPlusNormal"/>
              <w:ind w:firstLine="0"/>
              <w:jc w:val="center"/>
              <w:rPr>
                <w:rFonts w:ascii="Times New Roman" w:hAnsi="Times New Roman" w:cs="Times New Roman"/>
                <w:sz w:val="28"/>
                <w:szCs w:val="28"/>
              </w:rPr>
            </w:pPr>
            <w:r w:rsidRPr="00E94ACB">
              <w:rPr>
                <w:rFonts w:ascii="Times New Roman" w:hAnsi="Times New Roman" w:cs="Times New Roman"/>
                <w:sz w:val="28"/>
                <w:szCs w:val="28"/>
              </w:rPr>
              <w:t xml:space="preserve">Распоряжение Администрации муниципального образования «Сычевский район» Смоленской области </w:t>
            </w:r>
            <w:r w:rsidRPr="005F6AB0">
              <w:rPr>
                <w:rFonts w:ascii="Times New Roman" w:hAnsi="Times New Roman" w:cs="Times New Roman"/>
                <w:sz w:val="28"/>
                <w:szCs w:val="28"/>
              </w:rPr>
              <w:t>от  16.12.2022г. №  485-р</w:t>
            </w:r>
            <w:r>
              <w:rPr>
                <w:rFonts w:ascii="Times New Roman" w:hAnsi="Times New Roman" w:cs="Times New Roman"/>
                <w:sz w:val="28"/>
                <w:szCs w:val="28"/>
              </w:rPr>
              <w:t xml:space="preserve"> «Об утверждении методики расчета показателей муниципальной программы «Развитие добровольчества (волонтерства) в муниципальном образовании «Сычевский район» Смоленской области»</w:t>
            </w:r>
          </w:p>
        </w:tc>
      </w:tr>
      <w:tr w:rsidR="009561D9" w:rsidRPr="0052692B" w:rsidTr="00C25396">
        <w:tc>
          <w:tcPr>
            <w:tcW w:w="594"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w:t>
            </w:r>
          </w:p>
        </w:tc>
        <w:tc>
          <w:tcPr>
            <w:tcW w:w="5350" w:type="dxa"/>
          </w:tcPr>
          <w:p w:rsidR="009561D9" w:rsidRPr="0052692B" w:rsidRDefault="009561D9" w:rsidP="009561D9">
            <w:pPr>
              <w:pStyle w:val="ConsPlusNormal"/>
              <w:ind w:firstLine="0"/>
              <w:jc w:val="both"/>
              <w:rPr>
                <w:rFonts w:ascii="Times New Roman" w:hAnsi="Times New Roman" w:cs="Times New Roman"/>
                <w:sz w:val="28"/>
                <w:szCs w:val="28"/>
              </w:rPr>
            </w:pPr>
            <w:r w:rsidRPr="00B01687">
              <w:rPr>
                <w:rFonts w:ascii="Times New Roman" w:hAnsi="Times New Roman" w:cs="Times New Roman"/>
                <w:sz w:val="28"/>
                <w:szCs w:val="28"/>
              </w:rPr>
              <w:t>Количество добровольцев в муниципальном образовании «</w:t>
            </w:r>
            <w:r>
              <w:rPr>
                <w:rFonts w:ascii="Times New Roman" w:hAnsi="Times New Roman" w:cs="Times New Roman"/>
                <w:sz w:val="28"/>
                <w:szCs w:val="28"/>
              </w:rPr>
              <w:t>Сычевский район</w:t>
            </w:r>
            <w:r w:rsidRPr="00B01687">
              <w:rPr>
                <w:rFonts w:ascii="Times New Roman" w:hAnsi="Times New Roman" w:cs="Times New Roman"/>
                <w:sz w:val="28"/>
                <w:szCs w:val="28"/>
              </w:rPr>
              <w:t>» Смоленской области, зарегистрированных в единой информационной системе «Добровольцы России»</w:t>
            </w:r>
            <w:r>
              <w:rPr>
                <w:rFonts w:ascii="Times New Roman" w:hAnsi="Times New Roman" w:cs="Times New Roman"/>
                <w:sz w:val="28"/>
                <w:szCs w:val="28"/>
              </w:rPr>
              <w:t>, человек</w:t>
            </w:r>
          </w:p>
        </w:tc>
        <w:tc>
          <w:tcPr>
            <w:tcW w:w="4478" w:type="dxa"/>
          </w:tcPr>
          <w:p w:rsidR="009561D9" w:rsidRPr="00E94ACB" w:rsidRDefault="009561D9" w:rsidP="009561D9">
            <w:pPr>
              <w:pStyle w:val="ConsPlusNormal"/>
              <w:ind w:firstLine="0"/>
              <w:jc w:val="center"/>
              <w:rPr>
                <w:rFonts w:ascii="Times New Roman" w:hAnsi="Times New Roman" w:cs="Times New Roman"/>
                <w:sz w:val="28"/>
                <w:szCs w:val="28"/>
              </w:rPr>
            </w:pPr>
            <w:r w:rsidRPr="00E94ACB">
              <w:rPr>
                <w:rFonts w:ascii="Times New Roman" w:hAnsi="Times New Roman" w:cs="Times New Roman"/>
                <w:sz w:val="28"/>
                <w:szCs w:val="28"/>
              </w:rPr>
              <w:t xml:space="preserve">Распоряжение Администрации муниципального образования «Сычевский район» Смоленской области </w:t>
            </w:r>
            <w:r w:rsidRPr="005F6AB0">
              <w:rPr>
                <w:rFonts w:ascii="Times New Roman" w:hAnsi="Times New Roman" w:cs="Times New Roman"/>
                <w:sz w:val="28"/>
                <w:szCs w:val="28"/>
              </w:rPr>
              <w:t>от  16.12.2022г. №  485-р</w:t>
            </w:r>
            <w:r>
              <w:rPr>
                <w:rFonts w:ascii="Times New Roman" w:hAnsi="Times New Roman" w:cs="Times New Roman"/>
                <w:sz w:val="28"/>
                <w:szCs w:val="28"/>
              </w:rPr>
              <w:t xml:space="preserve"> «Об утверждении методики расчета показателей муниципальной программы «Развитие добровольчества (волонтерства) в муниципальном образовании «Сычевский район» Смоленской области»</w:t>
            </w:r>
          </w:p>
        </w:tc>
      </w:tr>
    </w:tbl>
    <w:p w:rsidR="009561D9" w:rsidRPr="00AC4032" w:rsidRDefault="009561D9" w:rsidP="009561D9">
      <w:pPr>
        <w:pStyle w:val="ConsPlusNormal"/>
        <w:jc w:val="center"/>
        <w:rPr>
          <w:rFonts w:ascii="Times New Roman" w:hAnsi="Times New Roman" w:cs="Times New Roman"/>
          <w:sz w:val="28"/>
          <w:szCs w:val="28"/>
        </w:rPr>
      </w:pPr>
    </w:p>
    <w:p w:rsidR="009561D9" w:rsidRDefault="009561D9" w:rsidP="009561D9">
      <w:pPr>
        <w:pStyle w:val="ConsPlusNormal"/>
        <w:jc w:val="both"/>
      </w:pPr>
    </w:p>
    <w:p w:rsidR="009561D9" w:rsidRDefault="009561D9" w:rsidP="009561D9">
      <w:pPr>
        <w:pStyle w:val="ConsPlusNormal"/>
        <w:ind w:firstLine="0"/>
        <w:jc w:val="center"/>
        <w:rPr>
          <w:sz w:val="28"/>
          <w:szCs w:val="28"/>
        </w:rPr>
      </w:pPr>
    </w:p>
    <w:p w:rsidR="009561D9" w:rsidRPr="009561D9" w:rsidRDefault="009561D9" w:rsidP="009561D9">
      <w:pPr>
        <w:pStyle w:val="ConsPlusNormal"/>
        <w:ind w:firstLine="709"/>
        <w:jc w:val="center"/>
        <w:outlineLvl w:val="1"/>
        <w:rPr>
          <w:rFonts w:ascii="Times New Roman" w:hAnsi="Times New Roman" w:cs="Times New Roman"/>
          <w:bCs/>
          <w:sz w:val="28"/>
          <w:szCs w:val="28"/>
        </w:rPr>
      </w:pPr>
      <w:r w:rsidRPr="009561D9">
        <w:rPr>
          <w:rFonts w:ascii="Times New Roman" w:hAnsi="Times New Roman" w:cs="Times New Roman"/>
          <w:bCs/>
          <w:sz w:val="28"/>
          <w:szCs w:val="28"/>
        </w:rPr>
        <w:lastRenderedPageBreak/>
        <w:t>Раздел 3. СВЕДЕНИЯ О РЕГИОНАЛЬНОМ ПРОЕКТЕ</w:t>
      </w:r>
    </w:p>
    <w:p w:rsidR="009561D9" w:rsidRPr="009561D9" w:rsidRDefault="009561D9" w:rsidP="009561D9">
      <w:pPr>
        <w:pStyle w:val="ConsPlusNormal"/>
        <w:ind w:left="709" w:firstLine="0"/>
        <w:jc w:val="both"/>
        <w:rPr>
          <w:rFonts w:ascii="Times New Roman" w:hAnsi="Times New Roman" w:cs="Times New Roman"/>
          <w:sz w:val="28"/>
          <w:szCs w:val="28"/>
        </w:rPr>
      </w:pPr>
    </w:p>
    <w:p w:rsidR="009561D9" w:rsidRDefault="009561D9" w:rsidP="009561D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Мероприятия, связанные с реализацией региональных проектов,                     в м</w:t>
      </w:r>
      <w:r w:rsidRPr="00EB47DB">
        <w:rPr>
          <w:rFonts w:ascii="Times New Roman" w:hAnsi="Times New Roman" w:cs="Times New Roman"/>
          <w:sz w:val="28"/>
          <w:szCs w:val="28"/>
        </w:rPr>
        <w:t>униципальн</w:t>
      </w:r>
      <w:r>
        <w:rPr>
          <w:rFonts w:ascii="Times New Roman" w:hAnsi="Times New Roman" w:cs="Times New Roman"/>
          <w:sz w:val="28"/>
          <w:szCs w:val="28"/>
        </w:rPr>
        <w:t>ой</w:t>
      </w:r>
      <w:r w:rsidRPr="00EB47DB">
        <w:rPr>
          <w:rFonts w:ascii="Times New Roman" w:hAnsi="Times New Roman" w:cs="Times New Roman"/>
          <w:sz w:val="28"/>
          <w:szCs w:val="28"/>
        </w:rPr>
        <w:t xml:space="preserve"> программ</w:t>
      </w:r>
      <w:r>
        <w:rPr>
          <w:rFonts w:ascii="Times New Roman" w:hAnsi="Times New Roman" w:cs="Times New Roman"/>
          <w:sz w:val="28"/>
          <w:szCs w:val="28"/>
        </w:rPr>
        <w:t>е</w:t>
      </w:r>
      <w:r w:rsidRPr="00EB47DB">
        <w:rPr>
          <w:rFonts w:ascii="Times New Roman" w:hAnsi="Times New Roman" w:cs="Times New Roman"/>
          <w:sz w:val="28"/>
          <w:szCs w:val="28"/>
        </w:rPr>
        <w:t xml:space="preserve"> "</w:t>
      </w:r>
      <w:r>
        <w:rPr>
          <w:rFonts w:ascii="Times New Roman" w:hAnsi="Times New Roman" w:cs="Times New Roman"/>
          <w:sz w:val="28"/>
          <w:szCs w:val="28"/>
        </w:rPr>
        <w:t>Развитие добровольчества (волонтерства)                       в муниципальном образовании «Сычевский район» Смоленской области</w:t>
      </w:r>
      <w:r w:rsidRPr="00EB47DB">
        <w:rPr>
          <w:rFonts w:ascii="Times New Roman" w:hAnsi="Times New Roman" w:cs="Times New Roman"/>
          <w:sz w:val="28"/>
          <w:szCs w:val="28"/>
        </w:rPr>
        <w:t xml:space="preserve">" </w:t>
      </w:r>
      <w:r>
        <w:rPr>
          <w:rFonts w:ascii="Times New Roman" w:hAnsi="Times New Roman" w:cs="Times New Roman"/>
          <w:sz w:val="28"/>
          <w:szCs w:val="28"/>
        </w:rPr>
        <w:t>отсутствуют.</w:t>
      </w:r>
    </w:p>
    <w:p w:rsidR="009561D9" w:rsidRPr="00EB47DB" w:rsidRDefault="009561D9" w:rsidP="009561D9">
      <w:pPr>
        <w:pStyle w:val="ConsPlusNormal"/>
        <w:ind w:firstLine="709"/>
        <w:jc w:val="both"/>
        <w:rPr>
          <w:rFonts w:ascii="Times New Roman" w:hAnsi="Times New Roman" w:cs="Times New Roman"/>
          <w:sz w:val="28"/>
          <w:szCs w:val="28"/>
        </w:rPr>
      </w:pPr>
    </w:p>
    <w:p w:rsidR="009561D9" w:rsidRPr="009561D9" w:rsidRDefault="009561D9" w:rsidP="009561D9">
      <w:pPr>
        <w:pStyle w:val="ConsPlusNormal"/>
        <w:jc w:val="center"/>
        <w:outlineLvl w:val="1"/>
        <w:rPr>
          <w:rFonts w:ascii="Times New Roman" w:hAnsi="Times New Roman" w:cs="Times New Roman"/>
          <w:bCs/>
          <w:sz w:val="28"/>
          <w:szCs w:val="28"/>
        </w:rPr>
      </w:pPr>
      <w:r w:rsidRPr="009561D9">
        <w:rPr>
          <w:rFonts w:ascii="Times New Roman" w:hAnsi="Times New Roman" w:cs="Times New Roman"/>
          <w:bCs/>
          <w:sz w:val="28"/>
          <w:szCs w:val="28"/>
        </w:rPr>
        <w:t>Раздел 4. ПАСПОРТ КОМПЛЕКСА ПРОЦЕССНЫХ МЕРОПРИЯТИЙ</w:t>
      </w:r>
    </w:p>
    <w:p w:rsidR="009561D9" w:rsidRPr="009561D9" w:rsidRDefault="009561D9" w:rsidP="009561D9">
      <w:pPr>
        <w:pStyle w:val="ConsPlusNormal"/>
        <w:jc w:val="both"/>
        <w:rPr>
          <w:rFonts w:ascii="Times New Roman" w:hAnsi="Times New Roman" w:cs="Times New Roman"/>
          <w:sz w:val="28"/>
          <w:szCs w:val="28"/>
        </w:rPr>
      </w:pPr>
    </w:p>
    <w:p w:rsidR="009561D9" w:rsidRPr="009561D9" w:rsidRDefault="009561D9" w:rsidP="009561D9">
      <w:pPr>
        <w:pStyle w:val="ConsPlusNormal"/>
        <w:ind w:firstLine="0"/>
        <w:jc w:val="center"/>
        <w:outlineLvl w:val="2"/>
        <w:rPr>
          <w:rFonts w:ascii="Times New Roman" w:hAnsi="Times New Roman" w:cs="Times New Roman"/>
          <w:bCs/>
          <w:sz w:val="28"/>
          <w:szCs w:val="28"/>
        </w:rPr>
      </w:pPr>
      <w:r w:rsidRPr="009561D9">
        <w:rPr>
          <w:rFonts w:ascii="Times New Roman" w:hAnsi="Times New Roman" w:cs="Times New Roman"/>
          <w:bCs/>
          <w:sz w:val="28"/>
          <w:szCs w:val="28"/>
        </w:rPr>
        <w:t>Паспорт</w:t>
      </w:r>
    </w:p>
    <w:p w:rsidR="009561D9" w:rsidRPr="009561D9" w:rsidRDefault="009561D9" w:rsidP="009561D9">
      <w:pPr>
        <w:pStyle w:val="ConsPlusNormal"/>
        <w:ind w:firstLine="0"/>
        <w:jc w:val="center"/>
        <w:rPr>
          <w:rFonts w:ascii="Times New Roman" w:hAnsi="Times New Roman" w:cs="Times New Roman"/>
          <w:bCs/>
          <w:sz w:val="28"/>
          <w:szCs w:val="28"/>
        </w:rPr>
      </w:pPr>
      <w:r w:rsidRPr="009561D9">
        <w:rPr>
          <w:rFonts w:ascii="Times New Roman" w:hAnsi="Times New Roman" w:cs="Times New Roman"/>
          <w:bCs/>
          <w:sz w:val="28"/>
          <w:szCs w:val="28"/>
        </w:rPr>
        <w:t>комплекса процессных мероприятий "</w:t>
      </w:r>
      <w:r w:rsidRPr="009561D9">
        <w:rPr>
          <w:rFonts w:ascii="Times New Roman" w:hAnsi="Times New Roman" w:cs="Times New Roman"/>
          <w:sz w:val="28"/>
          <w:szCs w:val="28"/>
        </w:rPr>
        <w:t>Формирование контента о добровольчестве</w:t>
      </w:r>
      <w:r w:rsidRPr="009561D9">
        <w:rPr>
          <w:rFonts w:ascii="Times New Roman" w:hAnsi="Times New Roman" w:cs="Times New Roman"/>
          <w:bCs/>
          <w:sz w:val="28"/>
          <w:szCs w:val="28"/>
        </w:rPr>
        <w:t>"</w:t>
      </w:r>
    </w:p>
    <w:p w:rsidR="009561D9" w:rsidRDefault="009561D9" w:rsidP="009561D9">
      <w:pPr>
        <w:pStyle w:val="ConsPlusNormal"/>
        <w:jc w:val="both"/>
      </w:pPr>
    </w:p>
    <w:p w:rsidR="009561D9" w:rsidRDefault="009561D9" w:rsidP="009561D9">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1. ОБЩИЕ ПОЛОЖЕНИЯ</w:t>
      </w:r>
    </w:p>
    <w:p w:rsidR="009561D9" w:rsidRDefault="009561D9" w:rsidP="009561D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9561D9" w:rsidRPr="0052692B" w:rsidTr="00C25396">
        <w:tc>
          <w:tcPr>
            <w:tcW w:w="5211" w:type="dxa"/>
          </w:tcPr>
          <w:p w:rsidR="009561D9" w:rsidRPr="0052692B" w:rsidRDefault="009561D9" w:rsidP="00C25396">
            <w:pPr>
              <w:pStyle w:val="ConsPlusNormal"/>
              <w:ind w:firstLine="0"/>
              <w:rPr>
                <w:rFonts w:ascii="Times New Roman" w:hAnsi="Times New Roman" w:cs="Times New Roman"/>
                <w:sz w:val="28"/>
                <w:szCs w:val="28"/>
              </w:rPr>
            </w:pPr>
            <w:r w:rsidRPr="0052692B">
              <w:rPr>
                <w:rFonts w:ascii="Times New Roman" w:hAnsi="Times New Roman" w:cs="Times New Roman"/>
                <w:sz w:val="28"/>
                <w:szCs w:val="28"/>
              </w:rPr>
              <w:t>Ответственный за выполнение комплекса мероприятий</w:t>
            </w:r>
          </w:p>
        </w:tc>
        <w:tc>
          <w:tcPr>
            <w:tcW w:w="5211" w:type="dxa"/>
          </w:tcPr>
          <w:p w:rsidR="009561D9" w:rsidRPr="0052692B" w:rsidRDefault="009561D9" w:rsidP="00C253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Pr="0052692B">
              <w:rPr>
                <w:rFonts w:ascii="Times New Roman" w:hAnsi="Times New Roman" w:cs="Times New Roman"/>
                <w:sz w:val="28"/>
                <w:szCs w:val="28"/>
              </w:rPr>
              <w:t xml:space="preserve"> муниципального образования «Сычевский район» Смоленской области</w:t>
            </w:r>
          </w:p>
        </w:tc>
      </w:tr>
      <w:tr w:rsidR="009561D9" w:rsidRPr="0052692B" w:rsidTr="00C25396">
        <w:tc>
          <w:tcPr>
            <w:tcW w:w="5211"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Связь с муниципальной программой</w:t>
            </w:r>
          </w:p>
        </w:tc>
        <w:tc>
          <w:tcPr>
            <w:tcW w:w="5211" w:type="dxa"/>
          </w:tcPr>
          <w:p w:rsidR="009561D9" w:rsidRPr="0052692B" w:rsidRDefault="009561D9" w:rsidP="00C25396">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Муниципальная программа «</w:t>
            </w:r>
            <w:r>
              <w:rPr>
                <w:rFonts w:ascii="Times New Roman" w:hAnsi="Times New Roman" w:cs="Times New Roman"/>
                <w:sz w:val="28"/>
                <w:szCs w:val="28"/>
              </w:rPr>
              <w:t>Развитие добровольчества (волонтерства)</w:t>
            </w:r>
            <w:r w:rsidRPr="0052692B">
              <w:rPr>
                <w:rFonts w:ascii="Times New Roman" w:hAnsi="Times New Roman" w:cs="Times New Roman"/>
                <w:sz w:val="28"/>
                <w:szCs w:val="28"/>
              </w:rPr>
              <w:t xml:space="preserve"> в муниципальном образовании «Сычевский район» Смоленской области»</w:t>
            </w:r>
          </w:p>
        </w:tc>
      </w:tr>
    </w:tbl>
    <w:p w:rsidR="009561D9" w:rsidRPr="0074505F" w:rsidRDefault="009561D9" w:rsidP="009561D9">
      <w:pPr>
        <w:pStyle w:val="ConsPlusNormal"/>
        <w:jc w:val="center"/>
        <w:rPr>
          <w:rFonts w:ascii="Times New Roman" w:hAnsi="Times New Roman" w:cs="Times New Roman"/>
          <w:sz w:val="28"/>
          <w:szCs w:val="28"/>
        </w:rPr>
      </w:pPr>
    </w:p>
    <w:p w:rsidR="009561D9" w:rsidRDefault="009561D9" w:rsidP="009561D9">
      <w:pPr>
        <w:pStyle w:val="ConsPlusNormal"/>
        <w:jc w:val="both"/>
      </w:pPr>
    </w:p>
    <w:p w:rsidR="009561D9" w:rsidRDefault="009561D9" w:rsidP="009561D9">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2. ПОКАЗАТЕЛИ РЕАЛИЗАЦИИ КОМПЛЕКСА ПРОЦЕССНЫХ МЕРОПРИЯТИЙ</w:t>
      </w:r>
    </w:p>
    <w:p w:rsidR="009561D9" w:rsidRDefault="009561D9" w:rsidP="009561D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7"/>
        <w:gridCol w:w="1579"/>
        <w:gridCol w:w="1448"/>
        <w:gridCol w:w="1205"/>
        <w:gridCol w:w="1297"/>
      </w:tblGrid>
      <w:tr w:rsidR="009561D9" w:rsidRPr="0052692B" w:rsidTr="00C25396">
        <w:trPr>
          <w:trHeight w:val="1609"/>
        </w:trPr>
        <w:tc>
          <w:tcPr>
            <w:tcW w:w="4633" w:type="dxa"/>
            <w:vMerge w:val="restart"/>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реализации, единица измерения</w:t>
            </w: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 реализации</w:t>
            </w:r>
          </w:p>
        </w:tc>
        <w:tc>
          <w:tcPr>
            <w:tcW w:w="4210" w:type="dxa"/>
            <w:gridSpan w:val="3"/>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9561D9" w:rsidRPr="0052692B" w:rsidTr="00C25396">
        <w:tc>
          <w:tcPr>
            <w:tcW w:w="4633" w:type="dxa"/>
            <w:vMerge/>
          </w:tcPr>
          <w:p w:rsidR="009561D9" w:rsidRPr="0052692B" w:rsidRDefault="009561D9" w:rsidP="00C25396">
            <w:pPr>
              <w:pStyle w:val="ConsPlusNormal"/>
              <w:ind w:firstLine="0"/>
              <w:rPr>
                <w:rFonts w:ascii="Times New Roman" w:hAnsi="Times New Roman" w:cs="Times New Roman"/>
                <w:sz w:val="28"/>
                <w:szCs w:val="28"/>
              </w:rPr>
            </w:pP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556"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4"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0"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9561D9" w:rsidRPr="0052692B" w:rsidTr="00C25396">
        <w:tc>
          <w:tcPr>
            <w:tcW w:w="4633" w:type="dxa"/>
          </w:tcPr>
          <w:p w:rsidR="009561D9" w:rsidRPr="0052692B" w:rsidRDefault="009561D9" w:rsidP="00C25396">
            <w:pPr>
              <w:pStyle w:val="ConsPlusNormal"/>
              <w:ind w:firstLine="0"/>
              <w:rPr>
                <w:rFonts w:ascii="Times New Roman" w:hAnsi="Times New Roman" w:cs="Times New Roman"/>
                <w:sz w:val="28"/>
                <w:szCs w:val="28"/>
              </w:rPr>
            </w:pPr>
            <w:r>
              <w:rPr>
                <w:rFonts w:ascii="Times New Roman" w:hAnsi="Times New Roman" w:cs="Times New Roman"/>
                <w:sz w:val="28"/>
                <w:szCs w:val="28"/>
              </w:rPr>
              <w:t>Размещение информации о деятельности добровольцев в СМИ и на сайте Администрации муниципального образования «Сычевский район» Смоленской области (да/нет)</w:t>
            </w: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c>
          <w:tcPr>
            <w:tcW w:w="1556" w:type="dxa"/>
          </w:tcPr>
          <w:p w:rsidR="009561D9" w:rsidRDefault="009561D9" w:rsidP="00C25396">
            <w:pPr>
              <w:jc w:val="center"/>
            </w:pPr>
            <w:r w:rsidRPr="004D6073">
              <w:rPr>
                <w:sz w:val="28"/>
                <w:szCs w:val="28"/>
              </w:rPr>
              <w:t>Да</w:t>
            </w:r>
          </w:p>
        </w:tc>
        <w:tc>
          <w:tcPr>
            <w:tcW w:w="1274" w:type="dxa"/>
          </w:tcPr>
          <w:p w:rsidR="009561D9" w:rsidRDefault="009561D9" w:rsidP="00C25396">
            <w:pPr>
              <w:jc w:val="center"/>
            </w:pPr>
            <w:r w:rsidRPr="004D6073">
              <w:rPr>
                <w:sz w:val="28"/>
                <w:szCs w:val="28"/>
              </w:rPr>
              <w:t>Да</w:t>
            </w:r>
          </w:p>
        </w:tc>
        <w:tc>
          <w:tcPr>
            <w:tcW w:w="1380" w:type="dxa"/>
          </w:tcPr>
          <w:p w:rsidR="009561D9" w:rsidRDefault="009561D9" w:rsidP="00C25396">
            <w:pPr>
              <w:jc w:val="center"/>
            </w:pPr>
            <w:r w:rsidRPr="004D6073">
              <w:rPr>
                <w:sz w:val="28"/>
                <w:szCs w:val="28"/>
              </w:rPr>
              <w:t>Да</w:t>
            </w:r>
          </w:p>
        </w:tc>
      </w:tr>
      <w:tr w:rsidR="009561D9" w:rsidRPr="0052692B" w:rsidTr="00C25396">
        <w:tc>
          <w:tcPr>
            <w:tcW w:w="4633" w:type="dxa"/>
          </w:tcPr>
          <w:p w:rsidR="009561D9" w:rsidRPr="00E1463E" w:rsidRDefault="009561D9" w:rsidP="00C25396">
            <w:pPr>
              <w:pStyle w:val="ConsPlusNormal"/>
              <w:ind w:firstLine="0"/>
              <w:rPr>
                <w:rFonts w:ascii="Times New Roman" w:hAnsi="Times New Roman" w:cs="Times New Roman"/>
                <w:sz w:val="28"/>
                <w:szCs w:val="28"/>
              </w:rPr>
            </w:pPr>
            <w:r w:rsidRPr="00E1463E">
              <w:rPr>
                <w:rFonts w:ascii="Times New Roman" w:hAnsi="Times New Roman" w:cs="Times New Roman"/>
                <w:sz w:val="28"/>
                <w:szCs w:val="28"/>
              </w:rPr>
              <w:t xml:space="preserve">Актуализация плана мероприятий, которые могут быть использованы в качестве информационного повода для </w:t>
            </w:r>
            <w:r w:rsidRPr="00E1463E">
              <w:rPr>
                <w:rFonts w:ascii="Times New Roman" w:hAnsi="Times New Roman" w:cs="Times New Roman"/>
                <w:sz w:val="28"/>
                <w:szCs w:val="28"/>
              </w:rPr>
              <w:lastRenderedPageBreak/>
              <w:t xml:space="preserve">подготовки в СМИ тематических материалов о деятельности добровольцев  </w:t>
            </w:r>
            <w:r>
              <w:rPr>
                <w:rFonts w:ascii="Times New Roman" w:hAnsi="Times New Roman" w:cs="Times New Roman"/>
                <w:sz w:val="28"/>
                <w:szCs w:val="28"/>
              </w:rPr>
              <w:t>(да/нет)</w:t>
            </w: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Да</w:t>
            </w:r>
          </w:p>
        </w:tc>
        <w:tc>
          <w:tcPr>
            <w:tcW w:w="1556" w:type="dxa"/>
          </w:tcPr>
          <w:p w:rsidR="009561D9" w:rsidRDefault="009561D9" w:rsidP="00C25396">
            <w:pPr>
              <w:jc w:val="center"/>
            </w:pPr>
            <w:r w:rsidRPr="004D6073">
              <w:rPr>
                <w:sz w:val="28"/>
                <w:szCs w:val="28"/>
              </w:rPr>
              <w:t>Да</w:t>
            </w:r>
          </w:p>
        </w:tc>
        <w:tc>
          <w:tcPr>
            <w:tcW w:w="1274" w:type="dxa"/>
          </w:tcPr>
          <w:p w:rsidR="009561D9" w:rsidRDefault="009561D9" w:rsidP="00C25396">
            <w:pPr>
              <w:jc w:val="center"/>
            </w:pPr>
            <w:r w:rsidRPr="004D6073">
              <w:rPr>
                <w:sz w:val="28"/>
                <w:szCs w:val="28"/>
              </w:rPr>
              <w:t>Да</w:t>
            </w:r>
          </w:p>
        </w:tc>
        <w:tc>
          <w:tcPr>
            <w:tcW w:w="1380" w:type="dxa"/>
          </w:tcPr>
          <w:p w:rsidR="009561D9" w:rsidRDefault="009561D9" w:rsidP="00C25396">
            <w:pPr>
              <w:jc w:val="center"/>
            </w:pPr>
            <w:r w:rsidRPr="004D6073">
              <w:rPr>
                <w:sz w:val="28"/>
                <w:szCs w:val="28"/>
              </w:rPr>
              <w:t>Да</w:t>
            </w:r>
          </w:p>
        </w:tc>
      </w:tr>
    </w:tbl>
    <w:p w:rsidR="009561D9" w:rsidRPr="0074505F" w:rsidRDefault="009561D9" w:rsidP="009561D9">
      <w:pPr>
        <w:pStyle w:val="ConsPlusNormal"/>
        <w:jc w:val="center"/>
        <w:rPr>
          <w:rFonts w:ascii="Times New Roman" w:hAnsi="Times New Roman" w:cs="Times New Roman"/>
          <w:sz w:val="28"/>
          <w:szCs w:val="28"/>
        </w:rPr>
      </w:pPr>
    </w:p>
    <w:p w:rsidR="009561D9" w:rsidRPr="009561D9" w:rsidRDefault="009561D9" w:rsidP="009561D9">
      <w:pPr>
        <w:pStyle w:val="ConsPlusNormal"/>
        <w:ind w:firstLine="0"/>
        <w:jc w:val="center"/>
        <w:outlineLvl w:val="2"/>
        <w:rPr>
          <w:rFonts w:ascii="Times New Roman" w:hAnsi="Times New Roman" w:cs="Times New Roman"/>
          <w:bCs/>
          <w:sz w:val="28"/>
          <w:szCs w:val="28"/>
        </w:rPr>
      </w:pPr>
      <w:r w:rsidRPr="009561D9">
        <w:rPr>
          <w:rFonts w:ascii="Times New Roman" w:hAnsi="Times New Roman" w:cs="Times New Roman"/>
          <w:bCs/>
          <w:sz w:val="28"/>
          <w:szCs w:val="28"/>
        </w:rPr>
        <w:t>Паспорт</w:t>
      </w:r>
    </w:p>
    <w:p w:rsidR="009561D9" w:rsidRPr="009561D9" w:rsidRDefault="009561D9" w:rsidP="009561D9">
      <w:pPr>
        <w:pStyle w:val="ConsPlusNormal"/>
        <w:ind w:firstLine="0"/>
        <w:jc w:val="center"/>
        <w:rPr>
          <w:rFonts w:ascii="Times New Roman" w:hAnsi="Times New Roman" w:cs="Times New Roman"/>
          <w:bCs/>
          <w:sz w:val="28"/>
          <w:szCs w:val="28"/>
        </w:rPr>
      </w:pPr>
      <w:r w:rsidRPr="009561D9">
        <w:rPr>
          <w:rFonts w:ascii="Times New Roman" w:hAnsi="Times New Roman" w:cs="Times New Roman"/>
          <w:bCs/>
          <w:sz w:val="28"/>
          <w:szCs w:val="28"/>
        </w:rPr>
        <w:t>комплекса процессных мероприятий "</w:t>
      </w:r>
      <w:r w:rsidRPr="009561D9">
        <w:rPr>
          <w:rFonts w:ascii="Times New Roman" w:hAnsi="Times New Roman" w:cs="Times New Roman"/>
          <w:sz w:val="28"/>
          <w:szCs w:val="28"/>
        </w:rPr>
        <w:t>Оказание информационной поддержки волонтерским объединениям</w:t>
      </w:r>
      <w:r w:rsidRPr="009561D9">
        <w:rPr>
          <w:rFonts w:ascii="Times New Roman" w:hAnsi="Times New Roman" w:cs="Times New Roman"/>
          <w:bCs/>
          <w:sz w:val="28"/>
          <w:szCs w:val="28"/>
        </w:rPr>
        <w:t>"</w:t>
      </w:r>
    </w:p>
    <w:p w:rsidR="009561D9" w:rsidRPr="009561D9" w:rsidRDefault="009561D9" w:rsidP="009561D9">
      <w:pPr>
        <w:pStyle w:val="ConsPlusNormal"/>
        <w:ind w:firstLine="0"/>
        <w:jc w:val="center"/>
      </w:pPr>
      <w:r w:rsidRPr="009561D9">
        <w:t xml:space="preserve"> </w:t>
      </w:r>
    </w:p>
    <w:p w:rsidR="009561D9" w:rsidRPr="009561D9" w:rsidRDefault="009561D9" w:rsidP="009561D9">
      <w:pPr>
        <w:pStyle w:val="ConsPlusNormal"/>
        <w:ind w:firstLine="0"/>
        <w:jc w:val="both"/>
      </w:pPr>
    </w:p>
    <w:p w:rsidR="009561D9" w:rsidRPr="009561D9" w:rsidRDefault="009561D9" w:rsidP="009561D9">
      <w:pPr>
        <w:pStyle w:val="ConsPlusNormal"/>
        <w:ind w:firstLine="0"/>
        <w:jc w:val="center"/>
        <w:rPr>
          <w:rFonts w:ascii="Times New Roman" w:hAnsi="Times New Roman" w:cs="Times New Roman"/>
          <w:sz w:val="28"/>
          <w:szCs w:val="28"/>
        </w:rPr>
      </w:pPr>
      <w:r w:rsidRPr="009561D9">
        <w:rPr>
          <w:rFonts w:ascii="Times New Roman" w:hAnsi="Times New Roman" w:cs="Times New Roman"/>
          <w:sz w:val="28"/>
          <w:szCs w:val="28"/>
        </w:rPr>
        <w:t>1. ОБЩИЕ ПОЛОЖЕНИЯ</w:t>
      </w:r>
    </w:p>
    <w:p w:rsidR="009561D9" w:rsidRDefault="009561D9" w:rsidP="009561D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933"/>
      </w:tblGrid>
      <w:tr w:rsidR="009561D9" w:rsidRPr="0052692B" w:rsidTr="00C25396">
        <w:tc>
          <w:tcPr>
            <w:tcW w:w="5211" w:type="dxa"/>
          </w:tcPr>
          <w:p w:rsidR="009561D9" w:rsidRPr="0052692B" w:rsidRDefault="009561D9" w:rsidP="00C25396">
            <w:pPr>
              <w:pStyle w:val="ConsPlusNormal"/>
              <w:ind w:firstLine="0"/>
              <w:rPr>
                <w:rFonts w:ascii="Times New Roman" w:hAnsi="Times New Roman" w:cs="Times New Roman"/>
                <w:sz w:val="28"/>
                <w:szCs w:val="28"/>
              </w:rPr>
            </w:pPr>
            <w:r w:rsidRPr="0052692B">
              <w:rPr>
                <w:rFonts w:ascii="Times New Roman" w:hAnsi="Times New Roman" w:cs="Times New Roman"/>
                <w:sz w:val="28"/>
                <w:szCs w:val="28"/>
              </w:rPr>
              <w:t>Ответственный за выполнение комплекса мероприятий</w:t>
            </w:r>
          </w:p>
        </w:tc>
        <w:tc>
          <w:tcPr>
            <w:tcW w:w="5211" w:type="dxa"/>
          </w:tcPr>
          <w:p w:rsidR="009561D9" w:rsidRPr="0052692B" w:rsidRDefault="009561D9" w:rsidP="00C2539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Pr="0052692B">
              <w:rPr>
                <w:rFonts w:ascii="Times New Roman" w:hAnsi="Times New Roman" w:cs="Times New Roman"/>
                <w:sz w:val="28"/>
                <w:szCs w:val="28"/>
              </w:rPr>
              <w:t xml:space="preserve"> муниципального образования «Сычевский район» Смоленской области</w:t>
            </w:r>
          </w:p>
        </w:tc>
      </w:tr>
      <w:tr w:rsidR="009561D9" w:rsidRPr="0052692B" w:rsidTr="00C25396">
        <w:tc>
          <w:tcPr>
            <w:tcW w:w="5211"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Связь с муниципальной программой</w:t>
            </w:r>
          </w:p>
        </w:tc>
        <w:tc>
          <w:tcPr>
            <w:tcW w:w="5211" w:type="dxa"/>
          </w:tcPr>
          <w:p w:rsidR="009561D9" w:rsidRPr="0052692B" w:rsidRDefault="009561D9" w:rsidP="00C25396">
            <w:pPr>
              <w:pStyle w:val="ConsPlusNormal"/>
              <w:ind w:firstLine="0"/>
              <w:jc w:val="both"/>
              <w:rPr>
                <w:rFonts w:ascii="Times New Roman" w:hAnsi="Times New Roman" w:cs="Times New Roman"/>
                <w:sz w:val="28"/>
                <w:szCs w:val="28"/>
              </w:rPr>
            </w:pPr>
            <w:r w:rsidRPr="0052692B">
              <w:rPr>
                <w:rFonts w:ascii="Times New Roman" w:hAnsi="Times New Roman" w:cs="Times New Roman"/>
                <w:sz w:val="28"/>
                <w:szCs w:val="28"/>
              </w:rPr>
              <w:t>Муниципальная программа «</w:t>
            </w:r>
            <w:r>
              <w:rPr>
                <w:rFonts w:ascii="Times New Roman" w:hAnsi="Times New Roman" w:cs="Times New Roman"/>
                <w:sz w:val="28"/>
                <w:szCs w:val="28"/>
              </w:rPr>
              <w:t>Развитие добровольчества (волонтерства)</w:t>
            </w:r>
            <w:r w:rsidRPr="0052692B">
              <w:rPr>
                <w:rFonts w:ascii="Times New Roman" w:hAnsi="Times New Roman" w:cs="Times New Roman"/>
                <w:sz w:val="28"/>
                <w:szCs w:val="28"/>
              </w:rPr>
              <w:t xml:space="preserve"> в муниципальном образовании «Сычевский район» Смоленской области»</w:t>
            </w:r>
          </w:p>
        </w:tc>
      </w:tr>
    </w:tbl>
    <w:p w:rsidR="009561D9" w:rsidRDefault="009561D9" w:rsidP="009561D9">
      <w:pPr>
        <w:pStyle w:val="ConsPlusNormal"/>
        <w:jc w:val="both"/>
      </w:pPr>
    </w:p>
    <w:p w:rsidR="009561D9" w:rsidRDefault="009561D9" w:rsidP="009561D9">
      <w:pPr>
        <w:pStyle w:val="ConsPlusNormal"/>
        <w:jc w:val="center"/>
        <w:rPr>
          <w:rFonts w:ascii="Times New Roman" w:hAnsi="Times New Roman" w:cs="Times New Roman"/>
          <w:sz w:val="28"/>
          <w:szCs w:val="28"/>
        </w:rPr>
      </w:pPr>
      <w:r w:rsidRPr="0074505F">
        <w:rPr>
          <w:rFonts w:ascii="Times New Roman" w:hAnsi="Times New Roman" w:cs="Times New Roman"/>
          <w:sz w:val="28"/>
          <w:szCs w:val="28"/>
        </w:rPr>
        <w:t>2. ПОКАЗАТЕЛИ РЕАЛИЗАЦИИ КОМПЛЕКСА ПРОЦЕССНЫХ МЕРОПРИЯТИЙ</w:t>
      </w:r>
    </w:p>
    <w:p w:rsidR="009561D9" w:rsidRDefault="009561D9" w:rsidP="009561D9">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9"/>
        <w:gridCol w:w="1579"/>
        <w:gridCol w:w="1431"/>
        <w:gridCol w:w="1194"/>
        <w:gridCol w:w="1283"/>
      </w:tblGrid>
      <w:tr w:rsidR="009561D9" w:rsidRPr="0052692B" w:rsidTr="00C25396">
        <w:trPr>
          <w:trHeight w:val="1609"/>
        </w:trPr>
        <w:tc>
          <w:tcPr>
            <w:tcW w:w="4633" w:type="dxa"/>
            <w:vMerge w:val="restart"/>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Наименование показателя реализации, единица измерения</w:t>
            </w: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Базовое значение показателя реализации</w:t>
            </w:r>
          </w:p>
        </w:tc>
        <w:tc>
          <w:tcPr>
            <w:tcW w:w="4210" w:type="dxa"/>
            <w:gridSpan w:val="3"/>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Планируемое значение показателя реализации на очередной финансовый год и плановый период (по этапам реализации)</w:t>
            </w:r>
          </w:p>
        </w:tc>
      </w:tr>
      <w:tr w:rsidR="009561D9" w:rsidRPr="0052692B" w:rsidTr="00C25396">
        <w:tc>
          <w:tcPr>
            <w:tcW w:w="4633" w:type="dxa"/>
            <w:vMerge/>
          </w:tcPr>
          <w:p w:rsidR="009561D9" w:rsidRPr="0052692B" w:rsidRDefault="009561D9" w:rsidP="00C25396">
            <w:pPr>
              <w:pStyle w:val="ConsPlusNormal"/>
              <w:ind w:firstLine="0"/>
              <w:rPr>
                <w:rFonts w:ascii="Times New Roman" w:hAnsi="Times New Roman" w:cs="Times New Roman"/>
                <w:sz w:val="28"/>
                <w:szCs w:val="28"/>
              </w:rPr>
            </w:pP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2022 год</w:t>
            </w:r>
          </w:p>
        </w:tc>
        <w:tc>
          <w:tcPr>
            <w:tcW w:w="1556"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2023 год</w:t>
            </w:r>
          </w:p>
        </w:tc>
        <w:tc>
          <w:tcPr>
            <w:tcW w:w="1274"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2024 год</w:t>
            </w:r>
          </w:p>
        </w:tc>
        <w:tc>
          <w:tcPr>
            <w:tcW w:w="1380" w:type="dxa"/>
          </w:tcPr>
          <w:p w:rsidR="009561D9" w:rsidRPr="0052692B" w:rsidRDefault="009561D9" w:rsidP="00C25396">
            <w:pPr>
              <w:pStyle w:val="ConsPlusNormal"/>
              <w:ind w:firstLine="0"/>
              <w:jc w:val="center"/>
              <w:rPr>
                <w:rFonts w:ascii="Times New Roman" w:hAnsi="Times New Roman" w:cs="Times New Roman"/>
                <w:sz w:val="28"/>
                <w:szCs w:val="28"/>
              </w:rPr>
            </w:pPr>
            <w:r w:rsidRPr="0052692B">
              <w:rPr>
                <w:rFonts w:ascii="Times New Roman" w:hAnsi="Times New Roman" w:cs="Times New Roman"/>
                <w:sz w:val="28"/>
                <w:szCs w:val="28"/>
              </w:rPr>
              <w:t>2025 год</w:t>
            </w:r>
          </w:p>
        </w:tc>
      </w:tr>
      <w:tr w:rsidR="009561D9" w:rsidRPr="0052692B" w:rsidTr="00C25396">
        <w:tc>
          <w:tcPr>
            <w:tcW w:w="4633" w:type="dxa"/>
          </w:tcPr>
          <w:p w:rsidR="009561D9" w:rsidRPr="00E1463E" w:rsidRDefault="009561D9" w:rsidP="00C25396">
            <w:pPr>
              <w:pStyle w:val="ConsPlusNormal"/>
              <w:ind w:firstLine="0"/>
              <w:rPr>
                <w:rFonts w:ascii="Times New Roman" w:hAnsi="Times New Roman" w:cs="Times New Roman"/>
                <w:sz w:val="28"/>
                <w:szCs w:val="28"/>
              </w:rPr>
            </w:pPr>
            <w:r w:rsidRPr="00E1463E">
              <w:rPr>
                <w:rFonts w:ascii="Times New Roman" w:hAnsi="Times New Roman" w:cs="Times New Roman"/>
                <w:sz w:val="28"/>
                <w:szCs w:val="28"/>
              </w:rPr>
              <w:t>Увеличение количества координаторов волонтерского движения, прошедших обучение в единой информационной системе «Добровольцы России»</w:t>
            </w:r>
            <w:r>
              <w:rPr>
                <w:rFonts w:ascii="Times New Roman" w:hAnsi="Times New Roman" w:cs="Times New Roman"/>
                <w:sz w:val="28"/>
                <w:szCs w:val="28"/>
              </w:rPr>
              <w:t>, чел.</w:t>
            </w: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556" w:type="dxa"/>
          </w:tcPr>
          <w:p w:rsidR="009561D9" w:rsidRDefault="009561D9" w:rsidP="00C25396">
            <w:pPr>
              <w:jc w:val="center"/>
            </w:pPr>
            <w:r>
              <w:rPr>
                <w:sz w:val="28"/>
                <w:szCs w:val="28"/>
              </w:rPr>
              <w:t xml:space="preserve">7 </w:t>
            </w:r>
          </w:p>
        </w:tc>
        <w:tc>
          <w:tcPr>
            <w:tcW w:w="1274" w:type="dxa"/>
          </w:tcPr>
          <w:p w:rsidR="009561D9" w:rsidRDefault="009561D9" w:rsidP="00C25396">
            <w:pPr>
              <w:jc w:val="center"/>
            </w:pPr>
            <w:r>
              <w:rPr>
                <w:sz w:val="28"/>
                <w:szCs w:val="28"/>
              </w:rPr>
              <w:t xml:space="preserve">8 </w:t>
            </w:r>
          </w:p>
        </w:tc>
        <w:tc>
          <w:tcPr>
            <w:tcW w:w="1380" w:type="dxa"/>
          </w:tcPr>
          <w:p w:rsidR="009561D9" w:rsidRDefault="009561D9" w:rsidP="00C25396">
            <w:pPr>
              <w:jc w:val="center"/>
            </w:pPr>
            <w:r>
              <w:rPr>
                <w:sz w:val="28"/>
                <w:szCs w:val="28"/>
              </w:rPr>
              <w:t xml:space="preserve">9 </w:t>
            </w:r>
          </w:p>
        </w:tc>
      </w:tr>
      <w:tr w:rsidR="009561D9" w:rsidRPr="0052692B" w:rsidTr="00C25396">
        <w:tc>
          <w:tcPr>
            <w:tcW w:w="4633" w:type="dxa"/>
          </w:tcPr>
          <w:p w:rsidR="009561D9" w:rsidRPr="00E1463E" w:rsidRDefault="009561D9" w:rsidP="00C25396">
            <w:pPr>
              <w:pStyle w:val="ConsPlusNormal"/>
              <w:ind w:firstLine="0"/>
              <w:rPr>
                <w:rFonts w:ascii="Times New Roman" w:hAnsi="Times New Roman" w:cs="Times New Roman"/>
                <w:sz w:val="28"/>
                <w:szCs w:val="28"/>
              </w:rPr>
            </w:pPr>
            <w:r w:rsidRPr="00E1463E">
              <w:rPr>
                <w:rFonts w:ascii="Times New Roman" w:hAnsi="Times New Roman" w:cs="Times New Roman"/>
                <w:sz w:val="28"/>
                <w:szCs w:val="28"/>
              </w:rPr>
              <w:t>Размещение информационных стендов о возможности участия в волонтерском движении в учреждениях культуры, здравоохранения, социальной защиты населения, образовательных организациях, многофункциональном центре</w:t>
            </w:r>
            <w:r>
              <w:rPr>
                <w:rFonts w:ascii="Times New Roman" w:hAnsi="Times New Roman" w:cs="Times New Roman"/>
                <w:sz w:val="28"/>
                <w:szCs w:val="28"/>
              </w:rPr>
              <w:t xml:space="preserve"> (да/нет)</w:t>
            </w:r>
          </w:p>
        </w:tc>
        <w:tc>
          <w:tcPr>
            <w:tcW w:w="1579" w:type="dxa"/>
          </w:tcPr>
          <w:p w:rsidR="009561D9" w:rsidRPr="0052692B" w:rsidRDefault="009561D9" w:rsidP="00C2539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Да</w:t>
            </w:r>
          </w:p>
        </w:tc>
        <w:tc>
          <w:tcPr>
            <w:tcW w:w="1556" w:type="dxa"/>
          </w:tcPr>
          <w:p w:rsidR="009561D9" w:rsidRDefault="009561D9" w:rsidP="00C25396">
            <w:pPr>
              <w:jc w:val="center"/>
            </w:pPr>
            <w:r w:rsidRPr="004D6073">
              <w:rPr>
                <w:sz w:val="28"/>
                <w:szCs w:val="28"/>
              </w:rPr>
              <w:t>Да</w:t>
            </w:r>
          </w:p>
        </w:tc>
        <w:tc>
          <w:tcPr>
            <w:tcW w:w="1274" w:type="dxa"/>
          </w:tcPr>
          <w:p w:rsidR="009561D9" w:rsidRDefault="009561D9" w:rsidP="00C25396">
            <w:pPr>
              <w:jc w:val="center"/>
            </w:pPr>
            <w:r w:rsidRPr="004D6073">
              <w:rPr>
                <w:sz w:val="28"/>
                <w:szCs w:val="28"/>
              </w:rPr>
              <w:t>Да</w:t>
            </w:r>
          </w:p>
        </w:tc>
        <w:tc>
          <w:tcPr>
            <w:tcW w:w="1380" w:type="dxa"/>
          </w:tcPr>
          <w:p w:rsidR="009561D9" w:rsidRDefault="009561D9" w:rsidP="00C25396">
            <w:pPr>
              <w:jc w:val="center"/>
            </w:pPr>
            <w:r w:rsidRPr="004D6073">
              <w:rPr>
                <w:sz w:val="28"/>
                <w:szCs w:val="28"/>
              </w:rPr>
              <w:t>Да</w:t>
            </w:r>
          </w:p>
        </w:tc>
      </w:tr>
    </w:tbl>
    <w:p w:rsidR="009561D9" w:rsidRPr="0074505F" w:rsidRDefault="009561D9" w:rsidP="009561D9">
      <w:pPr>
        <w:pStyle w:val="ConsPlusNormal"/>
        <w:jc w:val="both"/>
        <w:rPr>
          <w:rFonts w:ascii="Times New Roman" w:hAnsi="Times New Roman" w:cs="Times New Roman"/>
          <w:sz w:val="28"/>
          <w:szCs w:val="28"/>
        </w:rPr>
      </w:pPr>
    </w:p>
    <w:p w:rsidR="009561D9" w:rsidRDefault="009561D9" w:rsidP="009561D9">
      <w:pPr>
        <w:pStyle w:val="ConsPlusNormal"/>
        <w:jc w:val="center"/>
        <w:outlineLvl w:val="1"/>
        <w:rPr>
          <w:rFonts w:ascii="Times New Roman" w:hAnsi="Times New Roman" w:cs="Times New Roman"/>
          <w:bCs/>
          <w:sz w:val="28"/>
          <w:szCs w:val="28"/>
        </w:rPr>
      </w:pPr>
      <w:r w:rsidRPr="009561D9">
        <w:rPr>
          <w:rFonts w:ascii="Times New Roman" w:hAnsi="Times New Roman" w:cs="Times New Roman"/>
          <w:bCs/>
          <w:sz w:val="28"/>
          <w:szCs w:val="28"/>
        </w:rPr>
        <w:lastRenderedPageBreak/>
        <w:t>Раздел 5. ПРИМЕНЕНИЕ МЕР ГОСУДАРСТВЕННОГО И МУНИЦИПАЛЬНОГО</w:t>
      </w:r>
      <w:r>
        <w:rPr>
          <w:rFonts w:ascii="Times New Roman" w:hAnsi="Times New Roman" w:cs="Times New Roman"/>
          <w:bCs/>
          <w:sz w:val="28"/>
          <w:szCs w:val="28"/>
        </w:rPr>
        <w:t xml:space="preserve"> </w:t>
      </w:r>
      <w:r w:rsidRPr="009561D9">
        <w:rPr>
          <w:rFonts w:ascii="Times New Roman" w:hAnsi="Times New Roman" w:cs="Times New Roman"/>
          <w:bCs/>
          <w:sz w:val="28"/>
          <w:szCs w:val="28"/>
        </w:rPr>
        <w:t>РЕГУЛИРОВАНИЯ В ЧАСТИ НАЛОГОВЫХ ЛЬГОТ, ОСВОБОЖДЕНИЙ И ИНЫХ</w:t>
      </w:r>
      <w:r>
        <w:rPr>
          <w:rFonts w:ascii="Times New Roman" w:hAnsi="Times New Roman" w:cs="Times New Roman"/>
          <w:bCs/>
          <w:sz w:val="28"/>
          <w:szCs w:val="28"/>
        </w:rPr>
        <w:t xml:space="preserve"> </w:t>
      </w:r>
      <w:r w:rsidRPr="009561D9">
        <w:rPr>
          <w:rFonts w:ascii="Times New Roman" w:hAnsi="Times New Roman" w:cs="Times New Roman"/>
          <w:bCs/>
          <w:sz w:val="28"/>
          <w:szCs w:val="28"/>
        </w:rPr>
        <w:t xml:space="preserve">ПРЕФЕРЕНЦИЙ ПО НАЛОГАМ И СБОРАМ </w:t>
      </w:r>
    </w:p>
    <w:p w:rsidR="009561D9" w:rsidRPr="009561D9" w:rsidRDefault="009561D9" w:rsidP="009561D9">
      <w:pPr>
        <w:pStyle w:val="ConsPlusNormal"/>
        <w:jc w:val="center"/>
        <w:outlineLvl w:val="1"/>
        <w:rPr>
          <w:rFonts w:ascii="Times New Roman" w:hAnsi="Times New Roman" w:cs="Times New Roman"/>
          <w:bCs/>
          <w:sz w:val="28"/>
          <w:szCs w:val="28"/>
        </w:rPr>
      </w:pPr>
      <w:r w:rsidRPr="009561D9">
        <w:rPr>
          <w:rFonts w:ascii="Times New Roman" w:hAnsi="Times New Roman" w:cs="Times New Roman"/>
          <w:bCs/>
          <w:sz w:val="28"/>
          <w:szCs w:val="28"/>
        </w:rPr>
        <w:t>В СФЕРЕ РЕАЛИЗАЦИИ</w:t>
      </w:r>
      <w:r>
        <w:rPr>
          <w:rFonts w:ascii="Times New Roman" w:hAnsi="Times New Roman" w:cs="Times New Roman"/>
          <w:bCs/>
          <w:sz w:val="28"/>
          <w:szCs w:val="28"/>
        </w:rPr>
        <w:t xml:space="preserve"> </w:t>
      </w:r>
      <w:r w:rsidRPr="009561D9">
        <w:rPr>
          <w:rFonts w:ascii="Times New Roman" w:hAnsi="Times New Roman" w:cs="Times New Roman"/>
          <w:bCs/>
          <w:sz w:val="28"/>
          <w:szCs w:val="28"/>
        </w:rPr>
        <w:t>МУНИЦИПАЛЬНОЙ ПРОГРАММЫ</w:t>
      </w:r>
    </w:p>
    <w:p w:rsidR="009561D9" w:rsidRDefault="009561D9" w:rsidP="009561D9">
      <w:pPr>
        <w:pStyle w:val="ConsPlusNormal"/>
        <w:jc w:val="both"/>
      </w:pPr>
    </w:p>
    <w:p w:rsidR="009561D9" w:rsidRPr="00CE1C06" w:rsidRDefault="009561D9" w:rsidP="009561D9">
      <w:pPr>
        <w:pStyle w:val="ConsPlusNormal"/>
        <w:jc w:val="both"/>
        <w:rPr>
          <w:rFonts w:ascii="Times New Roman" w:hAnsi="Times New Roman" w:cs="Times New Roman"/>
          <w:bCs/>
          <w:sz w:val="28"/>
          <w:szCs w:val="28"/>
        </w:rPr>
      </w:pPr>
      <w:r w:rsidRPr="00CE1C06">
        <w:rPr>
          <w:rFonts w:ascii="Times New Roman" w:hAnsi="Times New Roman" w:cs="Times New Roman"/>
          <w:bCs/>
          <w:sz w:val="28"/>
          <w:szCs w:val="28"/>
        </w:rPr>
        <w:t>Меры государственного и муниципального</w:t>
      </w:r>
      <w:r>
        <w:rPr>
          <w:rFonts w:ascii="Times New Roman" w:hAnsi="Times New Roman" w:cs="Times New Roman"/>
          <w:bCs/>
          <w:sz w:val="28"/>
          <w:szCs w:val="28"/>
        </w:rPr>
        <w:t xml:space="preserve"> регулирования в части налоговых льгот, освобождений и иных преференций по налогам и сборам                   в рамках реализации муниципальной программы не предусмотрены.</w:t>
      </w:r>
    </w:p>
    <w:p w:rsidR="009561D9" w:rsidRDefault="009561D9" w:rsidP="009561D9">
      <w:pPr>
        <w:pStyle w:val="ConsPlusNormal"/>
        <w:jc w:val="both"/>
      </w:pPr>
    </w:p>
    <w:p w:rsidR="009561D9" w:rsidRPr="009561D9" w:rsidRDefault="009561D9" w:rsidP="009561D9">
      <w:pPr>
        <w:pStyle w:val="12"/>
        <w:shd w:val="clear" w:color="auto" w:fill="auto"/>
        <w:spacing w:line="240" w:lineRule="auto"/>
        <w:ind w:firstLine="0"/>
        <w:jc w:val="center"/>
        <w:rPr>
          <w:sz w:val="28"/>
          <w:szCs w:val="28"/>
        </w:rPr>
      </w:pPr>
      <w:r w:rsidRPr="009561D9">
        <w:rPr>
          <w:sz w:val="28"/>
          <w:szCs w:val="28"/>
        </w:rPr>
        <w:t>Раздел 6. СВЕДЕНИЯ</w:t>
      </w:r>
    </w:p>
    <w:p w:rsidR="009561D9" w:rsidRDefault="009561D9" w:rsidP="009561D9">
      <w:pPr>
        <w:pStyle w:val="12"/>
        <w:shd w:val="clear" w:color="auto" w:fill="auto"/>
        <w:spacing w:line="240" w:lineRule="auto"/>
        <w:ind w:firstLine="0"/>
        <w:jc w:val="center"/>
        <w:rPr>
          <w:sz w:val="28"/>
          <w:szCs w:val="28"/>
        </w:rPr>
      </w:pPr>
      <w:r w:rsidRPr="009561D9">
        <w:rPr>
          <w:sz w:val="28"/>
          <w:szCs w:val="28"/>
        </w:rPr>
        <w:t>о финансировании структурных элементов</w:t>
      </w:r>
      <w:r w:rsidRPr="009561D9">
        <w:rPr>
          <w:sz w:val="28"/>
          <w:szCs w:val="28"/>
        </w:rPr>
        <w:br/>
        <w:t>муниципальной программы «Развитие добровольчества (волонтерства)</w:t>
      </w:r>
    </w:p>
    <w:p w:rsidR="009561D9" w:rsidRPr="009561D9" w:rsidRDefault="009561D9" w:rsidP="009561D9">
      <w:pPr>
        <w:pStyle w:val="12"/>
        <w:shd w:val="clear" w:color="auto" w:fill="auto"/>
        <w:spacing w:line="240" w:lineRule="auto"/>
        <w:ind w:firstLine="0"/>
        <w:jc w:val="center"/>
        <w:rPr>
          <w:sz w:val="28"/>
          <w:szCs w:val="28"/>
        </w:rPr>
      </w:pPr>
      <w:r w:rsidRPr="009561D9">
        <w:rPr>
          <w:sz w:val="28"/>
          <w:szCs w:val="28"/>
        </w:rPr>
        <w:t xml:space="preserve"> в муниципальном образовании «Сычевский район» Смоленской области»</w:t>
      </w:r>
    </w:p>
    <w:p w:rsidR="009561D9" w:rsidRDefault="009561D9" w:rsidP="009561D9">
      <w:pPr>
        <w:pStyle w:val="12"/>
        <w:shd w:val="clear" w:color="auto" w:fill="auto"/>
        <w:spacing w:line="240" w:lineRule="auto"/>
        <w:ind w:firstLine="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822"/>
        <w:gridCol w:w="1763"/>
        <w:gridCol w:w="1197"/>
        <w:gridCol w:w="1146"/>
        <w:gridCol w:w="1146"/>
        <w:gridCol w:w="1146"/>
      </w:tblGrid>
      <w:tr w:rsidR="009561D9" w:rsidRPr="00A475B6" w:rsidTr="00C25396">
        <w:tc>
          <w:tcPr>
            <w:tcW w:w="636" w:type="dxa"/>
            <w:vMerge w:val="restart"/>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 п/п</w:t>
            </w:r>
          </w:p>
        </w:tc>
        <w:tc>
          <w:tcPr>
            <w:tcW w:w="2971" w:type="dxa"/>
            <w:vMerge w:val="restart"/>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Наименование</w:t>
            </w:r>
          </w:p>
        </w:tc>
        <w:tc>
          <w:tcPr>
            <w:tcW w:w="1763" w:type="dxa"/>
            <w:vMerge w:val="restart"/>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Источник финансового обеспечения</w:t>
            </w:r>
          </w:p>
        </w:tc>
        <w:tc>
          <w:tcPr>
            <w:tcW w:w="5052" w:type="dxa"/>
            <w:gridSpan w:val="4"/>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Объем средств на реализацию муниципальной программы на очередной финансовый год и плановый период (по этапам реализации), тыс.руб.</w:t>
            </w:r>
          </w:p>
        </w:tc>
      </w:tr>
      <w:tr w:rsidR="009561D9" w:rsidRPr="00A475B6" w:rsidTr="00C25396">
        <w:tc>
          <w:tcPr>
            <w:tcW w:w="636" w:type="dxa"/>
            <w:vMerge/>
          </w:tcPr>
          <w:p w:rsidR="009561D9" w:rsidRPr="00A475B6" w:rsidRDefault="009561D9" w:rsidP="00C25396">
            <w:pPr>
              <w:pStyle w:val="12"/>
              <w:shd w:val="clear" w:color="auto" w:fill="auto"/>
              <w:spacing w:line="240" w:lineRule="auto"/>
              <w:ind w:firstLine="0"/>
              <w:jc w:val="center"/>
              <w:rPr>
                <w:sz w:val="28"/>
                <w:szCs w:val="28"/>
              </w:rPr>
            </w:pPr>
          </w:p>
        </w:tc>
        <w:tc>
          <w:tcPr>
            <w:tcW w:w="2971" w:type="dxa"/>
            <w:vMerge/>
          </w:tcPr>
          <w:p w:rsidR="009561D9" w:rsidRPr="00A475B6" w:rsidRDefault="009561D9" w:rsidP="00C25396">
            <w:pPr>
              <w:pStyle w:val="12"/>
              <w:shd w:val="clear" w:color="auto" w:fill="auto"/>
              <w:spacing w:line="240" w:lineRule="auto"/>
              <w:ind w:firstLine="0"/>
              <w:jc w:val="center"/>
              <w:rPr>
                <w:sz w:val="28"/>
                <w:szCs w:val="28"/>
              </w:rPr>
            </w:pPr>
          </w:p>
        </w:tc>
        <w:tc>
          <w:tcPr>
            <w:tcW w:w="1763" w:type="dxa"/>
            <w:vMerge/>
          </w:tcPr>
          <w:p w:rsidR="009561D9" w:rsidRPr="00A475B6" w:rsidRDefault="009561D9" w:rsidP="00C25396">
            <w:pPr>
              <w:pStyle w:val="12"/>
              <w:shd w:val="clear" w:color="auto" w:fill="auto"/>
              <w:spacing w:line="240" w:lineRule="auto"/>
              <w:ind w:firstLine="0"/>
              <w:jc w:val="center"/>
              <w:rPr>
                <w:sz w:val="28"/>
                <w:szCs w:val="28"/>
              </w:rPr>
            </w:pPr>
          </w:p>
        </w:tc>
        <w:tc>
          <w:tcPr>
            <w:tcW w:w="1296"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всего</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2023 год</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2024 год</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2025 год</w:t>
            </w:r>
          </w:p>
        </w:tc>
      </w:tr>
      <w:tr w:rsidR="009561D9" w:rsidRPr="00A475B6" w:rsidTr="00C25396">
        <w:tc>
          <w:tcPr>
            <w:tcW w:w="636"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1.</w:t>
            </w:r>
          </w:p>
        </w:tc>
        <w:tc>
          <w:tcPr>
            <w:tcW w:w="2971" w:type="dxa"/>
          </w:tcPr>
          <w:p w:rsidR="009561D9" w:rsidRPr="00A475B6" w:rsidRDefault="009561D9" w:rsidP="00C25396">
            <w:pPr>
              <w:pStyle w:val="12"/>
              <w:shd w:val="clear" w:color="auto" w:fill="auto"/>
              <w:spacing w:line="240" w:lineRule="auto"/>
              <w:ind w:firstLine="0"/>
              <w:jc w:val="both"/>
              <w:rPr>
                <w:sz w:val="28"/>
                <w:szCs w:val="28"/>
              </w:rPr>
            </w:pPr>
            <w:r w:rsidRPr="00AC4032">
              <w:rPr>
                <w:sz w:val="28"/>
                <w:szCs w:val="28"/>
              </w:rPr>
              <w:t>Комплекс процессных мероприятий "</w:t>
            </w:r>
            <w:r>
              <w:rPr>
                <w:sz w:val="28"/>
                <w:szCs w:val="28"/>
              </w:rPr>
              <w:t xml:space="preserve"> Формирование контента о добровольчестве</w:t>
            </w:r>
            <w:r w:rsidRPr="00AC4032">
              <w:rPr>
                <w:sz w:val="28"/>
                <w:szCs w:val="28"/>
              </w:rPr>
              <w:t xml:space="preserve"> "</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p>
        </w:tc>
        <w:tc>
          <w:tcPr>
            <w:tcW w:w="1296" w:type="dxa"/>
          </w:tcPr>
          <w:p w:rsidR="009561D9" w:rsidRPr="00A475B6" w:rsidRDefault="009561D9" w:rsidP="00C25396">
            <w:pPr>
              <w:pStyle w:val="12"/>
              <w:shd w:val="clear" w:color="auto" w:fill="auto"/>
              <w:spacing w:line="240" w:lineRule="auto"/>
              <w:ind w:firstLine="0"/>
              <w:jc w:val="center"/>
              <w:rPr>
                <w:sz w:val="28"/>
                <w:szCs w:val="28"/>
              </w:rPr>
            </w:pPr>
          </w:p>
        </w:tc>
        <w:tc>
          <w:tcPr>
            <w:tcW w:w="1252" w:type="dxa"/>
          </w:tcPr>
          <w:p w:rsidR="009561D9" w:rsidRPr="00A475B6" w:rsidRDefault="009561D9" w:rsidP="00C25396">
            <w:pPr>
              <w:pStyle w:val="12"/>
              <w:shd w:val="clear" w:color="auto" w:fill="auto"/>
              <w:spacing w:line="240" w:lineRule="auto"/>
              <w:ind w:firstLine="0"/>
              <w:jc w:val="center"/>
              <w:rPr>
                <w:sz w:val="28"/>
                <w:szCs w:val="28"/>
              </w:rPr>
            </w:pPr>
          </w:p>
        </w:tc>
        <w:tc>
          <w:tcPr>
            <w:tcW w:w="1252" w:type="dxa"/>
          </w:tcPr>
          <w:p w:rsidR="009561D9" w:rsidRPr="00A475B6" w:rsidRDefault="009561D9" w:rsidP="00C25396">
            <w:pPr>
              <w:pStyle w:val="12"/>
              <w:shd w:val="clear" w:color="auto" w:fill="auto"/>
              <w:spacing w:line="240" w:lineRule="auto"/>
              <w:ind w:firstLine="0"/>
              <w:jc w:val="center"/>
              <w:rPr>
                <w:sz w:val="28"/>
                <w:szCs w:val="28"/>
              </w:rPr>
            </w:pPr>
          </w:p>
        </w:tc>
        <w:tc>
          <w:tcPr>
            <w:tcW w:w="1252" w:type="dxa"/>
          </w:tcPr>
          <w:p w:rsidR="009561D9" w:rsidRPr="00A475B6" w:rsidRDefault="009561D9" w:rsidP="00C25396">
            <w:pPr>
              <w:pStyle w:val="12"/>
              <w:shd w:val="clear" w:color="auto" w:fill="auto"/>
              <w:spacing w:line="240" w:lineRule="auto"/>
              <w:ind w:firstLine="0"/>
              <w:jc w:val="center"/>
              <w:rPr>
                <w:sz w:val="28"/>
                <w:szCs w:val="28"/>
              </w:rPr>
            </w:pPr>
          </w:p>
        </w:tc>
      </w:tr>
      <w:tr w:rsidR="009561D9" w:rsidRPr="00A475B6" w:rsidTr="00C25396">
        <w:tc>
          <w:tcPr>
            <w:tcW w:w="636"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1.1.</w:t>
            </w:r>
          </w:p>
        </w:tc>
        <w:tc>
          <w:tcPr>
            <w:tcW w:w="2971" w:type="dxa"/>
          </w:tcPr>
          <w:p w:rsidR="009561D9" w:rsidRPr="00A475B6" w:rsidRDefault="009561D9" w:rsidP="00C25396">
            <w:pPr>
              <w:pStyle w:val="12"/>
              <w:shd w:val="clear" w:color="auto" w:fill="auto"/>
              <w:spacing w:line="240" w:lineRule="auto"/>
              <w:ind w:firstLine="0"/>
              <w:jc w:val="both"/>
              <w:rPr>
                <w:sz w:val="28"/>
                <w:szCs w:val="28"/>
              </w:rPr>
            </w:pPr>
            <w:r>
              <w:rPr>
                <w:sz w:val="28"/>
                <w:szCs w:val="28"/>
              </w:rPr>
              <w:t>Размещение информации о деятельности добровольцев в СМИ и на сайте Администрации муниципального образования «Сычевский район» Смоленской области</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r>
      <w:tr w:rsidR="009561D9" w:rsidRPr="00A475B6" w:rsidTr="00C25396">
        <w:tc>
          <w:tcPr>
            <w:tcW w:w="63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w:t>
            </w:r>
          </w:p>
        </w:tc>
        <w:tc>
          <w:tcPr>
            <w:tcW w:w="2971" w:type="dxa"/>
          </w:tcPr>
          <w:p w:rsidR="009561D9" w:rsidRPr="00A475B6" w:rsidRDefault="009561D9" w:rsidP="00C25396">
            <w:pPr>
              <w:pStyle w:val="12"/>
              <w:shd w:val="clear" w:color="auto" w:fill="auto"/>
              <w:spacing w:line="240" w:lineRule="auto"/>
              <w:ind w:firstLine="0"/>
              <w:jc w:val="both"/>
              <w:rPr>
                <w:sz w:val="28"/>
                <w:szCs w:val="28"/>
              </w:rPr>
            </w:pPr>
            <w:r>
              <w:rPr>
                <w:sz w:val="28"/>
                <w:szCs w:val="28"/>
              </w:rPr>
              <w:t xml:space="preserve"> Итого по комплексу процессных мероприятий</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r>
      <w:tr w:rsidR="009561D9" w:rsidRPr="00A475B6" w:rsidTr="00C25396">
        <w:tc>
          <w:tcPr>
            <w:tcW w:w="636" w:type="dxa"/>
          </w:tcPr>
          <w:p w:rsidR="009561D9" w:rsidRDefault="009561D9" w:rsidP="00C25396">
            <w:pPr>
              <w:pStyle w:val="12"/>
              <w:shd w:val="clear" w:color="auto" w:fill="auto"/>
              <w:spacing w:line="240" w:lineRule="auto"/>
              <w:ind w:firstLine="0"/>
              <w:jc w:val="center"/>
              <w:rPr>
                <w:sz w:val="28"/>
                <w:szCs w:val="28"/>
              </w:rPr>
            </w:pPr>
            <w:r>
              <w:rPr>
                <w:sz w:val="28"/>
                <w:szCs w:val="28"/>
              </w:rPr>
              <w:t>2</w:t>
            </w:r>
          </w:p>
        </w:tc>
        <w:tc>
          <w:tcPr>
            <w:tcW w:w="2971" w:type="dxa"/>
          </w:tcPr>
          <w:p w:rsidR="009561D9" w:rsidRDefault="009561D9" w:rsidP="00C25396">
            <w:pPr>
              <w:pStyle w:val="12"/>
              <w:shd w:val="clear" w:color="auto" w:fill="auto"/>
              <w:spacing w:line="240" w:lineRule="auto"/>
              <w:ind w:firstLine="0"/>
              <w:jc w:val="both"/>
              <w:rPr>
                <w:sz w:val="28"/>
                <w:szCs w:val="28"/>
              </w:rPr>
            </w:pPr>
            <w:r>
              <w:rPr>
                <w:sz w:val="28"/>
                <w:szCs w:val="28"/>
              </w:rPr>
              <w:t xml:space="preserve">Комплекс процессных мероприятий «Оказание информационной </w:t>
            </w:r>
            <w:r>
              <w:rPr>
                <w:sz w:val="28"/>
                <w:szCs w:val="28"/>
              </w:rPr>
              <w:lastRenderedPageBreak/>
              <w:t>поддержки волонтерским объединениям»</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p>
        </w:tc>
        <w:tc>
          <w:tcPr>
            <w:tcW w:w="1296" w:type="dxa"/>
          </w:tcPr>
          <w:p w:rsidR="009561D9" w:rsidRDefault="009561D9" w:rsidP="00C25396">
            <w:pPr>
              <w:pStyle w:val="12"/>
              <w:shd w:val="clear" w:color="auto" w:fill="auto"/>
              <w:spacing w:line="240" w:lineRule="auto"/>
              <w:ind w:firstLine="0"/>
              <w:jc w:val="center"/>
              <w:rPr>
                <w:sz w:val="28"/>
                <w:szCs w:val="28"/>
              </w:rPr>
            </w:pPr>
          </w:p>
        </w:tc>
        <w:tc>
          <w:tcPr>
            <w:tcW w:w="1252" w:type="dxa"/>
          </w:tcPr>
          <w:p w:rsidR="009561D9" w:rsidRDefault="009561D9" w:rsidP="00C25396">
            <w:pPr>
              <w:pStyle w:val="12"/>
              <w:shd w:val="clear" w:color="auto" w:fill="auto"/>
              <w:spacing w:line="240" w:lineRule="auto"/>
              <w:ind w:firstLine="0"/>
              <w:jc w:val="center"/>
              <w:rPr>
                <w:sz w:val="28"/>
                <w:szCs w:val="28"/>
              </w:rPr>
            </w:pPr>
          </w:p>
        </w:tc>
        <w:tc>
          <w:tcPr>
            <w:tcW w:w="1252" w:type="dxa"/>
          </w:tcPr>
          <w:p w:rsidR="009561D9" w:rsidRDefault="009561D9" w:rsidP="00C25396">
            <w:pPr>
              <w:pStyle w:val="12"/>
              <w:shd w:val="clear" w:color="auto" w:fill="auto"/>
              <w:spacing w:line="240" w:lineRule="auto"/>
              <w:ind w:firstLine="0"/>
              <w:jc w:val="center"/>
              <w:rPr>
                <w:sz w:val="28"/>
                <w:szCs w:val="28"/>
              </w:rPr>
            </w:pPr>
          </w:p>
        </w:tc>
        <w:tc>
          <w:tcPr>
            <w:tcW w:w="1252" w:type="dxa"/>
          </w:tcPr>
          <w:p w:rsidR="009561D9" w:rsidRDefault="009561D9" w:rsidP="00C25396">
            <w:pPr>
              <w:pStyle w:val="12"/>
              <w:shd w:val="clear" w:color="auto" w:fill="auto"/>
              <w:spacing w:line="240" w:lineRule="auto"/>
              <w:ind w:firstLine="0"/>
              <w:jc w:val="center"/>
              <w:rPr>
                <w:sz w:val="28"/>
                <w:szCs w:val="28"/>
              </w:rPr>
            </w:pPr>
          </w:p>
        </w:tc>
      </w:tr>
      <w:tr w:rsidR="009561D9" w:rsidRPr="00A475B6" w:rsidTr="00C25396">
        <w:tc>
          <w:tcPr>
            <w:tcW w:w="636" w:type="dxa"/>
          </w:tcPr>
          <w:p w:rsidR="009561D9" w:rsidRDefault="009561D9" w:rsidP="00C25396">
            <w:pPr>
              <w:pStyle w:val="12"/>
              <w:shd w:val="clear" w:color="auto" w:fill="auto"/>
              <w:spacing w:line="240" w:lineRule="auto"/>
              <w:ind w:firstLine="0"/>
              <w:jc w:val="center"/>
              <w:rPr>
                <w:sz w:val="28"/>
                <w:szCs w:val="28"/>
              </w:rPr>
            </w:pPr>
            <w:r>
              <w:rPr>
                <w:sz w:val="28"/>
                <w:szCs w:val="28"/>
              </w:rPr>
              <w:lastRenderedPageBreak/>
              <w:t>2.1.</w:t>
            </w:r>
          </w:p>
        </w:tc>
        <w:tc>
          <w:tcPr>
            <w:tcW w:w="2971" w:type="dxa"/>
          </w:tcPr>
          <w:p w:rsidR="009561D9" w:rsidRDefault="009561D9" w:rsidP="00C25396">
            <w:pPr>
              <w:pStyle w:val="12"/>
              <w:shd w:val="clear" w:color="auto" w:fill="auto"/>
              <w:spacing w:line="240" w:lineRule="auto"/>
              <w:ind w:firstLine="0"/>
              <w:jc w:val="both"/>
              <w:rPr>
                <w:sz w:val="28"/>
                <w:szCs w:val="28"/>
              </w:rPr>
            </w:pPr>
            <w:r w:rsidRPr="00CC10A3">
              <w:rPr>
                <w:sz w:val="28"/>
                <w:szCs w:val="28"/>
              </w:rPr>
              <w:t>Увеличение количества координаторов волонтерского движения, прошедших обучение в единой информационной системе «Добровольцы России»</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r>
      <w:tr w:rsidR="009561D9" w:rsidRPr="00A475B6" w:rsidTr="00C25396">
        <w:tc>
          <w:tcPr>
            <w:tcW w:w="636" w:type="dxa"/>
          </w:tcPr>
          <w:p w:rsidR="009561D9" w:rsidRDefault="009561D9" w:rsidP="00C25396">
            <w:pPr>
              <w:pStyle w:val="12"/>
              <w:shd w:val="clear" w:color="auto" w:fill="auto"/>
              <w:spacing w:line="240" w:lineRule="auto"/>
              <w:ind w:firstLine="0"/>
              <w:jc w:val="center"/>
              <w:rPr>
                <w:sz w:val="28"/>
                <w:szCs w:val="28"/>
              </w:rPr>
            </w:pPr>
          </w:p>
        </w:tc>
        <w:tc>
          <w:tcPr>
            <w:tcW w:w="2971" w:type="dxa"/>
          </w:tcPr>
          <w:p w:rsidR="009561D9" w:rsidRDefault="009561D9" w:rsidP="00C25396">
            <w:pPr>
              <w:pStyle w:val="12"/>
              <w:shd w:val="clear" w:color="auto" w:fill="auto"/>
              <w:spacing w:line="240" w:lineRule="auto"/>
              <w:ind w:firstLine="0"/>
              <w:jc w:val="both"/>
              <w:rPr>
                <w:sz w:val="28"/>
                <w:szCs w:val="28"/>
              </w:rPr>
            </w:pPr>
            <w:r>
              <w:rPr>
                <w:sz w:val="28"/>
                <w:szCs w:val="28"/>
              </w:rPr>
              <w:t>Итого по комплексу процессных мероприятий</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r>
      <w:tr w:rsidR="009561D9" w:rsidRPr="00A475B6" w:rsidTr="00C25396">
        <w:tc>
          <w:tcPr>
            <w:tcW w:w="63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w:t>
            </w:r>
          </w:p>
        </w:tc>
        <w:tc>
          <w:tcPr>
            <w:tcW w:w="2971" w:type="dxa"/>
          </w:tcPr>
          <w:p w:rsidR="009561D9" w:rsidRPr="00A475B6" w:rsidRDefault="009561D9" w:rsidP="00C25396">
            <w:pPr>
              <w:pStyle w:val="12"/>
              <w:shd w:val="clear" w:color="auto" w:fill="auto"/>
              <w:spacing w:line="240" w:lineRule="auto"/>
              <w:ind w:firstLine="0"/>
              <w:jc w:val="both"/>
              <w:rPr>
                <w:sz w:val="28"/>
                <w:szCs w:val="28"/>
              </w:rPr>
            </w:pPr>
            <w:r>
              <w:rPr>
                <w:sz w:val="28"/>
                <w:szCs w:val="28"/>
              </w:rPr>
              <w:t xml:space="preserve"> Итого по муниципальной программе</w:t>
            </w:r>
          </w:p>
        </w:tc>
        <w:tc>
          <w:tcPr>
            <w:tcW w:w="1763" w:type="dxa"/>
          </w:tcPr>
          <w:p w:rsidR="009561D9" w:rsidRPr="00A475B6" w:rsidRDefault="009561D9" w:rsidP="00C25396">
            <w:pPr>
              <w:pStyle w:val="12"/>
              <w:shd w:val="clear" w:color="auto" w:fill="auto"/>
              <w:spacing w:line="240" w:lineRule="auto"/>
              <w:ind w:firstLine="0"/>
              <w:jc w:val="center"/>
              <w:rPr>
                <w:sz w:val="28"/>
                <w:szCs w:val="28"/>
              </w:rPr>
            </w:pPr>
            <w:r w:rsidRPr="00A475B6">
              <w:rPr>
                <w:sz w:val="28"/>
                <w:szCs w:val="28"/>
              </w:rPr>
              <w:t>Местный бюджет</w:t>
            </w:r>
          </w:p>
        </w:tc>
        <w:tc>
          <w:tcPr>
            <w:tcW w:w="1296"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c>
          <w:tcPr>
            <w:tcW w:w="1252" w:type="dxa"/>
          </w:tcPr>
          <w:p w:rsidR="009561D9" w:rsidRPr="00A475B6" w:rsidRDefault="009561D9" w:rsidP="00C25396">
            <w:pPr>
              <w:pStyle w:val="12"/>
              <w:shd w:val="clear" w:color="auto" w:fill="auto"/>
              <w:spacing w:line="240" w:lineRule="auto"/>
              <w:ind w:firstLine="0"/>
              <w:jc w:val="center"/>
              <w:rPr>
                <w:sz w:val="28"/>
                <w:szCs w:val="28"/>
              </w:rPr>
            </w:pPr>
            <w:r>
              <w:rPr>
                <w:sz w:val="28"/>
                <w:szCs w:val="28"/>
              </w:rPr>
              <w:t xml:space="preserve"> 0</w:t>
            </w:r>
          </w:p>
        </w:tc>
      </w:tr>
    </w:tbl>
    <w:p w:rsidR="009561D9" w:rsidRPr="00A475B6" w:rsidRDefault="009561D9" w:rsidP="009561D9">
      <w:pPr>
        <w:pStyle w:val="ConsPlusNormal"/>
        <w:jc w:val="both"/>
        <w:rPr>
          <w:rFonts w:ascii="Times New Roman" w:hAnsi="Times New Roman" w:cs="Times New Roman"/>
          <w:sz w:val="28"/>
          <w:szCs w:val="28"/>
        </w:rPr>
      </w:pPr>
    </w:p>
    <w:p w:rsidR="009561D9" w:rsidRDefault="009561D9" w:rsidP="00D7095A">
      <w:pPr>
        <w:rPr>
          <w:sz w:val="28"/>
          <w:szCs w:val="28"/>
        </w:rPr>
      </w:pPr>
    </w:p>
    <w:sectPr w:rsidR="009561D9" w:rsidSect="00087CAE">
      <w:headerReference w:type="default" r:id="rId9"/>
      <w:pgSz w:w="11908" w:h="16833"/>
      <w:pgMar w:top="1134" w:right="567" w:bottom="1134" w:left="1701" w:header="232" w:footer="3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CAD" w:rsidRDefault="00387CAD" w:rsidP="00FA6D0B">
      <w:r>
        <w:separator/>
      </w:r>
    </w:p>
  </w:endnote>
  <w:endnote w:type="continuationSeparator" w:id="1">
    <w:p w:rsidR="00387CAD" w:rsidRDefault="00387CAD"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CAD" w:rsidRDefault="00387CAD" w:rsidP="00FA6D0B">
      <w:r>
        <w:separator/>
      </w:r>
    </w:p>
  </w:footnote>
  <w:footnote w:type="continuationSeparator" w:id="1">
    <w:p w:rsidR="00387CAD" w:rsidRDefault="00387CA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75035C" w:rsidP="0075035C">
    <w:pPr>
      <w:pStyle w:val="ab"/>
      <w:tabs>
        <w:tab w:val="left" w:pos="4632"/>
        <w:tab w:val="center" w:pos="4819"/>
      </w:tabs>
    </w:pPr>
    <w:r>
      <w:tab/>
    </w:r>
    <w:r>
      <w:tab/>
    </w:r>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F50AA"/>
    <w:multiLevelType w:val="hybridMultilevel"/>
    <w:tmpl w:val="B2B410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766402"/>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02D2"/>
    <w:rsid w:val="000D1FCF"/>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306F"/>
    <w:rsid w:val="00137128"/>
    <w:rsid w:val="00140ADE"/>
    <w:rsid w:val="00143309"/>
    <w:rsid w:val="001433C9"/>
    <w:rsid w:val="00144436"/>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4651"/>
    <w:rsid w:val="00164675"/>
    <w:rsid w:val="00164C97"/>
    <w:rsid w:val="00167937"/>
    <w:rsid w:val="00167ACE"/>
    <w:rsid w:val="001703A5"/>
    <w:rsid w:val="00170B13"/>
    <w:rsid w:val="0017133B"/>
    <w:rsid w:val="00171857"/>
    <w:rsid w:val="00171E8A"/>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4F52"/>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15CB"/>
    <w:rsid w:val="001C1949"/>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50C3"/>
    <w:rsid w:val="00207209"/>
    <w:rsid w:val="0020731D"/>
    <w:rsid w:val="002114AA"/>
    <w:rsid w:val="0021198F"/>
    <w:rsid w:val="002134F3"/>
    <w:rsid w:val="00214C5C"/>
    <w:rsid w:val="002151E1"/>
    <w:rsid w:val="00216211"/>
    <w:rsid w:val="00216AEE"/>
    <w:rsid w:val="00216F9F"/>
    <w:rsid w:val="00217526"/>
    <w:rsid w:val="002204B6"/>
    <w:rsid w:val="00220DB1"/>
    <w:rsid w:val="00221975"/>
    <w:rsid w:val="00221F13"/>
    <w:rsid w:val="002223D9"/>
    <w:rsid w:val="00222407"/>
    <w:rsid w:val="00223AFC"/>
    <w:rsid w:val="00224118"/>
    <w:rsid w:val="002243BC"/>
    <w:rsid w:val="0022447D"/>
    <w:rsid w:val="00224B68"/>
    <w:rsid w:val="00224C90"/>
    <w:rsid w:val="00224F27"/>
    <w:rsid w:val="0022542C"/>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4F2A"/>
    <w:rsid w:val="00256670"/>
    <w:rsid w:val="00260024"/>
    <w:rsid w:val="0026020A"/>
    <w:rsid w:val="00260430"/>
    <w:rsid w:val="00260F80"/>
    <w:rsid w:val="002614BD"/>
    <w:rsid w:val="00262228"/>
    <w:rsid w:val="00263708"/>
    <w:rsid w:val="00263E27"/>
    <w:rsid w:val="00264EAB"/>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0F40"/>
    <w:rsid w:val="002D1F5E"/>
    <w:rsid w:val="002D2693"/>
    <w:rsid w:val="002D28DF"/>
    <w:rsid w:val="002D37C6"/>
    <w:rsid w:val="002D3F6E"/>
    <w:rsid w:val="002D40E5"/>
    <w:rsid w:val="002D5726"/>
    <w:rsid w:val="002D60C4"/>
    <w:rsid w:val="002D633F"/>
    <w:rsid w:val="002D6B69"/>
    <w:rsid w:val="002E0684"/>
    <w:rsid w:val="002E1E82"/>
    <w:rsid w:val="002E1F57"/>
    <w:rsid w:val="002E25E5"/>
    <w:rsid w:val="002E2C6C"/>
    <w:rsid w:val="002E3541"/>
    <w:rsid w:val="002E4BF9"/>
    <w:rsid w:val="002E5D8D"/>
    <w:rsid w:val="002E5DB1"/>
    <w:rsid w:val="002E60A8"/>
    <w:rsid w:val="002E6231"/>
    <w:rsid w:val="002E6478"/>
    <w:rsid w:val="002E650A"/>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585"/>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985"/>
    <w:rsid w:val="00353E4E"/>
    <w:rsid w:val="00354503"/>
    <w:rsid w:val="00354547"/>
    <w:rsid w:val="00354C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63E9"/>
    <w:rsid w:val="00377D76"/>
    <w:rsid w:val="00380320"/>
    <w:rsid w:val="0038033C"/>
    <w:rsid w:val="00382290"/>
    <w:rsid w:val="00382EC5"/>
    <w:rsid w:val="00383775"/>
    <w:rsid w:val="00383EC8"/>
    <w:rsid w:val="00385ECE"/>
    <w:rsid w:val="003863E6"/>
    <w:rsid w:val="003864AC"/>
    <w:rsid w:val="003864C4"/>
    <w:rsid w:val="003867BA"/>
    <w:rsid w:val="00387608"/>
    <w:rsid w:val="003877AD"/>
    <w:rsid w:val="00387CA3"/>
    <w:rsid w:val="00387CAD"/>
    <w:rsid w:val="0039007C"/>
    <w:rsid w:val="00390517"/>
    <w:rsid w:val="00390684"/>
    <w:rsid w:val="00390A1A"/>
    <w:rsid w:val="00390A1F"/>
    <w:rsid w:val="00390E39"/>
    <w:rsid w:val="00390F18"/>
    <w:rsid w:val="00390FCB"/>
    <w:rsid w:val="00391265"/>
    <w:rsid w:val="003915C7"/>
    <w:rsid w:val="00391AD2"/>
    <w:rsid w:val="00391FF9"/>
    <w:rsid w:val="003925DB"/>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B73"/>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603"/>
    <w:rsid w:val="003F336C"/>
    <w:rsid w:val="003F35C9"/>
    <w:rsid w:val="003F4496"/>
    <w:rsid w:val="003F7002"/>
    <w:rsid w:val="003F7371"/>
    <w:rsid w:val="00401BC5"/>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4B2A"/>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E20"/>
    <w:rsid w:val="004277F4"/>
    <w:rsid w:val="0042782E"/>
    <w:rsid w:val="00427D0D"/>
    <w:rsid w:val="0043026F"/>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53E"/>
    <w:rsid w:val="00451E0D"/>
    <w:rsid w:val="00452356"/>
    <w:rsid w:val="0045356B"/>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514"/>
    <w:rsid w:val="00476D24"/>
    <w:rsid w:val="00476EDD"/>
    <w:rsid w:val="00480818"/>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1599"/>
    <w:rsid w:val="00493CB8"/>
    <w:rsid w:val="00494406"/>
    <w:rsid w:val="004946C6"/>
    <w:rsid w:val="00494C27"/>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FA1"/>
    <w:rsid w:val="004B5AE6"/>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3229"/>
    <w:rsid w:val="004E3517"/>
    <w:rsid w:val="004E3CD0"/>
    <w:rsid w:val="004E3E54"/>
    <w:rsid w:val="004E4082"/>
    <w:rsid w:val="004E476D"/>
    <w:rsid w:val="004E4D9B"/>
    <w:rsid w:val="004E513F"/>
    <w:rsid w:val="004E5DAD"/>
    <w:rsid w:val="004E6BA4"/>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51A0"/>
    <w:rsid w:val="00545310"/>
    <w:rsid w:val="00545D49"/>
    <w:rsid w:val="00545E95"/>
    <w:rsid w:val="005474C2"/>
    <w:rsid w:val="00547CBF"/>
    <w:rsid w:val="00547D0A"/>
    <w:rsid w:val="00552A61"/>
    <w:rsid w:val="00552FC1"/>
    <w:rsid w:val="0055467B"/>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478"/>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6200"/>
    <w:rsid w:val="005D67EB"/>
    <w:rsid w:val="005D6999"/>
    <w:rsid w:val="005D796E"/>
    <w:rsid w:val="005E006D"/>
    <w:rsid w:val="005E00B9"/>
    <w:rsid w:val="005E05D2"/>
    <w:rsid w:val="005E1782"/>
    <w:rsid w:val="005E1F4E"/>
    <w:rsid w:val="005E2031"/>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0E5"/>
    <w:rsid w:val="00615BE1"/>
    <w:rsid w:val="00615F3E"/>
    <w:rsid w:val="0062011C"/>
    <w:rsid w:val="00620AB6"/>
    <w:rsid w:val="00620E84"/>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1397"/>
    <w:rsid w:val="006526C3"/>
    <w:rsid w:val="0065357B"/>
    <w:rsid w:val="00653E8E"/>
    <w:rsid w:val="00654634"/>
    <w:rsid w:val="006547AE"/>
    <w:rsid w:val="00655C62"/>
    <w:rsid w:val="00655E92"/>
    <w:rsid w:val="00656024"/>
    <w:rsid w:val="00661AA4"/>
    <w:rsid w:val="006624DC"/>
    <w:rsid w:val="00662CA8"/>
    <w:rsid w:val="0066339A"/>
    <w:rsid w:val="006643D9"/>
    <w:rsid w:val="00665360"/>
    <w:rsid w:val="00665603"/>
    <w:rsid w:val="0066686A"/>
    <w:rsid w:val="00666CA4"/>
    <w:rsid w:val="00666F6A"/>
    <w:rsid w:val="0067016A"/>
    <w:rsid w:val="00670D6F"/>
    <w:rsid w:val="00671089"/>
    <w:rsid w:val="00671F26"/>
    <w:rsid w:val="00672132"/>
    <w:rsid w:val="00672728"/>
    <w:rsid w:val="00673C77"/>
    <w:rsid w:val="00673D70"/>
    <w:rsid w:val="00674639"/>
    <w:rsid w:val="00675818"/>
    <w:rsid w:val="00675C22"/>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95E"/>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0DBA"/>
    <w:rsid w:val="0070140D"/>
    <w:rsid w:val="0070218B"/>
    <w:rsid w:val="007046EE"/>
    <w:rsid w:val="00710DA4"/>
    <w:rsid w:val="0071125D"/>
    <w:rsid w:val="0071143E"/>
    <w:rsid w:val="00711475"/>
    <w:rsid w:val="007114C5"/>
    <w:rsid w:val="0071159E"/>
    <w:rsid w:val="00711804"/>
    <w:rsid w:val="007122B0"/>
    <w:rsid w:val="00712BCB"/>
    <w:rsid w:val="00713AB8"/>
    <w:rsid w:val="00713B37"/>
    <w:rsid w:val="00713BCC"/>
    <w:rsid w:val="00714CB8"/>
    <w:rsid w:val="00714EC9"/>
    <w:rsid w:val="007157E0"/>
    <w:rsid w:val="00717AD0"/>
    <w:rsid w:val="00717E99"/>
    <w:rsid w:val="00722266"/>
    <w:rsid w:val="00722C53"/>
    <w:rsid w:val="00723313"/>
    <w:rsid w:val="0072371D"/>
    <w:rsid w:val="00724983"/>
    <w:rsid w:val="00725216"/>
    <w:rsid w:val="00725BB2"/>
    <w:rsid w:val="00726669"/>
    <w:rsid w:val="00727C5E"/>
    <w:rsid w:val="00730D5B"/>
    <w:rsid w:val="00731368"/>
    <w:rsid w:val="00731564"/>
    <w:rsid w:val="00731F1E"/>
    <w:rsid w:val="007322DE"/>
    <w:rsid w:val="00733D0D"/>
    <w:rsid w:val="007352D0"/>
    <w:rsid w:val="0073544C"/>
    <w:rsid w:val="0073677E"/>
    <w:rsid w:val="007369BF"/>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4836"/>
    <w:rsid w:val="007E4C34"/>
    <w:rsid w:val="007E5917"/>
    <w:rsid w:val="007E59D9"/>
    <w:rsid w:val="007E5BC4"/>
    <w:rsid w:val="007E65F9"/>
    <w:rsid w:val="007E703C"/>
    <w:rsid w:val="007E76E0"/>
    <w:rsid w:val="007E7B62"/>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82B"/>
    <w:rsid w:val="008158C3"/>
    <w:rsid w:val="008162AF"/>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5C5A"/>
    <w:rsid w:val="0086643D"/>
    <w:rsid w:val="00866B2A"/>
    <w:rsid w:val="00866CAB"/>
    <w:rsid w:val="00867E3D"/>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9D"/>
    <w:rsid w:val="008A43DD"/>
    <w:rsid w:val="008A46BE"/>
    <w:rsid w:val="008A6B48"/>
    <w:rsid w:val="008A7965"/>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901A65"/>
    <w:rsid w:val="00902335"/>
    <w:rsid w:val="009023CA"/>
    <w:rsid w:val="00904911"/>
    <w:rsid w:val="009066D6"/>
    <w:rsid w:val="00907BAA"/>
    <w:rsid w:val="00907E03"/>
    <w:rsid w:val="00910438"/>
    <w:rsid w:val="00910F9E"/>
    <w:rsid w:val="0091187E"/>
    <w:rsid w:val="00912E6B"/>
    <w:rsid w:val="00913D31"/>
    <w:rsid w:val="00913E8F"/>
    <w:rsid w:val="0091615D"/>
    <w:rsid w:val="00916188"/>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689"/>
    <w:rsid w:val="00946FE4"/>
    <w:rsid w:val="00950984"/>
    <w:rsid w:val="00950E58"/>
    <w:rsid w:val="009522ED"/>
    <w:rsid w:val="00954A80"/>
    <w:rsid w:val="00954AFF"/>
    <w:rsid w:val="009558BA"/>
    <w:rsid w:val="00955C1A"/>
    <w:rsid w:val="009561D9"/>
    <w:rsid w:val="0095676C"/>
    <w:rsid w:val="00957A29"/>
    <w:rsid w:val="00960567"/>
    <w:rsid w:val="00960C03"/>
    <w:rsid w:val="00960C93"/>
    <w:rsid w:val="00961DD9"/>
    <w:rsid w:val="00963DA2"/>
    <w:rsid w:val="009655DF"/>
    <w:rsid w:val="0096766D"/>
    <w:rsid w:val="009677BC"/>
    <w:rsid w:val="00967904"/>
    <w:rsid w:val="00967C17"/>
    <w:rsid w:val="00967FF6"/>
    <w:rsid w:val="00971108"/>
    <w:rsid w:val="00973446"/>
    <w:rsid w:val="00973A28"/>
    <w:rsid w:val="00974CBF"/>
    <w:rsid w:val="0097528E"/>
    <w:rsid w:val="00976504"/>
    <w:rsid w:val="00976E3C"/>
    <w:rsid w:val="00977021"/>
    <w:rsid w:val="009777FA"/>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2C17"/>
    <w:rsid w:val="009937E0"/>
    <w:rsid w:val="00993D51"/>
    <w:rsid w:val="00993EB6"/>
    <w:rsid w:val="0099433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401F"/>
    <w:rsid w:val="009B4900"/>
    <w:rsid w:val="009B568C"/>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5E5F"/>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29F3"/>
    <w:rsid w:val="00A63D38"/>
    <w:rsid w:val="00A641BC"/>
    <w:rsid w:val="00A6469A"/>
    <w:rsid w:val="00A64D8B"/>
    <w:rsid w:val="00A6574E"/>
    <w:rsid w:val="00A65880"/>
    <w:rsid w:val="00A66419"/>
    <w:rsid w:val="00A66B7E"/>
    <w:rsid w:val="00A67439"/>
    <w:rsid w:val="00A67A09"/>
    <w:rsid w:val="00A7077E"/>
    <w:rsid w:val="00A71498"/>
    <w:rsid w:val="00A71599"/>
    <w:rsid w:val="00A726F7"/>
    <w:rsid w:val="00A7284B"/>
    <w:rsid w:val="00A73F70"/>
    <w:rsid w:val="00A74F5E"/>
    <w:rsid w:val="00A752B2"/>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511E"/>
    <w:rsid w:val="00A970F1"/>
    <w:rsid w:val="00A97410"/>
    <w:rsid w:val="00A976BA"/>
    <w:rsid w:val="00AA0F30"/>
    <w:rsid w:val="00AA10F5"/>
    <w:rsid w:val="00AA130C"/>
    <w:rsid w:val="00AA15DC"/>
    <w:rsid w:val="00AA1BC7"/>
    <w:rsid w:val="00AA2E8A"/>
    <w:rsid w:val="00AA3268"/>
    <w:rsid w:val="00AA4A65"/>
    <w:rsid w:val="00AA4BBB"/>
    <w:rsid w:val="00AA6270"/>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A49"/>
    <w:rsid w:val="00AB5572"/>
    <w:rsid w:val="00AB5A8A"/>
    <w:rsid w:val="00AB6B1D"/>
    <w:rsid w:val="00AB6B76"/>
    <w:rsid w:val="00AB715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1B3E"/>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3D9E"/>
    <w:rsid w:val="00AF42DA"/>
    <w:rsid w:val="00AF4BC8"/>
    <w:rsid w:val="00AF56A9"/>
    <w:rsid w:val="00AF6B87"/>
    <w:rsid w:val="00AF7065"/>
    <w:rsid w:val="00AF799B"/>
    <w:rsid w:val="00B00877"/>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6984"/>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C5F"/>
    <w:rsid w:val="00B33858"/>
    <w:rsid w:val="00B34998"/>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47235"/>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091"/>
    <w:rsid w:val="00B57599"/>
    <w:rsid w:val="00B5774B"/>
    <w:rsid w:val="00B6194A"/>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5959"/>
    <w:rsid w:val="00B76021"/>
    <w:rsid w:val="00B77DF1"/>
    <w:rsid w:val="00B80754"/>
    <w:rsid w:val="00B8177B"/>
    <w:rsid w:val="00B81FEE"/>
    <w:rsid w:val="00B8219E"/>
    <w:rsid w:val="00B82845"/>
    <w:rsid w:val="00B85734"/>
    <w:rsid w:val="00B87327"/>
    <w:rsid w:val="00B902FC"/>
    <w:rsid w:val="00B90810"/>
    <w:rsid w:val="00B916C9"/>
    <w:rsid w:val="00B92B8B"/>
    <w:rsid w:val="00B94BD7"/>
    <w:rsid w:val="00B94F28"/>
    <w:rsid w:val="00B9514D"/>
    <w:rsid w:val="00B974DE"/>
    <w:rsid w:val="00B97727"/>
    <w:rsid w:val="00B97787"/>
    <w:rsid w:val="00BA00FD"/>
    <w:rsid w:val="00BA15CA"/>
    <w:rsid w:val="00BA1684"/>
    <w:rsid w:val="00BA20A9"/>
    <w:rsid w:val="00BA2FA6"/>
    <w:rsid w:val="00BA42D2"/>
    <w:rsid w:val="00BA4688"/>
    <w:rsid w:val="00BA4A70"/>
    <w:rsid w:val="00BA4F31"/>
    <w:rsid w:val="00BA55AC"/>
    <w:rsid w:val="00BA59A3"/>
    <w:rsid w:val="00BA618B"/>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6848"/>
    <w:rsid w:val="00C06CA7"/>
    <w:rsid w:val="00C1007B"/>
    <w:rsid w:val="00C1027A"/>
    <w:rsid w:val="00C117B3"/>
    <w:rsid w:val="00C12173"/>
    <w:rsid w:val="00C12431"/>
    <w:rsid w:val="00C1492B"/>
    <w:rsid w:val="00C16669"/>
    <w:rsid w:val="00C2007F"/>
    <w:rsid w:val="00C200CE"/>
    <w:rsid w:val="00C208DF"/>
    <w:rsid w:val="00C20E9B"/>
    <w:rsid w:val="00C214EB"/>
    <w:rsid w:val="00C215C4"/>
    <w:rsid w:val="00C2199B"/>
    <w:rsid w:val="00C219C2"/>
    <w:rsid w:val="00C21B3B"/>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80B"/>
    <w:rsid w:val="00C73298"/>
    <w:rsid w:val="00C73B09"/>
    <w:rsid w:val="00C741A5"/>
    <w:rsid w:val="00C7449D"/>
    <w:rsid w:val="00C7510F"/>
    <w:rsid w:val="00C752B9"/>
    <w:rsid w:val="00C75FFD"/>
    <w:rsid w:val="00C77D7E"/>
    <w:rsid w:val="00C80329"/>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185E"/>
    <w:rsid w:val="00CB1CE7"/>
    <w:rsid w:val="00CB1D95"/>
    <w:rsid w:val="00CB4463"/>
    <w:rsid w:val="00CB5E3D"/>
    <w:rsid w:val="00CB65CE"/>
    <w:rsid w:val="00CB7C6A"/>
    <w:rsid w:val="00CC07A1"/>
    <w:rsid w:val="00CC0E08"/>
    <w:rsid w:val="00CC1E9C"/>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321"/>
    <w:rsid w:val="00CE6471"/>
    <w:rsid w:val="00CE6E0A"/>
    <w:rsid w:val="00CE75DA"/>
    <w:rsid w:val="00CE77AD"/>
    <w:rsid w:val="00CE7DA3"/>
    <w:rsid w:val="00CF0355"/>
    <w:rsid w:val="00CF23A2"/>
    <w:rsid w:val="00CF2800"/>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3406"/>
    <w:rsid w:val="00D2356D"/>
    <w:rsid w:val="00D24861"/>
    <w:rsid w:val="00D24B09"/>
    <w:rsid w:val="00D25D6D"/>
    <w:rsid w:val="00D261AF"/>
    <w:rsid w:val="00D262CB"/>
    <w:rsid w:val="00D3029C"/>
    <w:rsid w:val="00D30493"/>
    <w:rsid w:val="00D3104E"/>
    <w:rsid w:val="00D31810"/>
    <w:rsid w:val="00D31933"/>
    <w:rsid w:val="00D325EB"/>
    <w:rsid w:val="00D331C4"/>
    <w:rsid w:val="00D33BDC"/>
    <w:rsid w:val="00D33DA9"/>
    <w:rsid w:val="00D33F9B"/>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6736"/>
    <w:rsid w:val="00D573EB"/>
    <w:rsid w:val="00D60B88"/>
    <w:rsid w:val="00D630C5"/>
    <w:rsid w:val="00D6356F"/>
    <w:rsid w:val="00D6372A"/>
    <w:rsid w:val="00D64683"/>
    <w:rsid w:val="00D65595"/>
    <w:rsid w:val="00D65694"/>
    <w:rsid w:val="00D65C3C"/>
    <w:rsid w:val="00D66D7A"/>
    <w:rsid w:val="00D66DC2"/>
    <w:rsid w:val="00D67665"/>
    <w:rsid w:val="00D7095A"/>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5F06"/>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C42"/>
    <w:rsid w:val="00DD27ED"/>
    <w:rsid w:val="00DD2EE9"/>
    <w:rsid w:val="00DD3FF7"/>
    <w:rsid w:val="00DD41BE"/>
    <w:rsid w:val="00DD4D6E"/>
    <w:rsid w:val="00DD4DFF"/>
    <w:rsid w:val="00DD615B"/>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DF6179"/>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324B"/>
    <w:rsid w:val="00EC356E"/>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C65"/>
    <w:rsid w:val="00EF1F21"/>
    <w:rsid w:val="00EF4F5D"/>
    <w:rsid w:val="00EF5727"/>
    <w:rsid w:val="00EF5729"/>
    <w:rsid w:val="00EF5B75"/>
    <w:rsid w:val="00EF5BC6"/>
    <w:rsid w:val="00EF5F9A"/>
    <w:rsid w:val="00EF62CF"/>
    <w:rsid w:val="00EF6A85"/>
    <w:rsid w:val="00EF7C1B"/>
    <w:rsid w:val="00F00C81"/>
    <w:rsid w:val="00F00DEA"/>
    <w:rsid w:val="00F01182"/>
    <w:rsid w:val="00F01E7C"/>
    <w:rsid w:val="00F0279C"/>
    <w:rsid w:val="00F0318B"/>
    <w:rsid w:val="00F042AE"/>
    <w:rsid w:val="00F043B1"/>
    <w:rsid w:val="00F04F4A"/>
    <w:rsid w:val="00F050E3"/>
    <w:rsid w:val="00F0538D"/>
    <w:rsid w:val="00F055E7"/>
    <w:rsid w:val="00F05AFE"/>
    <w:rsid w:val="00F06482"/>
    <w:rsid w:val="00F06D0B"/>
    <w:rsid w:val="00F072F7"/>
    <w:rsid w:val="00F079C2"/>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0E0"/>
    <w:rsid w:val="00F71940"/>
    <w:rsid w:val="00F7200F"/>
    <w:rsid w:val="00F72064"/>
    <w:rsid w:val="00F72E0D"/>
    <w:rsid w:val="00F73145"/>
    <w:rsid w:val="00F731C3"/>
    <w:rsid w:val="00F7335E"/>
    <w:rsid w:val="00F74491"/>
    <w:rsid w:val="00F74500"/>
    <w:rsid w:val="00F74DA0"/>
    <w:rsid w:val="00F74FFD"/>
    <w:rsid w:val="00F75383"/>
    <w:rsid w:val="00F754AA"/>
    <w:rsid w:val="00F77B16"/>
    <w:rsid w:val="00F77B1E"/>
    <w:rsid w:val="00F80637"/>
    <w:rsid w:val="00F82419"/>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76E"/>
    <w:rsid w:val="00F958DF"/>
    <w:rsid w:val="00F958EB"/>
    <w:rsid w:val="00F96CCB"/>
    <w:rsid w:val="00F96F6E"/>
    <w:rsid w:val="00F97067"/>
    <w:rsid w:val="00F97485"/>
    <w:rsid w:val="00F97C05"/>
    <w:rsid w:val="00FA0B65"/>
    <w:rsid w:val="00FA1077"/>
    <w:rsid w:val="00FA1D87"/>
    <w:rsid w:val="00FA2186"/>
    <w:rsid w:val="00FA28CD"/>
    <w:rsid w:val="00FA5DAD"/>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30D2"/>
    <w:rsid w:val="00FE414F"/>
    <w:rsid w:val="00FE67CD"/>
    <w:rsid w:val="00FE6F20"/>
    <w:rsid w:val="00FF061A"/>
    <w:rsid w:val="00FF06A0"/>
    <w:rsid w:val="00FF0CDA"/>
    <w:rsid w:val="00FF1750"/>
    <w:rsid w:val="00FF20BD"/>
    <w:rsid w:val="00FF2182"/>
    <w:rsid w:val="00FF23F0"/>
    <w:rsid w:val="00FF2D94"/>
    <w:rsid w:val="00FF3BFC"/>
    <w:rsid w:val="00FF3FFE"/>
    <w:rsid w:val="00FF4085"/>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6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1"/>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e"/>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
    <w:name w:val="???????"/>
    <w:rsid w:val="00143309"/>
    <w:pPr>
      <w:overflowPunct w:val="0"/>
      <w:autoSpaceDE w:val="0"/>
      <w:autoSpaceDN w:val="0"/>
      <w:adjustRightInd w:val="0"/>
      <w:textAlignment w:val="baseline"/>
    </w:pPr>
    <w:rPr>
      <w:sz w:val="24"/>
    </w:rPr>
  </w:style>
  <w:style w:type="paragraph" w:customStyle="1" w:styleId="aff0">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2">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0D75AF-D7BF-439A-9B5B-9929CED1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5</cp:revision>
  <cp:lastPrinted>2022-12-29T11:14:00Z</cp:lastPrinted>
  <dcterms:created xsi:type="dcterms:W3CDTF">2022-12-29T08:02:00Z</dcterms:created>
  <dcterms:modified xsi:type="dcterms:W3CDTF">2022-12-29T11:14:00Z</dcterms:modified>
</cp:coreProperties>
</file>