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C8" w:rsidRPr="00C457C8" w:rsidRDefault="00C457C8" w:rsidP="00C457C8">
      <w:pPr>
        <w:spacing w:after="340" w:line="240" w:lineRule="auto"/>
        <w:outlineLvl w:val="0"/>
        <w:rPr>
          <w:rFonts w:ascii="Arial" w:eastAsia="Times New Roman" w:hAnsi="Arial" w:cs="Arial"/>
          <w:color w:val="000000"/>
          <w:kern w:val="36"/>
          <w:sz w:val="41"/>
          <w:szCs w:val="41"/>
          <w:lang w:eastAsia="ru-RU"/>
        </w:rPr>
      </w:pPr>
      <w:r w:rsidRPr="00C457C8">
        <w:rPr>
          <w:rFonts w:ascii="Arial" w:eastAsia="Times New Roman" w:hAnsi="Arial" w:cs="Arial"/>
          <w:color w:val="000000"/>
          <w:kern w:val="36"/>
          <w:sz w:val="41"/>
          <w:szCs w:val="41"/>
          <w:lang w:eastAsia="ru-RU"/>
        </w:rPr>
        <w:t>Вопрос - ответ</w:t>
      </w:r>
    </w:p>
    <w:p w:rsidR="00C457C8" w:rsidRPr="00C457C8" w:rsidRDefault="00C457C8" w:rsidP="00C457C8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19"/>
          <w:szCs w:val="19"/>
          <w:lang w:eastAsia="ru-RU"/>
        </w:rPr>
      </w:pPr>
      <w:r w:rsidRPr="00C457C8">
        <w:rPr>
          <w:rFonts w:ascii="Arial" w:eastAsia="Times New Roman" w:hAnsi="Arial" w:cs="Arial"/>
          <w:b/>
          <w:bCs/>
          <w:color w:val="FF0000"/>
          <w:sz w:val="19"/>
          <w:lang w:eastAsia="ru-RU"/>
        </w:rPr>
        <w:t>Перечень типовых вопросов при получении/оказании имущественной поддержке</w:t>
      </w:r>
    </w:p>
    <w:p w:rsidR="00C457C8" w:rsidRPr="00C457C8" w:rsidRDefault="00C457C8" w:rsidP="00C457C8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19"/>
          <w:szCs w:val="19"/>
          <w:lang w:eastAsia="ru-RU"/>
        </w:rPr>
      </w:pPr>
      <w:r w:rsidRPr="00C457C8">
        <w:rPr>
          <w:rFonts w:ascii="Arial" w:eastAsia="Times New Roman" w:hAnsi="Arial" w:cs="Arial"/>
          <w:color w:val="353535"/>
          <w:sz w:val="19"/>
          <w:szCs w:val="19"/>
          <w:lang w:eastAsia="ru-RU"/>
        </w:rPr>
        <w:t> </w:t>
      </w:r>
    </w:p>
    <w:p w:rsidR="00C457C8" w:rsidRPr="00C457C8" w:rsidRDefault="00C457C8" w:rsidP="00C457C8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19"/>
          <w:szCs w:val="19"/>
          <w:lang w:eastAsia="ru-RU"/>
        </w:rPr>
      </w:pPr>
      <w:r w:rsidRPr="00C457C8">
        <w:rPr>
          <w:rFonts w:ascii="Arial" w:eastAsia="Times New Roman" w:hAnsi="Arial" w:cs="Arial"/>
          <w:b/>
          <w:bCs/>
          <w:color w:val="353535"/>
          <w:sz w:val="19"/>
          <w:lang w:eastAsia="ru-RU"/>
        </w:rPr>
        <w:t>Вопрос:</w:t>
      </w:r>
      <w:r w:rsidRPr="00C457C8">
        <w:rPr>
          <w:rFonts w:ascii="Arial" w:eastAsia="Times New Roman" w:hAnsi="Arial" w:cs="Arial"/>
          <w:color w:val="353535"/>
          <w:sz w:val="19"/>
          <w:szCs w:val="19"/>
          <w:lang w:eastAsia="ru-RU"/>
        </w:rPr>
        <w:t> Имеет ли право субъект МСП приобрести недвижимое имущество, включенное в перечень государственного имущества Смоленской области, предназначенного для предоставления субъектам малого и среднего предпринимательства?</w:t>
      </w:r>
    </w:p>
    <w:p w:rsidR="00C457C8" w:rsidRPr="00C457C8" w:rsidRDefault="00C457C8" w:rsidP="00C457C8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19"/>
          <w:szCs w:val="19"/>
          <w:lang w:eastAsia="ru-RU"/>
        </w:rPr>
      </w:pPr>
      <w:r w:rsidRPr="00C457C8">
        <w:rPr>
          <w:rFonts w:ascii="Arial" w:eastAsia="Times New Roman" w:hAnsi="Arial" w:cs="Arial"/>
          <w:b/>
          <w:bCs/>
          <w:i/>
          <w:iCs/>
          <w:color w:val="353535"/>
          <w:sz w:val="19"/>
          <w:lang w:eastAsia="ru-RU"/>
        </w:rPr>
        <w:t>Ответ:</w:t>
      </w:r>
      <w:r w:rsidRPr="00C457C8">
        <w:rPr>
          <w:rFonts w:ascii="Arial" w:eastAsia="Times New Roman" w:hAnsi="Arial" w:cs="Arial"/>
          <w:i/>
          <w:iCs/>
          <w:color w:val="353535"/>
          <w:sz w:val="19"/>
          <w:lang w:eastAsia="ru-RU"/>
        </w:rPr>
        <w:t> Да, имеет. При условии, что недвижимое имущество, включенное в перечень (часть 2</w:t>
      </w:r>
      <w:r w:rsidRPr="00C457C8">
        <w:rPr>
          <w:rFonts w:ascii="Arial" w:eastAsia="Times New Roman" w:hAnsi="Arial" w:cs="Arial"/>
          <w:i/>
          <w:iCs/>
          <w:color w:val="353535"/>
          <w:sz w:val="19"/>
          <w:vertAlign w:val="superscript"/>
          <w:lang w:eastAsia="ru-RU"/>
        </w:rPr>
        <w:t>1</w:t>
      </w:r>
      <w:r w:rsidRPr="00C457C8">
        <w:rPr>
          <w:rFonts w:ascii="Arial" w:eastAsia="Times New Roman" w:hAnsi="Arial" w:cs="Arial"/>
          <w:i/>
          <w:iCs/>
          <w:color w:val="353535"/>
          <w:sz w:val="19"/>
          <w:lang w:eastAsia="ru-RU"/>
        </w:rPr>
        <w:t> статьи 9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Федерации»):</w:t>
      </w:r>
    </w:p>
    <w:p w:rsidR="00C457C8" w:rsidRPr="00C457C8" w:rsidRDefault="00C457C8" w:rsidP="00C457C8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19"/>
          <w:szCs w:val="19"/>
          <w:lang w:eastAsia="ru-RU"/>
        </w:rPr>
      </w:pPr>
      <w:r w:rsidRPr="00C457C8">
        <w:rPr>
          <w:rFonts w:ascii="Arial" w:eastAsia="Times New Roman" w:hAnsi="Arial" w:cs="Arial"/>
          <w:i/>
          <w:iCs/>
          <w:color w:val="353535"/>
          <w:sz w:val="19"/>
          <w:lang w:eastAsia="ru-RU"/>
        </w:rPr>
        <w:t> - находится в перечне в течение 5 и более лет до дня подачи субъектом МСП заявления о реализации преимущественного права на его приобретение;</w:t>
      </w:r>
    </w:p>
    <w:p w:rsidR="00C457C8" w:rsidRPr="00C457C8" w:rsidRDefault="00C457C8" w:rsidP="00C457C8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19"/>
          <w:szCs w:val="19"/>
          <w:lang w:eastAsia="ru-RU"/>
        </w:rPr>
      </w:pPr>
      <w:r w:rsidRPr="00C457C8">
        <w:rPr>
          <w:rFonts w:ascii="Arial" w:eastAsia="Times New Roman" w:hAnsi="Arial" w:cs="Arial"/>
          <w:i/>
          <w:iCs/>
          <w:color w:val="353535"/>
          <w:sz w:val="19"/>
          <w:lang w:eastAsia="ru-RU"/>
        </w:rPr>
        <w:t>- на день подачи субъектом МСП заявления находится в его временном владении и (или) временном пользовании непрерывно в течение 3 и более лет в соответствии с договором или договорами аренды такого имущества.</w:t>
      </w:r>
    </w:p>
    <w:p w:rsidR="00C457C8" w:rsidRPr="00C457C8" w:rsidRDefault="00C457C8" w:rsidP="00C457C8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19"/>
          <w:szCs w:val="19"/>
          <w:lang w:eastAsia="ru-RU"/>
        </w:rPr>
      </w:pPr>
      <w:r w:rsidRPr="00C457C8">
        <w:rPr>
          <w:rFonts w:ascii="Arial" w:eastAsia="Times New Roman" w:hAnsi="Arial" w:cs="Arial"/>
          <w:color w:val="353535"/>
          <w:sz w:val="19"/>
          <w:szCs w:val="19"/>
          <w:lang w:eastAsia="ru-RU"/>
        </w:rPr>
        <w:t> </w:t>
      </w:r>
    </w:p>
    <w:p w:rsidR="00C457C8" w:rsidRPr="00C457C8" w:rsidRDefault="00C457C8" w:rsidP="00C457C8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19"/>
          <w:szCs w:val="19"/>
          <w:lang w:eastAsia="ru-RU"/>
        </w:rPr>
      </w:pPr>
      <w:r w:rsidRPr="00C457C8">
        <w:rPr>
          <w:rFonts w:ascii="Arial" w:eastAsia="Times New Roman" w:hAnsi="Arial" w:cs="Arial"/>
          <w:color w:val="353535"/>
          <w:sz w:val="19"/>
          <w:szCs w:val="19"/>
          <w:lang w:eastAsia="ru-RU"/>
        </w:rPr>
        <w:t> </w:t>
      </w:r>
    </w:p>
    <w:p w:rsidR="00C457C8" w:rsidRPr="00C457C8" w:rsidRDefault="00C457C8" w:rsidP="00C457C8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19"/>
          <w:szCs w:val="19"/>
          <w:lang w:eastAsia="ru-RU"/>
        </w:rPr>
      </w:pPr>
      <w:r w:rsidRPr="00C457C8">
        <w:rPr>
          <w:rFonts w:ascii="Arial" w:eastAsia="Times New Roman" w:hAnsi="Arial" w:cs="Arial"/>
          <w:b/>
          <w:bCs/>
          <w:color w:val="353535"/>
          <w:sz w:val="19"/>
          <w:lang w:eastAsia="ru-RU"/>
        </w:rPr>
        <w:t>Вопрос:</w:t>
      </w:r>
      <w:r w:rsidRPr="00C457C8">
        <w:rPr>
          <w:rFonts w:ascii="Arial" w:eastAsia="Times New Roman" w:hAnsi="Arial" w:cs="Arial"/>
          <w:color w:val="353535"/>
          <w:sz w:val="19"/>
          <w:szCs w:val="19"/>
          <w:lang w:eastAsia="ru-RU"/>
        </w:rPr>
        <w:t> Где можно просмотреть информацию о проведении торгов по продаже и аренде государственного и муниципального имущества и ресурсов?</w:t>
      </w:r>
    </w:p>
    <w:p w:rsidR="00C457C8" w:rsidRPr="00C457C8" w:rsidRDefault="00C457C8" w:rsidP="00C457C8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19"/>
          <w:szCs w:val="19"/>
          <w:lang w:eastAsia="ru-RU"/>
        </w:rPr>
      </w:pPr>
      <w:r w:rsidRPr="00C457C8">
        <w:rPr>
          <w:rFonts w:ascii="Arial" w:eastAsia="Times New Roman" w:hAnsi="Arial" w:cs="Arial"/>
          <w:color w:val="353535"/>
          <w:sz w:val="19"/>
          <w:szCs w:val="19"/>
          <w:lang w:eastAsia="ru-RU"/>
        </w:rPr>
        <w:t> </w:t>
      </w:r>
    </w:p>
    <w:p w:rsidR="00C457C8" w:rsidRPr="00C457C8" w:rsidRDefault="00C457C8" w:rsidP="00C457C8">
      <w:pPr>
        <w:spacing w:line="240" w:lineRule="auto"/>
        <w:jc w:val="both"/>
        <w:rPr>
          <w:rFonts w:ascii="Arial" w:eastAsia="Times New Roman" w:hAnsi="Arial" w:cs="Arial"/>
          <w:color w:val="353535"/>
          <w:sz w:val="19"/>
          <w:szCs w:val="19"/>
          <w:lang w:eastAsia="ru-RU"/>
        </w:rPr>
      </w:pPr>
      <w:r w:rsidRPr="00C457C8">
        <w:rPr>
          <w:rFonts w:ascii="Arial" w:eastAsia="Times New Roman" w:hAnsi="Arial" w:cs="Arial"/>
          <w:b/>
          <w:bCs/>
          <w:i/>
          <w:iCs/>
          <w:color w:val="353535"/>
          <w:sz w:val="19"/>
          <w:lang w:eastAsia="ru-RU"/>
        </w:rPr>
        <w:t>Ответ:</w:t>
      </w:r>
      <w:r w:rsidRPr="00C457C8">
        <w:rPr>
          <w:rFonts w:ascii="Arial" w:eastAsia="Times New Roman" w:hAnsi="Arial" w:cs="Arial"/>
          <w:color w:val="353535"/>
          <w:sz w:val="19"/>
          <w:szCs w:val="19"/>
          <w:lang w:eastAsia="ru-RU"/>
        </w:rPr>
        <w:t> </w:t>
      </w:r>
      <w:r w:rsidRPr="00C457C8">
        <w:rPr>
          <w:rFonts w:ascii="Arial" w:eastAsia="Times New Roman" w:hAnsi="Arial" w:cs="Arial"/>
          <w:i/>
          <w:iCs/>
          <w:color w:val="353535"/>
          <w:sz w:val="19"/>
          <w:lang w:eastAsia="ru-RU"/>
        </w:rPr>
        <w:t>На официальном сайте Российской Федерации для размещения информации о проведении торгов </w:t>
      </w:r>
      <w:proofErr w:type="spellStart"/>
      <w:r w:rsidRPr="00C457C8">
        <w:rPr>
          <w:rFonts w:ascii="Arial" w:eastAsia="Times New Roman" w:hAnsi="Arial" w:cs="Arial"/>
          <w:i/>
          <w:iCs/>
          <w:color w:val="353535"/>
          <w:sz w:val="19"/>
          <w:lang w:eastAsia="ru-RU"/>
        </w:rPr>
        <w:t>www.</w:t>
      </w:r>
      <w:hyperlink r:id="rId4" w:tgtFrame="_blank" w:history="1">
        <w:r w:rsidRPr="00C457C8">
          <w:rPr>
            <w:rFonts w:ascii="Arial" w:eastAsia="Times New Roman" w:hAnsi="Arial" w:cs="Arial"/>
            <w:i/>
            <w:iCs/>
            <w:color w:val="1071AE"/>
            <w:sz w:val="19"/>
            <w:lang w:eastAsia="ru-RU"/>
          </w:rPr>
          <w:t>torgi.gov.ru</w:t>
        </w:r>
        <w:proofErr w:type="spellEnd"/>
      </w:hyperlink>
      <w:r w:rsidRPr="00C457C8">
        <w:rPr>
          <w:rFonts w:ascii="Arial" w:eastAsia="Times New Roman" w:hAnsi="Arial" w:cs="Arial"/>
          <w:i/>
          <w:iCs/>
          <w:color w:val="353535"/>
          <w:sz w:val="19"/>
          <w:lang w:eastAsia="ru-RU"/>
        </w:rPr>
        <w:t>.</w:t>
      </w:r>
    </w:p>
    <w:p w:rsidR="00EE23B3" w:rsidRDefault="00EE23B3"/>
    <w:sectPr w:rsidR="00EE23B3" w:rsidSect="00EE2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57C8"/>
    <w:rsid w:val="00C457C8"/>
    <w:rsid w:val="00EE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B3"/>
  </w:style>
  <w:style w:type="paragraph" w:styleId="1">
    <w:name w:val="heading 1"/>
    <w:basedOn w:val="a"/>
    <w:link w:val="10"/>
    <w:uiPriority w:val="9"/>
    <w:qFormat/>
    <w:rsid w:val="00C45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457C8"/>
    <w:rPr>
      <w:b/>
      <w:bCs/>
    </w:rPr>
  </w:style>
  <w:style w:type="paragraph" w:styleId="a4">
    <w:name w:val="Normal (Web)"/>
    <w:basedOn w:val="a"/>
    <w:uiPriority w:val="99"/>
    <w:semiHidden/>
    <w:unhideWhenUsed/>
    <w:rsid w:val="00C4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457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1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i.gov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2023-03-02T08:09:00Z</dcterms:created>
  <dcterms:modified xsi:type="dcterms:W3CDTF">2023-03-02T08:10:00Z</dcterms:modified>
</cp:coreProperties>
</file>