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670EED">
        <w:rPr>
          <w:b/>
          <w:sz w:val="28"/>
          <w:szCs w:val="28"/>
          <w:u w:val="single"/>
        </w:rPr>
        <w:t>7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724AA0">
        <w:rPr>
          <w:b/>
          <w:sz w:val="28"/>
          <w:szCs w:val="28"/>
          <w:u w:val="single"/>
        </w:rPr>
        <w:t>3</w:t>
      </w:r>
    </w:p>
    <w:p w:rsidR="00F243DE" w:rsidRDefault="003152F9" w:rsidP="00F2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6EFC" w:rsidRPr="00F11B14" w:rsidRDefault="00FF6EFC" w:rsidP="00FF6EFC">
      <w:pPr>
        <w:pStyle w:val="1"/>
        <w:tabs>
          <w:tab w:val="left" w:pos="0"/>
        </w:tabs>
        <w:ind w:right="5102"/>
        <w:jc w:val="both"/>
        <w:rPr>
          <w:szCs w:val="28"/>
        </w:rPr>
      </w:pPr>
      <w:r w:rsidRPr="00F11B14">
        <w:rPr>
          <w:szCs w:val="28"/>
        </w:rPr>
        <w:t xml:space="preserve">О внесении изменений                                     в Административный регламент предоставления отделом городского хозяйства Администрации муниципального образования «Сычевский район» Смоленской области муниципальной услуги «Принятие на учет малоимущих граждан в качестве нуждающихся                       в жилых помещениях, предоставляемых по договорам социального найма», утвержденный постановлением Администрации муниципального образования «Сычевский район» Смоленской области от 25.01.2016 года   № 32     </w:t>
      </w:r>
    </w:p>
    <w:p w:rsidR="00FF6EFC" w:rsidRPr="00F11B14" w:rsidRDefault="00FF6EFC" w:rsidP="00FF6EFC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F6EFC" w:rsidRPr="00F11B14" w:rsidRDefault="00FF6EFC" w:rsidP="00FF6EFC">
      <w:pPr>
        <w:ind w:firstLine="700"/>
        <w:jc w:val="both"/>
        <w:rPr>
          <w:sz w:val="28"/>
          <w:szCs w:val="28"/>
        </w:rPr>
      </w:pPr>
    </w:p>
    <w:p w:rsidR="00FF6EFC" w:rsidRPr="003625AE" w:rsidRDefault="00FF6EFC" w:rsidP="00FF6EFC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F6EFC" w:rsidRDefault="00FF6EFC" w:rsidP="00FF6E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F6EFC" w:rsidRPr="00F11B14" w:rsidRDefault="00FF6EFC" w:rsidP="00FF6EFC">
      <w:pPr>
        <w:ind w:firstLine="700"/>
        <w:rPr>
          <w:sz w:val="28"/>
          <w:szCs w:val="28"/>
        </w:rPr>
      </w:pPr>
    </w:p>
    <w:p w:rsidR="00FF6EFC" w:rsidRPr="00F11B14" w:rsidRDefault="00FF6EFC" w:rsidP="00FF6EFC">
      <w:pPr>
        <w:ind w:firstLine="700"/>
        <w:jc w:val="both"/>
        <w:rPr>
          <w:sz w:val="28"/>
          <w:szCs w:val="28"/>
        </w:rPr>
      </w:pPr>
      <w:r w:rsidRPr="00F11B14">
        <w:rPr>
          <w:sz w:val="28"/>
          <w:szCs w:val="28"/>
        </w:rPr>
        <w:t>1. Внести изменения в Административный регламент предоставления отделом городского хозяйства Администрации муниципального образования                           «Сычевский район» Смоленской области муниципальной услуги «Принятие на учет малоимущих граждан в качестве нуждающихся в жилых помещениях, предоставляемых по договорам социального найма», утвержденн</w:t>
      </w:r>
      <w:r>
        <w:rPr>
          <w:sz w:val="28"/>
          <w:szCs w:val="28"/>
        </w:rPr>
        <w:t>ый</w:t>
      </w:r>
      <w:r w:rsidRPr="00F11B14"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</w:t>
      </w:r>
      <w:r>
        <w:rPr>
          <w:sz w:val="28"/>
          <w:szCs w:val="28"/>
        </w:rPr>
        <w:t>области от 25.01.2016 года № 32</w:t>
      </w:r>
      <w:r w:rsidRPr="00F11B14">
        <w:rPr>
          <w:sz w:val="28"/>
          <w:szCs w:val="28"/>
        </w:rPr>
        <w:t xml:space="preserve"> (в редакции постановления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F11B14">
        <w:rPr>
          <w:sz w:val="28"/>
          <w:szCs w:val="28"/>
        </w:rPr>
        <w:t>«Сычевский район» Смоленской об</w:t>
      </w:r>
      <w:r>
        <w:rPr>
          <w:sz w:val="28"/>
          <w:szCs w:val="28"/>
        </w:rPr>
        <w:t>ласти от 29.11.2017 года № 628):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lastRenderedPageBreak/>
        <w:t>1.1. пункт 2.6.1. раздела 2.6. «Исчерпывающий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подлежащих представлению заявителем» изложить в следующей редакции: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F11B14">
        <w:rPr>
          <w:sz w:val="28"/>
          <w:szCs w:val="28"/>
        </w:rPr>
        <w:t>2.6.1. В перечень документов, необходимых для предоставления муниципальной услуги подлежащих представлению заявителем входят: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1) заявление;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2) документ, удостоверяющий личность;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3) выпис</w:t>
      </w:r>
      <w:r>
        <w:rPr>
          <w:sz w:val="28"/>
          <w:szCs w:val="28"/>
        </w:rPr>
        <w:t>ка из финансового лицевого счета</w:t>
      </w:r>
      <w:r w:rsidRPr="00F11B14">
        <w:rPr>
          <w:sz w:val="28"/>
          <w:szCs w:val="28"/>
        </w:rPr>
        <w:t>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4) документы, подтверждающие доходы гражданина и членов его семьи                         за расчетный период, равный двенадцати последним календарным месяцам, которыми являются: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- справка о заработной плате с места работы  для лиц, имеющих доходы от трудовой деятельности;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 xml:space="preserve">- копии налоговых деклараций, заверенные налоговыми органами, для индивидуальных предпринимателей, применяющих систему налогообложения в виде единого налога на вмененный доход для отдельных видов деятельности. 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5) правоустанавливающие документы, подтверждающие право собственности гражданина и членов семьи на движимое и недвижимое имущество, подлежащее налогообложению по налогу на имущество физических лиц, земельному налогу и транспортному налогу;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6) документы, подтверждающие сведения о стоимости принадлежащего                        на праве собственности гражданину и членами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FF6EFC" w:rsidRPr="00F11B14" w:rsidRDefault="00FF6EFC" w:rsidP="00FF6E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1B14">
        <w:rPr>
          <w:sz w:val="28"/>
          <w:szCs w:val="28"/>
        </w:rPr>
        <w:t>7) документы, подтверждающие сведения о стоимости принадлежащих                            на правах собственности гражданину и членам его семьи транспортных средств, признаваемых объектом налогообложения по транспортному налогу</w:t>
      </w:r>
      <w:r>
        <w:rPr>
          <w:sz w:val="28"/>
          <w:szCs w:val="28"/>
        </w:rPr>
        <w:t>.»</w:t>
      </w:r>
      <w:r w:rsidRPr="00F11B14">
        <w:rPr>
          <w:sz w:val="28"/>
          <w:szCs w:val="28"/>
        </w:rPr>
        <w:t>.</w:t>
      </w:r>
    </w:p>
    <w:p w:rsidR="00FF6EFC" w:rsidRPr="00F11B14" w:rsidRDefault="00FF6EFC" w:rsidP="00FF6EF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F11B14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>
        <w:rPr>
          <w:sz w:val="28"/>
          <w:szCs w:val="28"/>
        </w:rPr>
        <w:t>"И</w:t>
      </w:r>
      <w:r w:rsidRPr="00F11B14">
        <w:rPr>
          <w:sz w:val="28"/>
          <w:szCs w:val="28"/>
        </w:rPr>
        <w:t>нтернет</w:t>
      </w:r>
      <w:r>
        <w:rPr>
          <w:sz w:val="28"/>
          <w:szCs w:val="28"/>
        </w:rPr>
        <w:t>"</w:t>
      </w:r>
      <w:r w:rsidRPr="00F11B14">
        <w:rPr>
          <w:sz w:val="28"/>
          <w:szCs w:val="28"/>
        </w:rPr>
        <w:t>.</w:t>
      </w:r>
    </w:p>
    <w:p w:rsidR="00391727" w:rsidRDefault="00FF6EFC" w:rsidP="00FF6EFC">
      <w:pPr>
        <w:ind w:firstLine="709"/>
        <w:jc w:val="both"/>
        <w:rPr>
          <w:sz w:val="28"/>
          <w:szCs w:val="28"/>
        </w:rPr>
      </w:pPr>
      <w:r w:rsidRPr="00F11B14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его подписания.</w:t>
      </w:r>
    </w:p>
    <w:p w:rsidR="00FF6EFC" w:rsidRDefault="00FF6EFC" w:rsidP="00FF6EFC">
      <w:pPr>
        <w:ind w:firstLine="709"/>
        <w:jc w:val="both"/>
        <w:rPr>
          <w:sz w:val="28"/>
          <w:szCs w:val="28"/>
        </w:rPr>
      </w:pPr>
    </w:p>
    <w:p w:rsidR="00FF6EFC" w:rsidRDefault="00FF6EFC" w:rsidP="00FF6EFC">
      <w:pPr>
        <w:ind w:firstLine="709"/>
        <w:jc w:val="both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C92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ED" w:rsidRDefault="00471EED" w:rsidP="00FA6D0B">
      <w:r>
        <w:separator/>
      </w:r>
    </w:p>
  </w:endnote>
  <w:endnote w:type="continuationSeparator" w:id="1">
    <w:p w:rsidR="00471EED" w:rsidRDefault="00471EE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ED" w:rsidRDefault="00471EED" w:rsidP="00FA6D0B">
      <w:r>
        <w:separator/>
      </w:r>
    </w:p>
  </w:footnote>
  <w:footnote w:type="continuationSeparator" w:id="1">
    <w:p w:rsidR="00471EED" w:rsidRDefault="00471EE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1549">
    <w:pPr>
      <w:pStyle w:val="ab"/>
      <w:jc w:val="center"/>
    </w:pPr>
    <w:fldSimple w:instr=" PAGE   \* MERGEFORMAT ">
      <w:r w:rsidR="00FF6EF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561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970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25C9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C569A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D00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377E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17E13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79B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E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082"/>
    <w:rsid w:val="006643D9"/>
    <w:rsid w:val="00665603"/>
    <w:rsid w:val="0066686A"/>
    <w:rsid w:val="00666CA4"/>
    <w:rsid w:val="0067016A"/>
    <w:rsid w:val="00670D6F"/>
    <w:rsid w:val="00670EED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07A8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36A2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AA0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B7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83C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353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66D6"/>
    <w:rsid w:val="00907BAA"/>
    <w:rsid w:val="00907E03"/>
    <w:rsid w:val="00910438"/>
    <w:rsid w:val="00910F9E"/>
    <w:rsid w:val="0091187E"/>
    <w:rsid w:val="009126C1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315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5AE1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4EAC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322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5625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7CD8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738D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549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503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3DE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FF6E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2022-02-10T13:41:00Z</cp:lastPrinted>
  <dcterms:created xsi:type="dcterms:W3CDTF">2022-02-10T13:19:00Z</dcterms:created>
  <dcterms:modified xsi:type="dcterms:W3CDTF">2022-02-10T13:41:00Z</dcterms:modified>
</cp:coreProperties>
</file>