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C0862">
        <w:rPr>
          <w:b/>
          <w:sz w:val="28"/>
          <w:szCs w:val="28"/>
          <w:u w:val="single"/>
        </w:rPr>
        <w:t>1</w:t>
      </w:r>
      <w:r w:rsidR="00C6163D">
        <w:rPr>
          <w:b/>
          <w:sz w:val="28"/>
          <w:szCs w:val="28"/>
          <w:u w:val="single"/>
        </w:rPr>
        <w:t>9</w:t>
      </w:r>
      <w:r w:rsidR="00547CBF">
        <w:rPr>
          <w:b/>
          <w:sz w:val="28"/>
          <w:szCs w:val="28"/>
          <w:u w:val="single"/>
        </w:rPr>
        <w:t xml:space="preserve"> октября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02DF7">
        <w:rPr>
          <w:b/>
          <w:sz w:val="28"/>
          <w:szCs w:val="28"/>
          <w:u w:val="single"/>
        </w:rPr>
        <w:t>5</w:t>
      </w:r>
      <w:r w:rsidR="00CB7336">
        <w:rPr>
          <w:b/>
          <w:sz w:val="28"/>
          <w:szCs w:val="28"/>
          <w:u w:val="single"/>
        </w:rPr>
        <w:t>7</w:t>
      </w:r>
      <w:r w:rsidR="00516D1F">
        <w:rPr>
          <w:b/>
          <w:sz w:val="28"/>
          <w:szCs w:val="28"/>
          <w:u w:val="single"/>
        </w:rPr>
        <w:t>6</w:t>
      </w:r>
    </w:p>
    <w:p w:rsidR="00FB5289" w:rsidRPr="00F95F42" w:rsidRDefault="00352E83" w:rsidP="00D90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16D1F" w:rsidRDefault="00516D1F" w:rsidP="005E70D8">
      <w:pPr>
        <w:tabs>
          <w:tab w:val="left" w:pos="3969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     в  Административный регламент осуществления отделом городского хозяйства Администрации муниципального образования «Сычевский район» Смоленской области контрольно-надзорной функции  «Осуществление муниципального лесного контроля», утвержденный постановлением Администрации муниципального образования «Сычевский район» Смоленской области от                       29.01.2016 года № 38</w:t>
      </w:r>
    </w:p>
    <w:p w:rsidR="00516D1F" w:rsidRDefault="00516D1F" w:rsidP="00516D1F">
      <w:pPr>
        <w:ind w:right="5708"/>
        <w:jc w:val="both"/>
        <w:rPr>
          <w:sz w:val="28"/>
          <w:szCs w:val="28"/>
        </w:rPr>
      </w:pPr>
    </w:p>
    <w:p w:rsidR="00516D1F" w:rsidRPr="00111C15" w:rsidRDefault="00516D1F" w:rsidP="00516D1F">
      <w:pPr>
        <w:ind w:firstLine="708"/>
        <w:jc w:val="both"/>
        <w:rPr>
          <w:color w:val="FF0000"/>
          <w:sz w:val="28"/>
          <w:szCs w:val="28"/>
        </w:rPr>
      </w:pPr>
    </w:p>
    <w:p w:rsidR="00516D1F" w:rsidRPr="006E1CB4" w:rsidRDefault="00516D1F" w:rsidP="00516D1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1CB4">
        <w:rPr>
          <w:sz w:val="28"/>
          <w:szCs w:val="28"/>
        </w:rPr>
        <w:t>В целях осуществления муниципального лесного контроля  в Сычевском городском поселении Сычевского района Смоленской области, Федеральным законом от 27</w:t>
      </w:r>
      <w:r w:rsidR="005E70D8">
        <w:rPr>
          <w:sz w:val="28"/>
          <w:szCs w:val="28"/>
        </w:rPr>
        <w:t>.07.</w:t>
      </w:r>
      <w:r w:rsidRPr="006E1CB4">
        <w:rPr>
          <w:sz w:val="28"/>
          <w:szCs w:val="28"/>
        </w:rPr>
        <w:t xml:space="preserve">2010 года №210-ФЗ «Об организации предоставления государственных и муниципальных услуг», Федерального закона </w:t>
      </w:r>
      <w:r w:rsidR="005E70D8">
        <w:rPr>
          <w:sz w:val="28"/>
          <w:szCs w:val="28"/>
        </w:rPr>
        <w:t xml:space="preserve">                                   </w:t>
      </w:r>
      <w:r w:rsidRPr="006E1CB4">
        <w:rPr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Лесным кодексом РФ, Федерального закона от 26.12.2008 года №294-ФЗ «О защите прав  юридических лиц и  индивидуальных предпринимателей при осуществлении государственного контроля (надзора) и муниципального контроля», Положением о муниципальном лесном контроле на территории Сычевского городского поселения Сычевского района Смоленской области, утвержденным постановлением Администрации муниципального образовани</w:t>
      </w:r>
      <w:r w:rsidR="005E70D8">
        <w:rPr>
          <w:sz w:val="28"/>
          <w:szCs w:val="28"/>
        </w:rPr>
        <w:t xml:space="preserve">я                     «Сычевский район» Смоленской </w:t>
      </w:r>
      <w:r w:rsidRPr="006E1CB4">
        <w:rPr>
          <w:sz w:val="28"/>
          <w:szCs w:val="28"/>
        </w:rPr>
        <w:t>области от 06.05.2016 года №187</w:t>
      </w:r>
      <w:r w:rsidR="005E70D8">
        <w:rPr>
          <w:sz w:val="28"/>
          <w:szCs w:val="28"/>
        </w:rPr>
        <w:t>,</w:t>
      </w:r>
    </w:p>
    <w:p w:rsidR="00516D1F" w:rsidRDefault="00516D1F" w:rsidP="00516D1F">
      <w:pPr>
        <w:ind w:firstLine="709"/>
        <w:jc w:val="both"/>
        <w:rPr>
          <w:sz w:val="28"/>
          <w:szCs w:val="28"/>
        </w:rPr>
      </w:pPr>
    </w:p>
    <w:p w:rsidR="005E70D8" w:rsidRDefault="005E70D8" w:rsidP="00516D1F">
      <w:pPr>
        <w:ind w:firstLine="709"/>
        <w:jc w:val="both"/>
        <w:rPr>
          <w:sz w:val="28"/>
          <w:szCs w:val="28"/>
        </w:rPr>
      </w:pPr>
    </w:p>
    <w:p w:rsidR="005E70D8" w:rsidRPr="003625AE" w:rsidRDefault="005E70D8" w:rsidP="005E70D8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5E70D8" w:rsidRPr="003625AE" w:rsidRDefault="005E70D8" w:rsidP="005E70D8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516D1F" w:rsidRDefault="00516D1F" w:rsidP="00516D1F">
      <w:pPr>
        <w:ind w:firstLine="709"/>
        <w:jc w:val="both"/>
        <w:rPr>
          <w:sz w:val="28"/>
          <w:szCs w:val="28"/>
        </w:rPr>
      </w:pPr>
    </w:p>
    <w:p w:rsidR="00516D1F" w:rsidRDefault="000D747D" w:rsidP="005E70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6D1F">
        <w:rPr>
          <w:sz w:val="28"/>
          <w:szCs w:val="28"/>
        </w:rPr>
        <w:t>Внести в Административный регламент осуществления отделом городского хозяйства Администрации муниципального образования «Сычевский район» Смоленской области контрольно-надзорной функции «Осуществление муниципального лесного контроля», утвержденный постановлением Администрации муниципального образования «Сычевский район» Смоленской области от 29.01.2016 года № 38</w:t>
      </w:r>
      <w:r w:rsidR="005E70D8">
        <w:rPr>
          <w:sz w:val="28"/>
          <w:szCs w:val="28"/>
        </w:rPr>
        <w:t>, следующие изменения</w:t>
      </w:r>
      <w:r w:rsidR="00516D1F">
        <w:rPr>
          <w:sz w:val="28"/>
          <w:szCs w:val="28"/>
        </w:rPr>
        <w:t>:</w:t>
      </w:r>
    </w:p>
    <w:p w:rsidR="00516D1F" w:rsidRDefault="00516D1F" w:rsidP="005E70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5. «Досудебный (внесудебный) порядок</w:t>
      </w:r>
      <w:r w:rsidRPr="005B75DD">
        <w:rPr>
          <w:color w:val="FF0000"/>
          <w:sz w:val="28"/>
          <w:szCs w:val="28"/>
        </w:rPr>
        <w:t xml:space="preserve"> </w:t>
      </w:r>
      <w:r w:rsidRPr="006E1CB4">
        <w:rPr>
          <w:sz w:val="28"/>
          <w:szCs w:val="28"/>
        </w:rPr>
        <w:t>обжалования  решений и (или) действий (бездействия) органа местного самоуправления, осуществляющего муниципальный лесной контроль, а также его должностных лиц, муниципальных служащих</w:t>
      </w:r>
      <w:r>
        <w:rPr>
          <w:sz w:val="28"/>
          <w:szCs w:val="28"/>
        </w:rPr>
        <w:t>» изложить в следующей редакции:</w:t>
      </w:r>
    </w:p>
    <w:p w:rsidR="00516D1F" w:rsidRDefault="00516D1F" w:rsidP="005E70D8">
      <w:pPr>
        <w:ind w:right="-1" w:firstLine="709"/>
        <w:jc w:val="both"/>
        <w:rPr>
          <w:sz w:val="28"/>
          <w:szCs w:val="28"/>
        </w:rPr>
      </w:pPr>
    </w:p>
    <w:p w:rsidR="00516D1F" w:rsidRDefault="00516D1F" w:rsidP="005E70D8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«5. «Порядок обжалования действий (бездействия) и решений, осуществляемых (принимаемых) в ходе проведения проверок»</w:t>
      </w:r>
    </w:p>
    <w:p w:rsidR="00516D1F" w:rsidRDefault="00516D1F" w:rsidP="005E70D8">
      <w:pPr>
        <w:ind w:right="-1" w:firstLine="709"/>
        <w:jc w:val="center"/>
        <w:rPr>
          <w:sz w:val="28"/>
          <w:szCs w:val="28"/>
        </w:rPr>
      </w:pPr>
    </w:p>
    <w:p w:rsidR="00516D1F" w:rsidRDefault="00516D1F" w:rsidP="005E70D8">
      <w:pPr>
        <w:ind w:firstLine="709"/>
        <w:jc w:val="both"/>
        <w:rPr>
          <w:sz w:val="28"/>
        </w:rPr>
      </w:pPr>
      <w:r w:rsidRPr="00995C15">
        <w:rPr>
          <w:sz w:val="28"/>
        </w:rPr>
        <w:t xml:space="preserve">Руководствуясь частью 4 статьи 39 </w:t>
      </w:r>
      <w:r w:rsidRPr="00995C15">
        <w:rPr>
          <w:color w:val="000000"/>
          <w:sz w:val="28"/>
          <w:szCs w:val="28"/>
        </w:rPr>
        <w:t>Федерального закона</w:t>
      </w:r>
      <w:r w:rsidRPr="00995C15">
        <w:rPr>
          <w:color w:val="000000"/>
          <w:sz w:val="28"/>
          <w:szCs w:val="28"/>
        </w:rPr>
        <w:br/>
        <w:t>№ 248-ФЗ</w:t>
      </w:r>
      <w:r w:rsidRPr="00995C15">
        <w:rPr>
          <w:sz w:val="28"/>
        </w:rPr>
        <w:t xml:space="preserve"> досудебный порядок подачи жалоб при осуществлении муниципального контроля на территории муниципального образования </w:t>
      </w:r>
      <w:r w:rsidRPr="00995C1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Сычевский</w:t>
      </w:r>
      <w:r w:rsidRPr="00995C15">
        <w:rPr>
          <w:color w:val="000000"/>
          <w:sz w:val="28"/>
          <w:szCs w:val="28"/>
        </w:rPr>
        <w:t xml:space="preserve"> район» Смоленской области</w:t>
      </w:r>
      <w:r w:rsidRPr="00995C15">
        <w:rPr>
          <w:sz w:val="28"/>
        </w:rPr>
        <w:t>, установленный главой 9 Федерального закона</w:t>
      </w:r>
      <w:r w:rsidR="005E70D8">
        <w:rPr>
          <w:sz w:val="28"/>
        </w:rPr>
        <w:t>,</w:t>
      </w:r>
      <w:r w:rsidRPr="00995C15">
        <w:rPr>
          <w:sz w:val="28"/>
        </w:rPr>
        <w:t xml:space="preserve"> не применяется.</w:t>
      </w:r>
      <w:r>
        <w:rPr>
          <w:sz w:val="28"/>
        </w:rPr>
        <w:t>».</w:t>
      </w:r>
    </w:p>
    <w:p w:rsidR="00516D1F" w:rsidRPr="00995C15" w:rsidRDefault="00516D1F" w:rsidP="00516D1F">
      <w:pPr>
        <w:ind w:firstLine="708"/>
        <w:jc w:val="both"/>
        <w:rPr>
          <w:sz w:val="28"/>
        </w:rPr>
      </w:pPr>
    </w:p>
    <w:p w:rsidR="00516D1F" w:rsidRDefault="00516D1F" w:rsidP="00516D1F">
      <w:pPr>
        <w:tabs>
          <w:tab w:val="left" w:pos="7300"/>
        </w:tabs>
        <w:ind w:righ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C6163D" w:rsidRPr="00470D6E" w:rsidRDefault="00C6163D" w:rsidP="00862031">
      <w:pPr>
        <w:pStyle w:val="af3"/>
        <w:autoSpaceDE w:val="0"/>
        <w:autoSpaceDN w:val="0"/>
        <w:adjustRightInd w:val="0"/>
        <w:ind w:left="0"/>
        <w:rPr>
          <w:szCs w:val="28"/>
        </w:rPr>
      </w:pPr>
    </w:p>
    <w:p w:rsidR="00143309" w:rsidRPr="00A14570" w:rsidRDefault="00143309" w:rsidP="00143309">
      <w:pPr>
        <w:jc w:val="both"/>
        <w:rPr>
          <w:sz w:val="28"/>
          <w:szCs w:val="28"/>
        </w:rPr>
      </w:pPr>
    </w:p>
    <w:p w:rsidR="00066A09" w:rsidRDefault="00B15540" w:rsidP="00066A09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066A09" w:rsidRPr="004A4FD6">
        <w:rPr>
          <w:sz w:val="28"/>
          <w:szCs w:val="28"/>
        </w:rPr>
        <w:t xml:space="preserve"> муниципального </w:t>
      </w:r>
      <w:r w:rsidR="00066A09">
        <w:rPr>
          <w:sz w:val="28"/>
          <w:szCs w:val="28"/>
        </w:rPr>
        <w:t>образования</w:t>
      </w: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    </w:t>
      </w:r>
      <w:r w:rsidR="00B15540">
        <w:rPr>
          <w:sz w:val="28"/>
          <w:szCs w:val="28"/>
        </w:rPr>
        <w:t>К.Г. Данилевич</w:t>
      </w: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D71FAD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B37" w:rsidRDefault="00E42B37" w:rsidP="00FA6D0B">
      <w:r>
        <w:separator/>
      </w:r>
    </w:p>
  </w:endnote>
  <w:endnote w:type="continuationSeparator" w:id="1">
    <w:p w:rsidR="00E42B37" w:rsidRDefault="00E42B3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B37" w:rsidRDefault="00E42B37" w:rsidP="00FA6D0B">
      <w:r>
        <w:separator/>
      </w:r>
    </w:p>
  </w:footnote>
  <w:footnote w:type="continuationSeparator" w:id="1">
    <w:p w:rsidR="00E42B37" w:rsidRDefault="00E42B3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D5841">
    <w:pPr>
      <w:pStyle w:val="ab"/>
      <w:jc w:val="center"/>
    </w:pPr>
    <w:fldSimple w:instr=" PAGE   \* MERGEFORMAT ">
      <w:r w:rsidR="000D747D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871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D747D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52FB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227"/>
    <w:rsid w:val="00185700"/>
    <w:rsid w:val="00185CDB"/>
    <w:rsid w:val="00185E94"/>
    <w:rsid w:val="00187532"/>
    <w:rsid w:val="00187B60"/>
    <w:rsid w:val="00191D3F"/>
    <w:rsid w:val="001921DB"/>
    <w:rsid w:val="001927C1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108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3A7D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5841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37EF1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54A6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2404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3D19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0235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242C"/>
    <w:rsid w:val="0045411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2A92"/>
    <w:rsid w:val="004C4E4C"/>
    <w:rsid w:val="004C50F1"/>
    <w:rsid w:val="004C54AB"/>
    <w:rsid w:val="004C6879"/>
    <w:rsid w:val="004D1441"/>
    <w:rsid w:val="004D23FD"/>
    <w:rsid w:val="004D2471"/>
    <w:rsid w:val="004D3598"/>
    <w:rsid w:val="004D4C19"/>
    <w:rsid w:val="004D4FE9"/>
    <w:rsid w:val="004D6AA7"/>
    <w:rsid w:val="004D748A"/>
    <w:rsid w:val="004E30C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6D1F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2774C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1308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6BFA"/>
    <w:rsid w:val="005C0538"/>
    <w:rsid w:val="005C0BBB"/>
    <w:rsid w:val="005C0CE0"/>
    <w:rsid w:val="005C20EE"/>
    <w:rsid w:val="005C23EB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31ED"/>
    <w:rsid w:val="005E44EE"/>
    <w:rsid w:val="005E4645"/>
    <w:rsid w:val="005E4CF3"/>
    <w:rsid w:val="005E5354"/>
    <w:rsid w:val="005E5A1A"/>
    <w:rsid w:val="005E6BE4"/>
    <w:rsid w:val="005E70D8"/>
    <w:rsid w:val="005E7BB9"/>
    <w:rsid w:val="005F0443"/>
    <w:rsid w:val="005F0799"/>
    <w:rsid w:val="005F28BE"/>
    <w:rsid w:val="005F2C26"/>
    <w:rsid w:val="005F4796"/>
    <w:rsid w:val="005F4FD3"/>
    <w:rsid w:val="005F5BA7"/>
    <w:rsid w:val="005F71C2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4702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B7904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031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3A7D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DCC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80F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E776F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77B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246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3AE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5540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17FF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6309"/>
    <w:rsid w:val="00B77DF1"/>
    <w:rsid w:val="00B80754"/>
    <w:rsid w:val="00B8177B"/>
    <w:rsid w:val="00B81FEE"/>
    <w:rsid w:val="00B8219E"/>
    <w:rsid w:val="00B82845"/>
    <w:rsid w:val="00B839E3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A703E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3791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3F35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163D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A48E0"/>
    <w:rsid w:val="00CB061A"/>
    <w:rsid w:val="00CB1CE7"/>
    <w:rsid w:val="00CB1D95"/>
    <w:rsid w:val="00CB4463"/>
    <w:rsid w:val="00CB65CE"/>
    <w:rsid w:val="00CB7336"/>
    <w:rsid w:val="00CB7C6A"/>
    <w:rsid w:val="00CC07A1"/>
    <w:rsid w:val="00CC0E08"/>
    <w:rsid w:val="00CC1045"/>
    <w:rsid w:val="00CC3C08"/>
    <w:rsid w:val="00CC63A2"/>
    <w:rsid w:val="00CC675D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37EAF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1FAD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56D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B37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862"/>
    <w:rsid w:val="00EC0B4F"/>
    <w:rsid w:val="00EC4661"/>
    <w:rsid w:val="00EC47D3"/>
    <w:rsid w:val="00EC60BF"/>
    <w:rsid w:val="00EC636B"/>
    <w:rsid w:val="00EC6D9E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2021-11-10T08:43:00Z</cp:lastPrinted>
  <dcterms:created xsi:type="dcterms:W3CDTF">2021-11-10T06:54:00Z</dcterms:created>
  <dcterms:modified xsi:type="dcterms:W3CDTF">2021-11-10T08:43:00Z</dcterms:modified>
</cp:coreProperties>
</file>