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AE" w:rsidRPr="003568DC" w:rsidRDefault="00CE68AE" w:rsidP="00CE68AE">
      <w:pPr>
        <w:shd w:val="clear" w:color="auto" w:fill="F7F9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</w:pPr>
      <w:bookmarkStart w:id="0" w:name="_GoBack"/>
      <w:r w:rsidRPr="00CE68AE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  <w:t xml:space="preserve">Оказание услуг психолого-педагогической, методической и консультационной помощи </w:t>
      </w:r>
      <w:proofErr w:type="gramStart"/>
      <w:r w:rsidRPr="00CE68AE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  <w:t>родителям(</w:t>
      </w:r>
      <w:proofErr w:type="gramEnd"/>
      <w:r w:rsidRPr="00CE68AE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  <w:t>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bookmarkEnd w:id="0"/>
    <w:p w:rsidR="00CE68AE" w:rsidRPr="003568DC" w:rsidRDefault="00CE68AE" w:rsidP="00CE68AE">
      <w:pPr>
        <w:shd w:val="clear" w:color="auto" w:fill="F7F9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В России проживают более 30 миллионов детей. Для создания системы психолого-педагогической поддержки семей и формирования ответственного родительского поведения в рамках национального проекта «Образование» с 2019 г.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реализуется мероприятие по оказанию консультационной (психолого-педагогической, методической)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помощи родительскому сообществу.</w:t>
      </w:r>
    </w:p>
    <w:p w:rsidR="00CE68AE" w:rsidRP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Это дает возможность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любому родителю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получить адресную помощь по вопросам развития, воспитания, образования их ребенка, внутрисемейных отношений, а также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получить психологическую поддержку в удобном формате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– личная встреча, общение по телефону или видеосвязи, письменный ответ, а также участие в обучающих мероприятиях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 выдачей сертификата.</w:t>
      </w:r>
    </w:p>
    <w:p w:rsidR="00CE68AE" w:rsidRPr="00CE68AE" w:rsidRDefault="00CE68AE" w:rsidP="00CE68A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Основными участниками проекта являются некоммерческие организации (образовательные организации, центры психолого-педагогической, медицинской и социальной помощи, автономные некоммерческие организации), которым по результатам ежегодного конкурсного отбора предоставляются гранты в форме субсидий из федерального бюджета.</w:t>
      </w:r>
    </w:p>
    <w:p w:rsidR="00CE68AE" w:rsidRP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Специалисты этих организаций оказывают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услуги психолого-педагогической, методической и консультационной помощи родителям бесплатно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 соответствии с их потребностями.</w:t>
      </w:r>
    </w:p>
    <w:p w:rsidR="00CE68AE" w:rsidRPr="00CE68AE" w:rsidRDefault="00CE68AE" w:rsidP="00CE68A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 консультанты проходят обязательную профессиональную подготовку.</w:t>
      </w:r>
    </w:p>
    <w:p w:rsid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Для обеспечения территориальной доступности поддержки семей в 2022 году функционирует сеть из 167 организаций:</w:t>
      </w:r>
    </w:p>
    <w:p w:rsidR="00CE68AE" w:rsidRP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CE68AE" w:rsidRDefault="00CE68AE" w:rsidP="00CE68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151 организация из 59 субъектов Российской Федерации из числа детских садов, школ, колледжей ВУЗов, центров психолого-педагогической, медицинской и социальной помощи, некоммерческих организаций;</w:t>
      </w: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16 подведомственных </w:t>
      </w:r>
      <w:proofErr w:type="spellStart"/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Минпросвещения</w:t>
      </w:r>
      <w:proofErr w:type="spellEnd"/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России организаций – 15 ведущих педагогических ВУЗов и Институт коррекционной педагогики Российской академии образования.</w:t>
      </w: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en-US" w:eastAsia="ru-RU"/>
        </w:rPr>
      </w:pP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Алгоритм организации консультирования:</w:t>
      </w:r>
    </w:p>
    <w:p w:rsidR="00CE68AE" w:rsidRPr="00CE68AE" w:rsidRDefault="00CE68AE" w:rsidP="00CE68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en-US" w:eastAsia="ru-RU"/>
        </w:rPr>
      </w:pPr>
    </w:p>
    <w:p w:rsidR="00CE68AE" w:rsidRPr="00CE68AE" w:rsidRDefault="00CE68AE" w:rsidP="00CE68AE">
      <w:pPr>
        <w:numPr>
          <w:ilvl w:val="0"/>
          <w:numId w:val="2"/>
        </w:numPr>
        <w:shd w:val="clear" w:color="auto" w:fill="FFFFFF"/>
        <w:spacing w:after="0" w:line="240" w:lineRule="auto"/>
        <w:ind w:left="630"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позвонить на телефон единой «горячей линии» </w:t>
      </w:r>
      <w:r w:rsidRPr="00CE68A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val="single"/>
          <w:lang w:eastAsia="ru-RU"/>
        </w:rPr>
        <w:t>(8 800 444 22 32)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или на телефон консультационной службы конкретной организации;</w:t>
      </w: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Default="00CE68AE" w:rsidP="00CE68AE">
      <w:pPr>
        <w:numPr>
          <w:ilvl w:val="0"/>
          <w:numId w:val="2"/>
        </w:numPr>
        <w:shd w:val="clear" w:color="auto" w:fill="FFFFFF"/>
        <w:spacing w:after="0" w:line="240" w:lineRule="auto"/>
        <w:ind w:left="630"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записаться онлайн через форму обратной связи на портале </w:t>
      </w:r>
      <w:hyperlink r:id="rId5" w:history="1">
        <w:r w:rsidRPr="00CE68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Растимдетей.рф</w:t>
        </w:r>
      </w:hyperlink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</w:t>
      </w:r>
      <w:hyperlink r:id="rId6" w:history="1">
        <w:r w:rsidRPr="009A7C6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https://xn--80aidamjr3akke.xn--p1ai/consultation</w:t>
        </w:r>
      </w:hyperlink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</w:t>
      </w:r>
    </w:p>
    <w:p w:rsidR="00CE68AE" w:rsidRDefault="00CE68AE" w:rsidP="00CE68AE">
      <w:pPr>
        <w:shd w:val="clear" w:color="auto" w:fill="FFFFFF"/>
        <w:spacing w:after="0" w:line="240" w:lineRule="auto"/>
        <w:ind w:left="270"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3. 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или на сайте консультационной службы конкретной организации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4. </w:t>
      </w: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прийти очно в консультационную службу конкретной организации.</w:t>
      </w:r>
    </w:p>
    <w:p w:rsidR="00CE68AE" w:rsidRPr="00CE68AE" w:rsidRDefault="00CE68AE" w:rsidP="00CE68AE">
      <w:pPr>
        <w:shd w:val="clear" w:color="auto" w:fill="FFFFFF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E68AE" w:rsidRPr="00CE68AE" w:rsidRDefault="00CE68AE" w:rsidP="00CE68A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Полная информация об организациях </w:t>
      </w:r>
      <w:hyperlink r:id="rId7" w:history="1">
        <w:r w:rsidRPr="00CE68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https://xn--80aidamjr3akke.xn--p1ai/</w:t>
        </w:r>
        <w:proofErr w:type="spellStart"/>
        <w:r w:rsidRPr="00CE68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where-to-turn</w:t>
        </w:r>
        <w:proofErr w:type="spellEnd"/>
      </w:hyperlink>
    </w:p>
    <w:p w:rsidR="00CE68AE" w:rsidRPr="00CE68AE" w:rsidRDefault="00CE68AE" w:rsidP="00CE68A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sectPr w:rsidR="00CE68AE" w:rsidRPr="00CE68AE" w:rsidSect="00E7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027"/>
    <w:multiLevelType w:val="multilevel"/>
    <w:tmpl w:val="124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4052E"/>
    <w:multiLevelType w:val="hybridMultilevel"/>
    <w:tmpl w:val="7D54717C"/>
    <w:lvl w:ilvl="0" w:tplc="9B92B4F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773447F1"/>
    <w:multiLevelType w:val="multilevel"/>
    <w:tmpl w:val="47B6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AE"/>
    <w:rsid w:val="003568DC"/>
    <w:rsid w:val="00CE68AE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E258-24D9-4875-8138-C40ECEE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BC"/>
  </w:style>
  <w:style w:type="paragraph" w:styleId="1">
    <w:name w:val="heading 1"/>
    <w:basedOn w:val="a"/>
    <w:link w:val="10"/>
    <w:uiPriority w:val="9"/>
    <w:qFormat/>
    <w:rsid w:val="00CE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6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8AE"/>
    <w:rPr>
      <w:b/>
      <w:bCs/>
    </w:rPr>
  </w:style>
  <w:style w:type="character" w:styleId="a5">
    <w:name w:val="Hyperlink"/>
    <w:basedOn w:val="a0"/>
    <w:uiPriority w:val="99"/>
    <w:unhideWhenUsed/>
    <w:rsid w:val="00CE68AE"/>
    <w:rPr>
      <w:color w:val="0000FF"/>
      <w:u w:val="single"/>
    </w:rPr>
  </w:style>
  <w:style w:type="character" w:customStyle="1" w:styleId="vamtam-button-text">
    <w:name w:val="vamtam-button-text"/>
    <w:basedOn w:val="a0"/>
    <w:rsid w:val="00CE68AE"/>
  </w:style>
  <w:style w:type="paragraph" w:styleId="a6">
    <w:name w:val="List Paragraph"/>
    <w:basedOn w:val="a"/>
    <w:uiPriority w:val="34"/>
    <w:qFormat/>
    <w:rsid w:val="00CE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517">
                                      <w:marLeft w:val="150"/>
                                      <w:marRight w:val="150"/>
                                      <w:marTop w:val="75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2607">
                                      <w:marLeft w:val="150"/>
                                      <w:marRight w:val="15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1196">
                                      <w:marLeft w:val="150"/>
                                      <w:marRight w:val="4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4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4355">
                                      <w:marLeft w:val="150"/>
                                      <w:marRight w:val="15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where-to-tu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consultation" TargetMode="External"/><Relationship Id="rId5" Type="http://schemas.openxmlformats.org/officeDocument/2006/relationships/hyperlink" Target="https://xn--80aidamjr3akke.xn--p1ai/consul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Белова</cp:lastModifiedBy>
  <cp:revision>2</cp:revision>
  <dcterms:created xsi:type="dcterms:W3CDTF">2022-04-18T13:33:00Z</dcterms:created>
  <dcterms:modified xsi:type="dcterms:W3CDTF">2022-04-18T13:33:00Z</dcterms:modified>
</cp:coreProperties>
</file>