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62" w:rsidRDefault="006B7762" w:rsidP="006B77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B7762" w:rsidRDefault="006B7762" w:rsidP="006B77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F2573" w:rsidRPr="00AF2573" w:rsidRDefault="00AF2573" w:rsidP="00AF2573">
      <w:pPr>
        <w:suppressAutoHyphens/>
        <w:ind w:right="28" w:firstLine="709"/>
        <w:jc w:val="center"/>
        <w:rPr>
          <w:color w:val="000000"/>
          <w:sz w:val="28"/>
          <w:szCs w:val="28"/>
          <w:lang w:eastAsia="ar-SA"/>
        </w:rPr>
      </w:pPr>
      <w:r w:rsidRPr="00AF2573">
        <w:rPr>
          <w:color w:val="000000"/>
          <w:sz w:val="28"/>
          <w:szCs w:val="28"/>
          <w:lang w:eastAsia="ar-SA"/>
        </w:rPr>
        <w:t>Объявление</w:t>
      </w:r>
    </w:p>
    <w:p w:rsidR="00AF2573" w:rsidRPr="00AF2573" w:rsidRDefault="00AF2573" w:rsidP="00AF2573">
      <w:pPr>
        <w:suppressAutoHyphens/>
        <w:ind w:right="28" w:firstLine="709"/>
        <w:jc w:val="both"/>
        <w:rPr>
          <w:color w:val="000000"/>
          <w:sz w:val="28"/>
          <w:szCs w:val="28"/>
          <w:lang w:eastAsia="ar-SA"/>
        </w:rPr>
      </w:pPr>
    </w:p>
    <w:p w:rsidR="00AF2573" w:rsidRPr="00AF2573" w:rsidRDefault="00AF2573" w:rsidP="00AF2573">
      <w:pPr>
        <w:suppressAutoHyphens/>
        <w:ind w:right="28" w:firstLine="709"/>
        <w:jc w:val="both"/>
        <w:rPr>
          <w:color w:val="000000"/>
          <w:sz w:val="28"/>
          <w:szCs w:val="28"/>
          <w:lang w:eastAsia="ar-SA"/>
        </w:rPr>
      </w:pPr>
      <w:r w:rsidRPr="00AF2573">
        <w:rPr>
          <w:color w:val="000000"/>
          <w:sz w:val="28"/>
          <w:szCs w:val="28"/>
          <w:lang w:eastAsia="ar-SA"/>
        </w:rPr>
        <w:t xml:space="preserve">Прокуратурой области 25 июня 2020 года в 10:00 планируется проведение личного приёма представителей субъектов предпринимательской деятельности по вопросам нарушения требований законодательства, в том числе при представлении государственной поддержки, оказании публичных услуг, осуществлении лицензионно-разрешительных процедур и контрольных мероприятий в период действия ограничительных мер, направленных на предупреждение распространения </w:t>
      </w:r>
      <w:proofErr w:type="spellStart"/>
      <w:r w:rsidRPr="00AF2573">
        <w:rPr>
          <w:color w:val="000000"/>
          <w:sz w:val="28"/>
          <w:szCs w:val="28"/>
          <w:lang w:eastAsia="ar-SA"/>
        </w:rPr>
        <w:t>коронавирусной</w:t>
      </w:r>
      <w:proofErr w:type="spellEnd"/>
      <w:r w:rsidRPr="00AF2573">
        <w:rPr>
          <w:color w:val="000000"/>
          <w:sz w:val="28"/>
          <w:szCs w:val="28"/>
          <w:lang w:eastAsia="ar-SA"/>
        </w:rPr>
        <w:t xml:space="preserve"> инфекции.</w:t>
      </w:r>
    </w:p>
    <w:p w:rsidR="00AF2573" w:rsidRPr="00AF2573" w:rsidRDefault="00AF2573" w:rsidP="00AF2573">
      <w:pPr>
        <w:suppressAutoHyphens/>
        <w:ind w:right="28" w:firstLine="709"/>
        <w:jc w:val="both"/>
        <w:rPr>
          <w:color w:val="000000"/>
          <w:sz w:val="28"/>
          <w:szCs w:val="28"/>
          <w:lang w:eastAsia="ar-SA"/>
        </w:rPr>
      </w:pPr>
      <w:r w:rsidRPr="00AF2573">
        <w:rPr>
          <w:color w:val="000000"/>
          <w:sz w:val="28"/>
          <w:szCs w:val="28"/>
          <w:lang w:eastAsia="ar-SA"/>
        </w:rPr>
        <w:t xml:space="preserve"> Приём будет проводиться в здании прокуратуры района с использованием видеоконференцсвязи (с соблюдением санитарно-эпидемиологических требований, с применением средств индивидуальной защиты).</w:t>
      </w:r>
    </w:p>
    <w:p w:rsidR="00AF2573" w:rsidRPr="00AF2573" w:rsidRDefault="00AF2573" w:rsidP="00AF2573">
      <w:pPr>
        <w:suppressAutoHyphens/>
        <w:ind w:right="28" w:firstLine="709"/>
        <w:jc w:val="both"/>
        <w:rPr>
          <w:color w:val="000000"/>
          <w:sz w:val="28"/>
          <w:szCs w:val="28"/>
          <w:lang w:eastAsia="ar-SA"/>
        </w:rPr>
      </w:pPr>
      <w:r w:rsidRPr="00AF2573">
        <w:rPr>
          <w:color w:val="000000"/>
          <w:sz w:val="28"/>
          <w:szCs w:val="28"/>
          <w:lang w:eastAsia="ar-SA"/>
        </w:rPr>
        <w:t xml:space="preserve">Желающим обратиться на личный приём к прокурору области необходимо прибыть по адресу: г. Сычевка, ул. Станционное Шоссе, д.5         </w:t>
      </w:r>
      <w:proofErr w:type="gramStart"/>
      <w:r w:rsidRPr="00AF2573">
        <w:rPr>
          <w:color w:val="000000"/>
          <w:sz w:val="28"/>
          <w:szCs w:val="28"/>
          <w:lang w:eastAsia="ar-SA"/>
        </w:rPr>
        <w:t xml:space="preserve">   (</w:t>
      </w:r>
      <w:proofErr w:type="gramEnd"/>
      <w:r w:rsidRPr="00AF2573">
        <w:rPr>
          <w:color w:val="000000"/>
          <w:sz w:val="28"/>
          <w:szCs w:val="28"/>
          <w:lang w:eastAsia="ar-SA"/>
        </w:rPr>
        <w:t>с предварительной записью до 23.06.2020).</w:t>
      </w:r>
      <w:r w:rsidRPr="00AF2573">
        <w:rPr>
          <w:color w:val="000000"/>
          <w:sz w:val="28"/>
          <w:szCs w:val="28"/>
          <w:lang w:eastAsia="ar-SA"/>
        </w:rPr>
        <w:tab/>
      </w:r>
    </w:p>
    <w:p w:rsidR="00AF2573" w:rsidRPr="00AF2573" w:rsidRDefault="00AF2573" w:rsidP="00AF2573">
      <w:pPr>
        <w:suppressAutoHyphens/>
        <w:spacing w:line="240" w:lineRule="exact"/>
        <w:ind w:right="27"/>
        <w:jc w:val="both"/>
        <w:rPr>
          <w:color w:val="000000"/>
          <w:sz w:val="28"/>
          <w:szCs w:val="28"/>
          <w:lang w:eastAsia="ar-SA"/>
        </w:rPr>
      </w:pPr>
      <w:r w:rsidRPr="00AF2573">
        <w:rPr>
          <w:color w:val="000000"/>
          <w:sz w:val="28"/>
          <w:szCs w:val="28"/>
          <w:lang w:eastAsia="ar-SA"/>
        </w:rPr>
        <w:tab/>
      </w:r>
    </w:p>
    <w:p w:rsidR="00AF2573" w:rsidRPr="00AF2573" w:rsidRDefault="00AF2573" w:rsidP="00AF2573">
      <w:pPr>
        <w:suppressAutoHyphens/>
        <w:jc w:val="both"/>
        <w:rPr>
          <w:sz w:val="28"/>
          <w:szCs w:val="20"/>
          <w:lang w:eastAsia="ar-SA"/>
        </w:rPr>
      </w:pPr>
    </w:p>
    <w:p w:rsidR="00AF2573" w:rsidRPr="00AF2573" w:rsidRDefault="00AF2573" w:rsidP="00AF2573">
      <w:pPr>
        <w:suppressAutoHyphens/>
        <w:jc w:val="both"/>
        <w:rPr>
          <w:sz w:val="28"/>
          <w:szCs w:val="20"/>
          <w:lang w:eastAsia="ar-SA"/>
        </w:rPr>
      </w:pPr>
    </w:p>
    <w:p w:rsidR="00AF2573" w:rsidRPr="00AF2573" w:rsidRDefault="00AF2573" w:rsidP="00AF2573">
      <w:pPr>
        <w:suppressAutoHyphens/>
        <w:jc w:val="both"/>
        <w:rPr>
          <w:sz w:val="28"/>
          <w:szCs w:val="20"/>
          <w:lang w:eastAsia="ar-SA"/>
        </w:rPr>
      </w:pPr>
    </w:p>
    <w:p w:rsidR="00AF2573" w:rsidRPr="00AF2573" w:rsidRDefault="00AF2573" w:rsidP="00AF2573">
      <w:pPr>
        <w:suppressAutoHyphens/>
        <w:jc w:val="both"/>
        <w:rPr>
          <w:sz w:val="28"/>
          <w:szCs w:val="20"/>
          <w:lang w:eastAsia="ar-SA"/>
        </w:rPr>
      </w:pPr>
      <w:bookmarkStart w:id="0" w:name="_GoBack"/>
      <w:bookmarkEnd w:id="0"/>
    </w:p>
    <w:p w:rsidR="00173F11" w:rsidRDefault="00173F11" w:rsidP="00AF2573">
      <w:pPr>
        <w:autoSpaceDE w:val="0"/>
        <w:autoSpaceDN w:val="0"/>
        <w:adjustRightInd w:val="0"/>
        <w:jc w:val="center"/>
      </w:pPr>
    </w:p>
    <w:sectPr w:rsidR="0017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1B"/>
    <w:rsid w:val="00173F11"/>
    <w:rsid w:val="006B7762"/>
    <w:rsid w:val="00AF2573"/>
    <w:rsid w:val="00D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BF2B-8501-426D-A703-FFAB00D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2020-06-17T07:22:00Z</dcterms:created>
  <dcterms:modified xsi:type="dcterms:W3CDTF">2020-06-18T08:40:00Z</dcterms:modified>
</cp:coreProperties>
</file>