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A" w:rsidRPr="006B029A" w:rsidRDefault="006B029A" w:rsidP="006B029A">
      <w:pPr>
        <w:jc w:val="center"/>
        <w:rPr>
          <w:sz w:val="28"/>
          <w:szCs w:val="28"/>
        </w:rPr>
      </w:pPr>
      <w:r w:rsidRPr="006B029A">
        <w:rPr>
          <w:sz w:val="28"/>
          <w:szCs w:val="28"/>
        </w:rPr>
        <w:t>Прокуратура района сообщает.</w:t>
      </w:r>
    </w:p>
    <w:p w:rsidR="006B029A" w:rsidRPr="006B029A" w:rsidRDefault="006B029A" w:rsidP="006B029A">
      <w:pPr>
        <w:jc w:val="center"/>
        <w:rPr>
          <w:sz w:val="28"/>
          <w:szCs w:val="28"/>
        </w:rPr>
      </w:pPr>
    </w:p>
    <w:p w:rsidR="006B029A" w:rsidRPr="006B029A" w:rsidRDefault="006B029A" w:rsidP="006B029A">
      <w:pPr>
        <w:ind w:firstLine="709"/>
        <w:jc w:val="both"/>
        <w:rPr>
          <w:sz w:val="28"/>
          <w:szCs w:val="28"/>
        </w:rPr>
      </w:pPr>
      <w:r w:rsidRPr="006B029A">
        <w:rPr>
          <w:sz w:val="28"/>
          <w:szCs w:val="28"/>
        </w:rPr>
        <w:t xml:space="preserve">Прокуратурой </w:t>
      </w:r>
      <w:proofErr w:type="spellStart"/>
      <w:r w:rsidRPr="006B029A">
        <w:rPr>
          <w:sz w:val="28"/>
          <w:szCs w:val="28"/>
        </w:rPr>
        <w:t>Сычевского</w:t>
      </w:r>
      <w:proofErr w:type="spellEnd"/>
      <w:r w:rsidRPr="006B029A">
        <w:rPr>
          <w:sz w:val="28"/>
          <w:szCs w:val="28"/>
        </w:rPr>
        <w:t xml:space="preserve"> района рассмотрено обращение гр. «А» по вопросу отсутствия уличного освещения на перекрёстке улиц Интернациональная и Ленина г. Сычевка Смоленской области.</w:t>
      </w:r>
    </w:p>
    <w:p w:rsidR="006B029A" w:rsidRPr="006B029A" w:rsidRDefault="006B029A" w:rsidP="006B029A">
      <w:pPr>
        <w:ind w:firstLine="709"/>
        <w:jc w:val="both"/>
        <w:rPr>
          <w:sz w:val="28"/>
          <w:szCs w:val="28"/>
        </w:rPr>
      </w:pPr>
      <w:r w:rsidRPr="006B029A">
        <w:rPr>
          <w:sz w:val="28"/>
          <w:szCs w:val="28"/>
        </w:rPr>
        <w:t>Установлено следующее.</w:t>
      </w:r>
    </w:p>
    <w:p w:rsidR="006B029A" w:rsidRPr="006B029A" w:rsidRDefault="006B029A" w:rsidP="006B029A">
      <w:pPr>
        <w:ind w:firstLine="709"/>
        <w:jc w:val="both"/>
        <w:rPr>
          <w:sz w:val="28"/>
          <w:szCs w:val="28"/>
        </w:rPr>
      </w:pPr>
      <w:r w:rsidRPr="006B029A">
        <w:rPr>
          <w:sz w:val="28"/>
          <w:szCs w:val="28"/>
        </w:rPr>
        <w:t>Федеральным закона от 08.11.2007 № 257-ФЗ «Об автомобильных дорогах и о дорожной деятельности в Российской Федерации» регулируются отношения, возникающие в связи с использованием автомобильных дорог и осуществление дорожной деятельности в Российской Федерации.</w:t>
      </w:r>
    </w:p>
    <w:p w:rsidR="006B029A" w:rsidRPr="006B029A" w:rsidRDefault="006B029A" w:rsidP="006B0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029A">
        <w:rPr>
          <w:sz w:val="28"/>
          <w:szCs w:val="28"/>
        </w:rPr>
        <w:t xml:space="preserve">В соответствии со ст.3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6B029A">
          <w:rPr>
            <w:sz w:val="28"/>
            <w:szCs w:val="28"/>
          </w:rPr>
          <w:t>1995 г</w:t>
        </w:r>
      </w:smartTag>
      <w:r w:rsidRPr="006B029A">
        <w:rPr>
          <w:sz w:val="28"/>
          <w:szCs w:val="28"/>
        </w:rPr>
        <w:t>.     №196-ФЗ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 над экономическими результатами хозяйственной деятельности; соблюдение интересов граждан, общества и государства при обеспечении безопасности дорожного движения.</w:t>
      </w:r>
    </w:p>
    <w:p w:rsidR="006B029A" w:rsidRPr="006B029A" w:rsidRDefault="006B029A" w:rsidP="006B029A">
      <w:pPr>
        <w:widowControl w:val="0"/>
        <w:ind w:firstLine="709"/>
        <w:jc w:val="both"/>
        <w:rPr>
          <w:sz w:val="28"/>
          <w:szCs w:val="28"/>
        </w:rPr>
      </w:pPr>
      <w:r w:rsidRPr="006B029A">
        <w:rPr>
          <w:sz w:val="28"/>
          <w:szCs w:val="28"/>
        </w:rPr>
        <w:t>Так, в  ходе проведённой прокуратурой района проверки выявлены нарушения действующих требований законодательства установлено, что на перекрёстке улиц Интернациональная и Ленина г. Сычевка Смоленской области проводились работы по замене двух «электро-столбов», однако фонари освещения на вышеуказанные столбы до настоящего времени не установлены, что в свою очередь может создать опасность для дорожного движения, возникновения дорожно-транспортных происшествий, что влечет за собой нарушение прав неопределенного круга лиц на жизнь и здоровье.</w:t>
      </w:r>
    </w:p>
    <w:p w:rsidR="006B029A" w:rsidRPr="006B029A" w:rsidRDefault="006B029A" w:rsidP="006B029A">
      <w:pPr>
        <w:ind w:firstLine="567"/>
        <w:jc w:val="both"/>
        <w:rPr>
          <w:sz w:val="28"/>
          <w:szCs w:val="28"/>
        </w:rPr>
      </w:pPr>
      <w:r w:rsidRPr="006B029A">
        <w:rPr>
          <w:sz w:val="28"/>
          <w:szCs w:val="28"/>
        </w:rPr>
        <w:t>Для устранения выявленных нарушений прокуратурой района в адрес начальника отдела городского хозяйства администрации МО «</w:t>
      </w:r>
      <w:proofErr w:type="spellStart"/>
      <w:r w:rsidRPr="006B029A">
        <w:rPr>
          <w:sz w:val="28"/>
          <w:szCs w:val="28"/>
        </w:rPr>
        <w:t>Сычевский</w:t>
      </w:r>
      <w:proofErr w:type="spellEnd"/>
      <w:r w:rsidRPr="006B029A">
        <w:rPr>
          <w:sz w:val="28"/>
          <w:szCs w:val="28"/>
        </w:rPr>
        <w:t xml:space="preserve"> район» Смоленской </w:t>
      </w:r>
      <w:proofErr w:type="gramStart"/>
      <w:r w:rsidRPr="006B029A">
        <w:rPr>
          <w:sz w:val="28"/>
          <w:szCs w:val="28"/>
        </w:rPr>
        <w:t>области  внесено</w:t>
      </w:r>
      <w:proofErr w:type="gramEnd"/>
      <w:r w:rsidRPr="006B029A">
        <w:rPr>
          <w:sz w:val="28"/>
          <w:szCs w:val="28"/>
        </w:rPr>
        <w:t xml:space="preserve"> представление, которое рассмотрено и удовлетворено.</w:t>
      </w:r>
    </w:p>
    <w:p w:rsidR="00630C68" w:rsidRPr="009763C2" w:rsidRDefault="00630C68" w:rsidP="009763C2">
      <w:bookmarkStart w:id="0" w:name="_GoBack"/>
      <w:bookmarkEnd w:id="0"/>
    </w:p>
    <w:sectPr w:rsidR="00630C68" w:rsidRPr="0097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206DBF"/>
    <w:rsid w:val="002B723A"/>
    <w:rsid w:val="00303783"/>
    <w:rsid w:val="0032220F"/>
    <w:rsid w:val="00436558"/>
    <w:rsid w:val="0044282F"/>
    <w:rsid w:val="004930FD"/>
    <w:rsid w:val="00630C68"/>
    <w:rsid w:val="006B029A"/>
    <w:rsid w:val="007B784A"/>
    <w:rsid w:val="00831D38"/>
    <w:rsid w:val="008F1D9E"/>
    <w:rsid w:val="009763C2"/>
    <w:rsid w:val="00A24D23"/>
    <w:rsid w:val="00BD7A5F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2022-06-30T07:38:00Z</dcterms:created>
  <dcterms:modified xsi:type="dcterms:W3CDTF">2022-06-30T07:38:00Z</dcterms:modified>
</cp:coreProperties>
</file>