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28" w:rsidRDefault="008F2F28" w:rsidP="006A2A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A2A72">
        <w:rPr>
          <w:rStyle w:val="a4"/>
          <w:color w:val="000000"/>
          <w:sz w:val="28"/>
          <w:szCs w:val="28"/>
        </w:rPr>
        <w:t>Обязанности опекунов по сохранности имущества своих несовершеннолетних подопечных</w:t>
      </w:r>
    </w:p>
    <w:p w:rsidR="006A2A72" w:rsidRPr="006A2A72" w:rsidRDefault="006A2A72" w:rsidP="006A2A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2A72" w:rsidRDefault="008F2F28" w:rsidP="006A2A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A72">
        <w:rPr>
          <w:color w:val="000000"/>
          <w:sz w:val="28"/>
          <w:szCs w:val="28"/>
        </w:rPr>
        <w:t>Гражданским кодексом РФ и Федеральным законом «Об опеке и попечительстве» определены обязанности опекунов отношении несовершеннолетних подопечных.</w:t>
      </w:r>
    </w:p>
    <w:p w:rsidR="008F2F28" w:rsidRPr="006A2A72" w:rsidRDefault="008F2F28" w:rsidP="006A2A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A72">
        <w:rPr>
          <w:color w:val="000000"/>
          <w:sz w:val="28"/>
          <w:szCs w:val="28"/>
        </w:rPr>
        <w:t>В большинстве случаев опекунами надлежащим образом исполняются обязанности по содержанию и воспитанию несовершеннолетних.</w:t>
      </w:r>
    </w:p>
    <w:p w:rsidR="008F2F28" w:rsidRPr="006A2A72" w:rsidRDefault="008F2F28" w:rsidP="006A2A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A72">
        <w:rPr>
          <w:color w:val="000000"/>
          <w:sz w:val="28"/>
          <w:szCs w:val="28"/>
        </w:rPr>
        <w:t>Вместе с тем, не всегда опекунами уделяется должное внимание вопросам сохранности недвижимого имущества, закрепленного за несовершеннолетними.</w:t>
      </w:r>
    </w:p>
    <w:p w:rsidR="008F2F28" w:rsidRPr="006A2A72" w:rsidRDefault="008F2F28" w:rsidP="006A2A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A72">
        <w:rPr>
          <w:color w:val="000000"/>
          <w:sz w:val="28"/>
          <w:szCs w:val="28"/>
        </w:rPr>
        <w:t>Из ч. 5 ст. 18 Федерального закона «Об опеке и попечительстве» следует, что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8F2F28" w:rsidRPr="006A2A72" w:rsidRDefault="008F2F28" w:rsidP="006A2A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A72">
        <w:rPr>
          <w:color w:val="000000"/>
          <w:sz w:val="28"/>
          <w:szCs w:val="28"/>
        </w:rPr>
        <w:t>К примеру, жилое помещение, которое закреплено за несовершеннолетним и в котором никто не проживает может быть сдано в аренду. Однако в большинстве случаев опекунами при наличии возможности не принимаются меры к сдаче имущества в аренду в целях извлечения прибыли и направления полученных денежных средств на подопечного, допускается образование значительных задолженностей по оплате коммунальных услуг.</w:t>
      </w:r>
    </w:p>
    <w:p w:rsidR="008F2F28" w:rsidRDefault="008F2F28" w:rsidP="006A2A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A72">
        <w:rPr>
          <w:color w:val="000000"/>
          <w:sz w:val="28"/>
          <w:szCs w:val="28"/>
        </w:rPr>
        <w:t>Неисполнение опекунами обязанности по сохранению имущества подопечного влечет за собой нарушение его прав, лишает или делает затруднительным в дальнейшем пользоваться таким имуществом.</w:t>
      </w:r>
    </w:p>
    <w:p w:rsidR="006A2A72" w:rsidRDefault="006A2A72" w:rsidP="006A2A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019FD" w:rsidRDefault="005019FD" w:rsidP="00501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Прокурор района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ab/>
        <w:t xml:space="preserve">  А.В.</w:t>
      </w:r>
      <w:proofErr w:type="gramEnd"/>
      <w:r>
        <w:rPr>
          <w:rStyle w:val="FontStyle15"/>
          <w:sz w:val="28"/>
          <w:szCs w:val="28"/>
        </w:rPr>
        <w:t xml:space="preserve"> Бугаев</w:t>
      </w:r>
    </w:p>
    <w:p w:rsidR="006A2A72" w:rsidRPr="006A2A72" w:rsidRDefault="006A2A72" w:rsidP="006A2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5253F" w:rsidRPr="006A2A72" w:rsidRDefault="00E5253F" w:rsidP="006A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253F" w:rsidRPr="006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56"/>
    <w:rsid w:val="005019FD"/>
    <w:rsid w:val="006A2A72"/>
    <w:rsid w:val="008F2F28"/>
    <w:rsid w:val="00C75B56"/>
    <w:rsid w:val="00E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A6ED-7993-41A1-973C-237778C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F28"/>
    <w:rPr>
      <w:b/>
      <w:bCs/>
    </w:rPr>
  </w:style>
  <w:style w:type="character" w:customStyle="1" w:styleId="FontStyle15">
    <w:name w:val="Font Style15"/>
    <w:basedOn w:val="a0"/>
    <w:uiPriority w:val="99"/>
    <w:rsid w:val="005019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2017-06-19T06:20:00Z</dcterms:created>
  <dcterms:modified xsi:type="dcterms:W3CDTF">2017-06-19T06:29:00Z</dcterms:modified>
</cp:coreProperties>
</file>