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⚖️</w:t>
      </w:r>
      <w:proofErr w:type="spellStart"/>
      <w:r w:rsidRPr="00AF7FF9">
        <w:rPr>
          <w:color w:val="000000"/>
          <w:sz w:val="28"/>
          <w:szCs w:val="28"/>
        </w:rPr>
        <w:t>Сычевский</w:t>
      </w:r>
      <w:proofErr w:type="spellEnd"/>
      <w:r w:rsidRPr="00AF7FF9">
        <w:rPr>
          <w:color w:val="000000"/>
          <w:sz w:val="28"/>
          <w:szCs w:val="28"/>
        </w:rPr>
        <w:t xml:space="preserve"> районный суд вынес приговор по уголовному делу в отношении жителя региона, который признан виновным в совершении преступления по ч. 4 ст. 111 УК РФ (умышленное причинение тяжкого вреда здоровью, повлекшее по неосторожности смерть потерпевшего).</w:t>
      </w: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📑</w:t>
      </w:r>
      <w:r w:rsidRPr="00AF7FF9">
        <w:rPr>
          <w:color w:val="000000"/>
          <w:sz w:val="28"/>
          <w:szCs w:val="28"/>
        </w:rPr>
        <w:t>Судом установлено, что в июле 2022 года между подсудимым и его знакомой в ходе совместного распития спиртных напитков произошла ссора. В ходе конфликта женщина стала оскорблять подсудимого, а затем нанесла ему удар палкой в область руки. В ответ на оскорбления со стороны потерпевшей, мужчина нанес ей деревянной палкой множественные удары по голове, туловищу и конечностям. </w:t>
      </w: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📌</w:t>
      </w:r>
      <w:proofErr w:type="gramStart"/>
      <w:r w:rsidRPr="00AF7FF9">
        <w:rPr>
          <w:color w:val="000000"/>
          <w:sz w:val="28"/>
          <w:szCs w:val="28"/>
        </w:rPr>
        <w:t>В дальнейшем</w:t>
      </w:r>
      <w:proofErr w:type="gramEnd"/>
      <w:r w:rsidRPr="00AF7FF9">
        <w:rPr>
          <w:color w:val="000000"/>
          <w:sz w:val="28"/>
          <w:szCs w:val="28"/>
        </w:rPr>
        <w:t xml:space="preserve"> острым предметом, обладающим режущими свойствами, подсудимый нанес женщине множественные повреждения в область шеи, причинив тем самым тяжкий вред здоровью. От полученных телесных повреждений женщина скончалась на месте происшествия.</w:t>
      </w: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⚡</w:t>
      </w:r>
      <w:r w:rsidRPr="00AF7FF9">
        <w:rPr>
          <w:color w:val="000000"/>
          <w:sz w:val="28"/>
          <w:szCs w:val="28"/>
        </w:rPr>
        <w:t>️Суд согласился с позицией государственного обвинителя и признал подсудимого виновным, назначив ему наказание в виде 7 лет лишения свободы с отбыванием наказания в исправительной колонии строгого режима.</w:t>
      </w: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🔹</w:t>
      </w:r>
      <w:r w:rsidRPr="00AF7FF9">
        <w:rPr>
          <w:color w:val="000000"/>
          <w:sz w:val="28"/>
          <w:szCs w:val="28"/>
        </w:rPr>
        <w:t>Приговор суда не вступил в законную силу.</w:t>
      </w:r>
    </w:p>
    <w:p w:rsidR="00AD571D" w:rsidRPr="00AF7FF9" w:rsidRDefault="00AD571D" w:rsidP="00AD57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73D2" w:rsidRDefault="00E773D2">
      <w:bookmarkStart w:id="0" w:name="_GoBack"/>
      <w:bookmarkEnd w:id="0"/>
    </w:p>
    <w:sectPr w:rsidR="00E7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D"/>
    <w:rsid w:val="00AD571D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3C42-8352-48FA-A512-F22AFA77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2023-07-03T13:04:00Z</dcterms:created>
  <dcterms:modified xsi:type="dcterms:W3CDTF">2023-07-03T13:04:00Z</dcterms:modified>
</cp:coreProperties>
</file>