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B5774B">
      <w:pPr>
        <w:jc w:val="center"/>
      </w:pPr>
      <w:r>
        <w:rPr>
          <w:noProof/>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10"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0901" w:rsidRDefault="00340901" w:rsidP="00340901"/>
    <w:p w:rsidR="003413A9" w:rsidRDefault="003413A9" w:rsidP="003413A9">
      <w:pPr>
        <w:jc w:val="center"/>
      </w:pPr>
    </w:p>
    <w:p w:rsidR="00340901" w:rsidRDefault="00340901" w:rsidP="003413A9"/>
    <w:p w:rsidR="00340901" w:rsidRDefault="00340901" w:rsidP="00340901">
      <w:pPr>
        <w:jc w:val="center"/>
      </w:pPr>
    </w:p>
    <w:p w:rsidR="00340901" w:rsidRDefault="00340901" w:rsidP="00340901">
      <w:pPr>
        <w:spacing w:line="360" w:lineRule="auto"/>
        <w:jc w:val="center"/>
        <w:rPr>
          <w:b/>
        </w:rPr>
      </w:pPr>
    </w:p>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AF02A1">
        <w:rPr>
          <w:b/>
          <w:sz w:val="28"/>
          <w:szCs w:val="28"/>
          <w:u w:val="single"/>
        </w:rPr>
        <w:t>19</w:t>
      </w:r>
      <w:r w:rsidR="0013272D">
        <w:rPr>
          <w:b/>
          <w:sz w:val="28"/>
          <w:szCs w:val="28"/>
          <w:u w:val="single"/>
        </w:rPr>
        <w:t xml:space="preserve"> декабря</w:t>
      </w:r>
      <w:r>
        <w:rPr>
          <w:b/>
          <w:sz w:val="28"/>
          <w:szCs w:val="28"/>
          <w:u w:val="single"/>
        </w:rPr>
        <w:t xml:space="preserve"> 201</w:t>
      </w:r>
      <w:r w:rsidR="00325EA4">
        <w:rPr>
          <w:b/>
          <w:sz w:val="28"/>
          <w:szCs w:val="28"/>
          <w:u w:val="single"/>
        </w:rPr>
        <w:t>7</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13272D">
        <w:rPr>
          <w:b/>
          <w:sz w:val="28"/>
          <w:szCs w:val="28"/>
          <w:u w:val="single"/>
        </w:rPr>
        <w:t>6</w:t>
      </w:r>
      <w:r w:rsidR="00AF02A1">
        <w:rPr>
          <w:b/>
          <w:sz w:val="28"/>
          <w:szCs w:val="28"/>
          <w:u w:val="single"/>
        </w:rPr>
        <w:t>67</w:t>
      </w:r>
    </w:p>
    <w:p w:rsidR="00AF02A1" w:rsidRDefault="00AF02A1" w:rsidP="00F82419">
      <w:pPr>
        <w:rPr>
          <w:sz w:val="28"/>
          <w:szCs w:val="28"/>
        </w:rPr>
      </w:pPr>
    </w:p>
    <w:p w:rsidR="00AF02A1" w:rsidRPr="00AF02A1" w:rsidRDefault="00AF02A1" w:rsidP="00AF02A1">
      <w:pPr>
        <w:widowControl w:val="0"/>
        <w:tabs>
          <w:tab w:val="left" w:pos="4536"/>
        </w:tabs>
        <w:autoSpaceDE w:val="0"/>
        <w:autoSpaceDN w:val="0"/>
        <w:adjustRightInd w:val="0"/>
        <w:ind w:right="5669"/>
        <w:jc w:val="both"/>
        <w:rPr>
          <w:sz w:val="28"/>
          <w:szCs w:val="28"/>
        </w:rPr>
      </w:pPr>
      <w:r w:rsidRPr="00AF02A1">
        <w:rPr>
          <w:sz w:val="28"/>
          <w:szCs w:val="28"/>
        </w:rPr>
        <w:t xml:space="preserve">Об утверждении плана мероприятий («дорожной карты») «Повышение значения показателей фактического трудоустройства инвалидов  </w:t>
      </w:r>
      <w:r>
        <w:rPr>
          <w:sz w:val="28"/>
          <w:szCs w:val="28"/>
        </w:rPr>
        <w:t xml:space="preserve">                           </w:t>
      </w:r>
      <w:r w:rsidRPr="00AF02A1">
        <w:rPr>
          <w:sz w:val="28"/>
          <w:szCs w:val="28"/>
        </w:rPr>
        <w:t>в муниципальном образовании «Сычевский район» Смоленской области (2018-2020 годы»)</w:t>
      </w:r>
    </w:p>
    <w:p w:rsidR="00AF02A1" w:rsidRDefault="00AF02A1" w:rsidP="00AF02A1">
      <w:pPr>
        <w:widowControl w:val="0"/>
        <w:autoSpaceDE w:val="0"/>
        <w:autoSpaceDN w:val="0"/>
        <w:adjustRightInd w:val="0"/>
        <w:ind w:right="5669"/>
        <w:jc w:val="both"/>
        <w:outlineLvl w:val="0"/>
        <w:rPr>
          <w:sz w:val="28"/>
          <w:szCs w:val="28"/>
        </w:rPr>
      </w:pPr>
    </w:p>
    <w:p w:rsidR="00AF02A1" w:rsidRPr="00AF02A1" w:rsidRDefault="00AF02A1" w:rsidP="00AF02A1">
      <w:pPr>
        <w:widowControl w:val="0"/>
        <w:autoSpaceDE w:val="0"/>
        <w:autoSpaceDN w:val="0"/>
        <w:adjustRightInd w:val="0"/>
        <w:ind w:right="5669"/>
        <w:jc w:val="both"/>
        <w:outlineLvl w:val="0"/>
        <w:rPr>
          <w:sz w:val="28"/>
          <w:szCs w:val="28"/>
        </w:rPr>
      </w:pPr>
    </w:p>
    <w:p w:rsidR="00AF02A1" w:rsidRPr="00AF02A1" w:rsidRDefault="00AF02A1" w:rsidP="00AF02A1">
      <w:pPr>
        <w:pStyle w:val="ConsPlusNormal"/>
        <w:ind w:firstLine="709"/>
        <w:jc w:val="both"/>
        <w:rPr>
          <w:rFonts w:ascii="Times New Roman" w:hAnsi="Times New Roman" w:cs="Times New Roman"/>
          <w:sz w:val="28"/>
          <w:szCs w:val="28"/>
        </w:rPr>
      </w:pPr>
      <w:bookmarkStart w:id="0" w:name="Par1"/>
      <w:bookmarkEnd w:id="0"/>
      <w:r w:rsidRPr="00AF02A1">
        <w:rPr>
          <w:rFonts w:ascii="Times New Roman" w:hAnsi="Times New Roman" w:cs="Times New Roman"/>
          <w:sz w:val="28"/>
          <w:szCs w:val="28"/>
        </w:rPr>
        <w:t>В соответствии с Федеральным законом от 24.11.1995 № 181-ФЗ</w:t>
      </w:r>
      <w:r>
        <w:rPr>
          <w:rFonts w:ascii="Times New Roman" w:hAnsi="Times New Roman" w:cs="Times New Roman"/>
          <w:sz w:val="28"/>
          <w:szCs w:val="28"/>
        </w:rPr>
        <w:t xml:space="preserve">                            </w:t>
      </w:r>
      <w:r w:rsidRPr="00AF02A1">
        <w:rPr>
          <w:rFonts w:ascii="Times New Roman" w:hAnsi="Times New Roman" w:cs="Times New Roman"/>
          <w:sz w:val="28"/>
          <w:szCs w:val="28"/>
        </w:rPr>
        <w:t xml:space="preserve"> (ред. от 01.06.2017) "О социальной защите инвалидов в Российской Федерации"</w:t>
      </w:r>
      <w:r>
        <w:rPr>
          <w:rFonts w:ascii="Times New Roman" w:hAnsi="Times New Roman" w:cs="Times New Roman"/>
          <w:sz w:val="28"/>
          <w:szCs w:val="28"/>
        </w:rPr>
        <w:t>,</w:t>
      </w:r>
    </w:p>
    <w:p w:rsidR="00AF02A1" w:rsidRPr="00AF02A1" w:rsidRDefault="00AF02A1" w:rsidP="00AF02A1">
      <w:pPr>
        <w:widowControl w:val="0"/>
        <w:autoSpaceDE w:val="0"/>
        <w:autoSpaceDN w:val="0"/>
        <w:adjustRightInd w:val="0"/>
        <w:jc w:val="both"/>
        <w:rPr>
          <w:sz w:val="28"/>
          <w:szCs w:val="28"/>
        </w:rPr>
      </w:pPr>
    </w:p>
    <w:p w:rsidR="00AF02A1" w:rsidRPr="00AF02A1" w:rsidRDefault="00AF02A1" w:rsidP="00AF02A1">
      <w:pPr>
        <w:ind w:firstLine="709"/>
        <w:jc w:val="both"/>
        <w:rPr>
          <w:sz w:val="28"/>
          <w:szCs w:val="28"/>
        </w:rPr>
      </w:pPr>
      <w:r w:rsidRPr="00AF02A1">
        <w:rPr>
          <w:sz w:val="28"/>
          <w:szCs w:val="28"/>
        </w:rPr>
        <w:t xml:space="preserve">Администрация муниципального образования «Сычевский район» Смоленской области </w:t>
      </w:r>
    </w:p>
    <w:p w:rsidR="00AF02A1" w:rsidRPr="00AF02A1" w:rsidRDefault="00AF02A1" w:rsidP="00AF02A1">
      <w:pPr>
        <w:ind w:firstLine="709"/>
        <w:jc w:val="both"/>
        <w:rPr>
          <w:sz w:val="28"/>
          <w:szCs w:val="28"/>
        </w:rPr>
      </w:pPr>
      <w:r w:rsidRPr="00AF02A1">
        <w:rPr>
          <w:sz w:val="28"/>
          <w:szCs w:val="28"/>
        </w:rPr>
        <w:t>п о с т а н о в л я е т:</w:t>
      </w:r>
    </w:p>
    <w:p w:rsidR="00AF02A1" w:rsidRPr="00AF02A1" w:rsidRDefault="00AF02A1" w:rsidP="00AF02A1">
      <w:pPr>
        <w:widowControl w:val="0"/>
        <w:autoSpaceDE w:val="0"/>
        <w:autoSpaceDN w:val="0"/>
        <w:adjustRightInd w:val="0"/>
        <w:ind w:firstLine="709"/>
        <w:jc w:val="both"/>
        <w:rPr>
          <w:sz w:val="28"/>
          <w:szCs w:val="28"/>
        </w:rPr>
      </w:pPr>
    </w:p>
    <w:p w:rsidR="00AF02A1" w:rsidRPr="00AF02A1" w:rsidRDefault="00AF02A1" w:rsidP="00AF02A1">
      <w:pPr>
        <w:widowControl w:val="0"/>
        <w:autoSpaceDE w:val="0"/>
        <w:autoSpaceDN w:val="0"/>
        <w:adjustRightInd w:val="0"/>
        <w:ind w:right="21" w:firstLine="709"/>
        <w:jc w:val="both"/>
        <w:rPr>
          <w:sz w:val="28"/>
          <w:szCs w:val="28"/>
        </w:rPr>
      </w:pPr>
      <w:r w:rsidRPr="00AF02A1">
        <w:rPr>
          <w:sz w:val="28"/>
          <w:szCs w:val="28"/>
        </w:rPr>
        <w:t xml:space="preserve">1. Утвердить прилагаемый </w:t>
      </w:r>
      <w:hyperlink w:anchor="Par31" w:history="1">
        <w:r w:rsidRPr="00AF02A1">
          <w:rPr>
            <w:sz w:val="28"/>
            <w:szCs w:val="28"/>
          </w:rPr>
          <w:t>план</w:t>
        </w:r>
      </w:hyperlink>
      <w:r w:rsidRPr="00AF02A1">
        <w:rPr>
          <w:sz w:val="28"/>
          <w:szCs w:val="28"/>
        </w:rPr>
        <w:t xml:space="preserve"> мероприятий («дорожную карту») «Повышение значения показателей фактического трудоустройства инвалидов </w:t>
      </w:r>
      <w:r>
        <w:rPr>
          <w:sz w:val="28"/>
          <w:szCs w:val="28"/>
        </w:rPr>
        <w:t xml:space="preserve">                         </w:t>
      </w:r>
      <w:r w:rsidRPr="00AF02A1">
        <w:rPr>
          <w:sz w:val="28"/>
          <w:szCs w:val="28"/>
        </w:rPr>
        <w:t xml:space="preserve">в муниципальном образовании «Сычевский район» Смоленской области </w:t>
      </w:r>
      <w:r>
        <w:rPr>
          <w:sz w:val="28"/>
          <w:szCs w:val="28"/>
        </w:rPr>
        <w:t xml:space="preserve">                          </w:t>
      </w:r>
      <w:r w:rsidRPr="00AF02A1">
        <w:rPr>
          <w:sz w:val="28"/>
          <w:szCs w:val="28"/>
        </w:rPr>
        <w:t>(2018-2020 годы»).</w:t>
      </w:r>
    </w:p>
    <w:p w:rsidR="00AF02A1" w:rsidRPr="00AF02A1" w:rsidRDefault="00AF02A1" w:rsidP="00AF02A1">
      <w:pPr>
        <w:ind w:firstLine="709"/>
        <w:jc w:val="both"/>
        <w:rPr>
          <w:sz w:val="28"/>
          <w:szCs w:val="28"/>
        </w:rPr>
      </w:pPr>
      <w:r w:rsidRPr="00AF02A1">
        <w:rPr>
          <w:sz w:val="28"/>
          <w:szCs w:val="28"/>
        </w:rPr>
        <w:t>2. Разместить настоящее постановление на официальном сайте  Администрации муниципального образования «Сычевский район» Смоленской области.</w:t>
      </w:r>
    </w:p>
    <w:p w:rsidR="00AF02A1" w:rsidRPr="00AF02A1" w:rsidRDefault="00AF02A1" w:rsidP="00AF02A1">
      <w:pPr>
        <w:ind w:firstLine="709"/>
        <w:jc w:val="both"/>
        <w:rPr>
          <w:sz w:val="28"/>
          <w:szCs w:val="28"/>
        </w:rPr>
      </w:pPr>
      <w:r w:rsidRPr="00AF02A1">
        <w:rPr>
          <w:sz w:val="28"/>
          <w:szCs w:val="28"/>
        </w:rPr>
        <w:t xml:space="preserve">3. Контроль за исполнением настоящего постановления возложить </w:t>
      </w:r>
      <w:r>
        <w:rPr>
          <w:sz w:val="28"/>
          <w:szCs w:val="28"/>
        </w:rPr>
        <w:t xml:space="preserve">                                </w:t>
      </w:r>
      <w:r w:rsidRPr="00AF02A1">
        <w:rPr>
          <w:sz w:val="28"/>
          <w:szCs w:val="28"/>
        </w:rPr>
        <w:t>на заместителя Главы муниципального образования «Сычевский район» Смоленской области Т.П. Васильеву.</w:t>
      </w:r>
    </w:p>
    <w:p w:rsidR="00AF02A1" w:rsidRPr="00AF02A1" w:rsidRDefault="00AF02A1" w:rsidP="00AF02A1">
      <w:pPr>
        <w:widowControl w:val="0"/>
        <w:autoSpaceDE w:val="0"/>
        <w:autoSpaceDN w:val="0"/>
        <w:adjustRightInd w:val="0"/>
        <w:ind w:firstLine="709"/>
        <w:jc w:val="both"/>
        <w:rPr>
          <w:sz w:val="28"/>
          <w:szCs w:val="28"/>
        </w:rPr>
      </w:pPr>
      <w:r w:rsidRPr="00AF02A1">
        <w:rPr>
          <w:sz w:val="28"/>
          <w:szCs w:val="28"/>
        </w:rPr>
        <w:t>4. Настоящее постановление вступает в силу с 1</w:t>
      </w:r>
      <w:r>
        <w:rPr>
          <w:sz w:val="28"/>
          <w:szCs w:val="28"/>
        </w:rPr>
        <w:t xml:space="preserve"> </w:t>
      </w:r>
      <w:r w:rsidRPr="00AF02A1">
        <w:rPr>
          <w:sz w:val="28"/>
          <w:szCs w:val="28"/>
        </w:rPr>
        <w:t>января 2018 года.</w:t>
      </w:r>
    </w:p>
    <w:p w:rsidR="00AF02A1" w:rsidRPr="006B64A4" w:rsidRDefault="00AF02A1" w:rsidP="00AF02A1">
      <w:pPr>
        <w:rPr>
          <w:bCs/>
          <w:sz w:val="28"/>
          <w:szCs w:val="28"/>
        </w:rPr>
      </w:pPr>
    </w:p>
    <w:p w:rsidR="00AF02A1" w:rsidRDefault="00AF02A1" w:rsidP="00AF02A1">
      <w:pPr>
        <w:pStyle w:val="af8"/>
      </w:pPr>
    </w:p>
    <w:p w:rsidR="00AF02A1" w:rsidRPr="001158E7" w:rsidRDefault="00AF02A1" w:rsidP="00AF02A1">
      <w:pPr>
        <w:ind w:right="-5"/>
        <w:rPr>
          <w:sz w:val="28"/>
          <w:szCs w:val="28"/>
        </w:rPr>
      </w:pPr>
      <w:r w:rsidRPr="001158E7">
        <w:rPr>
          <w:sz w:val="28"/>
          <w:szCs w:val="28"/>
        </w:rPr>
        <w:t xml:space="preserve">Глава муниципального образования     </w:t>
      </w:r>
    </w:p>
    <w:p w:rsidR="00AF02A1" w:rsidRDefault="00AF02A1" w:rsidP="00AF02A1">
      <w:pPr>
        <w:rPr>
          <w:sz w:val="28"/>
          <w:szCs w:val="28"/>
        </w:rPr>
      </w:pPr>
      <w:r w:rsidRPr="001158E7">
        <w:rPr>
          <w:sz w:val="28"/>
          <w:szCs w:val="28"/>
        </w:rPr>
        <w:t xml:space="preserve">«Сычевский район» Смоленской области                                                        Е.Т. Орлов   </w:t>
      </w:r>
    </w:p>
    <w:p w:rsidR="00AF02A1" w:rsidRDefault="00AF02A1" w:rsidP="00AF02A1">
      <w:pPr>
        <w:pStyle w:val="af8"/>
        <w:rPr>
          <w:b/>
        </w:rPr>
      </w:pPr>
    </w:p>
    <w:tbl>
      <w:tblPr>
        <w:tblW w:w="9914" w:type="dxa"/>
        <w:tblLook w:val="01E0"/>
      </w:tblPr>
      <w:tblGrid>
        <w:gridCol w:w="5439"/>
        <w:gridCol w:w="4475"/>
      </w:tblGrid>
      <w:tr w:rsidR="00AF02A1" w:rsidRPr="00AB78FB" w:rsidTr="0088383E">
        <w:trPr>
          <w:trHeight w:val="2075"/>
        </w:trPr>
        <w:tc>
          <w:tcPr>
            <w:tcW w:w="5439" w:type="dxa"/>
          </w:tcPr>
          <w:p w:rsidR="00AF02A1" w:rsidRPr="00AB78FB" w:rsidRDefault="00AF02A1" w:rsidP="0088383E">
            <w:pPr>
              <w:pStyle w:val="ConsPlusTitle"/>
              <w:jc w:val="both"/>
              <w:outlineLvl w:val="1"/>
              <w:rPr>
                <w:b w:val="0"/>
                <w:bCs/>
              </w:rPr>
            </w:pPr>
          </w:p>
        </w:tc>
        <w:tc>
          <w:tcPr>
            <w:tcW w:w="4475" w:type="dxa"/>
          </w:tcPr>
          <w:p w:rsidR="00AF02A1" w:rsidRPr="00D26BE2" w:rsidRDefault="00AF02A1" w:rsidP="00D26BE2">
            <w:pPr>
              <w:pStyle w:val="ConsPlusTitle"/>
              <w:jc w:val="right"/>
              <w:outlineLvl w:val="1"/>
              <w:rPr>
                <w:rFonts w:ascii="Times New Roman" w:hAnsi="Times New Roman" w:cs="Times New Roman"/>
                <w:b w:val="0"/>
                <w:bCs/>
                <w:sz w:val="28"/>
                <w:szCs w:val="28"/>
              </w:rPr>
            </w:pPr>
            <w:r w:rsidRPr="00D26BE2">
              <w:rPr>
                <w:rFonts w:ascii="Times New Roman" w:hAnsi="Times New Roman" w:cs="Times New Roman"/>
                <w:b w:val="0"/>
                <w:bCs/>
                <w:sz w:val="28"/>
                <w:szCs w:val="28"/>
              </w:rPr>
              <w:t>УТВЕРЖДЕН</w:t>
            </w:r>
          </w:p>
          <w:p w:rsidR="00D26BE2" w:rsidRDefault="00AF02A1" w:rsidP="00D26BE2">
            <w:pPr>
              <w:pStyle w:val="ConsPlusTitle"/>
              <w:jc w:val="right"/>
              <w:outlineLvl w:val="1"/>
              <w:rPr>
                <w:rFonts w:ascii="Times New Roman" w:hAnsi="Times New Roman" w:cs="Times New Roman"/>
                <w:b w:val="0"/>
                <w:bCs/>
                <w:sz w:val="28"/>
                <w:szCs w:val="28"/>
              </w:rPr>
            </w:pPr>
            <w:r w:rsidRPr="00D26BE2">
              <w:rPr>
                <w:rFonts w:ascii="Times New Roman" w:hAnsi="Times New Roman" w:cs="Times New Roman"/>
                <w:b w:val="0"/>
                <w:bCs/>
                <w:sz w:val="28"/>
                <w:szCs w:val="28"/>
              </w:rPr>
              <w:t xml:space="preserve">постановлением Администрации муниципального образования «Сычевский район» </w:t>
            </w:r>
          </w:p>
          <w:p w:rsidR="00AF02A1" w:rsidRPr="00D26BE2" w:rsidRDefault="00AF02A1" w:rsidP="00D26BE2">
            <w:pPr>
              <w:pStyle w:val="ConsPlusTitle"/>
              <w:jc w:val="right"/>
              <w:outlineLvl w:val="1"/>
              <w:rPr>
                <w:rFonts w:ascii="Times New Roman" w:hAnsi="Times New Roman" w:cs="Times New Roman"/>
                <w:b w:val="0"/>
                <w:bCs/>
                <w:sz w:val="28"/>
                <w:szCs w:val="28"/>
              </w:rPr>
            </w:pPr>
            <w:r w:rsidRPr="00D26BE2">
              <w:rPr>
                <w:rFonts w:ascii="Times New Roman" w:hAnsi="Times New Roman" w:cs="Times New Roman"/>
                <w:b w:val="0"/>
                <w:bCs/>
                <w:sz w:val="28"/>
                <w:szCs w:val="28"/>
              </w:rPr>
              <w:t>Смоленской области</w:t>
            </w:r>
          </w:p>
          <w:p w:rsidR="00AF02A1" w:rsidRPr="00AB78FB" w:rsidRDefault="00AF02A1" w:rsidP="00D26BE2">
            <w:pPr>
              <w:pStyle w:val="ConsPlusTitle"/>
              <w:jc w:val="right"/>
              <w:outlineLvl w:val="1"/>
              <w:rPr>
                <w:b w:val="0"/>
                <w:bCs/>
                <w:sz w:val="28"/>
                <w:szCs w:val="28"/>
              </w:rPr>
            </w:pPr>
            <w:r w:rsidRPr="00D26BE2">
              <w:rPr>
                <w:rFonts w:ascii="Times New Roman" w:hAnsi="Times New Roman" w:cs="Times New Roman"/>
                <w:b w:val="0"/>
                <w:bCs/>
                <w:sz w:val="28"/>
                <w:szCs w:val="28"/>
              </w:rPr>
              <w:t xml:space="preserve">от </w:t>
            </w:r>
            <w:r w:rsidR="00D26BE2">
              <w:rPr>
                <w:rFonts w:ascii="Times New Roman" w:hAnsi="Times New Roman" w:cs="Times New Roman"/>
                <w:b w:val="0"/>
                <w:bCs/>
                <w:sz w:val="28"/>
                <w:szCs w:val="28"/>
              </w:rPr>
              <w:t>19.12</w:t>
            </w:r>
            <w:r w:rsidRPr="00D26BE2">
              <w:rPr>
                <w:rFonts w:ascii="Times New Roman" w:hAnsi="Times New Roman" w:cs="Times New Roman"/>
                <w:b w:val="0"/>
                <w:bCs/>
                <w:sz w:val="28"/>
                <w:szCs w:val="28"/>
              </w:rPr>
              <w:t xml:space="preserve">.2017 </w:t>
            </w:r>
            <w:r w:rsidR="00D26BE2">
              <w:rPr>
                <w:rFonts w:ascii="Times New Roman" w:hAnsi="Times New Roman" w:cs="Times New Roman"/>
                <w:b w:val="0"/>
                <w:bCs/>
                <w:sz w:val="28"/>
                <w:szCs w:val="28"/>
              </w:rPr>
              <w:t xml:space="preserve">года </w:t>
            </w:r>
            <w:r w:rsidRPr="00D26BE2">
              <w:rPr>
                <w:rFonts w:ascii="Times New Roman" w:hAnsi="Times New Roman" w:cs="Times New Roman"/>
                <w:b w:val="0"/>
                <w:bCs/>
                <w:sz w:val="28"/>
                <w:szCs w:val="28"/>
              </w:rPr>
              <w:t>№</w:t>
            </w:r>
            <w:r w:rsidR="00D26BE2">
              <w:rPr>
                <w:rFonts w:ascii="Times New Roman" w:hAnsi="Times New Roman" w:cs="Times New Roman"/>
                <w:b w:val="0"/>
                <w:bCs/>
                <w:sz w:val="28"/>
                <w:szCs w:val="28"/>
              </w:rPr>
              <w:t xml:space="preserve"> 667</w:t>
            </w:r>
            <w:r w:rsidRPr="00AB78FB">
              <w:rPr>
                <w:b w:val="0"/>
                <w:bCs/>
                <w:sz w:val="28"/>
                <w:szCs w:val="28"/>
              </w:rPr>
              <w:t xml:space="preserve"> </w:t>
            </w:r>
          </w:p>
        </w:tc>
      </w:tr>
    </w:tbl>
    <w:p w:rsidR="00AF02A1" w:rsidRPr="00D26BE2" w:rsidRDefault="00AF02A1" w:rsidP="00AF02A1">
      <w:pPr>
        <w:widowControl w:val="0"/>
        <w:autoSpaceDE w:val="0"/>
        <w:autoSpaceDN w:val="0"/>
        <w:adjustRightInd w:val="0"/>
        <w:jc w:val="both"/>
        <w:rPr>
          <w:sz w:val="28"/>
          <w:szCs w:val="28"/>
        </w:rPr>
      </w:pPr>
    </w:p>
    <w:p w:rsidR="00D26BE2" w:rsidRPr="00D26BE2" w:rsidRDefault="00D26BE2" w:rsidP="00AF02A1">
      <w:pPr>
        <w:widowControl w:val="0"/>
        <w:autoSpaceDE w:val="0"/>
        <w:autoSpaceDN w:val="0"/>
        <w:adjustRightInd w:val="0"/>
        <w:jc w:val="both"/>
        <w:rPr>
          <w:sz w:val="28"/>
          <w:szCs w:val="28"/>
        </w:rPr>
      </w:pPr>
    </w:p>
    <w:p w:rsidR="00AF02A1" w:rsidRPr="00D26BE2" w:rsidRDefault="00AF02A1" w:rsidP="00D26BE2">
      <w:pPr>
        <w:widowControl w:val="0"/>
        <w:tabs>
          <w:tab w:val="left" w:pos="8820"/>
        </w:tabs>
        <w:autoSpaceDE w:val="0"/>
        <w:autoSpaceDN w:val="0"/>
        <w:adjustRightInd w:val="0"/>
        <w:jc w:val="center"/>
        <w:rPr>
          <w:sz w:val="28"/>
          <w:szCs w:val="28"/>
        </w:rPr>
      </w:pPr>
      <w:bookmarkStart w:id="1" w:name="Par31"/>
      <w:bookmarkEnd w:id="1"/>
      <w:r w:rsidRPr="00D26BE2">
        <w:rPr>
          <w:sz w:val="28"/>
          <w:szCs w:val="28"/>
        </w:rPr>
        <w:t>План мероприятий</w:t>
      </w:r>
    </w:p>
    <w:p w:rsidR="00AF02A1" w:rsidRPr="00D26BE2" w:rsidRDefault="00AF02A1" w:rsidP="00D26BE2">
      <w:pPr>
        <w:widowControl w:val="0"/>
        <w:tabs>
          <w:tab w:val="left" w:pos="8820"/>
        </w:tabs>
        <w:autoSpaceDE w:val="0"/>
        <w:autoSpaceDN w:val="0"/>
        <w:adjustRightInd w:val="0"/>
        <w:jc w:val="center"/>
        <w:rPr>
          <w:sz w:val="28"/>
          <w:szCs w:val="28"/>
        </w:rPr>
      </w:pPr>
      <w:r w:rsidRPr="00D26BE2">
        <w:rPr>
          <w:sz w:val="28"/>
          <w:szCs w:val="28"/>
        </w:rPr>
        <w:t>(«дорожная  карта») «Повышение значения показателей фактического трудоустройства инвалидов  в муниципальном образовании</w:t>
      </w:r>
    </w:p>
    <w:p w:rsidR="00AF02A1" w:rsidRPr="00D26BE2" w:rsidRDefault="00AF02A1" w:rsidP="00D26BE2">
      <w:pPr>
        <w:widowControl w:val="0"/>
        <w:tabs>
          <w:tab w:val="left" w:pos="8820"/>
        </w:tabs>
        <w:autoSpaceDE w:val="0"/>
        <w:autoSpaceDN w:val="0"/>
        <w:adjustRightInd w:val="0"/>
        <w:jc w:val="center"/>
        <w:rPr>
          <w:sz w:val="28"/>
          <w:szCs w:val="28"/>
        </w:rPr>
      </w:pPr>
      <w:r w:rsidRPr="00D26BE2">
        <w:rPr>
          <w:sz w:val="28"/>
          <w:szCs w:val="28"/>
        </w:rPr>
        <w:t>«Сычевский район» Смоленской области (2018-2020 годы»)</w:t>
      </w:r>
    </w:p>
    <w:p w:rsidR="00AF02A1" w:rsidRPr="00D26BE2" w:rsidRDefault="00AF02A1" w:rsidP="00D26BE2">
      <w:pPr>
        <w:widowControl w:val="0"/>
        <w:autoSpaceDE w:val="0"/>
        <w:autoSpaceDN w:val="0"/>
        <w:adjustRightInd w:val="0"/>
        <w:ind w:firstLine="709"/>
        <w:jc w:val="center"/>
        <w:outlineLvl w:val="1"/>
        <w:rPr>
          <w:sz w:val="28"/>
          <w:szCs w:val="28"/>
        </w:rPr>
      </w:pPr>
    </w:p>
    <w:p w:rsidR="00AF02A1" w:rsidRPr="00D26BE2" w:rsidRDefault="00AF02A1" w:rsidP="00D26BE2">
      <w:pPr>
        <w:widowControl w:val="0"/>
        <w:autoSpaceDE w:val="0"/>
        <w:autoSpaceDN w:val="0"/>
        <w:adjustRightInd w:val="0"/>
        <w:ind w:firstLine="709"/>
        <w:jc w:val="center"/>
        <w:outlineLvl w:val="1"/>
        <w:rPr>
          <w:sz w:val="28"/>
          <w:szCs w:val="28"/>
        </w:rPr>
      </w:pPr>
      <w:r w:rsidRPr="00D26BE2">
        <w:rPr>
          <w:sz w:val="28"/>
          <w:szCs w:val="28"/>
        </w:rPr>
        <w:t>1. Общее описание «дорожной карты»</w:t>
      </w:r>
    </w:p>
    <w:p w:rsidR="00AF02A1" w:rsidRPr="00D26BE2" w:rsidRDefault="00AF02A1" w:rsidP="00D26BE2">
      <w:pPr>
        <w:widowControl w:val="0"/>
        <w:autoSpaceDE w:val="0"/>
        <w:autoSpaceDN w:val="0"/>
        <w:adjustRightInd w:val="0"/>
        <w:ind w:firstLine="709"/>
        <w:jc w:val="center"/>
        <w:outlineLvl w:val="1"/>
        <w:rPr>
          <w:sz w:val="28"/>
          <w:szCs w:val="28"/>
        </w:rPr>
      </w:pPr>
    </w:p>
    <w:p w:rsidR="00AF02A1" w:rsidRPr="00D26BE2" w:rsidRDefault="00AF02A1" w:rsidP="00D26BE2">
      <w:pPr>
        <w:pStyle w:val="1"/>
        <w:tabs>
          <w:tab w:val="left" w:pos="284"/>
        </w:tabs>
        <w:ind w:firstLine="709"/>
        <w:jc w:val="both"/>
        <w:textAlignment w:val="baseline"/>
        <w:rPr>
          <w:szCs w:val="28"/>
        </w:rPr>
      </w:pPr>
      <w:hyperlink w:anchor="P29" w:history="1">
        <w:r w:rsidRPr="00D26BE2">
          <w:rPr>
            <w:iCs/>
            <w:kern w:val="36"/>
            <w:szCs w:val="28"/>
          </w:rPr>
          <w:t>План</w:t>
        </w:r>
      </w:hyperlink>
      <w:r w:rsidRPr="00D26BE2">
        <w:rPr>
          <w:iCs/>
          <w:kern w:val="36"/>
          <w:szCs w:val="28"/>
        </w:rPr>
        <w:t xml:space="preserve"> мероприятий ("дорожная карта") </w:t>
      </w:r>
      <w:r w:rsidRPr="00D26BE2">
        <w:rPr>
          <w:szCs w:val="28"/>
        </w:rPr>
        <w:t>по решению вопросов фактического трудоустройства инвалидов в Сычевском районе Смоленской области</w:t>
      </w:r>
      <w:r w:rsidR="00D26BE2">
        <w:rPr>
          <w:szCs w:val="28"/>
        </w:rPr>
        <w:t xml:space="preserve">                                 </w:t>
      </w:r>
      <w:r w:rsidRPr="00D26BE2">
        <w:rPr>
          <w:szCs w:val="28"/>
        </w:rPr>
        <w:t>(2018-2020 годы)» разработан в соответствии с  Федеральным законом от 24.11.1995 № 181-ФЗ (ред. от 01.06.2017) "О социальной защите инвалидов в Российской Федерации".</w:t>
      </w:r>
    </w:p>
    <w:p w:rsidR="00AF02A1" w:rsidRPr="00D26BE2" w:rsidRDefault="00AF02A1" w:rsidP="00D26BE2">
      <w:pPr>
        <w:pStyle w:val="af8"/>
        <w:spacing w:line="240" w:lineRule="auto"/>
        <w:ind w:firstLine="709"/>
      </w:pPr>
      <w:r w:rsidRPr="00D26BE2">
        <w:rPr>
          <w:spacing w:val="2"/>
        </w:rPr>
        <w:t xml:space="preserve">План мероприятий </w:t>
      </w:r>
      <w:r w:rsidRPr="00D26BE2">
        <w:t>определяет основные направления деятельности</w:t>
      </w:r>
      <w:r w:rsidR="00D26BE2">
        <w:t xml:space="preserve">                            </w:t>
      </w:r>
      <w:r w:rsidRPr="00D26BE2">
        <w:t xml:space="preserve"> по повышению численности работающих инвалидов трудоспособного возраста </w:t>
      </w:r>
      <w:r w:rsidR="00D26BE2">
        <w:t xml:space="preserve">                         </w:t>
      </w:r>
      <w:r w:rsidRPr="00D26BE2">
        <w:t>в Сычевском районе Смоленской области.</w:t>
      </w:r>
      <w:r w:rsidRPr="00D26BE2">
        <w:tab/>
      </w:r>
    </w:p>
    <w:p w:rsidR="00AF02A1" w:rsidRPr="00D26BE2" w:rsidRDefault="00AF02A1" w:rsidP="00D26BE2">
      <w:pPr>
        <w:tabs>
          <w:tab w:val="left" w:pos="284"/>
        </w:tabs>
        <w:ind w:firstLine="709"/>
        <w:jc w:val="both"/>
        <w:rPr>
          <w:sz w:val="28"/>
          <w:szCs w:val="28"/>
        </w:rPr>
      </w:pPr>
      <w:r w:rsidRPr="00D26BE2">
        <w:rPr>
          <w:sz w:val="28"/>
          <w:szCs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tbl>
      <w:tblPr>
        <w:tblW w:w="5000" w:type="pct"/>
        <w:tblCellSpacing w:w="0" w:type="dxa"/>
        <w:tblCellMar>
          <w:left w:w="0" w:type="dxa"/>
          <w:right w:w="0" w:type="dxa"/>
        </w:tblCellMar>
        <w:tblLook w:val="00A0"/>
      </w:tblPr>
      <w:tblGrid>
        <w:gridCol w:w="10205"/>
      </w:tblGrid>
      <w:tr w:rsidR="00AF02A1" w:rsidRPr="00D26BE2" w:rsidTr="0088383E">
        <w:trPr>
          <w:tblCellSpacing w:w="0" w:type="dxa"/>
        </w:trPr>
        <w:tc>
          <w:tcPr>
            <w:tcW w:w="0" w:type="auto"/>
          </w:tcPr>
          <w:p w:rsidR="00AF02A1" w:rsidRPr="00D26BE2" w:rsidRDefault="00AF02A1" w:rsidP="00D26BE2">
            <w:pPr>
              <w:tabs>
                <w:tab w:val="left" w:pos="284"/>
              </w:tabs>
              <w:ind w:firstLine="709"/>
              <w:jc w:val="both"/>
              <w:rPr>
                <w:sz w:val="28"/>
                <w:szCs w:val="28"/>
              </w:rPr>
            </w:pPr>
            <w:r w:rsidRPr="00D26BE2">
              <w:rPr>
                <w:sz w:val="28"/>
                <w:szCs w:val="28"/>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tc>
      </w:tr>
    </w:tbl>
    <w:p w:rsidR="00AF02A1" w:rsidRPr="00D26BE2" w:rsidRDefault="00AF02A1" w:rsidP="00D26BE2">
      <w:pPr>
        <w:tabs>
          <w:tab w:val="left" w:pos="284"/>
        </w:tabs>
        <w:ind w:firstLine="709"/>
        <w:jc w:val="both"/>
        <w:rPr>
          <w:sz w:val="28"/>
          <w:szCs w:val="28"/>
        </w:rPr>
      </w:pPr>
      <w:r w:rsidRPr="00D26BE2">
        <w:rPr>
          <w:sz w:val="28"/>
          <w:szCs w:val="28"/>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AF02A1" w:rsidRPr="00D26BE2" w:rsidRDefault="00AF02A1" w:rsidP="00D26BE2">
      <w:pPr>
        <w:pStyle w:val="af1"/>
        <w:shd w:val="clear" w:color="auto" w:fill="FFFFFF"/>
        <w:tabs>
          <w:tab w:val="left" w:pos="284"/>
        </w:tabs>
        <w:spacing w:before="0" w:beforeAutospacing="0" w:after="0" w:afterAutospacing="0"/>
        <w:ind w:firstLine="709"/>
        <w:jc w:val="both"/>
        <w:rPr>
          <w:sz w:val="28"/>
          <w:szCs w:val="28"/>
        </w:rPr>
      </w:pPr>
      <w:r w:rsidRPr="00D26BE2">
        <w:rPr>
          <w:sz w:val="28"/>
          <w:szCs w:val="28"/>
        </w:rPr>
        <w:t>Обеспечение занятости инвалидов, предоставление возможности трудиться и реализовывать свои профессиональные интересы является важной гарантией их свободной интеграции в общество. За инвалидом з</w:t>
      </w:r>
      <w:r w:rsidRPr="00D26BE2">
        <w:rPr>
          <w:rStyle w:val="af4"/>
          <w:b w:val="0"/>
          <w:sz w:val="28"/>
          <w:szCs w:val="28"/>
        </w:rPr>
        <w:t>акрепляется право на труд наравне с другими, которое включает в себя следующие правомочия:</w:t>
      </w:r>
    </w:p>
    <w:p w:rsidR="00AF02A1" w:rsidRPr="00D26BE2" w:rsidRDefault="00AF02A1" w:rsidP="00D26BE2">
      <w:pPr>
        <w:shd w:val="clear" w:color="auto" w:fill="FFFFFF"/>
        <w:tabs>
          <w:tab w:val="left" w:pos="284"/>
        </w:tabs>
        <w:ind w:firstLine="709"/>
        <w:jc w:val="both"/>
        <w:rPr>
          <w:sz w:val="28"/>
          <w:szCs w:val="28"/>
        </w:rPr>
      </w:pPr>
      <w:r w:rsidRPr="00D26BE2">
        <w:rPr>
          <w:sz w:val="28"/>
          <w:szCs w:val="28"/>
        </w:rPr>
        <w:t>- право получить возможность самостоятельно зарабатывать себе на жизнь трудом;</w:t>
      </w:r>
    </w:p>
    <w:p w:rsidR="00AF02A1" w:rsidRPr="00D26BE2" w:rsidRDefault="00AF02A1" w:rsidP="00D26BE2">
      <w:pPr>
        <w:shd w:val="clear" w:color="auto" w:fill="FFFFFF"/>
        <w:tabs>
          <w:tab w:val="left" w:pos="284"/>
        </w:tabs>
        <w:ind w:firstLine="709"/>
        <w:jc w:val="both"/>
        <w:rPr>
          <w:sz w:val="28"/>
          <w:szCs w:val="28"/>
        </w:rPr>
      </w:pPr>
      <w:r w:rsidRPr="00D26BE2">
        <w:rPr>
          <w:sz w:val="28"/>
          <w:szCs w:val="28"/>
        </w:rPr>
        <w:t>- право на свободу труда (свободу выбора рода занятий) в условиях доступности рынка труда для инвалидов.</w:t>
      </w:r>
    </w:p>
    <w:p w:rsidR="00AF02A1" w:rsidRPr="00D26BE2" w:rsidRDefault="00AF02A1" w:rsidP="00D26BE2">
      <w:pPr>
        <w:shd w:val="clear" w:color="auto" w:fill="FFFFFF"/>
        <w:tabs>
          <w:tab w:val="left" w:pos="284"/>
        </w:tabs>
        <w:ind w:firstLine="709"/>
        <w:jc w:val="both"/>
        <w:textAlignment w:val="baseline"/>
        <w:rPr>
          <w:sz w:val="28"/>
          <w:szCs w:val="28"/>
          <w:shd w:val="clear" w:color="auto" w:fill="FFFFFF"/>
        </w:rPr>
      </w:pPr>
      <w:r w:rsidRPr="00D26BE2">
        <w:rPr>
          <w:sz w:val="28"/>
          <w:szCs w:val="28"/>
          <w:shd w:val="clear" w:color="auto" w:fill="FFFFFF"/>
        </w:rPr>
        <w:lastRenderedPageBreak/>
        <w:t xml:space="preserve">Трудоустройство инвалидов по законодательству РФ в 2017 году, является </w:t>
      </w:r>
      <w:r w:rsidR="00D26BE2">
        <w:rPr>
          <w:sz w:val="28"/>
          <w:szCs w:val="28"/>
          <w:shd w:val="clear" w:color="auto" w:fill="FFFFFF"/>
        </w:rPr>
        <w:t xml:space="preserve">                   </w:t>
      </w:r>
      <w:r w:rsidRPr="00D26BE2">
        <w:rPr>
          <w:sz w:val="28"/>
          <w:szCs w:val="28"/>
          <w:shd w:val="clear" w:color="auto" w:fill="FFFFFF"/>
        </w:rPr>
        <w:t xml:space="preserve">не правом, а обязанностью работодателей. Современное российское законодательство не предусматривает каких-либо ограничений, а также особенных преимуществ при трудоустройстве граждан с ограниченными возможностями. </w:t>
      </w:r>
      <w:r w:rsidR="00D26BE2">
        <w:rPr>
          <w:sz w:val="28"/>
          <w:szCs w:val="28"/>
          <w:shd w:val="clear" w:color="auto" w:fill="FFFFFF"/>
        </w:rPr>
        <w:t xml:space="preserve">                     </w:t>
      </w:r>
      <w:r w:rsidRPr="00D26BE2">
        <w:rPr>
          <w:sz w:val="28"/>
          <w:szCs w:val="28"/>
          <w:shd w:val="clear" w:color="auto" w:fill="FFFFFF"/>
        </w:rPr>
        <w:t xml:space="preserve">В целом, трудоустройство для инвалидов 1, 2 и 3 группы в России осуществляется на общих основаниях, предусмотренных трудовым законом. </w:t>
      </w:r>
    </w:p>
    <w:p w:rsidR="00AF02A1" w:rsidRPr="00D26BE2" w:rsidRDefault="00AF02A1" w:rsidP="00D26BE2">
      <w:pPr>
        <w:shd w:val="clear" w:color="auto" w:fill="FFFFFF"/>
        <w:tabs>
          <w:tab w:val="left" w:pos="284"/>
        </w:tabs>
        <w:ind w:firstLine="709"/>
        <w:jc w:val="both"/>
        <w:textAlignment w:val="baseline"/>
        <w:rPr>
          <w:sz w:val="28"/>
          <w:szCs w:val="28"/>
          <w:shd w:val="clear" w:color="auto" w:fill="FFFFFF"/>
        </w:rPr>
      </w:pPr>
      <w:r w:rsidRPr="00D26BE2">
        <w:rPr>
          <w:sz w:val="28"/>
          <w:szCs w:val="28"/>
          <w:shd w:val="clear" w:color="auto" w:fill="FFFFFF"/>
        </w:rPr>
        <w:t xml:space="preserve">К числу дополнительных нормативно-правовых актов можно отнести и закон о квотировании рабочих мест для инвалидов. Предусмотренные данными законами требования заключаются в следующем: </w:t>
      </w:r>
    </w:p>
    <w:p w:rsidR="00AF02A1" w:rsidRPr="00D26BE2" w:rsidRDefault="00AF02A1" w:rsidP="00D26BE2">
      <w:pPr>
        <w:shd w:val="clear" w:color="auto" w:fill="FFFFFF"/>
        <w:tabs>
          <w:tab w:val="left" w:pos="284"/>
        </w:tabs>
        <w:ind w:firstLine="709"/>
        <w:jc w:val="both"/>
        <w:textAlignment w:val="baseline"/>
        <w:rPr>
          <w:sz w:val="28"/>
          <w:szCs w:val="28"/>
          <w:shd w:val="clear" w:color="auto" w:fill="FFFFFF"/>
        </w:rPr>
      </w:pPr>
      <w:r w:rsidRPr="00D26BE2">
        <w:rPr>
          <w:sz w:val="28"/>
          <w:szCs w:val="28"/>
          <w:shd w:val="clear" w:color="auto" w:fill="FFFFFF"/>
        </w:rPr>
        <w:t xml:space="preserve">- Установление минимального числа рабочих мест, которые должны предоставить компании, действующие на территории региона в пределах установленных квот;  </w:t>
      </w:r>
    </w:p>
    <w:p w:rsidR="00AF02A1" w:rsidRPr="00D26BE2" w:rsidRDefault="00AF02A1" w:rsidP="00D26BE2">
      <w:pPr>
        <w:shd w:val="clear" w:color="auto" w:fill="FFFFFF"/>
        <w:tabs>
          <w:tab w:val="left" w:pos="284"/>
        </w:tabs>
        <w:ind w:firstLine="709"/>
        <w:jc w:val="both"/>
        <w:textAlignment w:val="baseline"/>
        <w:rPr>
          <w:sz w:val="28"/>
          <w:szCs w:val="28"/>
          <w:shd w:val="clear" w:color="auto" w:fill="FFFFFF"/>
        </w:rPr>
      </w:pPr>
      <w:r w:rsidRPr="00D26BE2">
        <w:rPr>
          <w:sz w:val="28"/>
          <w:szCs w:val="28"/>
          <w:shd w:val="clear" w:color="auto" w:fill="FFFFFF"/>
        </w:rPr>
        <w:t>- Определение процентного соотношения числа сотрудников с ограниченными возможностями относительно списочного числа работников.</w:t>
      </w:r>
    </w:p>
    <w:p w:rsidR="00AF02A1" w:rsidRPr="00D26BE2" w:rsidRDefault="00AF02A1" w:rsidP="00D26BE2">
      <w:pPr>
        <w:pStyle w:val="af8"/>
        <w:spacing w:line="240" w:lineRule="auto"/>
        <w:ind w:firstLine="709"/>
      </w:pPr>
      <w:r w:rsidRPr="00D26BE2">
        <w:t xml:space="preserve">С 2017 года приказом Минтруда России от 02.11.2016 № 602н </w:t>
      </w:r>
      <w:r w:rsidR="00D26BE2">
        <w:t xml:space="preserve">                                       </w:t>
      </w:r>
      <w:r w:rsidRPr="00D26BE2">
        <w:t>«Об утверждении целевых прогнозных показателей в области содействия занятости населения» для всех субъектов Российской Федерации установлен целевой показатель – «численность работающих инвалидов трудоспособного возраста от общей численности инвалидов трудоспособного возраста в субъекте Российской Федерации». Целевой показатель для Смоленской области на 2017 год определен Минтрудом России на уровне 28,7 %.</w:t>
      </w:r>
    </w:p>
    <w:p w:rsidR="00D26BE2" w:rsidRDefault="00AF02A1" w:rsidP="00D26BE2">
      <w:pPr>
        <w:shd w:val="clear" w:color="auto" w:fill="FFFFFF"/>
        <w:tabs>
          <w:tab w:val="left" w:pos="284"/>
        </w:tabs>
        <w:ind w:firstLine="709"/>
        <w:jc w:val="both"/>
        <w:textAlignment w:val="baseline"/>
        <w:rPr>
          <w:sz w:val="28"/>
          <w:szCs w:val="28"/>
          <w:shd w:val="clear" w:color="auto" w:fill="FFFFFF"/>
        </w:rPr>
      </w:pPr>
      <w:r w:rsidRPr="00D26BE2">
        <w:rPr>
          <w:sz w:val="28"/>
          <w:szCs w:val="28"/>
          <w:shd w:val="clear" w:color="auto" w:fill="FFFFFF"/>
        </w:rPr>
        <w:t>Освобождаются от необходимости установления квоты работников-инвалидов общественные организации инвалидов, а также компании, в уставном капитале которых присутствуют доли граждан с ограниченными возможностями. Одновременно с этим, предусмотрены и льготы предприятиям, где работают инвалиды.</w:t>
      </w:r>
    </w:p>
    <w:p w:rsidR="00AF02A1" w:rsidRPr="00D26BE2" w:rsidRDefault="00AF02A1" w:rsidP="00D26BE2">
      <w:pPr>
        <w:shd w:val="clear" w:color="auto" w:fill="FFFFFF"/>
        <w:tabs>
          <w:tab w:val="left" w:pos="284"/>
        </w:tabs>
        <w:ind w:firstLine="709"/>
        <w:jc w:val="both"/>
        <w:textAlignment w:val="baseline"/>
        <w:rPr>
          <w:sz w:val="28"/>
          <w:szCs w:val="28"/>
        </w:rPr>
      </w:pPr>
      <w:r w:rsidRPr="00D26BE2">
        <w:rPr>
          <w:sz w:val="28"/>
          <w:szCs w:val="28"/>
          <w:shd w:val="clear" w:color="auto" w:fill="FFFFFF"/>
        </w:rPr>
        <w:t>Количество работников с ограниченными возможностями определяет сам работодатель, опираясь на знание действующего законодательства и собственные интересы. Он же решает, какие именно рабочие места будут отданы для организации труда сотрудников с ограниченными способностями. При этом учреждения, изначально созданные исключительно с целью трудоустройства инвалидов и организующие их кооперацию, не обязаны соблюдать установленные квоты.</w:t>
      </w:r>
      <w:r w:rsidRPr="00D26BE2">
        <w:rPr>
          <w:sz w:val="28"/>
          <w:szCs w:val="28"/>
        </w:rPr>
        <w:t xml:space="preserve"> Несоблюдение квоты также является административным правонарушением. </w:t>
      </w:r>
    </w:p>
    <w:p w:rsidR="00AF02A1" w:rsidRPr="00D26BE2" w:rsidRDefault="00AF02A1" w:rsidP="00D26BE2">
      <w:pPr>
        <w:pStyle w:val="af1"/>
        <w:shd w:val="clear" w:color="auto" w:fill="FFFFFF"/>
        <w:tabs>
          <w:tab w:val="left" w:pos="284"/>
        </w:tabs>
        <w:spacing w:before="0" w:beforeAutospacing="0" w:after="0" w:afterAutospacing="0"/>
        <w:ind w:firstLine="709"/>
        <w:jc w:val="both"/>
        <w:rPr>
          <w:sz w:val="28"/>
          <w:szCs w:val="28"/>
        </w:rPr>
      </w:pPr>
      <w:r w:rsidRPr="00D26BE2">
        <w:rPr>
          <w:sz w:val="28"/>
          <w:szCs w:val="28"/>
        </w:rPr>
        <w:t>Для каждого предприятия, учреждения и организации в пределах региональной квоты для приема на работу инвалидов устанавливается минимальное количество специальных рабочих мест для трудоустройства инвалидов.</w:t>
      </w:r>
      <w:r w:rsidR="00D26BE2">
        <w:rPr>
          <w:sz w:val="28"/>
          <w:szCs w:val="28"/>
        </w:rPr>
        <w:t xml:space="preserve">                                  </w:t>
      </w:r>
      <w:r w:rsidRPr="00D26BE2">
        <w:rPr>
          <w:sz w:val="28"/>
          <w:szCs w:val="28"/>
        </w:rPr>
        <w:t xml:space="preserve"> В соответствии с областным законом Смоленской области от 14 октября 2004 года № 57-з «О квотировании рабочих мест для трудоустройства инвалидов» в трудовых коллективах, численность которых превышает 100 человек, квота для приема на работу инвалидов установлена в размере 3 % среднесписочной численности работников, а в  трудовых коллективах, численность которых составляет не менее чем 35 человек и не более чем  100 человек, квота для приема на работу инвалидов установлена в размере 2 % среднесписочной численности работников. Выделение специального рабочего места для трудоустройства инвалидов предполагает </w:t>
      </w:r>
      <w:r w:rsidRPr="00D26BE2">
        <w:rPr>
          <w:sz w:val="28"/>
          <w:szCs w:val="28"/>
        </w:rPr>
        <w:lastRenderedPageBreak/>
        <w:t>проведение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AF02A1" w:rsidRPr="00D26BE2" w:rsidRDefault="00AF02A1" w:rsidP="00D26BE2">
      <w:pPr>
        <w:pStyle w:val="af1"/>
        <w:shd w:val="clear" w:color="auto" w:fill="F4F4F4"/>
        <w:tabs>
          <w:tab w:val="left" w:pos="284"/>
        </w:tabs>
        <w:spacing w:before="0" w:beforeAutospacing="0" w:after="0" w:afterAutospacing="0"/>
        <w:ind w:firstLine="709"/>
        <w:jc w:val="both"/>
        <w:rPr>
          <w:iCs/>
          <w:sz w:val="28"/>
          <w:szCs w:val="28"/>
        </w:rPr>
      </w:pPr>
      <w:r w:rsidRPr="00D26BE2">
        <w:rPr>
          <w:iCs/>
          <w:sz w:val="28"/>
          <w:szCs w:val="28"/>
        </w:rPr>
        <w:t>Специальные рабочие места для трудоустройства инвалидов должны быть оборудованы работодателями с учетом нарушенных функций инвалидов и ограничений их жизнедеятельности в соответствии с нормативно закрепленными требованиями.</w:t>
      </w:r>
    </w:p>
    <w:p w:rsidR="00AF02A1" w:rsidRPr="00D26BE2" w:rsidRDefault="00AF02A1" w:rsidP="00D26BE2">
      <w:pPr>
        <w:pStyle w:val="af8"/>
        <w:spacing w:line="240" w:lineRule="auto"/>
        <w:ind w:firstLine="709"/>
      </w:pPr>
      <w:r w:rsidRPr="00D26BE2">
        <w:t xml:space="preserve">Всего по муниципальному образованию  «Сычевский район» Смоленской области численность инвалидов трудоспособного возраста на 01.01.2017 года составила 732 человека, (из них 426 проходят лечение в ФКУ «Смоленская психиатрическая (стационар) специализированного типа с интенсивным наблюдением» Министерства здравоохранения Российской Федерации),                      т.е.  фактическая численность инвалидов трудоспособного возраста, поятоянно проживающих на территории муниципального района, на 01.01.2017 года составила 306 человек,   работающих 58 человек (уровень занятости инвалидов трудоспособного возраста составил 18,95%) . Число инвалидов, трудоустроенных </w:t>
      </w:r>
      <w:r w:rsidR="00D26BE2">
        <w:t xml:space="preserve">                      </w:t>
      </w:r>
      <w:r w:rsidRPr="00D26BE2">
        <w:t xml:space="preserve">в государственные учреждения и иные организации Сычевского района Смоленской области на квотируемые специализированные места, составляет 19 человек </w:t>
      </w:r>
      <w:r w:rsidR="00D26BE2">
        <w:t xml:space="preserve">                            </w:t>
      </w:r>
      <w:r w:rsidRPr="00D26BE2">
        <w:t>из</w:t>
      </w:r>
      <w:r w:rsidR="00D26BE2">
        <w:t xml:space="preserve"> </w:t>
      </w:r>
      <w:r w:rsidRPr="00D26BE2">
        <w:t xml:space="preserve">27 установленных законодательством квот. Доля трудоустроенных инвалидов </w:t>
      </w:r>
      <w:r w:rsidR="00D26BE2">
        <w:t xml:space="preserve">                               </w:t>
      </w:r>
      <w:r w:rsidRPr="00D26BE2">
        <w:t>на квотируемые места  составляет 70,4%. По состоянию на 01.12.2017 года в отделе СОГКУ «Центр занятости населения Вяземского района» в Сычевском районе</w:t>
      </w:r>
      <w:r w:rsidR="00D26BE2">
        <w:t xml:space="preserve">                       </w:t>
      </w:r>
      <w:r w:rsidRPr="00D26BE2">
        <w:t xml:space="preserve"> на учете  состоит 6 граждан данной категории.</w:t>
      </w:r>
    </w:p>
    <w:p w:rsidR="00AF02A1" w:rsidRPr="00D26BE2" w:rsidRDefault="00AF02A1" w:rsidP="00D26BE2">
      <w:pPr>
        <w:tabs>
          <w:tab w:val="left" w:pos="284"/>
        </w:tabs>
        <w:ind w:firstLine="709"/>
        <w:jc w:val="both"/>
        <w:rPr>
          <w:sz w:val="28"/>
          <w:szCs w:val="28"/>
        </w:rPr>
      </w:pPr>
      <w:r w:rsidRPr="00D26BE2">
        <w:rPr>
          <w:sz w:val="28"/>
          <w:szCs w:val="28"/>
        </w:rPr>
        <w:t xml:space="preserve">Обеспечение условий для трудоустройства инвалидов является одной </w:t>
      </w:r>
      <w:r w:rsidR="00D26BE2">
        <w:rPr>
          <w:sz w:val="28"/>
          <w:szCs w:val="28"/>
        </w:rPr>
        <w:t xml:space="preserve">                            </w:t>
      </w:r>
      <w:r w:rsidRPr="00D26BE2">
        <w:rPr>
          <w:sz w:val="28"/>
          <w:szCs w:val="28"/>
        </w:rPr>
        <w:t xml:space="preserve">из важнейших социально-экономических проблем, затрагивающей права и потребности граждан, проживающих на территории Сычевского района Смоленской области. </w:t>
      </w:r>
    </w:p>
    <w:p w:rsidR="00AF02A1" w:rsidRPr="00D26BE2" w:rsidRDefault="00AF02A1" w:rsidP="00D26BE2">
      <w:pPr>
        <w:tabs>
          <w:tab w:val="left" w:pos="284"/>
        </w:tabs>
        <w:ind w:firstLine="709"/>
        <w:jc w:val="both"/>
        <w:rPr>
          <w:sz w:val="28"/>
          <w:szCs w:val="28"/>
        </w:rPr>
      </w:pPr>
    </w:p>
    <w:p w:rsidR="00AF02A1" w:rsidRDefault="00AF02A1" w:rsidP="00D26BE2">
      <w:pPr>
        <w:widowControl w:val="0"/>
        <w:autoSpaceDE w:val="0"/>
        <w:autoSpaceDN w:val="0"/>
        <w:adjustRightInd w:val="0"/>
        <w:ind w:firstLine="709"/>
        <w:jc w:val="center"/>
        <w:outlineLvl w:val="1"/>
        <w:rPr>
          <w:sz w:val="28"/>
          <w:szCs w:val="28"/>
        </w:rPr>
      </w:pPr>
      <w:r w:rsidRPr="00D26BE2">
        <w:rPr>
          <w:sz w:val="28"/>
          <w:szCs w:val="28"/>
        </w:rPr>
        <w:t>2. Проблемы трудоустройства инвалидов</w:t>
      </w:r>
    </w:p>
    <w:p w:rsidR="00D26BE2" w:rsidRPr="00D26BE2" w:rsidRDefault="00D26BE2" w:rsidP="00D26BE2">
      <w:pPr>
        <w:widowControl w:val="0"/>
        <w:autoSpaceDE w:val="0"/>
        <w:autoSpaceDN w:val="0"/>
        <w:adjustRightInd w:val="0"/>
        <w:ind w:firstLine="709"/>
        <w:jc w:val="center"/>
        <w:outlineLvl w:val="1"/>
        <w:rPr>
          <w:sz w:val="28"/>
          <w:szCs w:val="28"/>
        </w:rPr>
      </w:pPr>
    </w:p>
    <w:p w:rsidR="00AF02A1" w:rsidRPr="00D26BE2" w:rsidRDefault="00AF02A1" w:rsidP="00D26BE2">
      <w:pPr>
        <w:pStyle w:val="af8"/>
        <w:widowControl w:val="0"/>
        <w:spacing w:line="240" w:lineRule="auto"/>
        <w:ind w:firstLine="709"/>
      </w:pPr>
      <w:r w:rsidRPr="00D26BE2">
        <w:t>Существует ряд проблем, связанных с решением вопросов трудоустройства инвалидов в муниципальном образовании «Сычевский район»  Смоленской области:</w:t>
      </w:r>
    </w:p>
    <w:p w:rsidR="00AF02A1" w:rsidRPr="00D26BE2" w:rsidRDefault="00AF02A1" w:rsidP="00D26BE2">
      <w:pPr>
        <w:ind w:firstLine="709"/>
        <w:jc w:val="both"/>
        <w:rPr>
          <w:sz w:val="28"/>
          <w:szCs w:val="28"/>
        </w:rPr>
      </w:pPr>
      <w:r w:rsidRPr="00D26BE2">
        <w:rPr>
          <w:sz w:val="28"/>
          <w:szCs w:val="28"/>
        </w:rPr>
        <w:t>- недостаточное обеспечение доступность объектов и услуг для инвалидов и других маломобильных групп населения;</w:t>
      </w:r>
    </w:p>
    <w:p w:rsidR="00AF02A1" w:rsidRPr="00D26BE2" w:rsidRDefault="00AF02A1" w:rsidP="00D26BE2">
      <w:pPr>
        <w:ind w:firstLine="709"/>
        <w:jc w:val="both"/>
        <w:rPr>
          <w:sz w:val="28"/>
          <w:szCs w:val="28"/>
        </w:rPr>
      </w:pPr>
      <w:r w:rsidRPr="00D26BE2">
        <w:rPr>
          <w:sz w:val="28"/>
          <w:szCs w:val="28"/>
        </w:rPr>
        <w:t>- отсутствие в достаточном количестве специализированных рабочих мест, оборудованных в соответствии с требованиями норм по охране труда;</w:t>
      </w:r>
    </w:p>
    <w:p w:rsidR="00AF02A1" w:rsidRPr="00D26BE2" w:rsidRDefault="00AF02A1" w:rsidP="00D26BE2">
      <w:pPr>
        <w:ind w:firstLine="709"/>
        <w:jc w:val="both"/>
        <w:rPr>
          <w:sz w:val="28"/>
          <w:szCs w:val="28"/>
        </w:rPr>
      </w:pPr>
      <w:r w:rsidRPr="00D26BE2">
        <w:rPr>
          <w:sz w:val="28"/>
          <w:szCs w:val="28"/>
        </w:rPr>
        <w:t>- отсутствие на должном уровне информированности инвалидов о рынке труда;</w:t>
      </w:r>
    </w:p>
    <w:p w:rsidR="00AF02A1" w:rsidRPr="00D26BE2" w:rsidRDefault="00AF02A1" w:rsidP="00D26BE2">
      <w:pPr>
        <w:ind w:firstLine="709"/>
        <w:jc w:val="both"/>
        <w:rPr>
          <w:sz w:val="28"/>
          <w:szCs w:val="28"/>
        </w:rPr>
      </w:pPr>
      <w:r w:rsidRPr="00D26BE2">
        <w:rPr>
          <w:sz w:val="28"/>
          <w:szCs w:val="28"/>
        </w:rPr>
        <w:t>- не желание работодателей осуществлять мероприятия по трудоустройству инвалидов, отказ в трудоустройстве;</w:t>
      </w:r>
    </w:p>
    <w:p w:rsidR="00AF02A1" w:rsidRPr="00D26BE2" w:rsidRDefault="00AF02A1" w:rsidP="00D26BE2">
      <w:pPr>
        <w:ind w:firstLine="709"/>
        <w:jc w:val="both"/>
        <w:rPr>
          <w:sz w:val="28"/>
          <w:szCs w:val="28"/>
        </w:rPr>
      </w:pPr>
      <w:r w:rsidRPr="00D26BE2">
        <w:rPr>
          <w:sz w:val="28"/>
          <w:szCs w:val="28"/>
        </w:rPr>
        <w:t>- низкая мотивацию инвалидов трудоспособного возраста трудоустройству.</w:t>
      </w:r>
    </w:p>
    <w:p w:rsidR="00AF02A1" w:rsidRPr="00D26BE2" w:rsidRDefault="00AF02A1" w:rsidP="00D26BE2">
      <w:pPr>
        <w:ind w:firstLine="709"/>
        <w:jc w:val="both"/>
        <w:rPr>
          <w:sz w:val="28"/>
          <w:szCs w:val="28"/>
        </w:rPr>
      </w:pPr>
      <w:r w:rsidRPr="00D26BE2">
        <w:rPr>
          <w:sz w:val="28"/>
          <w:szCs w:val="28"/>
        </w:rPr>
        <w:t>Решение данных проблем требует комплексного подхода и взаимодействия органов власти всех уровней.</w:t>
      </w:r>
    </w:p>
    <w:p w:rsidR="00AF02A1" w:rsidRPr="00D26BE2" w:rsidRDefault="00AF02A1" w:rsidP="00D26BE2">
      <w:pPr>
        <w:pStyle w:val="af8"/>
        <w:widowControl w:val="0"/>
        <w:spacing w:line="240" w:lineRule="auto"/>
        <w:ind w:firstLine="709"/>
      </w:pPr>
    </w:p>
    <w:p w:rsidR="00AF02A1" w:rsidRPr="00D26BE2" w:rsidRDefault="00AF02A1" w:rsidP="00D26BE2">
      <w:pPr>
        <w:widowControl w:val="0"/>
        <w:autoSpaceDE w:val="0"/>
        <w:autoSpaceDN w:val="0"/>
        <w:adjustRightInd w:val="0"/>
        <w:ind w:firstLine="709"/>
        <w:jc w:val="center"/>
        <w:outlineLvl w:val="1"/>
        <w:rPr>
          <w:sz w:val="28"/>
          <w:szCs w:val="28"/>
        </w:rPr>
      </w:pPr>
      <w:r w:rsidRPr="00D26BE2">
        <w:rPr>
          <w:sz w:val="28"/>
          <w:szCs w:val="28"/>
        </w:rPr>
        <w:lastRenderedPageBreak/>
        <w:t>3. Цели «дорожной карты»</w:t>
      </w:r>
    </w:p>
    <w:p w:rsidR="00AF02A1" w:rsidRPr="00D26BE2" w:rsidRDefault="00AF02A1" w:rsidP="00D26BE2">
      <w:pPr>
        <w:shd w:val="clear" w:color="auto" w:fill="FFFFFF"/>
        <w:ind w:firstLine="709"/>
        <w:textAlignment w:val="baseline"/>
        <w:outlineLvl w:val="2"/>
        <w:rPr>
          <w:color w:val="4C4C4C"/>
          <w:spacing w:val="2"/>
          <w:sz w:val="28"/>
          <w:szCs w:val="28"/>
        </w:rPr>
      </w:pPr>
    </w:p>
    <w:p w:rsidR="00AF02A1" w:rsidRPr="00D26BE2" w:rsidRDefault="00AF02A1" w:rsidP="00D26BE2">
      <w:pPr>
        <w:widowControl w:val="0"/>
        <w:autoSpaceDE w:val="0"/>
        <w:autoSpaceDN w:val="0"/>
        <w:adjustRightInd w:val="0"/>
        <w:ind w:firstLine="709"/>
        <w:jc w:val="both"/>
        <w:rPr>
          <w:sz w:val="28"/>
          <w:szCs w:val="28"/>
        </w:rPr>
      </w:pPr>
      <w:r w:rsidRPr="00D26BE2">
        <w:rPr>
          <w:sz w:val="28"/>
          <w:szCs w:val="28"/>
        </w:rPr>
        <w:t>Целями «дорожной карты» являются:</w:t>
      </w:r>
    </w:p>
    <w:p w:rsidR="00AF02A1" w:rsidRPr="00D26BE2" w:rsidRDefault="00AF02A1" w:rsidP="00D26BE2">
      <w:pPr>
        <w:shd w:val="clear" w:color="auto" w:fill="FFFFFF"/>
        <w:ind w:firstLine="709"/>
        <w:jc w:val="both"/>
        <w:rPr>
          <w:sz w:val="28"/>
          <w:szCs w:val="28"/>
        </w:rPr>
      </w:pPr>
      <w:r w:rsidRPr="00D26BE2">
        <w:rPr>
          <w:sz w:val="28"/>
          <w:szCs w:val="28"/>
        </w:rPr>
        <w:t>- увеличение числа инвалидов трудоустроенных на квотированные рабочие места;</w:t>
      </w:r>
    </w:p>
    <w:p w:rsidR="00AF02A1" w:rsidRPr="00D26BE2" w:rsidRDefault="00AF02A1" w:rsidP="00D26BE2">
      <w:pPr>
        <w:shd w:val="clear" w:color="auto" w:fill="FFFFFF"/>
        <w:ind w:firstLine="709"/>
        <w:jc w:val="both"/>
        <w:rPr>
          <w:sz w:val="28"/>
          <w:szCs w:val="28"/>
        </w:rPr>
      </w:pPr>
      <w:r w:rsidRPr="00D26BE2">
        <w:rPr>
          <w:sz w:val="28"/>
          <w:szCs w:val="28"/>
        </w:rPr>
        <w:t>- создание условий для трудоустройства инвалидов на инклюзивном рынке труда;</w:t>
      </w:r>
    </w:p>
    <w:p w:rsidR="00AF02A1" w:rsidRPr="00D26BE2" w:rsidRDefault="00AF02A1" w:rsidP="00D26BE2">
      <w:pPr>
        <w:shd w:val="clear" w:color="auto" w:fill="FFFFFF"/>
        <w:ind w:firstLine="709"/>
        <w:jc w:val="both"/>
        <w:rPr>
          <w:sz w:val="28"/>
          <w:szCs w:val="28"/>
        </w:rPr>
      </w:pPr>
      <w:r w:rsidRPr="00D26BE2">
        <w:rPr>
          <w:sz w:val="28"/>
          <w:szCs w:val="28"/>
        </w:rPr>
        <w:t>- создание адаптированных рабочих мест и условий труда для инвалидов;</w:t>
      </w:r>
    </w:p>
    <w:p w:rsidR="00AF02A1" w:rsidRPr="00D26BE2" w:rsidRDefault="00AF02A1" w:rsidP="00D26BE2">
      <w:pPr>
        <w:shd w:val="clear" w:color="auto" w:fill="FFFFFF"/>
        <w:ind w:firstLine="709"/>
        <w:jc w:val="both"/>
        <w:rPr>
          <w:sz w:val="28"/>
          <w:szCs w:val="28"/>
        </w:rPr>
      </w:pPr>
      <w:r w:rsidRPr="00D26BE2">
        <w:rPr>
          <w:sz w:val="28"/>
          <w:szCs w:val="28"/>
        </w:rPr>
        <w:t>- осуществление тесного взаимодействия с социально ориентированными некоммерческими организациями, осуществляющими деятельность по сопровождению инвалидов при трудоустройстве, в том числе выпускников образовательных учреждений, в целях трудоустройства, адаптации и закрепления на рабочих местах;</w:t>
      </w:r>
    </w:p>
    <w:p w:rsidR="00AF02A1" w:rsidRPr="00D26BE2" w:rsidRDefault="00AF02A1" w:rsidP="00D26BE2">
      <w:pPr>
        <w:shd w:val="clear" w:color="auto" w:fill="FFFFFF"/>
        <w:ind w:firstLine="709"/>
        <w:jc w:val="both"/>
        <w:rPr>
          <w:sz w:val="28"/>
          <w:szCs w:val="28"/>
        </w:rPr>
      </w:pPr>
      <w:r w:rsidRPr="00D26BE2">
        <w:rPr>
          <w:sz w:val="28"/>
          <w:szCs w:val="28"/>
        </w:rPr>
        <w:t>- организация взаимодействия с представителями работодателя по вопросам трудоустройства инвалидов;</w:t>
      </w:r>
    </w:p>
    <w:p w:rsidR="00AF02A1" w:rsidRPr="00D26BE2" w:rsidRDefault="00AF02A1" w:rsidP="00D26BE2">
      <w:pPr>
        <w:shd w:val="clear" w:color="auto" w:fill="FFFFFF"/>
        <w:ind w:firstLine="709"/>
        <w:jc w:val="both"/>
        <w:rPr>
          <w:sz w:val="28"/>
          <w:szCs w:val="28"/>
        </w:rPr>
      </w:pPr>
      <w:r w:rsidRPr="00D26BE2">
        <w:rPr>
          <w:sz w:val="28"/>
          <w:szCs w:val="28"/>
        </w:rPr>
        <w:t>- проведение социологических опросов в целях выявления потребности инвалидов в трудоустройстве;</w:t>
      </w:r>
    </w:p>
    <w:p w:rsidR="00AF02A1" w:rsidRPr="00D26BE2" w:rsidRDefault="00AF02A1" w:rsidP="00D26BE2">
      <w:pPr>
        <w:shd w:val="clear" w:color="auto" w:fill="FFFFFF"/>
        <w:ind w:firstLine="709"/>
        <w:jc w:val="both"/>
        <w:rPr>
          <w:sz w:val="28"/>
          <w:szCs w:val="28"/>
        </w:rPr>
      </w:pPr>
      <w:r w:rsidRPr="00D26BE2">
        <w:rPr>
          <w:sz w:val="28"/>
          <w:szCs w:val="28"/>
        </w:rPr>
        <w:t>- содействие самозанятости и предпринимательству инвалидов;</w:t>
      </w:r>
    </w:p>
    <w:p w:rsidR="00AF02A1" w:rsidRPr="00D26BE2" w:rsidRDefault="00AF02A1" w:rsidP="00D26BE2">
      <w:pPr>
        <w:shd w:val="clear" w:color="auto" w:fill="FFFFFF"/>
        <w:ind w:firstLine="709"/>
        <w:jc w:val="both"/>
        <w:rPr>
          <w:sz w:val="28"/>
          <w:szCs w:val="28"/>
        </w:rPr>
      </w:pPr>
      <w:r w:rsidRPr="00D26BE2">
        <w:rPr>
          <w:sz w:val="28"/>
          <w:szCs w:val="28"/>
        </w:rPr>
        <w:t>- предоставление инвалидам государственных услуг в области содействия занятости населения;</w:t>
      </w:r>
    </w:p>
    <w:p w:rsidR="00AF02A1" w:rsidRPr="00D26BE2" w:rsidRDefault="00AF02A1" w:rsidP="00D26BE2">
      <w:pPr>
        <w:shd w:val="clear" w:color="auto" w:fill="FFFFFF"/>
        <w:ind w:firstLine="709"/>
        <w:jc w:val="both"/>
        <w:rPr>
          <w:sz w:val="28"/>
          <w:szCs w:val="28"/>
        </w:rPr>
      </w:pPr>
      <w:r w:rsidRPr="00D26BE2">
        <w:rPr>
          <w:sz w:val="28"/>
          <w:szCs w:val="28"/>
        </w:rPr>
        <w:t>- информирование населения о мерах по содействию трудоустройству инвалидов;</w:t>
      </w:r>
    </w:p>
    <w:p w:rsidR="00AF02A1" w:rsidRPr="00D26BE2" w:rsidRDefault="00AF02A1" w:rsidP="00D26BE2">
      <w:pPr>
        <w:pStyle w:val="af1"/>
        <w:shd w:val="clear" w:color="auto" w:fill="FFFFFF"/>
        <w:spacing w:before="0" w:beforeAutospacing="0" w:after="0" w:afterAutospacing="0"/>
        <w:ind w:firstLine="709"/>
        <w:jc w:val="both"/>
        <w:rPr>
          <w:bCs/>
          <w:sz w:val="28"/>
          <w:szCs w:val="28"/>
        </w:rPr>
      </w:pPr>
      <w:r w:rsidRPr="00D26BE2">
        <w:rPr>
          <w:rStyle w:val="af4"/>
          <w:b w:val="0"/>
          <w:sz w:val="28"/>
          <w:szCs w:val="28"/>
        </w:rPr>
        <w:t>- содействие в трудоустройстве незанятых инвалидов.</w:t>
      </w:r>
    </w:p>
    <w:p w:rsidR="00AF02A1" w:rsidRPr="00D26BE2" w:rsidRDefault="00AF02A1" w:rsidP="00D26BE2">
      <w:pPr>
        <w:shd w:val="clear" w:color="auto" w:fill="FFFFFF"/>
        <w:ind w:firstLine="709"/>
        <w:jc w:val="center"/>
        <w:textAlignment w:val="baseline"/>
        <w:outlineLvl w:val="2"/>
        <w:rPr>
          <w:color w:val="4C4C4C"/>
          <w:spacing w:val="2"/>
          <w:sz w:val="28"/>
          <w:szCs w:val="28"/>
        </w:rPr>
      </w:pPr>
    </w:p>
    <w:p w:rsidR="00AF02A1" w:rsidRPr="00D26BE2" w:rsidRDefault="00AF02A1" w:rsidP="00D26BE2">
      <w:pPr>
        <w:widowControl w:val="0"/>
        <w:autoSpaceDE w:val="0"/>
        <w:autoSpaceDN w:val="0"/>
        <w:adjustRightInd w:val="0"/>
        <w:ind w:firstLine="709"/>
        <w:jc w:val="center"/>
        <w:outlineLvl w:val="1"/>
        <w:rPr>
          <w:sz w:val="28"/>
          <w:szCs w:val="28"/>
        </w:rPr>
      </w:pPr>
      <w:r w:rsidRPr="00D26BE2">
        <w:rPr>
          <w:sz w:val="28"/>
          <w:szCs w:val="28"/>
        </w:rPr>
        <w:t>4. Ожидаемые результаты реализации «дорожной карты»</w:t>
      </w:r>
    </w:p>
    <w:p w:rsidR="00AF02A1" w:rsidRPr="00D26BE2" w:rsidRDefault="00AF02A1" w:rsidP="00D26BE2">
      <w:pPr>
        <w:widowControl w:val="0"/>
        <w:autoSpaceDE w:val="0"/>
        <w:autoSpaceDN w:val="0"/>
        <w:adjustRightInd w:val="0"/>
        <w:ind w:firstLine="709"/>
        <w:jc w:val="both"/>
        <w:rPr>
          <w:sz w:val="28"/>
          <w:szCs w:val="28"/>
        </w:rPr>
      </w:pPr>
    </w:p>
    <w:p w:rsidR="00AF02A1" w:rsidRPr="00D26BE2" w:rsidRDefault="00AF02A1" w:rsidP="00D26BE2">
      <w:pPr>
        <w:widowControl w:val="0"/>
        <w:autoSpaceDE w:val="0"/>
        <w:autoSpaceDN w:val="0"/>
        <w:adjustRightInd w:val="0"/>
        <w:ind w:firstLine="709"/>
        <w:jc w:val="both"/>
        <w:rPr>
          <w:sz w:val="28"/>
          <w:szCs w:val="28"/>
        </w:rPr>
      </w:pPr>
      <w:r w:rsidRPr="00D26BE2">
        <w:rPr>
          <w:sz w:val="28"/>
          <w:szCs w:val="28"/>
        </w:rPr>
        <w:tab/>
        <w:t>Ожидаемыми результатами реализации «дорожной карты» являются:</w:t>
      </w:r>
    </w:p>
    <w:p w:rsidR="00AF02A1" w:rsidRPr="00D26BE2" w:rsidRDefault="00AF02A1" w:rsidP="00D26BE2">
      <w:pPr>
        <w:shd w:val="clear" w:color="auto" w:fill="FFFFFF"/>
        <w:ind w:firstLine="709"/>
        <w:jc w:val="both"/>
        <w:textAlignment w:val="baseline"/>
        <w:outlineLvl w:val="2"/>
        <w:rPr>
          <w:spacing w:val="2"/>
          <w:sz w:val="28"/>
          <w:szCs w:val="28"/>
        </w:rPr>
      </w:pPr>
      <w:r w:rsidRPr="00D26BE2">
        <w:rPr>
          <w:sz w:val="28"/>
          <w:szCs w:val="28"/>
        </w:rPr>
        <w:t>- формирование банка вакантных рабочих мест для трудоустройства незанятых инвалидов;</w:t>
      </w:r>
    </w:p>
    <w:p w:rsidR="00AF02A1" w:rsidRPr="00D26BE2" w:rsidRDefault="00AF02A1" w:rsidP="00D26BE2">
      <w:pPr>
        <w:shd w:val="clear" w:color="auto" w:fill="FFFFFF"/>
        <w:ind w:firstLine="709"/>
        <w:jc w:val="both"/>
        <w:textAlignment w:val="baseline"/>
        <w:outlineLvl w:val="2"/>
        <w:rPr>
          <w:spacing w:val="2"/>
          <w:sz w:val="28"/>
          <w:szCs w:val="28"/>
        </w:rPr>
      </w:pPr>
      <w:r w:rsidRPr="00D26BE2">
        <w:rPr>
          <w:sz w:val="28"/>
          <w:szCs w:val="28"/>
        </w:rPr>
        <w:t>- анализ ситуации трудоустройства инвалидов в организациях города и района;</w:t>
      </w:r>
    </w:p>
    <w:p w:rsidR="00AF02A1" w:rsidRPr="00D26BE2" w:rsidRDefault="00AF02A1" w:rsidP="00D26BE2">
      <w:pPr>
        <w:shd w:val="clear" w:color="auto" w:fill="FFFFFF"/>
        <w:ind w:firstLine="709"/>
        <w:jc w:val="both"/>
        <w:textAlignment w:val="baseline"/>
        <w:outlineLvl w:val="2"/>
        <w:rPr>
          <w:spacing w:val="2"/>
          <w:sz w:val="28"/>
          <w:szCs w:val="28"/>
        </w:rPr>
      </w:pPr>
      <w:r w:rsidRPr="00D26BE2">
        <w:rPr>
          <w:sz w:val="28"/>
          <w:szCs w:val="28"/>
        </w:rPr>
        <w:t>- увеличение численности инвалидов, получивших информацию о реализуемых мерах по содействию трудоустройству инвалидов;</w:t>
      </w:r>
    </w:p>
    <w:p w:rsidR="00AF02A1" w:rsidRPr="00D26BE2" w:rsidRDefault="00AF02A1" w:rsidP="00D26BE2">
      <w:pPr>
        <w:shd w:val="clear" w:color="auto" w:fill="FFFFFF"/>
        <w:ind w:firstLine="709"/>
        <w:jc w:val="both"/>
        <w:textAlignment w:val="baseline"/>
        <w:outlineLvl w:val="2"/>
        <w:rPr>
          <w:spacing w:val="2"/>
          <w:sz w:val="28"/>
          <w:szCs w:val="28"/>
        </w:rPr>
      </w:pPr>
      <w:r w:rsidRPr="00D26BE2">
        <w:rPr>
          <w:sz w:val="28"/>
          <w:szCs w:val="28"/>
        </w:rPr>
        <w:t>- обеспечение эффективности мер по трудоустройству инвалидов,</w:t>
      </w:r>
      <w:r w:rsidR="00D26BE2">
        <w:rPr>
          <w:sz w:val="28"/>
          <w:szCs w:val="28"/>
        </w:rPr>
        <w:t xml:space="preserve"> </w:t>
      </w:r>
      <w:r w:rsidRPr="00D26BE2">
        <w:rPr>
          <w:sz w:val="28"/>
          <w:szCs w:val="28"/>
        </w:rPr>
        <w:t>обеспечение увеличения количества рабочих мест и доли работающих инвалидов трудоспособного возраста;</w:t>
      </w:r>
    </w:p>
    <w:p w:rsidR="00AF02A1" w:rsidRPr="00D26BE2" w:rsidRDefault="00AF02A1" w:rsidP="00D26BE2">
      <w:pPr>
        <w:ind w:firstLine="709"/>
        <w:jc w:val="both"/>
        <w:textAlignment w:val="baseline"/>
        <w:rPr>
          <w:sz w:val="28"/>
          <w:szCs w:val="28"/>
        </w:rPr>
      </w:pPr>
      <w:r w:rsidRPr="00D26BE2">
        <w:rPr>
          <w:sz w:val="28"/>
          <w:szCs w:val="28"/>
        </w:rPr>
        <w:t>- увеличение численности работающих инвалидов трудоспособного возраста.</w:t>
      </w:r>
    </w:p>
    <w:p w:rsidR="00AF02A1" w:rsidRPr="00D26BE2" w:rsidRDefault="00AF02A1" w:rsidP="00D26BE2">
      <w:pPr>
        <w:shd w:val="clear" w:color="auto" w:fill="FFFFFF"/>
        <w:ind w:firstLine="709"/>
        <w:jc w:val="center"/>
        <w:textAlignment w:val="baseline"/>
        <w:outlineLvl w:val="2"/>
        <w:rPr>
          <w:sz w:val="28"/>
          <w:szCs w:val="28"/>
        </w:rPr>
        <w:sectPr w:rsidR="00AF02A1" w:rsidRPr="00D26BE2" w:rsidSect="00AF02A1">
          <w:headerReference w:type="default" r:id="rId10"/>
          <w:pgSz w:w="11906" w:h="16838"/>
          <w:pgMar w:top="1134" w:right="567" w:bottom="1134" w:left="1134" w:header="709" w:footer="709" w:gutter="0"/>
          <w:cols w:space="708"/>
          <w:titlePg/>
          <w:docGrid w:linePitch="360"/>
        </w:sectPr>
      </w:pPr>
    </w:p>
    <w:p w:rsidR="00D26BE2" w:rsidRDefault="00AF02A1" w:rsidP="00AF02A1">
      <w:pPr>
        <w:jc w:val="center"/>
        <w:rPr>
          <w:sz w:val="28"/>
          <w:szCs w:val="28"/>
        </w:rPr>
      </w:pPr>
      <w:r w:rsidRPr="00D26BE2">
        <w:rPr>
          <w:sz w:val="28"/>
          <w:szCs w:val="28"/>
        </w:rPr>
        <w:lastRenderedPageBreak/>
        <w:t xml:space="preserve">5. Перечень мероприятий, </w:t>
      </w:r>
    </w:p>
    <w:p w:rsidR="00AF02A1" w:rsidRPr="00D26BE2" w:rsidRDefault="00AF02A1" w:rsidP="00AF02A1">
      <w:pPr>
        <w:jc w:val="center"/>
        <w:rPr>
          <w:sz w:val="28"/>
          <w:szCs w:val="28"/>
        </w:rPr>
      </w:pPr>
      <w:r w:rsidRPr="00D26BE2">
        <w:rPr>
          <w:sz w:val="28"/>
          <w:szCs w:val="28"/>
        </w:rPr>
        <w:t xml:space="preserve">реализуемых для достижения запланированных значений показателей </w:t>
      </w:r>
    </w:p>
    <w:p w:rsidR="00AF02A1" w:rsidRPr="00D26BE2" w:rsidRDefault="00AF02A1" w:rsidP="00AF02A1">
      <w:pPr>
        <w:jc w:val="center"/>
        <w:rPr>
          <w:sz w:val="28"/>
          <w:szCs w:val="28"/>
        </w:rPr>
      </w:pPr>
      <w:r w:rsidRPr="00D26BE2">
        <w:rPr>
          <w:sz w:val="28"/>
          <w:szCs w:val="28"/>
        </w:rPr>
        <w:t>фактического трудоустройства инвалидов</w:t>
      </w:r>
      <w:r w:rsidRPr="00D26BE2">
        <w:rPr>
          <w:szCs w:val="28"/>
        </w:rPr>
        <w:t xml:space="preserve"> </w:t>
      </w:r>
      <w:r w:rsidRPr="00D26BE2">
        <w:rPr>
          <w:sz w:val="28"/>
          <w:szCs w:val="28"/>
        </w:rPr>
        <w:t xml:space="preserve">в муниципальном образовании </w:t>
      </w:r>
    </w:p>
    <w:p w:rsidR="00AF02A1" w:rsidRPr="00D26BE2" w:rsidRDefault="00AF02A1" w:rsidP="00AF02A1">
      <w:pPr>
        <w:jc w:val="center"/>
        <w:rPr>
          <w:sz w:val="28"/>
          <w:szCs w:val="28"/>
        </w:rPr>
      </w:pPr>
      <w:r w:rsidRPr="00D26BE2">
        <w:rPr>
          <w:sz w:val="28"/>
          <w:szCs w:val="28"/>
        </w:rPr>
        <w:t>«Сычевский район» Смоленской области на 2018 – 2020 годы</w:t>
      </w:r>
    </w:p>
    <w:p w:rsidR="00AF02A1" w:rsidRDefault="00AF02A1" w:rsidP="00AF02A1">
      <w:pPr>
        <w:shd w:val="clear" w:color="auto" w:fill="FFFFFF"/>
        <w:ind w:right="-28"/>
        <w:jc w:val="center"/>
        <w:textAlignment w:val="baseline"/>
        <w:outlineLvl w:val="2"/>
        <w:rPr>
          <w:b/>
          <w:color w:val="4C4C4C"/>
          <w:spacing w:val="2"/>
          <w:sz w:val="28"/>
          <w:szCs w:val="28"/>
        </w:rPr>
      </w:pPr>
    </w:p>
    <w:tbl>
      <w:tblPr>
        <w:tblW w:w="10355" w:type="dxa"/>
        <w:tblLayout w:type="fixed"/>
        <w:tblCellMar>
          <w:left w:w="0" w:type="dxa"/>
          <w:right w:w="0" w:type="dxa"/>
        </w:tblCellMar>
        <w:tblLook w:val="04A0"/>
      </w:tblPr>
      <w:tblGrid>
        <w:gridCol w:w="711"/>
        <w:gridCol w:w="2982"/>
        <w:gridCol w:w="2516"/>
        <w:gridCol w:w="1311"/>
        <w:gridCol w:w="2835"/>
      </w:tblGrid>
      <w:tr w:rsidR="00AF02A1" w:rsidRPr="00730614" w:rsidTr="00D26BE2">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spacing w:line="315" w:lineRule="atLeast"/>
              <w:jc w:val="center"/>
              <w:textAlignment w:val="baseline"/>
            </w:pPr>
          </w:p>
          <w:p w:rsidR="00AF02A1" w:rsidRPr="00730614" w:rsidRDefault="00AF02A1" w:rsidP="0088383E">
            <w:pPr>
              <w:spacing w:line="315" w:lineRule="atLeast"/>
              <w:jc w:val="center"/>
              <w:textAlignment w:val="baseline"/>
            </w:pPr>
            <w:r w:rsidRPr="00730614">
              <w:t>№</w:t>
            </w:r>
          </w:p>
          <w:p w:rsidR="00AF02A1" w:rsidRPr="00730614" w:rsidRDefault="00AF02A1" w:rsidP="0088383E">
            <w:pPr>
              <w:spacing w:line="315" w:lineRule="atLeast"/>
              <w:jc w:val="center"/>
              <w:textAlignment w:val="baseline"/>
            </w:pPr>
            <w:r w:rsidRPr="00730614">
              <w:t>п/п</w:t>
            </w:r>
          </w:p>
        </w:tc>
        <w:tc>
          <w:tcPr>
            <w:tcW w:w="2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spacing w:line="315" w:lineRule="atLeast"/>
              <w:jc w:val="center"/>
              <w:textAlignment w:val="baseline"/>
            </w:pPr>
            <w:r w:rsidRPr="00730614">
              <w:t>Наименование мероприятия</w:t>
            </w:r>
          </w:p>
        </w:tc>
        <w:tc>
          <w:tcPr>
            <w:tcW w:w="25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spacing w:line="315" w:lineRule="atLeast"/>
              <w:jc w:val="center"/>
              <w:textAlignment w:val="baseline"/>
            </w:pPr>
            <w:r w:rsidRPr="00730614">
              <w:t>Ответственные исполнители, соисполнители</w:t>
            </w:r>
          </w:p>
        </w:tc>
        <w:tc>
          <w:tcPr>
            <w:tcW w:w="13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spacing w:line="315" w:lineRule="atLeast"/>
              <w:jc w:val="center"/>
              <w:textAlignment w:val="baseline"/>
            </w:pPr>
            <w:r w:rsidRPr="00730614">
              <w:t>Срок реализации</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spacing w:line="315" w:lineRule="atLeast"/>
              <w:jc w:val="center"/>
              <w:textAlignment w:val="baseline"/>
            </w:pPr>
            <w:r w:rsidRPr="00730614">
              <w:t>Ожидаемый результат</w:t>
            </w:r>
          </w:p>
        </w:tc>
      </w:tr>
      <w:tr w:rsidR="00AF02A1" w:rsidRPr="00730614" w:rsidTr="00D26BE2">
        <w:trPr>
          <w:trHeight w:val="65"/>
        </w:trPr>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center"/>
              <w:textAlignment w:val="baseline"/>
              <w:rPr>
                <w:sz w:val="16"/>
                <w:szCs w:val="16"/>
              </w:rPr>
            </w:pPr>
            <w:r w:rsidRPr="00730614">
              <w:rPr>
                <w:sz w:val="16"/>
                <w:szCs w:val="16"/>
              </w:rPr>
              <w:t>1</w:t>
            </w:r>
          </w:p>
        </w:tc>
        <w:tc>
          <w:tcPr>
            <w:tcW w:w="2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center"/>
              <w:textAlignment w:val="baseline"/>
              <w:rPr>
                <w:sz w:val="16"/>
                <w:szCs w:val="16"/>
              </w:rPr>
            </w:pPr>
            <w:r w:rsidRPr="00730614">
              <w:rPr>
                <w:sz w:val="16"/>
                <w:szCs w:val="16"/>
              </w:rPr>
              <w:t>2</w:t>
            </w:r>
          </w:p>
        </w:tc>
        <w:tc>
          <w:tcPr>
            <w:tcW w:w="25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center"/>
              <w:textAlignment w:val="baseline"/>
              <w:rPr>
                <w:sz w:val="16"/>
                <w:szCs w:val="16"/>
              </w:rPr>
            </w:pPr>
            <w:r w:rsidRPr="00730614">
              <w:rPr>
                <w:sz w:val="16"/>
                <w:szCs w:val="16"/>
              </w:rPr>
              <w:t>3</w:t>
            </w:r>
          </w:p>
        </w:tc>
        <w:tc>
          <w:tcPr>
            <w:tcW w:w="13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center"/>
              <w:textAlignment w:val="baseline"/>
              <w:rPr>
                <w:sz w:val="16"/>
                <w:szCs w:val="16"/>
              </w:rPr>
            </w:pPr>
            <w:r w:rsidRPr="00730614">
              <w:rPr>
                <w:sz w:val="16"/>
                <w:szCs w:val="16"/>
              </w:rPr>
              <w:t>4</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center"/>
              <w:textAlignment w:val="baseline"/>
              <w:rPr>
                <w:sz w:val="16"/>
                <w:szCs w:val="16"/>
              </w:rPr>
            </w:pPr>
            <w:r w:rsidRPr="00730614">
              <w:rPr>
                <w:sz w:val="16"/>
                <w:szCs w:val="16"/>
              </w:rPr>
              <w:t>5</w:t>
            </w:r>
          </w:p>
        </w:tc>
      </w:tr>
      <w:tr w:rsidR="00AF02A1" w:rsidRPr="00730614" w:rsidTr="00D26BE2">
        <w:tc>
          <w:tcPr>
            <w:tcW w:w="1035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spacing w:line="315" w:lineRule="atLeast"/>
              <w:jc w:val="center"/>
              <w:textAlignment w:val="baseline"/>
              <w:rPr>
                <w:b/>
              </w:rPr>
            </w:pPr>
            <w:r w:rsidRPr="00730614">
              <w:rPr>
                <w:b/>
              </w:rPr>
              <w:t>1. Мероприятия по организации мониторинга, анализа и прогнозирования востребованности инвалидами услуг в области занятости населения</w:t>
            </w:r>
          </w:p>
        </w:tc>
      </w:tr>
      <w:tr w:rsidR="00AF02A1" w:rsidRPr="00730614" w:rsidTr="00D26BE2">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1.1</w:t>
            </w:r>
          </w:p>
        </w:tc>
        <w:tc>
          <w:tcPr>
            <w:tcW w:w="2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Анализ наличия на рынке труда свободных рабочих мест (должностей), включая квотированные, с учетом их профессионального потенциала, соответствия рабочих мест рекомендованным инвалидам условиям труда и видам деятельности</w:t>
            </w:r>
          </w:p>
        </w:tc>
        <w:tc>
          <w:tcPr>
            <w:tcW w:w="25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BB7DB2" w:rsidRDefault="00AF02A1" w:rsidP="0088383E">
            <w:pPr>
              <w:jc w:val="both"/>
              <w:textAlignment w:val="baseline"/>
            </w:pPr>
            <w:r w:rsidRPr="00BB7DB2">
              <w:t>отдел  СОГКУ «Центр занятости населения Вяземского района» в Сычевском районе</w:t>
            </w:r>
          </w:p>
        </w:tc>
        <w:tc>
          <w:tcPr>
            <w:tcW w:w="13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постоянно</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 xml:space="preserve">формирование банка вакантных рабочих мест для трудоустройства незанятых инвалидов </w:t>
            </w:r>
          </w:p>
        </w:tc>
      </w:tr>
      <w:tr w:rsidR="00AF02A1" w:rsidRPr="00730614" w:rsidTr="00D26BE2">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1.2</w:t>
            </w:r>
          </w:p>
        </w:tc>
        <w:tc>
          <w:tcPr>
            <w:tcW w:w="2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Мониторинг квотирования работодателями рабочих мест для трудоустройства инвалидов и трудоустройства на квотируемые рабочие места</w:t>
            </w:r>
          </w:p>
          <w:p w:rsidR="00AF02A1" w:rsidRPr="00730614" w:rsidRDefault="00AF02A1" w:rsidP="0088383E">
            <w:pPr>
              <w:jc w:val="both"/>
              <w:textAlignment w:val="baseline"/>
            </w:pPr>
          </w:p>
        </w:tc>
        <w:tc>
          <w:tcPr>
            <w:tcW w:w="25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BB7DB2">
              <w:t>отдел  СОГКУ «Центр занятости населения Вяземского района» в Сычевском районе</w:t>
            </w:r>
          </w:p>
        </w:tc>
        <w:tc>
          <w:tcPr>
            <w:tcW w:w="13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постоянно</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анализ ситуации трудоустройства инвалидов в организациях города и района</w:t>
            </w:r>
          </w:p>
        </w:tc>
      </w:tr>
      <w:tr w:rsidR="00AF02A1" w:rsidRPr="00730614" w:rsidTr="00D26BE2">
        <w:tc>
          <w:tcPr>
            <w:tcW w:w="1035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center"/>
              <w:textAlignment w:val="baseline"/>
            </w:pPr>
            <w:r w:rsidRPr="00730614">
              <w:rPr>
                <w:b/>
              </w:rPr>
              <w:t>2. Мероприятия по повышению уровня трудоустройства инвалидов трудоспособного возраста</w:t>
            </w:r>
          </w:p>
        </w:tc>
      </w:tr>
      <w:tr w:rsidR="00AF02A1" w:rsidRPr="00730614" w:rsidTr="00D26BE2">
        <w:tc>
          <w:tcPr>
            <w:tcW w:w="7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2.1.</w:t>
            </w:r>
          </w:p>
        </w:tc>
        <w:tc>
          <w:tcPr>
            <w:tcW w:w="298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Проведение мероприятий по легализации трудовых отношений на территории города и района, в том числе в отношении неформально занятых инвалидов</w:t>
            </w:r>
          </w:p>
        </w:tc>
        <w:tc>
          <w:tcPr>
            <w:tcW w:w="25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Default="00AF02A1" w:rsidP="0088383E">
            <w:pPr>
              <w:jc w:val="both"/>
              <w:textAlignment w:val="baseline"/>
            </w:pPr>
            <w:r w:rsidRPr="00BB7DB2">
              <w:t>отдел  СОГКУ «Центр занятости населения Вяземского района» в Сычевском районе</w:t>
            </w:r>
            <w:r w:rsidRPr="00730614">
              <w:t>, организации города и района (в том числе муниципальные)</w:t>
            </w:r>
          </w:p>
          <w:p w:rsidR="00AF02A1" w:rsidRPr="00730614" w:rsidRDefault="00AF02A1" w:rsidP="0088383E">
            <w:pPr>
              <w:jc w:val="both"/>
              <w:textAlignment w:val="baseline"/>
            </w:pPr>
          </w:p>
        </w:tc>
        <w:tc>
          <w:tcPr>
            <w:tcW w:w="13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постоянно</w:t>
            </w:r>
          </w:p>
        </w:tc>
        <w:tc>
          <w:tcPr>
            <w:tcW w:w="28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p>
        </w:tc>
      </w:tr>
      <w:tr w:rsidR="00AF02A1" w:rsidRPr="00730614" w:rsidTr="00D26BE2">
        <w:tc>
          <w:tcPr>
            <w:tcW w:w="7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2.2.</w:t>
            </w:r>
          </w:p>
        </w:tc>
        <w:tc>
          <w:tcPr>
            <w:tcW w:w="298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Информирование населения о состоянии рынка труда, вакансиях, услугах органов службы занятости, о реализуемых мерах по содействию трудоустройству инвалидов в СМИ, с использованием информационно – телекоммуникативной сети  «Интернет», в том числе на официальном сайте Администрации города, изготовление и распространение буклетов по информированию инвалидов о возможности их трудоустройства, в том числе на квотируемые рабочие места</w:t>
            </w:r>
          </w:p>
        </w:tc>
        <w:tc>
          <w:tcPr>
            <w:tcW w:w="25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Default="00AF02A1" w:rsidP="0088383E">
            <w:pPr>
              <w:jc w:val="both"/>
              <w:textAlignment w:val="baseline"/>
            </w:pPr>
            <w:r w:rsidRPr="00BB7DB2">
              <w:t>отдел  СОГКУ «Центр занятости населения Вяземского района» в Сычевском районе</w:t>
            </w:r>
            <w:r>
              <w:t>,</w:t>
            </w:r>
          </w:p>
          <w:p w:rsidR="00AF02A1" w:rsidRPr="00730614" w:rsidRDefault="00AF02A1" w:rsidP="0088383E">
            <w:pPr>
              <w:jc w:val="both"/>
              <w:textAlignment w:val="baseline"/>
            </w:pPr>
            <w:r w:rsidRPr="00730614">
              <w:t xml:space="preserve">Администрация </w:t>
            </w:r>
            <w:r>
              <w:t>МО «Сычевский район»</w:t>
            </w:r>
            <w:r w:rsidRPr="00730614">
              <w:t xml:space="preserve"> Смоленской области</w:t>
            </w:r>
          </w:p>
        </w:tc>
        <w:tc>
          <w:tcPr>
            <w:tcW w:w="13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постоянно</w:t>
            </w:r>
          </w:p>
        </w:tc>
        <w:tc>
          <w:tcPr>
            <w:tcW w:w="28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увеличение численности инвалидов, получивших информацию о реализуемых мерах по содействию трудоустройству инвалидов</w:t>
            </w:r>
          </w:p>
        </w:tc>
      </w:tr>
      <w:tr w:rsidR="00AF02A1" w:rsidRPr="00730614" w:rsidTr="00D26BE2">
        <w:tc>
          <w:tcPr>
            <w:tcW w:w="7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2.3.</w:t>
            </w:r>
          </w:p>
        </w:tc>
        <w:tc>
          <w:tcPr>
            <w:tcW w:w="298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rPr>
                <w:spacing w:val="-2"/>
              </w:rPr>
              <w:t xml:space="preserve">Проведение консультационно-разъяснительной работы с работодателями (совещаний, «круглых столов», рабочих </w:t>
            </w:r>
            <w:r w:rsidRPr="00730614">
              <w:rPr>
                <w:spacing w:val="-2"/>
              </w:rPr>
              <w:lastRenderedPageBreak/>
              <w:t>встреч и пр.) по вопросам трудоустройства инвалидов</w:t>
            </w:r>
          </w:p>
        </w:tc>
        <w:tc>
          <w:tcPr>
            <w:tcW w:w="25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Default="00AF02A1" w:rsidP="0088383E">
            <w:pPr>
              <w:jc w:val="both"/>
              <w:textAlignment w:val="baseline"/>
            </w:pPr>
            <w:r w:rsidRPr="00BB7DB2">
              <w:lastRenderedPageBreak/>
              <w:t>отдел  СОГКУ «Центр занятости населения Вяземского района» в Сычевском районе</w:t>
            </w:r>
            <w:r>
              <w:t>,</w:t>
            </w:r>
          </w:p>
          <w:p w:rsidR="00AF02A1" w:rsidRPr="00730614" w:rsidRDefault="00AF02A1" w:rsidP="0088383E">
            <w:pPr>
              <w:jc w:val="both"/>
              <w:textAlignment w:val="baseline"/>
            </w:pPr>
            <w:r w:rsidRPr="00730614">
              <w:lastRenderedPageBreak/>
              <w:t xml:space="preserve">Администрация </w:t>
            </w:r>
            <w:r>
              <w:t>МО «Сычевский район»</w:t>
            </w:r>
            <w:r w:rsidRPr="00730614">
              <w:t xml:space="preserve"> Смоленской области</w:t>
            </w:r>
          </w:p>
        </w:tc>
        <w:tc>
          <w:tcPr>
            <w:tcW w:w="13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lastRenderedPageBreak/>
              <w:t>постоянно</w:t>
            </w:r>
          </w:p>
        </w:tc>
        <w:tc>
          <w:tcPr>
            <w:tcW w:w="28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обеспечение эффективности мер по трудоустройству инвалидов</w:t>
            </w:r>
          </w:p>
        </w:tc>
      </w:tr>
      <w:tr w:rsidR="00AF02A1" w:rsidRPr="00730614" w:rsidTr="00D26BE2">
        <w:tc>
          <w:tcPr>
            <w:tcW w:w="71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lastRenderedPageBreak/>
              <w:t>2.4.</w:t>
            </w:r>
          </w:p>
        </w:tc>
        <w:tc>
          <w:tcPr>
            <w:tcW w:w="2982" w:type="dxa"/>
            <w:tcMar>
              <w:top w:w="0" w:type="dxa"/>
              <w:left w:w="149" w:type="dxa"/>
              <w:bottom w:w="0" w:type="dxa"/>
              <w:right w:w="149" w:type="dxa"/>
            </w:tcMar>
          </w:tcPr>
          <w:p w:rsidR="00AF02A1" w:rsidRPr="00730614" w:rsidRDefault="00AF02A1" w:rsidP="0088383E">
            <w:pPr>
              <w:jc w:val="both"/>
              <w:textAlignment w:val="baseline"/>
              <w:rPr>
                <w:spacing w:val="-2"/>
              </w:rPr>
            </w:pPr>
            <w:r w:rsidRPr="00730614">
              <w:rPr>
                <w:spacing w:val="-2"/>
              </w:rPr>
              <w:t>Формирование банка вакансий для трудоустройства инвалидов, в том числе на квотируемые рабочие места</w:t>
            </w:r>
          </w:p>
          <w:p w:rsidR="00AF02A1" w:rsidRPr="00730614" w:rsidRDefault="00AF02A1" w:rsidP="0088383E">
            <w:pPr>
              <w:jc w:val="both"/>
              <w:textAlignment w:val="baseline"/>
              <w:rPr>
                <w:spacing w:val="-2"/>
              </w:rPr>
            </w:pPr>
          </w:p>
        </w:tc>
        <w:tc>
          <w:tcPr>
            <w:tcW w:w="25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BB7DB2">
              <w:t>отдел  СОГКУ «Центр занятости населения Вяземского района» в Сычевском районе</w:t>
            </w:r>
          </w:p>
        </w:tc>
        <w:tc>
          <w:tcPr>
            <w:tcW w:w="13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постоянно</w:t>
            </w:r>
          </w:p>
        </w:tc>
        <w:tc>
          <w:tcPr>
            <w:tcW w:w="28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F02A1" w:rsidRPr="00730614" w:rsidRDefault="00AF02A1" w:rsidP="0088383E">
            <w:pPr>
              <w:jc w:val="both"/>
              <w:textAlignment w:val="baseline"/>
            </w:pPr>
            <w:r w:rsidRPr="00730614">
              <w:t>обеспечение увеличения количества рабочих мест и доли работающих инвалидов трудоспособного возраста</w:t>
            </w:r>
          </w:p>
          <w:p w:rsidR="00AF02A1" w:rsidRPr="00730614" w:rsidRDefault="00AF02A1" w:rsidP="0088383E">
            <w:pPr>
              <w:jc w:val="both"/>
              <w:textAlignment w:val="baseline"/>
            </w:pPr>
          </w:p>
        </w:tc>
      </w:tr>
      <w:tr w:rsidR="00AF02A1" w:rsidRPr="00730614" w:rsidTr="00D26BE2">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textAlignment w:val="baseline"/>
            </w:pPr>
            <w:r w:rsidRPr="00730614">
              <w:t>2.5.</w:t>
            </w:r>
          </w:p>
        </w:tc>
        <w:tc>
          <w:tcPr>
            <w:tcW w:w="2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Обеспечение достижения целевых показателей уровня трудоустройства инвалидов</w:t>
            </w:r>
          </w:p>
        </w:tc>
        <w:tc>
          <w:tcPr>
            <w:tcW w:w="25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Default="00AF02A1" w:rsidP="0088383E">
            <w:pPr>
              <w:jc w:val="both"/>
              <w:textAlignment w:val="baseline"/>
            </w:pPr>
            <w:r w:rsidRPr="00BB7DB2">
              <w:t>отдел  СОГКУ «Центр занятости населения Вяземского района» в Сычевском районе</w:t>
            </w:r>
            <w:r>
              <w:t>,</w:t>
            </w:r>
          </w:p>
          <w:p w:rsidR="00AF02A1" w:rsidRDefault="00AF02A1" w:rsidP="0088383E">
            <w:pPr>
              <w:jc w:val="both"/>
              <w:textAlignment w:val="baseline"/>
            </w:pPr>
            <w:r w:rsidRPr="00730614">
              <w:t xml:space="preserve">Администрация </w:t>
            </w:r>
            <w:r>
              <w:t>МО «Сычевский район»</w:t>
            </w:r>
            <w:r w:rsidRPr="00730614">
              <w:t xml:space="preserve"> Смоленской области</w:t>
            </w:r>
            <w:r>
              <w:t xml:space="preserve">, </w:t>
            </w:r>
            <w:r w:rsidRPr="00730614">
              <w:t>организации города и района</w:t>
            </w:r>
          </w:p>
          <w:p w:rsidR="00AF02A1" w:rsidRPr="00730614" w:rsidRDefault="00AF02A1" w:rsidP="0088383E">
            <w:pPr>
              <w:jc w:val="both"/>
              <w:textAlignment w:val="baseline"/>
            </w:pPr>
          </w:p>
        </w:tc>
        <w:tc>
          <w:tcPr>
            <w:tcW w:w="13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постоянно</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730614" w:rsidRDefault="00AF02A1" w:rsidP="0088383E">
            <w:pPr>
              <w:jc w:val="both"/>
              <w:textAlignment w:val="baseline"/>
            </w:pPr>
            <w:r w:rsidRPr="00730614">
              <w:t>увеличение численности работающих инвалидов трудоспособного возраста</w:t>
            </w:r>
          </w:p>
          <w:p w:rsidR="00AF02A1" w:rsidRPr="00730614" w:rsidRDefault="00AF02A1" w:rsidP="0088383E">
            <w:pPr>
              <w:jc w:val="both"/>
              <w:textAlignment w:val="baseline"/>
            </w:pPr>
          </w:p>
        </w:tc>
      </w:tr>
      <w:tr w:rsidR="00AF02A1" w:rsidRPr="00730614" w:rsidTr="00D26BE2">
        <w:tc>
          <w:tcPr>
            <w:tcW w:w="1035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88383E">
            <w:pPr>
              <w:jc w:val="center"/>
              <w:textAlignment w:val="baseline"/>
              <w:rPr>
                <w:b/>
              </w:rPr>
            </w:pPr>
            <w:r w:rsidRPr="001420D8">
              <w:rPr>
                <w:b/>
              </w:rPr>
              <w:t>3. Мероприятия по обеспечению доступности рабочих мест</w:t>
            </w:r>
          </w:p>
        </w:tc>
      </w:tr>
      <w:tr w:rsidR="00AF02A1" w:rsidRPr="00730614" w:rsidTr="00D26BE2">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88383E">
            <w:pPr>
              <w:ind w:right="-108"/>
              <w:rPr>
                <w:color w:val="000000"/>
              </w:rPr>
            </w:pPr>
            <w:r w:rsidRPr="001420D8">
              <w:rPr>
                <w:color w:val="000000"/>
              </w:rPr>
              <w:t>3.1</w:t>
            </w:r>
            <w:r>
              <w:rPr>
                <w:color w:val="000000"/>
              </w:rPr>
              <w:t>.</w:t>
            </w:r>
          </w:p>
        </w:tc>
        <w:tc>
          <w:tcPr>
            <w:tcW w:w="2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88383E">
            <w:pPr>
              <w:ind w:right="113"/>
              <w:rPr>
                <w:color w:val="000000"/>
              </w:rPr>
            </w:pPr>
            <w:r w:rsidRPr="001420D8">
              <w:rPr>
                <w:color w:val="000000"/>
              </w:rPr>
              <w:t>Создание условий для повышения эффективности мер по трудоустройству инвалидов, обеспечению доступности рабочих мест, включая квотированные рабочие места, оборудованных в соответствии с рекомендованными для инвалида условиями труда</w:t>
            </w:r>
          </w:p>
        </w:tc>
        <w:tc>
          <w:tcPr>
            <w:tcW w:w="25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D26BE2">
            <w:pPr>
              <w:ind w:right="113"/>
              <w:jc w:val="both"/>
              <w:rPr>
                <w:color w:val="000000"/>
              </w:rPr>
            </w:pPr>
            <w:r w:rsidRPr="001420D8">
              <w:rPr>
                <w:color w:val="000000"/>
              </w:rPr>
              <w:t>П</w:t>
            </w:r>
            <w:r w:rsidRPr="001420D8">
              <w:rPr>
                <w:color w:val="000000"/>
                <w:spacing w:val="2"/>
              </w:rPr>
              <w:t xml:space="preserve">редприятия, учреждения и организации независимо от организационно-правовой формы и формы собственности по вопросам реализации мер, направленных на </w:t>
            </w:r>
            <w:r w:rsidRPr="001420D8">
              <w:rPr>
                <w:color w:val="000000"/>
              </w:rPr>
              <w:t>трудоустройство инвалидов</w:t>
            </w:r>
          </w:p>
        </w:tc>
        <w:tc>
          <w:tcPr>
            <w:tcW w:w="13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D26BE2">
            <w:pPr>
              <w:rPr>
                <w:color w:val="000000"/>
              </w:rPr>
            </w:pPr>
            <w:r w:rsidRPr="001420D8">
              <w:rPr>
                <w:color w:val="000000"/>
              </w:rPr>
              <w:t>2018 – 2020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D26BE2">
            <w:pPr>
              <w:ind w:right="113"/>
              <w:jc w:val="both"/>
              <w:rPr>
                <w:color w:val="000000"/>
              </w:rPr>
            </w:pPr>
            <w:r w:rsidRPr="001420D8">
              <w:rPr>
                <w:color w:val="000000"/>
              </w:rPr>
              <w:t>увеличение количества рабочих мест в соответствии с рекомендованными для инвалида условиями труда</w:t>
            </w:r>
          </w:p>
        </w:tc>
      </w:tr>
      <w:tr w:rsidR="00AF02A1" w:rsidRPr="00730614" w:rsidTr="00D26BE2">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88383E">
            <w:pPr>
              <w:ind w:right="-108"/>
              <w:rPr>
                <w:color w:val="000000"/>
              </w:rPr>
            </w:pPr>
            <w:r>
              <w:rPr>
                <w:color w:val="000000"/>
              </w:rPr>
              <w:t>3.2.</w:t>
            </w:r>
          </w:p>
        </w:tc>
        <w:tc>
          <w:tcPr>
            <w:tcW w:w="2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88383E">
            <w:pPr>
              <w:ind w:right="113"/>
              <w:jc w:val="both"/>
              <w:textAlignment w:val="baseline"/>
              <w:rPr>
                <w:color w:val="000000"/>
              </w:rPr>
            </w:pPr>
            <w:r w:rsidRPr="001420D8">
              <w:rPr>
                <w:color w:val="000000"/>
              </w:rPr>
              <w:t>Проведение информационной разъяснительной кампании по информированию незанятых инвалидов трудоспособного возраста о возможности трудоустройства</w:t>
            </w:r>
          </w:p>
        </w:tc>
        <w:tc>
          <w:tcPr>
            <w:tcW w:w="25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D26BE2">
            <w:pPr>
              <w:ind w:right="113"/>
              <w:jc w:val="both"/>
              <w:textAlignment w:val="baseline"/>
              <w:rPr>
                <w:color w:val="000000"/>
              </w:rPr>
            </w:pPr>
            <w:r w:rsidRPr="00BB7DB2">
              <w:t>отдел  СОГКУ «Центр занятости населения Вяземского района» в Сычевском районе</w:t>
            </w:r>
            <w:r>
              <w:t>, районное общество инвалидов</w:t>
            </w:r>
          </w:p>
        </w:tc>
        <w:tc>
          <w:tcPr>
            <w:tcW w:w="13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D26BE2">
            <w:pPr>
              <w:jc w:val="both"/>
              <w:textAlignment w:val="baseline"/>
              <w:rPr>
                <w:color w:val="000000"/>
              </w:rPr>
            </w:pPr>
            <w:r w:rsidRPr="001420D8">
              <w:rPr>
                <w:color w:val="000000"/>
              </w:rPr>
              <w:t>постоянно в течение запланированного периода</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02A1" w:rsidRPr="001420D8" w:rsidRDefault="00AF02A1" w:rsidP="0088383E">
            <w:pPr>
              <w:ind w:right="113"/>
              <w:jc w:val="both"/>
              <w:rPr>
                <w:color w:val="000000"/>
              </w:rPr>
            </w:pPr>
            <w:r w:rsidRPr="001420D8">
              <w:rPr>
                <w:color w:val="000000"/>
              </w:rPr>
              <w:t>повышение доступности для инвалидов информации о состоянии рынков труда, возможности трудоустройства, перечне и порядке предоставления государственных услуг по содействию в трудоустройстве</w:t>
            </w:r>
          </w:p>
        </w:tc>
      </w:tr>
    </w:tbl>
    <w:p w:rsidR="00AF02A1" w:rsidRDefault="00AF02A1" w:rsidP="00F82419">
      <w:pPr>
        <w:rPr>
          <w:sz w:val="28"/>
          <w:szCs w:val="28"/>
        </w:rPr>
      </w:pPr>
    </w:p>
    <w:sectPr w:rsidR="00AF02A1" w:rsidSect="009E25AF">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77D" w:rsidRDefault="0061777D" w:rsidP="00FA6D0B">
      <w:r>
        <w:separator/>
      </w:r>
    </w:p>
  </w:endnote>
  <w:endnote w:type="continuationSeparator" w:id="1">
    <w:p w:rsidR="0061777D" w:rsidRDefault="0061777D"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77D" w:rsidRDefault="0061777D" w:rsidP="00FA6D0B">
      <w:r>
        <w:separator/>
      </w:r>
    </w:p>
  </w:footnote>
  <w:footnote w:type="continuationSeparator" w:id="1">
    <w:p w:rsidR="0061777D" w:rsidRDefault="0061777D"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A1" w:rsidRDefault="00AF02A1" w:rsidP="0037784A">
    <w:pPr>
      <w:pStyle w:val="ab"/>
      <w:jc w:val="center"/>
    </w:pPr>
    <w:fldSimple w:instr="PAGE   \* MERGEFORMAT">
      <w:r w:rsidR="00D26BE2">
        <w:rPr>
          <w:noProof/>
        </w:rPr>
        <w:t>5</w:t>
      </w:r>
    </w:fldSimple>
  </w:p>
  <w:p w:rsidR="00AF02A1" w:rsidRDefault="00AF02A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720693">
    <w:pPr>
      <w:pStyle w:val="ab"/>
      <w:jc w:val="center"/>
    </w:pPr>
    <w:fldSimple w:instr=" PAGE   \* MERGEFORMAT ">
      <w:r w:rsidR="00D26BE2">
        <w:rPr>
          <w:noProof/>
        </w:rPr>
        <w:t>7</w:t>
      </w:r>
    </w:fldSimple>
  </w:p>
  <w:p w:rsidR="00FA6D0B" w:rsidRDefault="00FA6D0B">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nsid w:val="0E3835FC"/>
    <w:multiLevelType w:val="hybridMultilevel"/>
    <w:tmpl w:val="70A4A1B0"/>
    <w:lvl w:ilvl="0" w:tplc="D20E0A8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830925"/>
    <w:multiLevelType w:val="hybridMultilevel"/>
    <w:tmpl w:val="0E229626"/>
    <w:lvl w:ilvl="0" w:tplc="998AC012">
      <w:start w:val="1"/>
      <w:numFmt w:val="decimal"/>
      <w:lvlText w:val="%1."/>
      <w:lvlJc w:val="left"/>
      <w:pPr>
        <w:tabs>
          <w:tab w:val="num" w:pos="1260"/>
        </w:tabs>
        <w:ind w:left="1260" w:hanging="360"/>
      </w:pPr>
    </w:lvl>
    <w:lvl w:ilvl="1" w:tplc="29BA1FD6">
      <w:numFmt w:val="none"/>
      <w:lvlText w:val=""/>
      <w:lvlJc w:val="left"/>
      <w:pPr>
        <w:tabs>
          <w:tab w:val="num" w:pos="360"/>
        </w:tabs>
      </w:pPr>
    </w:lvl>
    <w:lvl w:ilvl="2" w:tplc="BD2E140A">
      <w:numFmt w:val="none"/>
      <w:lvlText w:val=""/>
      <w:lvlJc w:val="left"/>
      <w:pPr>
        <w:tabs>
          <w:tab w:val="num" w:pos="360"/>
        </w:tabs>
      </w:pPr>
    </w:lvl>
    <w:lvl w:ilvl="3" w:tplc="1DD00BAE">
      <w:numFmt w:val="none"/>
      <w:lvlText w:val=""/>
      <w:lvlJc w:val="left"/>
      <w:pPr>
        <w:tabs>
          <w:tab w:val="num" w:pos="360"/>
        </w:tabs>
      </w:pPr>
    </w:lvl>
    <w:lvl w:ilvl="4" w:tplc="597A1072">
      <w:numFmt w:val="none"/>
      <w:lvlText w:val=""/>
      <w:lvlJc w:val="left"/>
      <w:pPr>
        <w:tabs>
          <w:tab w:val="num" w:pos="360"/>
        </w:tabs>
      </w:pPr>
    </w:lvl>
    <w:lvl w:ilvl="5" w:tplc="66924F56">
      <w:numFmt w:val="none"/>
      <w:lvlText w:val=""/>
      <w:lvlJc w:val="left"/>
      <w:pPr>
        <w:tabs>
          <w:tab w:val="num" w:pos="360"/>
        </w:tabs>
      </w:pPr>
    </w:lvl>
    <w:lvl w:ilvl="6" w:tplc="F4BC8AFE">
      <w:numFmt w:val="none"/>
      <w:lvlText w:val=""/>
      <w:lvlJc w:val="left"/>
      <w:pPr>
        <w:tabs>
          <w:tab w:val="num" w:pos="360"/>
        </w:tabs>
      </w:pPr>
    </w:lvl>
    <w:lvl w:ilvl="7" w:tplc="DA3CCC3A">
      <w:numFmt w:val="none"/>
      <w:lvlText w:val=""/>
      <w:lvlJc w:val="left"/>
      <w:pPr>
        <w:tabs>
          <w:tab w:val="num" w:pos="360"/>
        </w:tabs>
      </w:pPr>
    </w:lvl>
    <w:lvl w:ilvl="8" w:tplc="82243890">
      <w:numFmt w:val="none"/>
      <w:lvlText w:val=""/>
      <w:lvlJc w:val="left"/>
      <w:pPr>
        <w:tabs>
          <w:tab w:val="num" w:pos="360"/>
        </w:tabs>
      </w:pPr>
    </w:lvl>
  </w:abstractNum>
  <w:abstractNum w:abstractNumId="9">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1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C732431"/>
    <w:multiLevelType w:val="hybridMultilevel"/>
    <w:tmpl w:val="9552D842"/>
    <w:lvl w:ilvl="0" w:tplc="67C0C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8">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19">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0">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87177C"/>
    <w:multiLevelType w:val="hybridMultilevel"/>
    <w:tmpl w:val="86F29A5E"/>
    <w:lvl w:ilvl="0" w:tplc="D1FE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6">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28">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29">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30">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31">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EB0EEB"/>
    <w:multiLevelType w:val="singleLevel"/>
    <w:tmpl w:val="B13E1BDC"/>
    <w:lvl w:ilvl="0">
      <w:start w:val="1"/>
      <w:numFmt w:val="decimal"/>
      <w:lvlText w:val="%1."/>
      <w:lvlJc w:val="left"/>
      <w:pPr>
        <w:tabs>
          <w:tab w:val="num" w:pos="927"/>
        </w:tabs>
        <w:ind w:left="927" w:hanging="360"/>
      </w:pPr>
      <w:rPr>
        <w:rFonts w:hint="default"/>
      </w:rPr>
    </w:lvl>
  </w:abstractNum>
  <w:abstractNum w:abstractNumId="33">
    <w:nsid w:val="7CD55059"/>
    <w:multiLevelType w:val="hybridMultilevel"/>
    <w:tmpl w:val="8F1EE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9"/>
  </w:num>
  <w:num w:numId="3">
    <w:abstractNumId w:val="18"/>
  </w:num>
  <w:num w:numId="4">
    <w:abstractNumId w:val="17"/>
  </w:num>
  <w:num w:numId="5">
    <w:abstractNumId w:val="32"/>
  </w:num>
  <w:num w:numId="6">
    <w:abstractNumId w:val="27"/>
  </w:num>
  <w:num w:numId="7">
    <w:abstractNumId w:val="0"/>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25"/>
  </w:num>
  <w:num w:numId="19">
    <w:abstractNumId w:val="16"/>
  </w:num>
  <w:num w:numId="20">
    <w:abstractNumId w:val="3"/>
  </w:num>
  <w:num w:numId="21">
    <w:abstractNumId w:val="4"/>
  </w:num>
  <w:num w:numId="22">
    <w:abstractNumId w:val="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num>
  <w:num w:numId="29">
    <w:abstractNumId w:val="8"/>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0"/>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96610"/>
  </w:hdrShapeDefaults>
  <w:footnotePr>
    <w:footnote w:id="0"/>
    <w:footnote w:id="1"/>
  </w:footnotePr>
  <w:endnotePr>
    <w:endnote w:id="0"/>
    <w:endnote w:id="1"/>
  </w:endnotePr>
  <w:compat/>
  <w:rsids>
    <w:rsidRoot w:val="00340BC9"/>
    <w:rsid w:val="000009C5"/>
    <w:rsid w:val="000015C8"/>
    <w:rsid w:val="00001984"/>
    <w:rsid w:val="00001C14"/>
    <w:rsid w:val="0000267C"/>
    <w:rsid w:val="00002938"/>
    <w:rsid w:val="00010597"/>
    <w:rsid w:val="000116A9"/>
    <w:rsid w:val="00012ADA"/>
    <w:rsid w:val="000212A4"/>
    <w:rsid w:val="00025D6D"/>
    <w:rsid w:val="000275B7"/>
    <w:rsid w:val="00030A39"/>
    <w:rsid w:val="00030A7F"/>
    <w:rsid w:val="0003409D"/>
    <w:rsid w:val="000343FF"/>
    <w:rsid w:val="00037D38"/>
    <w:rsid w:val="00037EE2"/>
    <w:rsid w:val="00042A05"/>
    <w:rsid w:val="00044409"/>
    <w:rsid w:val="000475E4"/>
    <w:rsid w:val="00051E7A"/>
    <w:rsid w:val="000618F8"/>
    <w:rsid w:val="00063868"/>
    <w:rsid w:val="00073252"/>
    <w:rsid w:val="00073612"/>
    <w:rsid w:val="00076A48"/>
    <w:rsid w:val="00080F40"/>
    <w:rsid w:val="00081417"/>
    <w:rsid w:val="00081F8E"/>
    <w:rsid w:val="00085F7D"/>
    <w:rsid w:val="00086309"/>
    <w:rsid w:val="000913F1"/>
    <w:rsid w:val="000914F3"/>
    <w:rsid w:val="00094707"/>
    <w:rsid w:val="0009732D"/>
    <w:rsid w:val="000A091F"/>
    <w:rsid w:val="000A2987"/>
    <w:rsid w:val="000A5595"/>
    <w:rsid w:val="000A5A9F"/>
    <w:rsid w:val="000A61BA"/>
    <w:rsid w:val="000B03A5"/>
    <w:rsid w:val="000B4E8C"/>
    <w:rsid w:val="000B6703"/>
    <w:rsid w:val="000C2C1C"/>
    <w:rsid w:val="000C4FA5"/>
    <w:rsid w:val="000C7A2F"/>
    <w:rsid w:val="000C7E50"/>
    <w:rsid w:val="000D3F9A"/>
    <w:rsid w:val="000D443B"/>
    <w:rsid w:val="000D5968"/>
    <w:rsid w:val="000D5BE0"/>
    <w:rsid w:val="000D627E"/>
    <w:rsid w:val="000D711F"/>
    <w:rsid w:val="000E21BE"/>
    <w:rsid w:val="000E2CBE"/>
    <w:rsid w:val="000E3BD5"/>
    <w:rsid w:val="000E3C37"/>
    <w:rsid w:val="000E49F9"/>
    <w:rsid w:val="000E4BC2"/>
    <w:rsid w:val="000F1558"/>
    <w:rsid w:val="000F2010"/>
    <w:rsid w:val="000F518A"/>
    <w:rsid w:val="000F774C"/>
    <w:rsid w:val="000F7E8D"/>
    <w:rsid w:val="0010059A"/>
    <w:rsid w:val="0010155F"/>
    <w:rsid w:val="0010165A"/>
    <w:rsid w:val="0010235D"/>
    <w:rsid w:val="001033FE"/>
    <w:rsid w:val="00103B1E"/>
    <w:rsid w:val="00105293"/>
    <w:rsid w:val="00106F12"/>
    <w:rsid w:val="00110987"/>
    <w:rsid w:val="0011103A"/>
    <w:rsid w:val="00112835"/>
    <w:rsid w:val="001134CE"/>
    <w:rsid w:val="00114182"/>
    <w:rsid w:val="001158E7"/>
    <w:rsid w:val="001165D9"/>
    <w:rsid w:val="00120355"/>
    <w:rsid w:val="00125BA4"/>
    <w:rsid w:val="00127A7D"/>
    <w:rsid w:val="0013272D"/>
    <w:rsid w:val="00137128"/>
    <w:rsid w:val="00140ADE"/>
    <w:rsid w:val="00144CC7"/>
    <w:rsid w:val="00147FA0"/>
    <w:rsid w:val="00150C2F"/>
    <w:rsid w:val="00150FD5"/>
    <w:rsid w:val="00153448"/>
    <w:rsid w:val="00154E4B"/>
    <w:rsid w:val="00155207"/>
    <w:rsid w:val="00160F54"/>
    <w:rsid w:val="00164675"/>
    <w:rsid w:val="00164C97"/>
    <w:rsid w:val="00167937"/>
    <w:rsid w:val="001703A5"/>
    <w:rsid w:val="00171857"/>
    <w:rsid w:val="00171E8A"/>
    <w:rsid w:val="00174853"/>
    <w:rsid w:val="00182AC0"/>
    <w:rsid w:val="0018341F"/>
    <w:rsid w:val="00183D4F"/>
    <w:rsid w:val="00185216"/>
    <w:rsid w:val="00185CDB"/>
    <w:rsid w:val="00185E94"/>
    <w:rsid w:val="00187532"/>
    <w:rsid w:val="00191D3F"/>
    <w:rsid w:val="0019344C"/>
    <w:rsid w:val="0019359B"/>
    <w:rsid w:val="0019474C"/>
    <w:rsid w:val="00197033"/>
    <w:rsid w:val="001A3024"/>
    <w:rsid w:val="001A53B0"/>
    <w:rsid w:val="001A759E"/>
    <w:rsid w:val="001B26AC"/>
    <w:rsid w:val="001B4ECB"/>
    <w:rsid w:val="001B5BFB"/>
    <w:rsid w:val="001B7C1E"/>
    <w:rsid w:val="001C00CD"/>
    <w:rsid w:val="001C1949"/>
    <w:rsid w:val="001C43AD"/>
    <w:rsid w:val="001C45DB"/>
    <w:rsid w:val="001D0D10"/>
    <w:rsid w:val="001D1B09"/>
    <w:rsid w:val="001D3748"/>
    <w:rsid w:val="001D4121"/>
    <w:rsid w:val="001E06C6"/>
    <w:rsid w:val="001E33D4"/>
    <w:rsid w:val="001E4B85"/>
    <w:rsid w:val="001E54F9"/>
    <w:rsid w:val="001F0DD5"/>
    <w:rsid w:val="001F3536"/>
    <w:rsid w:val="001F4179"/>
    <w:rsid w:val="001F65AA"/>
    <w:rsid w:val="00201F24"/>
    <w:rsid w:val="00202420"/>
    <w:rsid w:val="0021198F"/>
    <w:rsid w:val="002134F3"/>
    <w:rsid w:val="00216F9F"/>
    <w:rsid w:val="00217526"/>
    <w:rsid w:val="00220DB1"/>
    <w:rsid w:val="00221975"/>
    <w:rsid w:val="00221F13"/>
    <w:rsid w:val="00224B68"/>
    <w:rsid w:val="00224C90"/>
    <w:rsid w:val="0022542C"/>
    <w:rsid w:val="00227DAB"/>
    <w:rsid w:val="00230E25"/>
    <w:rsid w:val="0023349A"/>
    <w:rsid w:val="0023405E"/>
    <w:rsid w:val="00237F3D"/>
    <w:rsid w:val="0024126B"/>
    <w:rsid w:val="002443C6"/>
    <w:rsid w:val="00244F3A"/>
    <w:rsid w:val="00251EC3"/>
    <w:rsid w:val="00256670"/>
    <w:rsid w:val="002614BD"/>
    <w:rsid w:val="00262228"/>
    <w:rsid w:val="00263E27"/>
    <w:rsid w:val="00265F7A"/>
    <w:rsid w:val="00270017"/>
    <w:rsid w:val="0027011C"/>
    <w:rsid w:val="00273E67"/>
    <w:rsid w:val="002755F1"/>
    <w:rsid w:val="0027573E"/>
    <w:rsid w:val="00276E84"/>
    <w:rsid w:val="002808E8"/>
    <w:rsid w:val="00280EA0"/>
    <w:rsid w:val="00284268"/>
    <w:rsid w:val="0028528A"/>
    <w:rsid w:val="0028559B"/>
    <w:rsid w:val="00285F18"/>
    <w:rsid w:val="002868E3"/>
    <w:rsid w:val="002878A1"/>
    <w:rsid w:val="00290CA7"/>
    <w:rsid w:val="00292F0D"/>
    <w:rsid w:val="00295E61"/>
    <w:rsid w:val="002A09BA"/>
    <w:rsid w:val="002A2C8E"/>
    <w:rsid w:val="002A3946"/>
    <w:rsid w:val="002A5314"/>
    <w:rsid w:val="002A5A61"/>
    <w:rsid w:val="002B080C"/>
    <w:rsid w:val="002B08A9"/>
    <w:rsid w:val="002B308C"/>
    <w:rsid w:val="002B375A"/>
    <w:rsid w:val="002B4D66"/>
    <w:rsid w:val="002B7234"/>
    <w:rsid w:val="002C076E"/>
    <w:rsid w:val="002C4DA7"/>
    <w:rsid w:val="002C50DC"/>
    <w:rsid w:val="002C691A"/>
    <w:rsid w:val="002C7ACA"/>
    <w:rsid w:val="002C7B22"/>
    <w:rsid w:val="002D40E5"/>
    <w:rsid w:val="002D5726"/>
    <w:rsid w:val="002E0684"/>
    <w:rsid w:val="002E1F57"/>
    <w:rsid w:val="002E2C6C"/>
    <w:rsid w:val="002E5DB1"/>
    <w:rsid w:val="002E69A5"/>
    <w:rsid w:val="002E78B4"/>
    <w:rsid w:val="002F0889"/>
    <w:rsid w:val="002F1E0F"/>
    <w:rsid w:val="00305AAD"/>
    <w:rsid w:val="00305D94"/>
    <w:rsid w:val="00305EDD"/>
    <w:rsid w:val="00310009"/>
    <w:rsid w:val="003104F5"/>
    <w:rsid w:val="00313EE2"/>
    <w:rsid w:val="003159AA"/>
    <w:rsid w:val="00315FE3"/>
    <w:rsid w:val="0031779D"/>
    <w:rsid w:val="00320189"/>
    <w:rsid w:val="00320BA8"/>
    <w:rsid w:val="00321789"/>
    <w:rsid w:val="00325012"/>
    <w:rsid w:val="00325EA4"/>
    <w:rsid w:val="00326B5B"/>
    <w:rsid w:val="00330BBD"/>
    <w:rsid w:val="003349FE"/>
    <w:rsid w:val="0033630F"/>
    <w:rsid w:val="00336AD4"/>
    <w:rsid w:val="00340901"/>
    <w:rsid w:val="00340BC9"/>
    <w:rsid w:val="003413A9"/>
    <w:rsid w:val="0034459E"/>
    <w:rsid w:val="0034536F"/>
    <w:rsid w:val="003461FC"/>
    <w:rsid w:val="00351F0C"/>
    <w:rsid w:val="00354547"/>
    <w:rsid w:val="00356DBC"/>
    <w:rsid w:val="00363E6C"/>
    <w:rsid w:val="00364429"/>
    <w:rsid w:val="00367AFE"/>
    <w:rsid w:val="00373D7D"/>
    <w:rsid w:val="00380320"/>
    <w:rsid w:val="0038033C"/>
    <w:rsid w:val="00382290"/>
    <w:rsid w:val="00382EC5"/>
    <w:rsid w:val="00383775"/>
    <w:rsid w:val="00383EC8"/>
    <w:rsid w:val="00385ECE"/>
    <w:rsid w:val="00390517"/>
    <w:rsid w:val="00391265"/>
    <w:rsid w:val="003915C7"/>
    <w:rsid w:val="00391AD2"/>
    <w:rsid w:val="00397A87"/>
    <w:rsid w:val="003A1B8F"/>
    <w:rsid w:val="003A206C"/>
    <w:rsid w:val="003A3347"/>
    <w:rsid w:val="003A7A89"/>
    <w:rsid w:val="003B1683"/>
    <w:rsid w:val="003B1DDB"/>
    <w:rsid w:val="003B23D3"/>
    <w:rsid w:val="003B375A"/>
    <w:rsid w:val="003B7DBF"/>
    <w:rsid w:val="003C34B9"/>
    <w:rsid w:val="003C39F8"/>
    <w:rsid w:val="003C7198"/>
    <w:rsid w:val="003C76EB"/>
    <w:rsid w:val="003C7ECC"/>
    <w:rsid w:val="003D00BC"/>
    <w:rsid w:val="003D0F0A"/>
    <w:rsid w:val="003D1648"/>
    <w:rsid w:val="003D1990"/>
    <w:rsid w:val="003D6676"/>
    <w:rsid w:val="003E1CBB"/>
    <w:rsid w:val="003E24C3"/>
    <w:rsid w:val="003E251D"/>
    <w:rsid w:val="003E32D6"/>
    <w:rsid w:val="003E3B8C"/>
    <w:rsid w:val="003E52F4"/>
    <w:rsid w:val="003E5659"/>
    <w:rsid w:val="003F0325"/>
    <w:rsid w:val="003F4496"/>
    <w:rsid w:val="003F7002"/>
    <w:rsid w:val="00412722"/>
    <w:rsid w:val="00413921"/>
    <w:rsid w:val="00417C04"/>
    <w:rsid w:val="00420E51"/>
    <w:rsid w:val="00421C02"/>
    <w:rsid w:val="00421ED3"/>
    <w:rsid w:val="00422161"/>
    <w:rsid w:val="004240A6"/>
    <w:rsid w:val="004325F9"/>
    <w:rsid w:val="00432B91"/>
    <w:rsid w:val="004373F3"/>
    <w:rsid w:val="004428EB"/>
    <w:rsid w:val="004439F7"/>
    <w:rsid w:val="004443CB"/>
    <w:rsid w:val="00444BCE"/>
    <w:rsid w:val="00454A17"/>
    <w:rsid w:val="004558D5"/>
    <w:rsid w:val="0045786D"/>
    <w:rsid w:val="00461F33"/>
    <w:rsid w:val="00462ABE"/>
    <w:rsid w:val="00462EC8"/>
    <w:rsid w:val="00463AA3"/>
    <w:rsid w:val="00464573"/>
    <w:rsid w:val="004671E7"/>
    <w:rsid w:val="004676A3"/>
    <w:rsid w:val="00470F92"/>
    <w:rsid w:val="00471B6D"/>
    <w:rsid w:val="00473238"/>
    <w:rsid w:val="00473B3A"/>
    <w:rsid w:val="00476D24"/>
    <w:rsid w:val="00476EDD"/>
    <w:rsid w:val="00480818"/>
    <w:rsid w:val="00480B0C"/>
    <w:rsid w:val="00481A3E"/>
    <w:rsid w:val="00481A86"/>
    <w:rsid w:val="004827CC"/>
    <w:rsid w:val="0048437E"/>
    <w:rsid w:val="004851DC"/>
    <w:rsid w:val="00486620"/>
    <w:rsid w:val="00494406"/>
    <w:rsid w:val="00496304"/>
    <w:rsid w:val="00497600"/>
    <w:rsid w:val="004A4A7F"/>
    <w:rsid w:val="004A6D53"/>
    <w:rsid w:val="004A7620"/>
    <w:rsid w:val="004A7714"/>
    <w:rsid w:val="004B0EBB"/>
    <w:rsid w:val="004C0C2C"/>
    <w:rsid w:val="004C1380"/>
    <w:rsid w:val="004C1855"/>
    <w:rsid w:val="004C193D"/>
    <w:rsid w:val="004C4E4C"/>
    <w:rsid w:val="004C50F1"/>
    <w:rsid w:val="004D1441"/>
    <w:rsid w:val="004D2471"/>
    <w:rsid w:val="004D4C19"/>
    <w:rsid w:val="004D6AA7"/>
    <w:rsid w:val="004E3229"/>
    <w:rsid w:val="004E3517"/>
    <w:rsid w:val="004E3CD0"/>
    <w:rsid w:val="004E4D9B"/>
    <w:rsid w:val="004E5DAD"/>
    <w:rsid w:val="004F35ED"/>
    <w:rsid w:val="004F4145"/>
    <w:rsid w:val="004F5553"/>
    <w:rsid w:val="004F646C"/>
    <w:rsid w:val="004F710D"/>
    <w:rsid w:val="00500BB7"/>
    <w:rsid w:val="005069D9"/>
    <w:rsid w:val="00512022"/>
    <w:rsid w:val="005122D4"/>
    <w:rsid w:val="005135E9"/>
    <w:rsid w:val="00517084"/>
    <w:rsid w:val="005230E9"/>
    <w:rsid w:val="00524316"/>
    <w:rsid w:val="0052615F"/>
    <w:rsid w:val="00532F43"/>
    <w:rsid w:val="00532F91"/>
    <w:rsid w:val="0053351A"/>
    <w:rsid w:val="00535D68"/>
    <w:rsid w:val="00540734"/>
    <w:rsid w:val="005451A0"/>
    <w:rsid w:val="00552FC1"/>
    <w:rsid w:val="0055467B"/>
    <w:rsid w:val="00554B49"/>
    <w:rsid w:val="00554DAB"/>
    <w:rsid w:val="0055648E"/>
    <w:rsid w:val="005577AF"/>
    <w:rsid w:val="0056396C"/>
    <w:rsid w:val="00566199"/>
    <w:rsid w:val="005665B1"/>
    <w:rsid w:val="005669DF"/>
    <w:rsid w:val="005675EF"/>
    <w:rsid w:val="005713B3"/>
    <w:rsid w:val="00571900"/>
    <w:rsid w:val="00572317"/>
    <w:rsid w:val="00580271"/>
    <w:rsid w:val="00581463"/>
    <w:rsid w:val="005817CA"/>
    <w:rsid w:val="00582724"/>
    <w:rsid w:val="00584C8F"/>
    <w:rsid w:val="005867FB"/>
    <w:rsid w:val="00587254"/>
    <w:rsid w:val="00587EA7"/>
    <w:rsid w:val="005910AF"/>
    <w:rsid w:val="005938D9"/>
    <w:rsid w:val="00594886"/>
    <w:rsid w:val="0059659A"/>
    <w:rsid w:val="00597065"/>
    <w:rsid w:val="005971EE"/>
    <w:rsid w:val="005976D1"/>
    <w:rsid w:val="005A0563"/>
    <w:rsid w:val="005A0CEE"/>
    <w:rsid w:val="005A1D9A"/>
    <w:rsid w:val="005A2CE7"/>
    <w:rsid w:val="005A4337"/>
    <w:rsid w:val="005B44DC"/>
    <w:rsid w:val="005C0538"/>
    <w:rsid w:val="005C0BBB"/>
    <w:rsid w:val="005C0CE0"/>
    <w:rsid w:val="005C20EE"/>
    <w:rsid w:val="005C3D82"/>
    <w:rsid w:val="005C3EE7"/>
    <w:rsid w:val="005C3FF1"/>
    <w:rsid w:val="005C740F"/>
    <w:rsid w:val="005D0E6F"/>
    <w:rsid w:val="005D4693"/>
    <w:rsid w:val="005D470B"/>
    <w:rsid w:val="005E00B9"/>
    <w:rsid w:val="005E1F4E"/>
    <w:rsid w:val="005E243A"/>
    <w:rsid w:val="005E44EE"/>
    <w:rsid w:val="005E4645"/>
    <w:rsid w:val="005E4CF3"/>
    <w:rsid w:val="005F0799"/>
    <w:rsid w:val="005F4796"/>
    <w:rsid w:val="005F5BA7"/>
    <w:rsid w:val="005F7640"/>
    <w:rsid w:val="00600F3C"/>
    <w:rsid w:val="00602E45"/>
    <w:rsid w:val="00605F86"/>
    <w:rsid w:val="00606256"/>
    <w:rsid w:val="006110EA"/>
    <w:rsid w:val="00615F3E"/>
    <w:rsid w:val="0061777D"/>
    <w:rsid w:val="00620E84"/>
    <w:rsid w:val="0062352E"/>
    <w:rsid w:val="0062423D"/>
    <w:rsid w:val="00624350"/>
    <w:rsid w:val="006271A4"/>
    <w:rsid w:val="00630D95"/>
    <w:rsid w:val="00631360"/>
    <w:rsid w:val="00631E35"/>
    <w:rsid w:val="00634456"/>
    <w:rsid w:val="00634F4C"/>
    <w:rsid w:val="00637CFD"/>
    <w:rsid w:val="00641A50"/>
    <w:rsid w:val="0064283B"/>
    <w:rsid w:val="006453AD"/>
    <w:rsid w:val="00646EE8"/>
    <w:rsid w:val="00647CAB"/>
    <w:rsid w:val="00650881"/>
    <w:rsid w:val="00650C36"/>
    <w:rsid w:val="0065357B"/>
    <w:rsid w:val="00653E8E"/>
    <w:rsid w:val="00654634"/>
    <w:rsid w:val="00655C62"/>
    <w:rsid w:val="00656024"/>
    <w:rsid w:val="0066339A"/>
    <w:rsid w:val="006643D9"/>
    <w:rsid w:val="00665603"/>
    <w:rsid w:val="0066686A"/>
    <w:rsid w:val="00670D6F"/>
    <w:rsid w:val="00671F26"/>
    <w:rsid w:val="00673C77"/>
    <w:rsid w:val="00674639"/>
    <w:rsid w:val="006763F6"/>
    <w:rsid w:val="0067766F"/>
    <w:rsid w:val="006811CE"/>
    <w:rsid w:val="00685109"/>
    <w:rsid w:val="006866ED"/>
    <w:rsid w:val="0069201E"/>
    <w:rsid w:val="00692198"/>
    <w:rsid w:val="006938C8"/>
    <w:rsid w:val="00695897"/>
    <w:rsid w:val="006A1E79"/>
    <w:rsid w:val="006A359B"/>
    <w:rsid w:val="006A6D5C"/>
    <w:rsid w:val="006A7F72"/>
    <w:rsid w:val="006B0378"/>
    <w:rsid w:val="006B1218"/>
    <w:rsid w:val="006B1445"/>
    <w:rsid w:val="006B33E6"/>
    <w:rsid w:val="006B3445"/>
    <w:rsid w:val="006B4BF4"/>
    <w:rsid w:val="006B6BA4"/>
    <w:rsid w:val="006B78EB"/>
    <w:rsid w:val="006B7FC2"/>
    <w:rsid w:val="006C0938"/>
    <w:rsid w:val="006C42BB"/>
    <w:rsid w:val="006D2E55"/>
    <w:rsid w:val="006D4F8D"/>
    <w:rsid w:val="006D5307"/>
    <w:rsid w:val="006D65D5"/>
    <w:rsid w:val="006E00B7"/>
    <w:rsid w:val="006E7C2A"/>
    <w:rsid w:val="006F02EE"/>
    <w:rsid w:val="006F0564"/>
    <w:rsid w:val="006F07B0"/>
    <w:rsid w:val="006F28AB"/>
    <w:rsid w:val="006F28DE"/>
    <w:rsid w:val="006F53A6"/>
    <w:rsid w:val="006F5BD5"/>
    <w:rsid w:val="006F6084"/>
    <w:rsid w:val="0070218B"/>
    <w:rsid w:val="0071125D"/>
    <w:rsid w:val="00711475"/>
    <w:rsid w:val="00713AB8"/>
    <w:rsid w:val="00713B37"/>
    <w:rsid w:val="00717E99"/>
    <w:rsid w:val="00720693"/>
    <w:rsid w:val="00723313"/>
    <w:rsid w:val="00727C5E"/>
    <w:rsid w:val="00730D5B"/>
    <w:rsid w:val="00733D0D"/>
    <w:rsid w:val="0073677E"/>
    <w:rsid w:val="00736DB2"/>
    <w:rsid w:val="00737C1A"/>
    <w:rsid w:val="007409C8"/>
    <w:rsid w:val="00740EFE"/>
    <w:rsid w:val="0075546D"/>
    <w:rsid w:val="00760A26"/>
    <w:rsid w:val="007622B2"/>
    <w:rsid w:val="007623A5"/>
    <w:rsid w:val="007667AF"/>
    <w:rsid w:val="00767B38"/>
    <w:rsid w:val="007701CA"/>
    <w:rsid w:val="00770315"/>
    <w:rsid w:val="007710BA"/>
    <w:rsid w:val="00771D8C"/>
    <w:rsid w:val="00772920"/>
    <w:rsid w:val="007757DF"/>
    <w:rsid w:val="00781951"/>
    <w:rsid w:val="00781B49"/>
    <w:rsid w:val="00783D3F"/>
    <w:rsid w:val="00784705"/>
    <w:rsid w:val="00785BA9"/>
    <w:rsid w:val="007935BC"/>
    <w:rsid w:val="00797F89"/>
    <w:rsid w:val="007A4055"/>
    <w:rsid w:val="007A76DB"/>
    <w:rsid w:val="007B16A8"/>
    <w:rsid w:val="007B1C89"/>
    <w:rsid w:val="007B6FB2"/>
    <w:rsid w:val="007B775B"/>
    <w:rsid w:val="007C0160"/>
    <w:rsid w:val="007D1AF4"/>
    <w:rsid w:val="007D2602"/>
    <w:rsid w:val="007D5A0C"/>
    <w:rsid w:val="007E13F8"/>
    <w:rsid w:val="007E4836"/>
    <w:rsid w:val="007E5BC4"/>
    <w:rsid w:val="007F63B1"/>
    <w:rsid w:val="007F67D3"/>
    <w:rsid w:val="007F689A"/>
    <w:rsid w:val="00803259"/>
    <w:rsid w:val="00803FDF"/>
    <w:rsid w:val="00804FFA"/>
    <w:rsid w:val="0081020C"/>
    <w:rsid w:val="00812EF0"/>
    <w:rsid w:val="0081382B"/>
    <w:rsid w:val="00823579"/>
    <w:rsid w:val="00823AA5"/>
    <w:rsid w:val="008304E5"/>
    <w:rsid w:val="00831C8A"/>
    <w:rsid w:val="00832A7D"/>
    <w:rsid w:val="00834567"/>
    <w:rsid w:val="008405CD"/>
    <w:rsid w:val="00841555"/>
    <w:rsid w:val="00842E20"/>
    <w:rsid w:val="0084443B"/>
    <w:rsid w:val="00844F2D"/>
    <w:rsid w:val="0084693C"/>
    <w:rsid w:val="0085047B"/>
    <w:rsid w:val="00850A9E"/>
    <w:rsid w:val="00857E59"/>
    <w:rsid w:val="00861355"/>
    <w:rsid w:val="00864A6E"/>
    <w:rsid w:val="0086643D"/>
    <w:rsid w:val="00866B2A"/>
    <w:rsid w:val="008700CB"/>
    <w:rsid w:val="0087089D"/>
    <w:rsid w:val="008714E5"/>
    <w:rsid w:val="008720D5"/>
    <w:rsid w:val="00872A6D"/>
    <w:rsid w:val="008770DC"/>
    <w:rsid w:val="0088214F"/>
    <w:rsid w:val="00886BD9"/>
    <w:rsid w:val="008879B6"/>
    <w:rsid w:val="008924B0"/>
    <w:rsid w:val="00893267"/>
    <w:rsid w:val="00895091"/>
    <w:rsid w:val="008952B8"/>
    <w:rsid w:val="00897727"/>
    <w:rsid w:val="00897966"/>
    <w:rsid w:val="00897C17"/>
    <w:rsid w:val="008A0D89"/>
    <w:rsid w:val="008A7C75"/>
    <w:rsid w:val="008B1DA0"/>
    <w:rsid w:val="008B36F9"/>
    <w:rsid w:val="008B3953"/>
    <w:rsid w:val="008B419F"/>
    <w:rsid w:val="008B6598"/>
    <w:rsid w:val="008B7CF8"/>
    <w:rsid w:val="008C1029"/>
    <w:rsid w:val="008C2474"/>
    <w:rsid w:val="008C41E1"/>
    <w:rsid w:val="008C434A"/>
    <w:rsid w:val="008C6F43"/>
    <w:rsid w:val="008D054A"/>
    <w:rsid w:val="008D38FB"/>
    <w:rsid w:val="008D4E3D"/>
    <w:rsid w:val="008E0C1F"/>
    <w:rsid w:val="008E3BD1"/>
    <w:rsid w:val="008E3EB8"/>
    <w:rsid w:val="008E5A21"/>
    <w:rsid w:val="008E5C20"/>
    <w:rsid w:val="008F5046"/>
    <w:rsid w:val="008F6976"/>
    <w:rsid w:val="00901A65"/>
    <w:rsid w:val="0091187E"/>
    <w:rsid w:val="00913D31"/>
    <w:rsid w:val="0091615D"/>
    <w:rsid w:val="009243DA"/>
    <w:rsid w:val="00924531"/>
    <w:rsid w:val="0092633B"/>
    <w:rsid w:val="00930E15"/>
    <w:rsid w:val="00934BCA"/>
    <w:rsid w:val="009367AD"/>
    <w:rsid w:val="00941B73"/>
    <w:rsid w:val="0094475F"/>
    <w:rsid w:val="00944E06"/>
    <w:rsid w:val="00945108"/>
    <w:rsid w:val="00945252"/>
    <w:rsid w:val="00946612"/>
    <w:rsid w:val="00950E58"/>
    <w:rsid w:val="00960C93"/>
    <w:rsid w:val="009677BC"/>
    <w:rsid w:val="00971108"/>
    <w:rsid w:val="00974CBF"/>
    <w:rsid w:val="00976504"/>
    <w:rsid w:val="00981532"/>
    <w:rsid w:val="00981B80"/>
    <w:rsid w:val="00982950"/>
    <w:rsid w:val="00983194"/>
    <w:rsid w:val="00993EB6"/>
    <w:rsid w:val="0099433D"/>
    <w:rsid w:val="00994934"/>
    <w:rsid w:val="0099596F"/>
    <w:rsid w:val="00996502"/>
    <w:rsid w:val="009A03F4"/>
    <w:rsid w:val="009A23C0"/>
    <w:rsid w:val="009A36FF"/>
    <w:rsid w:val="009A527B"/>
    <w:rsid w:val="009A557A"/>
    <w:rsid w:val="009A5BAD"/>
    <w:rsid w:val="009A77FF"/>
    <w:rsid w:val="009B02F0"/>
    <w:rsid w:val="009B0E83"/>
    <w:rsid w:val="009B704F"/>
    <w:rsid w:val="009B7FEC"/>
    <w:rsid w:val="009C0FDF"/>
    <w:rsid w:val="009C127D"/>
    <w:rsid w:val="009C534D"/>
    <w:rsid w:val="009C594E"/>
    <w:rsid w:val="009C6512"/>
    <w:rsid w:val="009C6579"/>
    <w:rsid w:val="009C770F"/>
    <w:rsid w:val="009D2DB8"/>
    <w:rsid w:val="009E25AF"/>
    <w:rsid w:val="009F1AA2"/>
    <w:rsid w:val="009F3916"/>
    <w:rsid w:val="009F7F3F"/>
    <w:rsid w:val="00A03A09"/>
    <w:rsid w:val="00A03D29"/>
    <w:rsid w:val="00A06EB2"/>
    <w:rsid w:val="00A10532"/>
    <w:rsid w:val="00A10A52"/>
    <w:rsid w:val="00A17225"/>
    <w:rsid w:val="00A219F6"/>
    <w:rsid w:val="00A25D00"/>
    <w:rsid w:val="00A27C36"/>
    <w:rsid w:val="00A37362"/>
    <w:rsid w:val="00A45237"/>
    <w:rsid w:val="00A454F9"/>
    <w:rsid w:val="00A52010"/>
    <w:rsid w:val="00A52D39"/>
    <w:rsid w:val="00A532B1"/>
    <w:rsid w:val="00A54F05"/>
    <w:rsid w:val="00A60DF4"/>
    <w:rsid w:val="00A63D38"/>
    <w:rsid w:val="00A641BC"/>
    <w:rsid w:val="00A6469A"/>
    <w:rsid w:val="00A6574E"/>
    <w:rsid w:val="00A71498"/>
    <w:rsid w:val="00A74F5E"/>
    <w:rsid w:val="00A773B9"/>
    <w:rsid w:val="00A82E2B"/>
    <w:rsid w:val="00A842EB"/>
    <w:rsid w:val="00A84990"/>
    <w:rsid w:val="00A84A5E"/>
    <w:rsid w:val="00A85D16"/>
    <w:rsid w:val="00A87970"/>
    <w:rsid w:val="00A900AA"/>
    <w:rsid w:val="00A90AE4"/>
    <w:rsid w:val="00A91A05"/>
    <w:rsid w:val="00A94BEB"/>
    <w:rsid w:val="00AA130C"/>
    <w:rsid w:val="00AA15DC"/>
    <w:rsid w:val="00AA3268"/>
    <w:rsid w:val="00AA4BBB"/>
    <w:rsid w:val="00AA6956"/>
    <w:rsid w:val="00AA7247"/>
    <w:rsid w:val="00AB1FCE"/>
    <w:rsid w:val="00AB33F6"/>
    <w:rsid w:val="00AB391E"/>
    <w:rsid w:val="00AB432B"/>
    <w:rsid w:val="00AB4439"/>
    <w:rsid w:val="00AB4A49"/>
    <w:rsid w:val="00AB5572"/>
    <w:rsid w:val="00AB6B1D"/>
    <w:rsid w:val="00AB72F4"/>
    <w:rsid w:val="00AB7FBC"/>
    <w:rsid w:val="00AC0844"/>
    <w:rsid w:val="00AC1046"/>
    <w:rsid w:val="00AC21A7"/>
    <w:rsid w:val="00AC55B9"/>
    <w:rsid w:val="00AD3FFB"/>
    <w:rsid w:val="00AD4EA9"/>
    <w:rsid w:val="00AD561D"/>
    <w:rsid w:val="00AE1847"/>
    <w:rsid w:val="00AE5CC6"/>
    <w:rsid w:val="00AF02A1"/>
    <w:rsid w:val="00AF3C11"/>
    <w:rsid w:val="00AF42DA"/>
    <w:rsid w:val="00AF7065"/>
    <w:rsid w:val="00B02451"/>
    <w:rsid w:val="00B03531"/>
    <w:rsid w:val="00B119E7"/>
    <w:rsid w:val="00B12448"/>
    <w:rsid w:val="00B12C0B"/>
    <w:rsid w:val="00B2023F"/>
    <w:rsid w:val="00B223D3"/>
    <w:rsid w:val="00B2592A"/>
    <w:rsid w:val="00B25B51"/>
    <w:rsid w:val="00B2675E"/>
    <w:rsid w:val="00B34998"/>
    <w:rsid w:val="00B4017E"/>
    <w:rsid w:val="00B44860"/>
    <w:rsid w:val="00B44A6D"/>
    <w:rsid w:val="00B44FED"/>
    <w:rsid w:val="00B51878"/>
    <w:rsid w:val="00B55FCD"/>
    <w:rsid w:val="00B56887"/>
    <w:rsid w:val="00B56D6E"/>
    <w:rsid w:val="00B57599"/>
    <w:rsid w:val="00B5774B"/>
    <w:rsid w:val="00B6666B"/>
    <w:rsid w:val="00B66766"/>
    <w:rsid w:val="00B722C8"/>
    <w:rsid w:val="00B72354"/>
    <w:rsid w:val="00B754B0"/>
    <w:rsid w:val="00B77DF1"/>
    <w:rsid w:val="00B80754"/>
    <w:rsid w:val="00B81FEE"/>
    <w:rsid w:val="00B8219E"/>
    <w:rsid w:val="00B902FC"/>
    <w:rsid w:val="00B97727"/>
    <w:rsid w:val="00BA00FD"/>
    <w:rsid w:val="00BA2FA6"/>
    <w:rsid w:val="00BA4A70"/>
    <w:rsid w:val="00BA59A3"/>
    <w:rsid w:val="00BA68A0"/>
    <w:rsid w:val="00BB25DF"/>
    <w:rsid w:val="00BC0F02"/>
    <w:rsid w:val="00BC313A"/>
    <w:rsid w:val="00BC43CB"/>
    <w:rsid w:val="00BD43EC"/>
    <w:rsid w:val="00BD5293"/>
    <w:rsid w:val="00BD7DEE"/>
    <w:rsid w:val="00BE00E4"/>
    <w:rsid w:val="00BE10AA"/>
    <w:rsid w:val="00BE1972"/>
    <w:rsid w:val="00BE28C1"/>
    <w:rsid w:val="00BF041C"/>
    <w:rsid w:val="00BF2A6A"/>
    <w:rsid w:val="00BF35C0"/>
    <w:rsid w:val="00BF53A7"/>
    <w:rsid w:val="00BF6A8A"/>
    <w:rsid w:val="00C06848"/>
    <w:rsid w:val="00C06CA7"/>
    <w:rsid w:val="00C20E9B"/>
    <w:rsid w:val="00C214EB"/>
    <w:rsid w:val="00C215C4"/>
    <w:rsid w:val="00C26C65"/>
    <w:rsid w:val="00C27A0A"/>
    <w:rsid w:val="00C300EB"/>
    <w:rsid w:val="00C301EA"/>
    <w:rsid w:val="00C3195B"/>
    <w:rsid w:val="00C331F1"/>
    <w:rsid w:val="00C33642"/>
    <w:rsid w:val="00C34185"/>
    <w:rsid w:val="00C34436"/>
    <w:rsid w:val="00C35025"/>
    <w:rsid w:val="00C37307"/>
    <w:rsid w:val="00C44287"/>
    <w:rsid w:val="00C506C8"/>
    <w:rsid w:val="00C511FB"/>
    <w:rsid w:val="00C57CD0"/>
    <w:rsid w:val="00C64DEB"/>
    <w:rsid w:val="00C6612D"/>
    <w:rsid w:val="00C67197"/>
    <w:rsid w:val="00C741A5"/>
    <w:rsid w:val="00C7449D"/>
    <w:rsid w:val="00C75FFD"/>
    <w:rsid w:val="00C80B30"/>
    <w:rsid w:val="00C812A1"/>
    <w:rsid w:val="00C82257"/>
    <w:rsid w:val="00C83F30"/>
    <w:rsid w:val="00C8619A"/>
    <w:rsid w:val="00C92746"/>
    <w:rsid w:val="00C935A4"/>
    <w:rsid w:val="00C95333"/>
    <w:rsid w:val="00C97149"/>
    <w:rsid w:val="00CA0EC1"/>
    <w:rsid w:val="00CA2067"/>
    <w:rsid w:val="00CB1CE7"/>
    <w:rsid w:val="00CC3C08"/>
    <w:rsid w:val="00CC6A36"/>
    <w:rsid w:val="00CC7880"/>
    <w:rsid w:val="00CD31CA"/>
    <w:rsid w:val="00CD73AD"/>
    <w:rsid w:val="00CD7D7A"/>
    <w:rsid w:val="00CE00E3"/>
    <w:rsid w:val="00CE3A28"/>
    <w:rsid w:val="00CE4A4D"/>
    <w:rsid w:val="00CF39C3"/>
    <w:rsid w:val="00CF660E"/>
    <w:rsid w:val="00D0664D"/>
    <w:rsid w:val="00D11CC8"/>
    <w:rsid w:val="00D13B8B"/>
    <w:rsid w:val="00D158CE"/>
    <w:rsid w:val="00D2356D"/>
    <w:rsid w:val="00D24861"/>
    <w:rsid w:val="00D25D6D"/>
    <w:rsid w:val="00D26BE2"/>
    <w:rsid w:val="00D3029C"/>
    <w:rsid w:val="00D33DA9"/>
    <w:rsid w:val="00D344C6"/>
    <w:rsid w:val="00D37EA4"/>
    <w:rsid w:val="00D40A2C"/>
    <w:rsid w:val="00D412E5"/>
    <w:rsid w:val="00D4247E"/>
    <w:rsid w:val="00D42A61"/>
    <w:rsid w:val="00D46D50"/>
    <w:rsid w:val="00D46D86"/>
    <w:rsid w:val="00D52B6E"/>
    <w:rsid w:val="00D52D57"/>
    <w:rsid w:val="00D60B88"/>
    <w:rsid w:val="00D630C5"/>
    <w:rsid w:val="00D65595"/>
    <w:rsid w:val="00D65C3C"/>
    <w:rsid w:val="00D73B0F"/>
    <w:rsid w:val="00D74601"/>
    <w:rsid w:val="00D751D9"/>
    <w:rsid w:val="00D867E3"/>
    <w:rsid w:val="00D906E1"/>
    <w:rsid w:val="00D92E70"/>
    <w:rsid w:val="00D949B2"/>
    <w:rsid w:val="00DA77B8"/>
    <w:rsid w:val="00DA79F3"/>
    <w:rsid w:val="00DB0472"/>
    <w:rsid w:val="00DB146B"/>
    <w:rsid w:val="00DB51CF"/>
    <w:rsid w:val="00DB740B"/>
    <w:rsid w:val="00DB785A"/>
    <w:rsid w:val="00DC1298"/>
    <w:rsid w:val="00DC2722"/>
    <w:rsid w:val="00DC39F5"/>
    <w:rsid w:val="00DC4248"/>
    <w:rsid w:val="00DC47AD"/>
    <w:rsid w:val="00DC65C3"/>
    <w:rsid w:val="00DD2EE9"/>
    <w:rsid w:val="00DD41BE"/>
    <w:rsid w:val="00DD4D6E"/>
    <w:rsid w:val="00DD4DFF"/>
    <w:rsid w:val="00DD790B"/>
    <w:rsid w:val="00DE1DF8"/>
    <w:rsid w:val="00DE2351"/>
    <w:rsid w:val="00DE7532"/>
    <w:rsid w:val="00DF31FD"/>
    <w:rsid w:val="00DF5835"/>
    <w:rsid w:val="00E009D6"/>
    <w:rsid w:val="00E0120E"/>
    <w:rsid w:val="00E01D63"/>
    <w:rsid w:val="00E11DA6"/>
    <w:rsid w:val="00E14309"/>
    <w:rsid w:val="00E15EB3"/>
    <w:rsid w:val="00E1604B"/>
    <w:rsid w:val="00E1788A"/>
    <w:rsid w:val="00E217AC"/>
    <w:rsid w:val="00E252DA"/>
    <w:rsid w:val="00E25E91"/>
    <w:rsid w:val="00E26058"/>
    <w:rsid w:val="00E3202A"/>
    <w:rsid w:val="00E4743C"/>
    <w:rsid w:val="00E516F7"/>
    <w:rsid w:val="00E5266C"/>
    <w:rsid w:val="00E5439C"/>
    <w:rsid w:val="00E55015"/>
    <w:rsid w:val="00E553E5"/>
    <w:rsid w:val="00E554B7"/>
    <w:rsid w:val="00E5573D"/>
    <w:rsid w:val="00E55824"/>
    <w:rsid w:val="00E57764"/>
    <w:rsid w:val="00E623FE"/>
    <w:rsid w:val="00E636EE"/>
    <w:rsid w:val="00E65486"/>
    <w:rsid w:val="00E67031"/>
    <w:rsid w:val="00E67F94"/>
    <w:rsid w:val="00E7047A"/>
    <w:rsid w:val="00E7589C"/>
    <w:rsid w:val="00E823B9"/>
    <w:rsid w:val="00E85080"/>
    <w:rsid w:val="00E86101"/>
    <w:rsid w:val="00E87C41"/>
    <w:rsid w:val="00E91663"/>
    <w:rsid w:val="00E919DA"/>
    <w:rsid w:val="00E93ADA"/>
    <w:rsid w:val="00E945C1"/>
    <w:rsid w:val="00EA0A19"/>
    <w:rsid w:val="00EA22E5"/>
    <w:rsid w:val="00EA387C"/>
    <w:rsid w:val="00EA5792"/>
    <w:rsid w:val="00EA6A6D"/>
    <w:rsid w:val="00EB5995"/>
    <w:rsid w:val="00EB5C05"/>
    <w:rsid w:val="00EB69ED"/>
    <w:rsid w:val="00EB77D9"/>
    <w:rsid w:val="00EC60BF"/>
    <w:rsid w:val="00ED05AE"/>
    <w:rsid w:val="00ED2DFD"/>
    <w:rsid w:val="00ED388D"/>
    <w:rsid w:val="00ED4ABA"/>
    <w:rsid w:val="00ED53CE"/>
    <w:rsid w:val="00EE1728"/>
    <w:rsid w:val="00EE243D"/>
    <w:rsid w:val="00EE3EAF"/>
    <w:rsid w:val="00EF199C"/>
    <w:rsid w:val="00EF5BC6"/>
    <w:rsid w:val="00EF5F9A"/>
    <w:rsid w:val="00EF62CF"/>
    <w:rsid w:val="00F01182"/>
    <w:rsid w:val="00F01E7C"/>
    <w:rsid w:val="00F0279C"/>
    <w:rsid w:val="00F0318B"/>
    <w:rsid w:val="00F042AE"/>
    <w:rsid w:val="00F050E3"/>
    <w:rsid w:val="00F06D0B"/>
    <w:rsid w:val="00F12E74"/>
    <w:rsid w:val="00F13F16"/>
    <w:rsid w:val="00F16B15"/>
    <w:rsid w:val="00F1711D"/>
    <w:rsid w:val="00F17CE4"/>
    <w:rsid w:val="00F22B3F"/>
    <w:rsid w:val="00F26264"/>
    <w:rsid w:val="00F327E6"/>
    <w:rsid w:val="00F340FC"/>
    <w:rsid w:val="00F37BD1"/>
    <w:rsid w:val="00F4002B"/>
    <w:rsid w:val="00F52D0C"/>
    <w:rsid w:val="00F5680F"/>
    <w:rsid w:val="00F577C9"/>
    <w:rsid w:val="00F62632"/>
    <w:rsid w:val="00F66B1F"/>
    <w:rsid w:val="00F7200F"/>
    <w:rsid w:val="00F72064"/>
    <w:rsid w:val="00F77B16"/>
    <w:rsid w:val="00F77B1E"/>
    <w:rsid w:val="00F82419"/>
    <w:rsid w:val="00F85234"/>
    <w:rsid w:val="00F86571"/>
    <w:rsid w:val="00F93706"/>
    <w:rsid w:val="00F96F6E"/>
    <w:rsid w:val="00FA0B65"/>
    <w:rsid w:val="00FA1D87"/>
    <w:rsid w:val="00FA2186"/>
    <w:rsid w:val="00FA6D0B"/>
    <w:rsid w:val="00FA73E3"/>
    <w:rsid w:val="00FA7FB8"/>
    <w:rsid w:val="00FB0CD9"/>
    <w:rsid w:val="00FB3749"/>
    <w:rsid w:val="00FB37BC"/>
    <w:rsid w:val="00FB43B6"/>
    <w:rsid w:val="00FB7725"/>
    <w:rsid w:val="00FB7BDB"/>
    <w:rsid w:val="00FC030B"/>
    <w:rsid w:val="00FC6277"/>
    <w:rsid w:val="00FD50D8"/>
    <w:rsid w:val="00FD686E"/>
    <w:rsid w:val="00FD6F01"/>
    <w:rsid w:val="00FD76FC"/>
    <w:rsid w:val="00FD7C2E"/>
    <w:rsid w:val="00FE414F"/>
    <w:rsid w:val="00FF1750"/>
    <w:rsid w:val="00FF23F0"/>
    <w:rsid w:val="00FF2D94"/>
    <w:rsid w:val="00FF3FFE"/>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List" w:uiPriority="99"/>
    <w:lsdException w:name="List 2" w:uiPriority="99"/>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0">
    <w:name w:val="Body Text 3"/>
    <w:basedOn w:val="a1"/>
    <w:rsid w:val="005E4CF3"/>
    <w:rPr>
      <w:sz w:val="24"/>
    </w:rPr>
  </w:style>
  <w:style w:type="paragraph" w:styleId="22">
    <w:name w:val="Body Text Indent 2"/>
    <w:basedOn w:val="a1"/>
    <w:rsid w:val="005E4CF3"/>
    <w:pPr>
      <w:ind w:firstLine="567"/>
      <w:jc w:val="center"/>
    </w:pPr>
    <w:rPr>
      <w:sz w:val="28"/>
    </w:rPr>
  </w:style>
  <w:style w:type="paragraph" w:styleId="31">
    <w:name w:val="Body Text Indent 3"/>
    <w:basedOn w:val="a1"/>
    <w:link w:val="32"/>
    <w:rsid w:val="005E4CF3"/>
    <w:pPr>
      <w:ind w:firstLine="567"/>
    </w:pPr>
    <w:rPr>
      <w:sz w:val="28"/>
      <w:szCs w:val="28"/>
    </w:rPr>
  </w:style>
  <w:style w:type="paragraph" w:styleId="a9">
    <w:name w:val="Balloon Text"/>
    <w:basedOn w:val="a1"/>
    <w:semiHidden/>
    <w:rsid w:val="005E4CF3"/>
    <w:rPr>
      <w:rFonts w:ascii="Tahoma" w:hAnsi="Tahoma" w:cs="Tahoma"/>
      <w:sz w:val="16"/>
      <w:szCs w:val="16"/>
    </w:rPr>
  </w:style>
  <w:style w:type="table" w:styleId="aa">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45786D"/>
    <w:pPr>
      <w:autoSpaceDE w:val="0"/>
      <w:autoSpaceDN w:val="0"/>
      <w:adjustRightInd w:val="0"/>
      <w:ind w:firstLine="720"/>
    </w:pPr>
    <w:rPr>
      <w:rFonts w:ascii="Arial" w:hAnsi="Arial" w:cs="Arial"/>
    </w:rPr>
  </w:style>
  <w:style w:type="paragraph" w:styleId="ad">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e">
    <w:name w:val="footer"/>
    <w:basedOn w:val="a1"/>
    <w:link w:val="af"/>
    <w:uiPriority w:val="99"/>
    <w:rsid w:val="00FA6D0B"/>
    <w:pPr>
      <w:tabs>
        <w:tab w:val="center" w:pos="4677"/>
        <w:tab w:val="right" w:pos="9355"/>
      </w:tabs>
    </w:pPr>
  </w:style>
  <w:style w:type="character" w:customStyle="1" w:styleId="af">
    <w:name w:val="Нижний колонтитул Знак"/>
    <w:basedOn w:val="a2"/>
    <w:link w:val="ae"/>
    <w:uiPriority w:val="99"/>
    <w:rsid w:val="00FA6D0B"/>
  </w:style>
  <w:style w:type="character" w:customStyle="1" w:styleId="ac">
    <w:name w:val="Верхний колонтитул Знак"/>
    <w:basedOn w:val="a2"/>
    <w:link w:val="ab"/>
    <w:uiPriority w:val="99"/>
    <w:rsid w:val="00FA6D0B"/>
    <w:rPr>
      <w:sz w:val="28"/>
      <w:szCs w:val="24"/>
    </w:rPr>
  </w:style>
  <w:style w:type="character" w:customStyle="1" w:styleId="32">
    <w:name w:val="Основной текст с отступом 3 Знак"/>
    <w:basedOn w:val="a2"/>
    <w:link w:val="31"/>
    <w:rsid w:val="009A77FF"/>
    <w:rPr>
      <w:sz w:val="28"/>
      <w:szCs w:val="28"/>
    </w:rPr>
  </w:style>
  <w:style w:type="character" w:styleId="af0">
    <w:name w:val="Hyperlink"/>
    <w:basedOn w:val="a2"/>
    <w:unhideWhenUsed/>
    <w:rsid w:val="00D949B2"/>
    <w:rPr>
      <w:color w:val="0000FF"/>
      <w:u w:val="single"/>
    </w:rPr>
  </w:style>
  <w:style w:type="paragraph" w:styleId="af1">
    <w:name w:val="Normal (Web)"/>
    <w:basedOn w:val="a1"/>
    <w:link w:val="af2"/>
    <w:uiPriority w:val="99"/>
    <w:unhideWhenUsed/>
    <w:rsid w:val="00D949B2"/>
    <w:pPr>
      <w:spacing w:before="100" w:beforeAutospacing="1" w:after="100" w:afterAutospacing="1"/>
    </w:pPr>
    <w:rPr>
      <w:sz w:val="24"/>
      <w:szCs w:val="24"/>
    </w:rPr>
  </w:style>
  <w:style w:type="paragraph" w:styleId="af3">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4">
    <w:name w:val="Strong"/>
    <w:basedOn w:val="a2"/>
    <w:uiPriority w:val="22"/>
    <w:qFormat/>
    <w:rsid w:val="00D949B2"/>
    <w:rPr>
      <w:b/>
      <w:bCs/>
    </w:rPr>
  </w:style>
  <w:style w:type="character" w:styleId="af5">
    <w:name w:val="Emphasis"/>
    <w:basedOn w:val="a2"/>
    <w:uiPriority w:val="20"/>
    <w:qFormat/>
    <w:rsid w:val="00D949B2"/>
    <w:rPr>
      <w:i/>
      <w:iCs/>
    </w:rPr>
  </w:style>
  <w:style w:type="character" w:customStyle="1" w:styleId="af6">
    <w:name w:val="Цветовое выделение"/>
    <w:uiPriority w:val="99"/>
    <w:rsid w:val="009367AD"/>
    <w:rPr>
      <w:b/>
      <w:color w:val="000080"/>
    </w:rPr>
  </w:style>
  <w:style w:type="paragraph" w:customStyle="1" w:styleId="ConsPlusTitle">
    <w:name w:val="ConsPlusTitle"/>
    <w:uiPriority w:val="99"/>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uiPriority w:val="99"/>
    <w:locked/>
    <w:rsid w:val="00BE28C1"/>
    <w:rPr>
      <w:rFonts w:ascii="Arial" w:hAnsi="Arial" w:cs="Arial"/>
      <w:lang w:val="ru-RU" w:eastAsia="ru-RU" w:bidi="ar-SA"/>
    </w:rPr>
  </w:style>
  <w:style w:type="character" w:styleId="af7">
    <w:name w:val="page number"/>
    <w:basedOn w:val="a2"/>
    <w:uiPriority w:val="99"/>
    <w:rsid w:val="00DC1298"/>
  </w:style>
  <w:style w:type="paragraph" w:styleId="af8">
    <w:name w:val="No Spacing"/>
    <w:link w:val="af9"/>
    <w:qFormat/>
    <w:rsid w:val="00DC1298"/>
    <w:pPr>
      <w:spacing w:line="276" w:lineRule="auto"/>
      <w:ind w:firstLine="567"/>
      <w:jc w:val="both"/>
    </w:pPr>
    <w:rPr>
      <w:sz w:val="28"/>
      <w:szCs w:val="28"/>
      <w:lang w:eastAsia="en-US"/>
    </w:rPr>
  </w:style>
  <w:style w:type="character" w:customStyle="1" w:styleId="af9">
    <w:name w:val="Без интервала Знак"/>
    <w:basedOn w:val="a2"/>
    <w:link w:val="af8"/>
    <w:uiPriority w:val="99"/>
    <w:locked/>
    <w:rsid w:val="00DC1298"/>
    <w:rPr>
      <w:sz w:val="28"/>
      <w:szCs w:val="28"/>
      <w:lang w:val="ru-RU" w:eastAsia="en-US" w:bidi="ar-SA"/>
    </w:rPr>
  </w:style>
  <w:style w:type="paragraph" w:customStyle="1" w:styleId="a">
    <w:name w:val="Пункт"/>
    <w:link w:val="afa"/>
    <w:uiPriority w:val="99"/>
    <w:qFormat/>
    <w:rsid w:val="00DC1298"/>
    <w:pPr>
      <w:numPr>
        <w:numId w:val="33"/>
      </w:numPr>
      <w:spacing w:line="360" w:lineRule="auto"/>
      <w:jc w:val="both"/>
    </w:pPr>
    <w:rPr>
      <w:rFonts w:ascii="Calibri" w:hAnsi="Calibri"/>
      <w:sz w:val="24"/>
      <w:szCs w:val="22"/>
    </w:rPr>
  </w:style>
  <w:style w:type="character" w:customStyle="1" w:styleId="af2">
    <w:name w:val="Обычный (веб) Знак"/>
    <w:link w:val="af1"/>
    <w:uiPriority w:val="99"/>
    <w:locked/>
    <w:rsid w:val="00DC1298"/>
    <w:rPr>
      <w:sz w:val="24"/>
      <w:szCs w:val="24"/>
    </w:rPr>
  </w:style>
  <w:style w:type="character" w:customStyle="1" w:styleId="afa">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33"/>
      </w:numPr>
      <w:spacing w:line="360" w:lineRule="auto"/>
      <w:jc w:val="both"/>
    </w:pPr>
    <w:rPr>
      <w:sz w:val="22"/>
      <w:szCs w:val="24"/>
    </w:rPr>
  </w:style>
  <w:style w:type="paragraph" w:customStyle="1" w:styleId="afb">
    <w:name w:val="текст таблицы"/>
    <w:link w:val="afc"/>
    <w:uiPriority w:val="99"/>
    <w:rsid w:val="00DC1298"/>
    <w:rPr>
      <w:sz w:val="22"/>
      <w:szCs w:val="22"/>
    </w:rPr>
  </w:style>
  <w:style w:type="character" w:customStyle="1" w:styleId="afc">
    <w:name w:val="текст таблицы Знак"/>
    <w:link w:val="afb"/>
    <w:uiPriority w:val="99"/>
    <w:locked/>
    <w:rsid w:val="00DC1298"/>
    <w:rPr>
      <w:sz w:val="22"/>
      <w:szCs w:val="22"/>
      <w:lang w:bidi="ar-SA"/>
    </w:rPr>
  </w:style>
  <w:style w:type="paragraph" w:styleId="2">
    <w:name w:val="List 2"/>
    <w:basedOn w:val="a0"/>
    <w:uiPriority w:val="99"/>
    <w:rsid w:val="00DC1298"/>
    <w:pPr>
      <w:numPr>
        <w:ilvl w:val="2"/>
      </w:numPr>
      <w:ind w:left="654"/>
    </w:pPr>
  </w:style>
  <w:style w:type="paragraph" w:customStyle="1" w:styleId="afd">
    <w:name w:val="Прижатый влево"/>
    <w:basedOn w:val="a1"/>
    <w:next w:val="a1"/>
    <w:rsid w:val="00DC1298"/>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C8B7CD-D4F8-4C91-9353-4C69344C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15489</CharactersWithSpaces>
  <SharedDoc>false</SharedDoc>
  <HLinks>
    <vt:vector size="6" baseType="variant">
      <vt:variant>
        <vt:i4>73859136</vt:i4>
      </vt:variant>
      <vt:variant>
        <vt:i4>-1</vt:i4>
      </vt:variant>
      <vt:variant>
        <vt:i4>1034</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3</cp:revision>
  <cp:lastPrinted>2017-12-21T09:02:00Z</cp:lastPrinted>
  <dcterms:created xsi:type="dcterms:W3CDTF">2017-12-21T08:56:00Z</dcterms:created>
  <dcterms:modified xsi:type="dcterms:W3CDTF">2017-12-21T09:02:00Z</dcterms:modified>
</cp:coreProperties>
</file>