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07" w:rsidRDefault="005A3307" w:rsidP="005A330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января 2018 года прошло первое заседание комиссии по делам несовершеннолетних и защите их прав в муниципальном образовании «Сычевский район» Смоленской области.</w:t>
      </w:r>
    </w:p>
    <w:p w:rsidR="005A3307" w:rsidRDefault="005A3307" w:rsidP="005A330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заседании комиссии был рассмотрен один административный протокол в отношении матери не справляющейся с обязанностями по обучению и воспитанию несовершеннолетней дочери, в связи с чрезмерным употреблением алкогольных напитков, </w:t>
      </w:r>
      <w:r>
        <w:rPr>
          <w:rFonts w:ascii="Times New Roman" w:hAnsi="Times New Roman"/>
          <w:sz w:val="28"/>
          <w:szCs w:val="28"/>
        </w:rPr>
        <w:t xml:space="preserve">ответственность за данное правонарушение предусмотрена ст. 5.35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</w:rPr>
        <w:t>. По итогам рассмотрения административного материала члены комиссии решили назначить административное наказание в виде штрафа и признать семью, находящейся в социально-опасном положении и поставить на единый учет несовершеннолетних детей и семей, находящихся в социально опасном положении в муниципальном образовании «Сычевский район» Смоленской области.</w:t>
      </w:r>
    </w:p>
    <w:p w:rsidR="00C246D1" w:rsidRDefault="005A3307" w:rsidP="005A330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Была рассмотрена сигнальная карта, оформленная ОП по </w:t>
      </w:r>
      <w:r w:rsidR="00C246D1">
        <w:rPr>
          <w:rFonts w:ascii="Times New Roman" w:hAnsi="Times New Roman"/>
          <w:sz w:val="28"/>
        </w:rPr>
        <w:t>Сычевскому</w:t>
      </w:r>
      <w:r>
        <w:rPr>
          <w:rFonts w:ascii="Times New Roman" w:hAnsi="Times New Roman"/>
          <w:sz w:val="28"/>
        </w:rPr>
        <w:t xml:space="preserve"> району МО МВД России «Гагаринский», но рассмотрев информацию о межведомственной проверке условий жизни семьи, было принято решение об </w:t>
      </w:r>
      <w:r w:rsidR="00C246D1">
        <w:rPr>
          <w:rFonts w:ascii="Times New Roman" w:hAnsi="Times New Roman"/>
          <w:sz w:val="28"/>
        </w:rPr>
        <w:t xml:space="preserve">отсутствии оснований для постановки на единый учет семей. </w:t>
      </w:r>
    </w:p>
    <w:p w:rsidR="005A3307" w:rsidRDefault="005A3307" w:rsidP="005A330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рассмотрены общие вопросы:</w:t>
      </w:r>
    </w:p>
    <w:p w:rsidR="007E2625" w:rsidRDefault="007E2625" w:rsidP="005A33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анализе деятельности комиссии по исполнению мероприятий плана на 2017 год; </w:t>
      </w:r>
    </w:p>
    <w:p w:rsidR="005A3307" w:rsidRDefault="005A3307" w:rsidP="005A33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E2625">
        <w:rPr>
          <w:rFonts w:ascii="Times New Roman" w:hAnsi="Times New Roman"/>
          <w:sz w:val="28"/>
          <w:szCs w:val="28"/>
        </w:rPr>
        <w:t>состоянии безнадзорности, преступности и правонарушений несовершеннолетних в муниципальном образовании «Сычевский район» по итогам 2017 года.</w:t>
      </w:r>
    </w:p>
    <w:p w:rsidR="005A3307" w:rsidRDefault="005A3307" w:rsidP="005A33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вопросов органам и учреждениям системы профилактики безнадзорности и правонарушений несовершеннолетних были даны поручения и указаны конкретные сроки для исполнения.</w:t>
      </w:r>
    </w:p>
    <w:p w:rsidR="00C27731" w:rsidRDefault="00C27731"/>
    <w:sectPr w:rsidR="00C2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079"/>
    <w:multiLevelType w:val="hybridMultilevel"/>
    <w:tmpl w:val="43AA28A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307"/>
    <w:rsid w:val="005A3307"/>
    <w:rsid w:val="00706DB7"/>
    <w:rsid w:val="007E2625"/>
    <w:rsid w:val="00C246D1"/>
    <w:rsid w:val="00C2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2018-03-19T09:01:00Z</dcterms:created>
  <dcterms:modified xsi:type="dcterms:W3CDTF">2018-03-19T09:35:00Z</dcterms:modified>
</cp:coreProperties>
</file>