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90" w:rsidRDefault="00612590" w:rsidP="00612590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612590" w:rsidRPr="00F92F92" w:rsidRDefault="00612590" w:rsidP="00612590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612590" w:rsidRDefault="00612590" w:rsidP="00612590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0000000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405,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сельскохозяйственного назначения,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400000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 – для </w:t>
      </w:r>
      <w:r>
        <w:rPr>
          <w:color w:val="000000"/>
          <w:sz w:val="22"/>
          <w:szCs w:val="22"/>
        </w:rPr>
        <w:t>сельскохозяйственного использования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Pr="00F92F92">
        <w:rPr>
          <w:color w:val="000000"/>
          <w:sz w:val="22"/>
          <w:szCs w:val="22"/>
        </w:rPr>
        <w:t>:</w:t>
      </w:r>
      <w:r w:rsidRPr="00612590">
        <w:rPr>
          <w:sz w:val="28"/>
          <w:szCs w:val="28"/>
        </w:rPr>
        <w:t xml:space="preserve"> </w:t>
      </w:r>
      <w:r w:rsidRPr="00612590">
        <w:rPr>
          <w:sz w:val="22"/>
          <w:szCs w:val="22"/>
        </w:rPr>
        <w:t>Российская Федерация, Смоленская область, Сычевский район, Никольское сельское поселение, в районе д. Подберезье, в кадастровом квартале 67:19:0030102</w:t>
      </w:r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>
        <w:rPr>
          <w:color w:val="000000"/>
          <w:sz w:val="22"/>
          <w:szCs w:val="22"/>
        </w:rPr>
        <w:t>28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08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408</w:t>
      </w:r>
      <w:r w:rsidRPr="00F92F92">
        <w:rPr>
          <w:color w:val="000000"/>
          <w:sz w:val="22"/>
          <w:szCs w:val="22"/>
        </w:rPr>
        <w:t xml:space="preserve">. </w:t>
      </w:r>
    </w:p>
    <w:p w:rsidR="00612590" w:rsidRDefault="00612590" w:rsidP="00612590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</w:t>
      </w:r>
      <w:r w:rsidR="00571924">
        <w:rPr>
          <w:color w:val="000000"/>
          <w:sz w:val="22"/>
          <w:szCs w:val="22"/>
        </w:rPr>
        <w:t>414000</w:t>
      </w:r>
      <w:r>
        <w:rPr>
          <w:color w:val="000000"/>
          <w:sz w:val="22"/>
          <w:szCs w:val="22"/>
        </w:rPr>
        <w:t>,00</w:t>
      </w:r>
      <w:r w:rsidRPr="00F92F92">
        <w:rPr>
          <w:color w:val="000000"/>
          <w:sz w:val="22"/>
          <w:szCs w:val="22"/>
        </w:rPr>
        <w:t xml:space="preserve"> (</w:t>
      </w:r>
      <w:r w:rsidR="00571924">
        <w:rPr>
          <w:color w:val="000000"/>
          <w:sz w:val="22"/>
          <w:szCs w:val="22"/>
        </w:rPr>
        <w:t>Четыреста четырнадцать</w:t>
      </w:r>
      <w:r>
        <w:rPr>
          <w:color w:val="000000"/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тысяч) рубл</w:t>
      </w:r>
      <w:r>
        <w:rPr>
          <w:color w:val="000000"/>
          <w:sz w:val="22"/>
          <w:szCs w:val="22"/>
        </w:rPr>
        <w:t>ей 00 копеек</w:t>
      </w:r>
      <w:r w:rsidRPr="00F92F92">
        <w:rPr>
          <w:color w:val="000000"/>
          <w:sz w:val="22"/>
          <w:szCs w:val="22"/>
        </w:rPr>
        <w:t xml:space="preserve"> без учета НДС. Сумма задатка составляет </w:t>
      </w:r>
      <w:r w:rsidR="00571924">
        <w:rPr>
          <w:color w:val="000000"/>
          <w:sz w:val="22"/>
          <w:szCs w:val="22"/>
        </w:rPr>
        <w:t>82800</w:t>
      </w:r>
      <w:r>
        <w:rPr>
          <w:color w:val="000000"/>
          <w:sz w:val="22"/>
          <w:szCs w:val="22"/>
        </w:rPr>
        <w:t>,00</w:t>
      </w:r>
      <w:r w:rsidRPr="00F92F92">
        <w:rPr>
          <w:color w:val="000000"/>
          <w:sz w:val="22"/>
          <w:szCs w:val="22"/>
        </w:rPr>
        <w:t xml:space="preserve"> </w:t>
      </w:r>
      <w:r w:rsidR="00571924">
        <w:rPr>
          <w:color w:val="000000"/>
          <w:sz w:val="22"/>
          <w:szCs w:val="22"/>
        </w:rPr>
        <w:t>(Восемьдесят две</w:t>
      </w:r>
      <w:r>
        <w:rPr>
          <w:color w:val="000000"/>
          <w:sz w:val="22"/>
          <w:szCs w:val="22"/>
        </w:rPr>
        <w:t xml:space="preserve"> тысяч</w:t>
      </w:r>
      <w:r w:rsidR="00571924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="00571924">
        <w:rPr>
          <w:color w:val="000000"/>
          <w:sz w:val="22"/>
          <w:szCs w:val="22"/>
        </w:rPr>
        <w:t>восем</w:t>
      </w:r>
      <w:r>
        <w:rPr>
          <w:color w:val="000000"/>
          <w:sz w:val="22"/>
          <w:szCs w:val="22"/>
        </w:rPr>
        <w:t>ьсот</w:t>
      </w:r>
      <w:r w:rsidRPr="00F92F92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00 копеек</w:t>
      </w:r>
      <w:r w:rsidRPr="00F92F92">
        <w:rPr>
          <w:color w:val="000000"/>
          <w:sz w:val="22"/>
          <w:szCs w:val="22"/>
        </w:rPr>
        <w:t xml:space="preserve">. Шаг аукциона </w:t>
      </w:r>
      <w:r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 </w:t>
      </w:r>
      <w:r w:rsidR="00571924">
        <w:rPr>
          <w:color w:val="000000"/>
          <w:sz w:val="22"/>
          <w:szCs w:val="22"/>
        </w:rPr>
        <w:t>1242</w:t>
      </w:r>
      <w:r w:rsidR="0090207E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Две</w:t>
      </w:r>
      <w:r w:rsidR="00571924">
        <w:rPr>
          <w:color w:val="000000"/>
          <w:sz w:val="22"/>
          <w:szCs w:val="22"/>
        </w:rPr>
        <w:t>надцать</w:t>
      </w:r>
      <w:r>
        <w:rPr>
          <w:color w:val="000000"/>
          <w:sz w:val="22"/>
          <w:szCs w:val="22"/>
        </w:rPr>
        <w:t xml:space="preserve"> тысяч четыреста </w:t>
      </w:r>
      <w:r w:rsidR="00571924">
        <w:rPr>
          <w:color w:val="000000"/>
          <w:sz w:val="22"/>
          <w:szCs w:val="22"/>
        </w:rPr>
        <w:t>два</w:t>
      </w:r>
      <w:r w:rsidR="0090207E">
        <w:rPr>
          <w:color w:val="000000"/>
          <w:sz w:val="22"/>
          <w:szCs w:val="22"/>
        </w:rPr>
        <w:t>дцать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 w:rsidR="0090207E">
        <w:rPr>
          <w:color w:val="000000"/>
          <w:sz w:val="22"/>
          <w:szCs w:val="22"/>
        </w:rPr>
        <w:t>ей</w:t>
      </w:r>
      <w:r>
        <w:rPr>
          <w:color w:val="000000"/>
          <w:sz w:val="22"/>
          <w:szCs w:val="22"/>
        </w:rPr>
        <w:t xml:space="preserve"> 00 копеек.</w:t>
      </w:r>
      <w:r>
        <w:rPr>
          <w:sz w:val="22"/>
          <w:szCs w:val="22"/>
        </w:rPr>
        <w:t xml:space="preserve"> </w:t>
      </w:r>
    </w:p>
    <w:p w:rsidR="00612590" w:rsidRDefault="00612590" w:rsidP="00612590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612590" w:rsidRPr="00CA7F46" w:rsidRDefault="00612590" w:rsidP="00612590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57192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 w:rsidRPr="00CA7F46">
        <w:rPr>
          <w:b/>
          <w:sz w:val="22"/>
          <w:szCs w:val="22"/>
        </w:rPr>
        <w:t>.</w:t>
      </w:r>
      <w:r w:rsidR="0057192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612590" w:rsidRPr="00F233FD" w:rsidRDefault="00612590" w:rsidP="00612590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612590" w:rsidRPr="00B30CF8" w:rsidRDefault="00612590" w:rsidP="006125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612590" w:rsidRPr="00B30CF8" w:rsidRDefault="00612590" w:rsidP="006125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612590" w:rsidRPr="00B30CF8" w:rsidRDefault="00612590" w:rsidP="006125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612590" w:rsidRPr="00B30CF8" w:rsidRDefault="00612590" w:rsidP="006125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12590" w:rsidRPr="00B30CF8" w:rsidRDefault="00612590" w:rsidP="006125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4) документы, подтверждающие внесение задатка.</w:t>
      </w:r>
    </w:p>
    <w:p w:rsidR="00612590" w:rsidRPr="00F233FD" w:rsidRDefault="00612590" w:rsidP="00612590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612590" w:rsidRPr="00F233FD" w:rsidRDefault="00612590" w:rsidP="00612590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612590" w:rsidRPr="00F233FD" w:rsidRDefault="00612590" w:rsidP="00612590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 w:rsidR="00571924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="00571924">
        <w:rPr>
          <w:sz w:val="22"/>
          <w:szCs w:val="22"/>
        </w:rPr>
        <w:t>9</w:t>
      </w:r>
      <w:r>
        <w:rPr>
          <w:sz w:val="22"/>
          <w:szCs w:val="22"/>
        </w:rPr>
        <w:t>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0</w:t>
      </w:r>
      <w:r w:rsidR="00571924">
        <w:rPr>
          <w:b/>
          <w:sz w:val="22"/>
          <w:szCs w:val="22"/>
        </w:rPr>
        <w:t>3</w:t>
      </w:r>
      <w:r w:rsidRPr="00F233FD">
        <w:rPr>
          <w:b/>
          <w:sz w:val="22"/>
          <w:szCs w:val="22"/>
        </w:rPr>
        <w:t xml:space="preserve"> </w:t>
      </w:r>
      <w:r w:rsidR="00571924">
        <w:rPr>
          <w:b/>
          <w:sz w:val="22"/>
          <w:szCs w:val="22"/>
        </w:rPr>
        <w:t>октября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 w:rsidR="0057192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612590" w:rsidRPr="00F233FD" w:rsidRDefault="00612590" w:rsidP="00612590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и юридические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612590" w:rsidRPr="00F233FD" w:rsidRDefault="00612590" w:rsidP="00612590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612590" w:rsidRDefault="00612590" w:rsidP="00612590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57192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233FD">
        <w:rPr>
          <w:b/>
          <w:sz w:val="22"/>
          <w:szCs w:val="22"/>
        </w:rPr>
        <w:t xml:space="preserve"> </w:t>
      </w:r>
      <w:r w:rsidR="00571924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 w:rsidR="00571924"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 w:rsidR="00571924">
        <w:rPr>
          <w:b/>
          <w:sz w:val="22"/>
          <w:szCs w:val="22"/>
        </w:rPr>
        <w:t>15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612590" w:rsidRPr="00F233FD" w:rsidRDefault="00612590" w:rsidP="00612590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571924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571924">
        <w:rPr>
          <w:sz w:val="22"/>
          <w:szCs w:val="22"/>
        </w:rPr>
        <w:t>04 октября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</w:t>
      </w:r>
      <w:r w:rsidRPr="00F233FD">
        <w:rPr>
          <w:sz w:val="22"/>
          <w:szCs w:val="22"/>
        </w:rPr>
        <w:lastRenderedPageBreak/>
        <w:t xml:space="preserve">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612590" w:rsidRPr="00F233FD" w:rsidRDefault="00612590" w:rsidP="00612590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 w:rsidR="00571924">
        <w:rPr>
          <w:sz w:val="22"/>
          <w:szCs w:val="22"/>
        </w:rPr>
        <w:t>66646410</w:t>
      </w:r>
      <w:r w:rsidR="00571924"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571924">
        <w:rPr>
          <w:sz w:val="22"/>
          <w:szCs w:val="22"/>
        </w:rPr>
        <w:t>Никольское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 w:rsidR="0090207E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612590" w:rsidRPr="00F233FD" w:rsidRDefault="00612590" w:rsidP="00612590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612590" w:rsidRDefault="00612590" w:rsidP="00612590">
      <w:pPr>
        <w:ind w:firstLine="360"/>
        <w:jc w:val="both"/>
        <w:rPr>
          <w:b/>
        </w:rPr>
      </w:pPr>
    </w:p>
    <w:p w:rsidR="00612590" w:rsidRPr="005C14C8" w:rsidRDefault="00612590" w:rsidP="00612590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612590" w:rsidRPr="005C14C8" w:rsidRDefault="00612590" w:rsidP="00612590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612590" w:rsidRPr="005C14C8" w:rsidRDefault="00612590" w:rsidP="00612590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612590" w:rsidRPr="005C14C8" w:rsidRDefault="00612590" w:rsidP="00612590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612590" w:rsidRDefault="00612590" w:rsidP="00612590"/>
    <w:p w:rsidR="00612590" w:rsidRDefault="00612590" w:rsidP="00612590"/>
    <w:p w:rsidR="00612590" w:rsidRDefault="00612590" w:rsidP="00612590"/>
    <w:p w:rsidR="00612590" w:rsidRDefault="00612590" w:rsidP="00612590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590"/>
    <w:rsid w:val="00022146"/>
    <w:rsid w:val="004036FF"/>
    <w:rsid w:val="00571924"/>
    <w:rsid w:val="00612590"/>
    <w:rsid w:val="0090207E"/>
    <w:rsid w:val="00F339D4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259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12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125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2017-08-31T07:33:00Z</dcterms:created>
  <dcterms:modified xsi:type="dcterms:W3CDTF">2017-09-01T09:24:00Z</dcterms:modified>
</cp:coreProperties>
</file>