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7" w:rsidRPr="00EB3BE6" w:rsidRDefault="00AA1907" w:rsidP="00AA1907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EB3BE6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EB3BE6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20</w:t>
      </w:r>
    </w:p>
    <w:p w:rsidR="00AA1907" w:rsidRDefault="00AA1907" w:rsidP="00AA190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A1907" w:rsidRDefault="00AA1907" w:rsidP="00AA190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A1907" w:rsidRPr="002C3B41" w:rsidRDefault="00AA1907" w:rsidP="00AA190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A1907" w:rsidRPr="002C3B41" w:rsidRDefault="00AA1907" w:rsidP="00AA190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</w:t>
      </w:r>
      <w:r>
        <w:rPr>
          <w:color w:val="000000"/>
          <w:sz w:val="22"/>
          <w:szCs w:val="22"/>
        </w:rPr>
        <w:t xml:space="preserve"> </w:t>
      </w:r>
      <w:r w:rsidRPr="000E01FA">
        <w:rPr>
          <w:sz w:val="22"/>
          <w:szCs w:val="22"/>
        </w:rPr>
        <w:t>государственная собственность на который не разграничена, из категории земель сельскохозяйственного назначения,</w:t>
      </w:r>
      <w:r w:rsidRPr="00AA1907">
        <w:rPr>
          <w:sz w:val="28"/>
          <w:szCs w:val="28"/>
        </w:rPr>
        <w:t xml:space="preserve"> </w:t>
      </w:r>
      <w:r w:rsidRPr="00AA1907">
        <w:rPr>
          <w:sz w:val="22"/>
          <w:szCs w:val="22"/>
        </w:rPr>
        <w:t>площадью 116 466 (сто шестнадцать  тысяч четыреста шестьдесят шесть) кв.м., с кадастровым номером 67:19:0020105:536, расположенного по адресу: Российская Федерация, Смоленская область, Сычевский район, Дугинское сельское поселение, вблизи д. Дугино, разрешенное использование: для выращивания зерновых и иных сельскохозяйственных культур</w:t>
      </w:r>
      <w:r w:rsidRPr="002C3B41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08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6</w:t>
      </w:r>
      <w:r w:rsidRPr="002C3B41"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285</w:t>
      </w:r>
      <w:r w:rsidRPr="002C3B41">
        <w:rPr>
          <w:color w:val="000000"/>
          <w:sz w:val="22"/>
          <w:szCs w:val="22"/>
        </w:rPr>
        <w:t xml:space="preserve">. </w:t>
      </w:r>
    </w:p>
    <w:p w:rsidR="00AA1907" w:rsidRPr="002C3B41" w:rsidRDefault="00AA1907" w:rsidP="00AA190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Pr="00AA1907">
        <w:rPr>
          <w:b/>
          <w:sz w:val="22"/>
          <w:szCs w:val="22"/>
        </w:rPr>
        <w:t xml:space="preserve">69879,60 </w:t>
      </w:r>
      <w:r w:rsidRPr="00AA1907">
        <w:rPr>
          <w:sz w:val="22"/>
          <w:szCs w:val="22"/>
        </w:rPr>
        <w:t>(Шестьдесят девять тысяч восемьсот семьдесят девять)</w:t>
      </w:r>
      <w:r w:rsidRPr="00AA1907">
        <w:rPr>
          <w:b/>
          <w:sz w:val="22"/>
          <w:szCs w:val="22"/>
        </w:rPr>
        <w:t xml:space="preserve"> </w:t>
      </w:r>
      <w:r w:rsidRPr="00AA1907">
        <w:rPr>
          <w:sz w:val="22"/>
          <w:szCs w:val="22"/>
        </w:rPr>
        <w:t>рублей 60 копеек</w:t>
      </w:r>
      <w:r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 xml:space="preserve">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13975,92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Тринадцать тысяч девятьсот семьдесят пять) рублей 92</w:t>
      </w:r>
      <w:r w:rsidRPr="002C3B41">
        <w:rPr>
          <w:color w:val="000000"/>
          <w:sz w:val="22"/>
          <w:szCs w:val="22"/>
        </w:rPr>
        <w:t xml:space="preserve"> копе</w:t>
      </w:r>
      <w:r>
        <w:rPr>
          <w:color w:val="000000"/>
          <w:sz w:val="22"/>
          <w:szCs w:val="22"/>
        </w:rPr>
        <w:t>й</w:t>
      </w:r>
      <w:r w:rsidRPr="002C3B41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2096,39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Две тысячи девяносто шесть) </w:t>
      </w:r>
      <w:r w:rsidRPr="002C3B41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39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AA1907" w:rsidRPr="002C3B41" w:rsidRDefault="00AA1907" w:rsidP="00AA190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A1907" w:rsidRPr="00CA7F46" w:rsidRDefault="00AA1907" w:rsidP="00AA190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15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CA7F4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A1907" w:rsidRPr="00F233FD" w:rsidRDefault="00AA1907" w:rsidP="00AA190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A1907" w:rsidRPr="00B30CF8" w:rsidRDefault="00AA1907" w:rsidP="00AA19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A1907" w:rsidRPr="00B30CF8" w:rsidRDefault="00AA1907" w:rsidP="00AA19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A1907" w:rsidRPr="00B30CF8" w:rsidRDefault="00AA1907" w:rsidP="00AA19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A1907" w:rsidRPr="00B30CF8" w:rsidRDefault="00AA1907" w:rsidP="00AA19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A1907" w:rsidRPr="00F233FD" w:rsidRDefault="00AA1907" w:rsidP="00AA190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A1907" w:rsidRPr="00F233FD" w:rsidRDefault="00AA1907" w:rsidP="00AA190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A1907" w:rsidRPr="00F233FD" w:rsidRDefault="00AA1907" w:rsidP="00AA190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15.06.2020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июля</w:t>
      </w:r>
      <w:r w:rsidRPr="00F233F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1907" w:rsidRPr="00F233FD" w:rsidRDefault="00AA1907" w:rsidP="00AA190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A1907" w:rsidRPr="00F233FD" w:rsidRDefault="00AA1907" w:rsidP="00AA190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A1907" w:rsidRDefault="00AA1907" w:rsidP="00AA190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14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июля </w:t>
      </w:r>
      <w:r w:rsidRPr="00F233F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16-30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1907" w:rsidRPr="00F233FD" w:rsidRDefault="00AA1907" w:rsidP="00AA190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77018E">
        <w:rPr>
          <w:sz w:val="22"/>
          <w:szCs w:val="22"/>
        </w:rPr>
        <w:t>1</w:t>
      </w:r>
      <w:r w:rsidR="003269C2">
        <w:rPr>
          <w:sz w:val="22"/>
          <w:szCs w:val="22"/>
        </w:rPr>
        <w:t>5</w:t>
      </w:r>
      <w:r>
        <w:rPr>
          <w:sz w:val="22"/>
          <w:szCs w:val="22"/>
        </w:rPr>
        <w:t xml:space="preserve"> июля</w:t>
      </w:r>
      <w:r w:rsidRPr="00F233FD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</w:t>
      </w:r>
      <w:r w:rsidRPr="00F233FD">
        <w:rPr>
          <w:sz w:val="22"/>
          <w:szCs w:val="22"/>
        </w:rPr>
        <w:lastRenderedPageBreak/>
        <w:t xml:space="preserve">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A1907" w:rsidRPr="00F233FD" w:rsidRDefault="00AA1907" w:rsidP="00AA190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A1907" w:rsidRPr="00F233FD" w:rsidRDefault="00AA1907" w:rsidP="00AA190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A1907" w:rsidRDefault="00AA1907" w:rsidP="00AA1907">
      <w:pPr>
        <w:ind w:firstLine="360"/>
        <w:jc w:val="both"/>
        <w:rPr>
          <w:b/>
        </w:rPr>
      </w:pPr>
    </w:p>
    <w:p w:rsidR="00AA1907" w:rsidRPr="005C14C8" w:rsidRDefault="00AA1907" w:rsidP="00AA190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A1907" w:rsidRPr="005C14C8" w:rsidRDefault="00AA1907" w:rsidP="00AA190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A1907" w:rsidRPr="005C14C8" w:rsidRDefault="00AA1907" w:rsidP="00AA190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A1907" w:rsidRPr="005C14C8" w:rsidRDefault="00AA1907" w:rsidP="00AA190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AA1907" w:rsidRDefault="00AA1907" w:rsidP="00AA1907"/>
    <w:p w:rsidR="00AA1907" w:rsidRDefault="00AA1907" w:rsidP="00AA1907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1907"/>
    <w:rsid w:val="00104F3F"/>
    <w:rsid w:val="002F6E39"/>
    <w:rsid w:val="003269C2"/>
    <w:rsid w:val="004036FF"/>
    <w:rsid w:val="0077018E"/>
    <w:rsid w:val="00AA190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90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A19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2020-07-16T06:34:00Z</cp:lastPrinted>
  <dcterms:created xsi:type="dcterms:W3CDTF">2020-07-16T06:16:00Z</dcterms:created>
  <dcterms:modified xsi:type="dcterms:W3CDTF">2020-07-17T09:17:00Z</dcterms:modified>
</cp:coreProperties>
</file>