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36" w:rsidRDefault="004A3936" w:rsidP="004A3936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12.09.2019</w:t>
      </w:r>
    </w:p>
    <w:p w:rsidR="004A3936" w:rsidRDefault="004A3936" w:rsidP="004A3936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A3936" w:rsidRDefault="004A3936" w:rsidP="004A3936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</w:t>
      </w:r>
      <w:r>
        <w:rPr>
          <w:color w:val="000000"/>
          <w:sz w:val="22"/>
          <w:szCs w:val="22"/>
        </w:rPr>
        <w:t>10</w:t>
      </w:r>
      <w:r w:rsidRPr="002C3B41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429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>
        <w:rPr>
          <w:color w:val="000000"/>
          <w:sz w:val="22"/>
          <w:szCs w:val="22"/>
        </w:rPr>
        <w:t>аселенных пунктов, площадью 571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>
        <w:rPr>
          <w:color w:val="000000"/>
          <w:sz w:val="22"/>
          <w:szCs w:val="22"/>
        </w:rPr>
        <w:t>для ведения огородничества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</w:t>
      </w:r>
      <w:proofErr w:type="gramStart"/>
      <w:r w:rsidRPr="002C3B41">
        <w:rPr>
          <w:color w:val="000000"/>
          <w:sz w:val="22"/>
          <w:szCs w:val="22"/>
        </w:rPr>
        <w:t xml:space="preserve">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r w:rsidR="00D861A4">
        <w:rPr>
          <w:color w:val="000000"/>
          <w:sz w:val="22"/>
          <w:szCs w:val="22"/>
        </w:rPr>
        <w:t>Субботники</w:t>
      </w:r>
      <w:r>
        <w:rPr>
          <w:color w:val="000000"/>
          <w:sz w:val="22"/>
          <w:szCs w:val="22"/>
        </w:rPr>
        <w:t>, ул. Центральная,</w:t>
      </w:r>
      <w:r w:rsidR="00D861A4">
        <w:rPr>
          <w:color w:val="000000"/>
          <w:sz w:val="22"/>
          <w:szCs w:val="22"/>
        </w:rPr>
        <w:t xml:space="preserve"> возле д.7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11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435</w:t>
      </w:r>
      <w:r w:rsidRPr="002C3B41">
        <w:rPr>
          <w:color w:val="000000"/>
          <w:sz w:val="22"/>
          <w:szCs w:val="22"/>
        </w:rPr>
        <w:t xml:space="preserve">. </w:t>
      </w: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 тысяч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 тысячи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 тысячи семьсот шестьдесят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A3936" w:rsidRPr="002C3B41" w:rsidRDefault="004A3936" w:rsidP="004A3936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A3936" w:rsidRPr="00CA7F46" w:rsidRDefault="004A3936" w:rsidP="004A3936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A3936" w:rsidRPr="00F233FD" w:rsidRDefault="004A3936" w:rsidP="004A393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13.09.2019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 w:rsidR="00D861A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A3936" w:rsidRPr="00F233FD" w:rsidRDefault="004A3936" w:rsidP="004A393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A3936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10-00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C12068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C12068">
        <w:rPr>
          <w:sz w:val="22"/>
          <w:szCs w:val="22"/>
        </w:rPr>
        <w:t>16</w:t>
      </w:r>
      <w:r>
        <w:rPr>
          <w:sz w:val="22"/>
          <w:szCs w:val="22"/>
        </w:rPr>
        <w:t xml:space="preserve">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</w:t>
      </w:r>
      <w:r w:rsidRPr="00F233FD">
        <w:rPr>
          <w:sz w:val="22"/>
          <w:szCs w:val="22"/>
        </w:rPr>
        <w:lastRenderedPageBreak/>
        <w:t xml:space="preserve">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A3936" w:rsidRPr="00F233FD" w:rsidRDefault="004A3936" w:rsidP="004A393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A3936" w:rsidRPr="00F233FD" w:rsidRDefault="004A3936" w:rsidP="004A393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A3936" w:rsidRDefault="004A3936" w:rsidP="004A3936">
      <w:pPr>
        <w:ind w:firstLine="360"/>
        <w:jc w:val="both"/>
        <w:rPr>
          <w:b/>
        </w:rPr>
      </w:pP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36"/>
    <w:rsid w:val="004036FF"/>
    <w:rsid w:val="004A3936"/>
    <w:rsid w:val="00597316"/>
    <w:rsid w:val="00C12068"/>
    <w:rsid w:val="00D861A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93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A39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2019-09-20T05:46:00Z</cp:lastPrinted>
  <dcterms:created xsi:type="dcterms:W3CDTF">2019-09-20T05:12:00Z</dcterms:created>
  <dcterms:modified xsi:type="dcterms:W3CDTF">2019-09-20T05:48:00Z</dcterms:modified>
</cp:coreProperties>
</file>