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B6" w:rsidRDefault="00DE33B6" w:rsidP="00DE33B6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E11AA7">
        <w:rPr>
          <w:sz w:val="28"/>
          <w:szCs w:val="28"/>
        </w:rPr>
        <w:t>3</w:t>
      </w:r>
      <w:r>
        <w:rPr>
          <w:sz w:val="28"/>
          <w:szCs w:val="28"/>
        </w:rPr>
        <w:t>.12.2019</w:t>
      </w:r>
    </w:p>
    <w:p w:rsidR="00DE33B6" w:rsidRDefault="00DE33B6" w:rsidP="00DE33B6">
      <w:pPr>
        <w:jc w:val="right"/>
        <w:rPr>
          <w:sz w:val="28"/>
          <w:szCs w:val="28"/>
        </w:rPr>
      </w:pPr>
    </w:p>
    <w:p w:rsidR="00DE33B6" w:rsidRDefault="00DE33B6" w:rsidP="00DE3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ИЗВЕЩЕНИЕ О ПРЕДОСТАВЛЕНИИ ЗЕМЕЛЬНОГО УЧАСТКА</w:t>
      </w:r>
    </w:p>
    <w:p w:rsidR="00DE33B6" w:rsidRDefault="00DE33B6" w:rsidP="00DE33B6">
      <w:pPr>
        <w:jc w:val="center"/>
        <w:rPr>
          <w:sz w:val="28"/>
          <w:szCs w:val="28"/>
        </w:rPr>
      </w:pPr>
    </w:p>
    <w:p w:rsidR="00DE33B6" w:rsidRDefault="00DE33B6" w:rsidP="00DE33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Смоленская область, Сычевский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ул. Гоголя, №18, общей площадью 300 (триста) кв.м., с кадастровым номером 67:19:0010208:15, с разрешенным использованием:</w:t>
      </w:r>
      <w:r w:rsidRPr="00DE33B6">
        <w:rPr>
          <w:sz w:val="28"/>
          <w:szCs w:val="28"/>
        </w:rPr>
        <w:t xml:space="preserve"> </w:t>
      </w:r>
      <w:r w:rsidRPr="00E02D4D">
        <w:rPr>
          <w:sz w:val="28"/>
          <w:szCs w:val="28"/>
        </w:rPr>
        <w:t>для строительства магазина</w:t>
      </w:r>
      <w:r>
        <w:rPr>
          <w:sz w:val="28"/>
          <w:szCs w:val="28"/>
        </w:rPr>
        <w:t>.</w:t>
      </w:r>
    </w:p>
    <w:p w:rsidR="00DE33B6" w:rsidRPr="00AB739A" w:rsidRDefault="00DE33B6" w:rsidP="00DE33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DE33B6" w:rsidRDefault="00DE33B6" w:rsidP="00DE33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DE33B6" w:rsidRPr="00DF681F" w:rsidRDefault="00DE33B6" w:rsidP="00DE33B6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F5789D" w:rsidRDefault="00F5789D" w:rsidP="00F5789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14 января 2020 года.</w:t>
      </w:r>
    </w:p>
    <w:p w:rsidR="00DE33B6" w:rsidRDefault="00DE33B6" w:rsidP="00DE33B6">
      <w:pPr>
        <w:ind w:firstLine="720"/>
        <w:jc w:val="both"/>
        <w:rPr>
          <w:sz w:val="28"/>
          <w:szCs w:val="28"/>
        </w:rPr>
      </w:pPr>
    </w:p>
    <w:p w:rsidR="00DE33B6" w:rsidRDefault="00DE33B6" w:rsidP="00DE33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DE33B6" w:rsidRDefault="00DE33B6" w:rsidP="00DE33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DE33B6" w:rsidRDefault="00DE33B6" w:rsidP="00DE33B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DE33B6" w:rsidRDefault="00DE33B6" w:rsidP="00DE33B6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DE33B6" w:rsidRDefault="00DE33B6" w:rsidP="00DE33B6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B6"/>
    <w:rsid w:val="004036FF"/>
    <w:rsid w:val="00C01D53"/>
    <w:rsid w:val="00DE33B6"/>
    <w:rsid w:val="00E11AA7"/>
    <w:rsid w:val="00F5789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3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33B6"/>
  </w:style>
  <w:style w:type="paragraph" w:styleId="a4">
    <w:name w:val="Balloon Text"/>
    <w:basedOn w:val="a"/>
    <w:link w:val="a5"/>
    <w:uiPriority w:val="99"/>
    <w:semiHidden/>
    <w:unhideWhenUsed/>
    <w:rsid w:val="00F57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2019-12-16T09:56:00Z</cp:lastPrinted>
  <dcterms:created xsi:type="dcterms:W3CDTF">2019-12-16T09:44:00Z</dcterms:created>
  <dcterms:modified xsi:type="dcterms:W3CDTF">2019-12-16T09:57:00Z</dcterms:modified>
</cp:coreProperties>
</file>