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911" w:rsidRDefault="00A23911" w:rsidP="00A72FF9">
      <w:pPr>
        <w:jc w:val="center"/>
      </w:pPr>
    </w:p>
    <w:p w:rsidR="00A72FF9" w:rsidRDefault="00A72FF9" w:rsidP="00A72FF9">
      <w:pPr>
        <w:jc w:val="center"/>
      </w:pPr>
    </w:p>
    <w:p w:rsidR="00A72FF9" w:rsidRDefault="00A72FF9" w:rsidP="00A72FF9">
      <w:pPr>
        <w:jc w:val="center"/>
      </w:pPr>
    </w:p>
    <w:p w:rsidR="00A72FF9" w:rsidRDefault="00A72FF9" w:rsidP="00A72FF9">
      <w:pPr>
        <w:jc w:val="center"/>
      </w:pPr>
    </w:p>
    <w:p w:rsidR="00A72FF9" w:rsidRDefault="00A72FF9" w:rsidP="00A72FF9">
      <w:pPr>
        <w:jc w:val="center"/>
      </w:pPr>
    </w:p>
    <w:p w:rsidR="00A72FF9" w:rsidRDefault="00A72FF9" w:rsidP="00A72FF9">
      <w:pPr>
        <w:jc w:val="center"/>
      </w:pPr>
    </w:p>
    <w:p w:rsidR="00A72FF9" w:rsidRDefault="00A72FF9" w:rsidP="00A72FF9">
      <w:pPr>
        <w:jc w:val="center"/>
      </w:pPr>
    </w:p>
    <w:p w:rsidR="00A72FF9" w:rsidRDefault="00A72FF9" w:rsidP="00A72FF9">
      <w:pPr>
        <w:jc w:val="center"/>
      </w:pPr>
    </w:p>
    <w:p w:rsidR="00A72FF9" w:rsidRPr="00EA412B" w:rsidRDefault="00A72FF9" w:rsidP="00A72FF9">
      <w:pPr>
        <w:jc w:val="center"/>
        <w:rPr>
          <w:b/>
          <w:sz w:val="32"/>
          <w:szCs w:val="32"/>
        </w:rPr>
      </w:pPr>
    </w:p>
    <w:p w:rsidR="00A72FF9" w:rsidRPr="00EA412B" w:rsidRDefault="00A72FF9" w:rsidP="00A72FF9">
      <w:pPr>
        <w:widowControl w:val="0"/>
        <w:autoSpaceDE w:val="0"/>
        <w:autoSpaceDN w:val="0"/>
        <w:adjustRightInd w:val="0"/>
        <w:spacing w:after="0" w:line="240" w:lineRule="auto"/>
        <w:jc w:val="center"/>
        <w:rPr>
          <w:b/>
          <w:bCs/>
          <w:sz w:val="32"/>
          <w:szCs w:val="32"/>
        </w:rPr>
      </w:pPr>
      <w:r w:rsidRPr="00EA412B">
        <w:rPr>
          <w:b/>
          <w:bCs/>
          <w:sz w:val="32"/>
          <w:szCs w:val="32"/>
        </w:rPr>
        <w:t>Стратегия</w:t>
      </w:r>
    </w:p>
    <w:p w:rsidR="00A72FF9" w:rsidRPr="00EA412B" w:rsidRDefault="00A72FF9" w:rsidP="00A72FF9">
      <w:pPr>
        <w:widowControl w:val="0"/>
        <w:autoSpaceDE w:val="0"/>
        <w:autoSpaceDN w:val="0"/>
        <w:adjustRightInd w:val="0"/>
        <w:spacing w:after="0" w:line="240" w:lineRule="auto"/>
        <w:jc w:val="center"/>
        <w:rPr>
          <w:b/>
          <w:bCs/>
          <w:sz w:val="32"/>
          <w:szCs w:val="32"/>
        </w:rPr>
      </w:pPr>
      <w:r w:rsidRPr="00EA412B">
        <w:rPr>
          <w:b/>
          <w:bCs/>
          <w:sz w:val="32"/>
          <w:szCs w:val="32"/>
        </w:rPr>
        <w:t xml:space="preserve">социально-экономического развития муниципального </w:t>
      </w:r>
    </w:p>
    <w:p w:rsidR="00A72FF9" w:rsidRPr="00EA412B" w:rsidRDefault="00A72FF9" w:rsidP="00A72FF9">
      <w:pPr>
        <w:widowControl w:val="0"/>
        <w:autoSpaceDE w:val="0"/>
        <w:autoSpaceDN w:val="0"/>
        <w:adjustRightInd w:val="0"/>
        <w:spacing w:after="0" w:line="240" w:lineRule="auto"/>
        <w:jc w:val="center"/>
        <w:rPr>
          <w:b/>
          <w:bCs/>
          <w:sz w:val="32"/>
          <w:szCs w:val="32"/>
        </w:rPr>
      </w:pPr>
      <w:r w:rsidRPr="00EA412B">
        <w:rPr>
          <w:b/>
          <w:bCs/>
          <w:sz w:val="32"/>
          <w:szCs w:val="32"/>
        </w:rPr>
        <w:t>образования «Сычевский район» Смоленской области</w:t>
      </w:r>
    </w:p>
    <w:p w:rsidR="00A72FF9" w:rsidRPr="00EA412B" w:rsidRDefault="00A72FF9" w:rsidP="00A72FF9">
      <w:pPr>
        <w:widowControl w:val="0"/>
        <w:autoSpaceDE w:val="0"/>
        <w:autoSpaceDN w:val="0"/>
        <w:adjustRightInd w:val="0"/>
        <w:spacing w:after="0" w:line="240" w:lineRule="auto"/>
        <w:jc w:val="center"/>
        <w:rPr>
          <w:b/>
          <w:bCs/>
          <w:sz w:val="32"/>
          <w:szCs w:val="32"/>
        </w:rPr>
      </w:pPr>
      <w:r w:rsidRPr="00EA412B">
        <w:rPr>
          <w:b/>
          <w:bCs/>
          <w:sz w:val="32"/>
          <w:szCs w:val="32"/>
        </w:rPr>
        <w:t>на 2018 - 2025 годы</w:t>
      </w:r>
    </w:p>
    <w:p w:rsidR="00A72FF9" w:rsidRDefault="00A72FF9" w:rsidP="00A72FF9">
      <w:pPr>
        <w:jc w:val="center"/>
      </w:pPr>
    </w:p>
    <w:p w:rsidR="00A72FF9" w:rsidRDefault="00A72FF9" w:rsidP="00A72FF9">
      <w:pPr>
        <w:jc w:val="center"/>
      </w:pPr>
    </w:p>
    <w:p w:rsidR="00A72FF9" w:rsidRDefault="00A72FF9" w:rsidP="00A72FF9">
      <w:pPr>
        <w:jc w:val="center"/>
      </w:pPr>
    </w:p>
    <w:p w:rsidR="00A72FF9" w:rsidRDefault="00A72FF9" w:rsidP="00A72FF9">
      <w:pPr>
        <w:jc w:val="center"/>
      </w:pPr>
    </w:p>
    <w:p w:rsidR="00A72FF9" w:rsidRDefault="00A72FF9" w:rsidP="00A72FF9">
      <w:pPr>
        <w:jc w:val="center"/>
      </w:pPr>
    </w:p>
    <w:p w:rsidR="00A72FF9" w:rsidRDefault="00A72FF9" w:rsidP="00A72FF9">
      <w:pPr>
        <w:jc w:val="center"/>
      </w:pPr>
    </w:p>
    <w:p w:rsidR="00A72FF9" w:rsidRDefault="00A72FF9" w:rsidP="00A72FF9">
      <w:pPr>
        <w:jc w:val="center"/>
      </w:pPr>
    </w:p>
    <w:p w:rsidR="00A72FF9" w:rsidRDefault="00A72FF9" w:rsidP="00A72FF9">
      <w:pPr>
        <w:jc w:val="center"/>
      </w:pPr>
    </w:p>
    <w:p w:rsidR="00A72FF9" w:rsidRDefault="00A72FF9" w:rsidP="00A72FF9">
      <w:pPr>
        <w:jc w:val="center"/>
      </w:pPr>
    </w:p>
    <w:p w:rsidR="00A72FF9" w:rsidRDefault="00A72FF9" w:rsidP="00A72FF9">
      <w:pPr>
        <w:jc w:val="center"/>
      </w:pPr>
    </w:p>
    <w:p w:rsidR="00A72FF9" w:rsidRDefault="00A72FF9" w:rsidP="00A72FF9">
      <w:pPr>
        <w:jc w:val="center"/>
      </w:pPr>
    </w:p>
    <w:p w:rsidR="00A72FF9" w:rsidRDefault="00A72FF9" w:rsidP="00A72FF9">
      <w:pPr>
        <w:jc w:val="center"/>
      </w:pPr>
    </w:p>
    <w:p w:rsidR="00A72FF9" w:rsidRDefault="00A72FF9" w:rsidP="00A72FF9">
      <w:pPr>
        <w:jc w:val="center"/>
      </w:pPr>
    </w:p>
    <w:p w:rsidR="00A72FF9" w:rsidRDefault="00A72FF9" w:rsidP="00A72FF9">
      <w:pPr>
        <w:jc w:val="center"/>
      </w:pPr>
    </w:p>
    <w:p w:rsidR="00A72FF9" w:rsidRDefault="00A72FF9" w:rsidP="00A72FF9">
      <w:pPr>
        <w:jc w:val="center"/>
      </w:pPr>
    </w:p>
    <w:p w:rsidR="00A72FF9" w:rsidRPr="0070424A" w:rsidRDefault="00A72FF9" w:rsidP="00A72FF9">
      <w:pPr>
        <w:jc w:val="center"/>
        <w:rPr>
          <w:sz w:val="28"/>
          <w:szCs w:val="28"/>
        </w:rPr>
      </w:pPr>
      <w:r w:rsidRPr="0070424A">
        <w:rPr>
          <w:sz w:val="28"/>
          <w:szCs w:val="28"/>
        </w:rPr>
        <w:t>г.Сычевка  2018</w:t>
      </w:r>
    </w:p>
    <w:p w:rsidR="00A72FF9" w:rsidRPr="0070424A" w:rsidRDefault="00A72FF9" w:rsidP="00A72FF9">
      <w:pPr>
        <w:jc w:val="center"/>
        <w:rPr>
          <w:sz w:val="28"/>
          <w:szCs w:val="28"/>
        </w:rPr>
      </w:pPr>
      <w:r w:rsidRPr="0070424A">
        <w:rPr>
          <w:sz w:val="28"/>
          <w:szCs w:val="28"/>
        </w:rPr>
        <w:lastRenderedPageBreak/>
        <w:t>Оглавление</w:t>
      </w:r>
    </w:p>
    <w:p w:rsidR="00A72FF9" w:rsidRPr="0070424A" w:rsidRDefault="00A72FF9" w:rsidP="00A72FF9">
      <w:pPr>
        <w:jc w:val="center"/>
        <w:rPr>
          <w:sz w:val="28"/>
          <w:szCs w:val="28"/>
        </w:rPr>
      </w:pPr>
    </w:p>
    <w:p w:rsidR="00A72FF9" w:rsidRPr="0070424A" w:rsidRDefault="00A72FF9" w:rsidP="00A72FF9">
      <w:pPr>
        <w:ind w:firstLine="709"/>
        <w:jc w:val="both"/>
        <w:rPr>
          <w:sz w:val="28"/>
          <w:szCs w:val="28"/>
        </w:rPr>
      </w:pPr>
      <w:r w:rsidRPr="0070424A">
        <w:rPr>
          <w:sz w:val="28"/>
          <w:szCs w:val="28"/>
        </w:rPr>
        <w:t>Введение</w:t>
      </w:r>
    </w:p>
    <w:p w:rsidR="0070424A" w:rsidRDefault="0070424A" w:rsidP="0070424A">
      <w:pPr>
        <w:pStyle w:val="ConsPlusTitle"/>
        <w:widowControl/>
        <w:suppressAutoHyphens/>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1. Анализ социально-экономического развития муниципального образования</w:t>
      </w:r>
      <w:r w:rsidRPr="00654663">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 xml:space="preserve">и оценка его потенциала. </w:t>
      </w:r>
    </w:p>
    <w:p w:rsidR="0070424A" w:rsidRDefault="0070424A" w:rsidP="0070424A">
      <w:pPr>
        <w:pStyle w:val="ConsPlusTitle"/>
        <w:widowControl/>
        <w:suppressAutoHyphens/>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2. Цели развития муниципального образования и целевые показатели.</w:t>
      </w:r>
    </w:p>
    <w:p w:rsidR="0070424A" w:rsidRDefault="0070424A" w:rsidP="0070424A">
      <w:pPr>
        <w:pStyle w:val="ConsPlusTitle"/>
        <w:widowControl/>
        <w:suppressAutoHyphens/>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3. Направления и приоритеты развития муниципального образования.</w:t>
      </w:r>
    </w:p>
    <w:p w:rsidR="00A72FF9" w:rsidRDefault="00A72FF9" w:rsidP="00A72FF9">
      <w:pPr>
        <w:ind w:firstLine="709"/>
        <w:jc w:val="both"/>
      </w:pPr>
    </w:p>
    <w:p w:rsidR="00D235E0" w:rsidRDefault="00D235E0" w:rsidP="00A72FF9">
      <w:pPr>
        <w:ind w:firstLine="709"/>
        <w:jc w:val="both"/>
      </w:pPr>
    </w:p>
    <w:p w:rsidR="00D235E0" w:rsidRDefault="00D235E0" w:rsidP="00A72FF9">
      <w:pPr>
        <w:ind w:firstLine="709"/>
        <w:jc w:val="both"/>
      </w:pPr>
    </w:p>
    <w:p w:rsidR="00D235E0" w:rsidRDefault="00D235E0" w:rsidP="00A72FF9">
      <w:pPr>
        <w:ind w:firstLine="709"/>
        <w:jc w:val="both"/>
      </w:pPr>
    </w:p>
    <w:p w:rsidR="00D235E0" w:rsidRDefault="00D235E0" w:rsidP="00A72FF9">
      <w:pPr>
        <w:ind w:firstLine="709"/>
        <w:jc w:val="both"/>
      </w:pPr>
    </w:p>
    <w:p w:rsidR="00D235E0" w:rsidRDefault="00D235E0" w:rsidP="00A72FF9">
      <w:pPr>
        <w:ind w:firstLine="709"/>
        <w:jc w:val="both"/>
      </w:pPr>
    </w:p>
    <w:p w:rsidR="00D235E0" w:rsidRDefault="00D235E0" w:rsidP="00A72FF9">
      <w:pPr>
        <w:ind w:firstLine="709"/>
        <w:jc w:val="both"/>
      </w:pPr>
    </w:p>
    <w:p w:rsidR="00D235E0" w:rsidRDefault="00D235E0" w:rsidP="00A72FF9">
      <w:pPr>
        <w:ind w:firstLine="709"/>
        <w:jc w:val="both"/>
      </w:pPr>
    </w:p>
    <w:p w:rsidR="00D235E0" w:rsidRDefault="00D235E0" w:rsidP="00A72FF9">
      <w:pPr>
        <w:ind w:firstLine="709"/>
        <w:jc w:val="both"/>
      </w:pPr>
    </w:p>
    <w:p w:rsidR="00D235E0" w:rsidRDefault="00D235E0" w:rsidP="00A72FF9">
      <w:pPr>
        <w:ind w:firstLine="709"/>
        <w:jc w:val="both"/>
      </w:pPr>
    </w:p>
    <w:p w:rsidR="00D235E0" w:rsidRDefault="00D235E0" w:rsidP="00A72FF9">
      <w:pPr>
        <w:ind w:firstLine="709"/>
        <w:jc w:val="both"/>
      </w:pPr>
    </w:p>
    <w:p w:rsidR="00D235E0" w:rsidRDefault="00D235E0" w:rsidP="00A72FF9">
      <w:pPr>
        <w:ind w:firstLine="709"/>
        <w:jc w:val="both"/>
      </w:pPr>
    </w:p>
    <w:p w:rsidR="00D235E0" w:rsidRDefault="00D235E0" w:rsidP="00A72FF9">
      <w:pPr>
        <w:ind w:firstLine="709"/>
        <w:jc w:val="both"/>
      </w:pPr>
    </w:p>
    <w:p w:rsidR="00D235E0" w:rsidRDefault="00D235E0" w:rsidP="00A72FF9">
      <w:pPr>
        <w:ind w:firstLine="709"/>
        <w:jc w:val="both"/>
      </w:pPr>
    </w:p>
    <w:p w:rsidR="00D235E0" w:rsidRDefault="00D235E0" w:rsidP="00A72FF9">
      <w:pPr>
        <w:ind w:firstLine="709"/>
        <w:jc w:val="both"/>
      </w:pPr>
    </w:p>
    <w:p w:rsidR="00D235E0" w:rsidRDefault="00D235E0" w:rsidP="00A72FF9">
      <w:pPr>
        <w:ind w:firstLine="709"/>
        <w:jc w:val="both"/>
      </w:pPr>
    </w:p>
    <w:p w:rsidR="00D235E0" w:rsidRDefault="00D235E0" w:rsidP="00A72FF9">
      <w:pPr>
        <w:ind w:firstLine="709"/>
        <w:jc w:val="both"/>
      </w:pPr>
    </w:p>
    <w:p w:rsidR="00D235E0" w:rsidRDefault="00D235E0" w:rsidP="00A72FF9">
      <w:pPr>
        <w:ind w:firstLine="709"/>
        <w:jc w:val="both"/>
      </w:pPr>
    </w:p>
    <w:p w:rsidR="00D235E0" w:rsidRDefault="00D235E0" w:rsidP="00A72FF9">
      <w:pPr>
        <w:ind w:firstLine="709"/>
        <w:jc w:val="both"/>
      </w:pPr>
    </w:p>
    <w:p w:rsidR="00D235E0" w:rsidRDefault="00D235E0" w:rsidP="00A72FF9">
      <w:pPr>
        <w:ind w:firstLine="709"/>
        <w:jc w:val="both"/>
      </w:pPr>
    </w:p>
    <w:p w:rsidR="00D235E0" w:rsidRDefault="00D235E0" w:rsidP="00A72FF9">
      <w:pPr>
        <w:ind w:firstLine="709"/>
        <w:jc w:val="both"/>
      </w:pPr>
    </w:p>
    <w:p w:rsidR="00D235E0" w:rsidRDefault="00D235E0" w:rsidP="00A72FF9">
      <w:pPr>
        <w:ind w:firstLine="709"/>
        <w:jc w:val="both"/>
      </w:pPr>
    </w:p>
    <w:p w:rsidR="00D235E0" w:rsidRDefault="00D235E0" w:rsidP="00D235E0">
      <w:pPr>
        <w:spacing w:after="0" w:line="240" w:lineRule="auto"/>
        <w:ind w:firstLine="720"/>
        <w:jc w:val="center"/>
        <w:rPr>
          <w:sz w:val="28"/>
          <w:szCs w:val="28"/>
        </w:rPr>
      </w:pPr>
      <w:r>
        <w:rPr>
          <w:sz w:val="28"/>
          <w:szCs w:val="28"/>
        </w:rPr>
        <w:lastRenderedPageBreak/>
        <w:t>Введение</w:t>
      </w:r>
    </w:p>
    <w:p w:rsidR="00D235E0" w:rsidRDefault="00D235E0" w:rsidP="00D235E0">
      <w:pPr>
        <w:spacing w:after="0" w:line="240" w:lineRule="auto"/>
        <w:ind w:firstLine="720"/>
        <w:jc w:val="center"/>
        <w:rPr>
          <w:sz w:val="28"/>
          <w:szCs w:val="28"/>
        </w:rPr>
      </w:pPr>
    </w:p>
    <w:p w:rsidR="00D235E0" w:rsidRPr="00F16AFE" w:rsidRDefault="00D235E0" w:rsidP="00D235E0">
      <w:pPr>
        <w:spacing w:after="0" w:line="240" w:lineRule="auto"/>
        <w:ind w:firstLine="720"/>
        <w:jc w:val="both"/>
        <w:rPr>
          <w:sz w:val="28"/>
          <w:szCs w:val="28"/>
        </w:rPr>
      </w:pPr>
      <w:r w:rsidRPr="00F16AFE">
        <w:rPr>
          <w:sz w:val="28"/>
          <w:szCs w:val="28"/>
        </w:rPr>
        <w:t xml:space="preserve">Стратегия </w:t>
      </w:r>
      <w:r>
        <w:rPr>
          <w:sz w:val="28"/>
          <w:szCs w:val="28"/>
        </w:rPr>
        <w:t xml:space="preserve"> </w:t>
      </w:r>
      <w:r w:rsidRPr="00F16AFE">
        <w:rPr>
          <w:sz w:val="28"/>
          <w:szCs w:val="28"/>
        </w:rPr>
        <w:t xml:space="preserve"> социально-экономического развития муниципального образования «</w:t>
      </w:r>
      <w:r>
        <w:rPr>
          <w:sz w:val="28"/>
          <w:szCs w:val="28"/>
        </w:rPr>
        <w:t>Сычевский район» Смоленской области</w:t>
      </w:r>
      <w:r w:rsidRPr="00F16AFE">
        <w:rPr>
          <w:sz w:val="28"/>
          <w:szCs w:val="28"/>
        </w:rPr>
        <w:t xml:space="preserve"> (далее </w:t>
      </w:r>
      <w:r>
        <w:rPr>
          <w:sz w:val="28"/>
          <w:szCs w:val="28"/>
        </w:rPr>
        <w:t xml:space="preserve">– </w:t>
      </w:r>
      <w:r w:rsidRPr="00F16AFE">
        <w:rPr>
          <w:sz w:val="28"/>
          <w:szCs w:val="28"/>
        </w:rPr>
        <w:t>Стратегия)</w:t>
      </w:r>
      <w:r>
        <w:rPr>
          <w:sz w:val="28"/>
          <w:szCs w:val="28"/>
        </w:rPr>
        <w:t xml:space="preserve"> </w:t>
      </w:r>
      <w:r w:rsidRPr="00F16AFE">
        <w:rPr>
          <w:sz w:val="28"/>
          <w:szCs w:val="28"/>
        </w:rPr>
        <w:t xml:space="preserve">разработана в соответствии с </w:t>
      </w:r>
      <w:r>
        <w:rPr>
          <w:sz w:val="28"/>
          <w:szCs w:val="28"/>
        </w:rPr>
        <w:t>Федеральным законом от 28 июня 2014 года № 172-ФЗ «О стратегическом планировании в Российской Федерации»</w:t>
      </w:r>
      <w:r w:rsidR="00BB5D9B">
        <w:rPr>
          <w:sz w:val="28"/>
          <w:szCs w:val="28"/>
        </w:rPr>
        <w:t xml:space="preserve"> и </w:t>
      </w:r>
      <w:r w:rsidR="00BB5D9B" w:rsidRPr="00E85B68">
        <w:rPr>
          <w:sz w:val="28"/>
          <w:szCs w:val="28"/>
        </w:rPr>
        <w:t>Указом</w:t>
      </w:r>
      <w:r w:rsidR="00BB5D9B">
        <w:rPr>
          <w:sz w:val="28"/>
          <w:szCs w:val="28"/>
        </w:rPr>
        <w:t xml:space="preserve"> Президента Российской Федерации от 9 мая 2017 годы № 203 «О Стратегии развития информационного общества в Российской Федерации на 2017 - 2030 годы» </w:t>
      </w:r>
      <w:r>
        <w:rPr>
          <w:sz w:val="28"/>
          <w:szCs w:val="28"/>
        </w:rPr>
        <w:t>.</w:t>
      </w:r>
    </w:p>
    <w:p w:rsidR="00D235E0" w:rsidRPr="00F16AFE" w:rsidRDefault="00D235E0" w:rsidP="00D235E0">
      <w:pPr>
        <w:spacing w:after="0" w:line="240" w:lineRule="auto"/>
        <w:ind w:firstLine="720"/>
        <w:jc w:val="both"/>
        <w:rPr>
          <w:sz w:val="28"/>
          <w:szCs w:val="28"/>
        </w:rPr>
      </w:pPr>
      <w:r w:rsidRPr="00F16AFE">
        <w:rPr>
          <w:sz w:val="28"/>
          <w:szCs w:val="28"/>
        </w:rPr>
        <w:t>Цель разработки Стратегии – определение путей и способов обеспечения устойчивого повышения благосостояния жителей муниципального района, динамичного развития экономики в долгосрочной перспективе (20</w:t>
      </w:r>
      <w:r>
        <w:rPr>
          <w:sz w:val="28"/>
          <w:szCs w:val="28"/>
        </w:rPr>
        <w:t>18</w:t>
      </w:r>
      <w:r w:rsidRPr="00F16AFE">
        <w:rPr>
          <w:sz w:val="28"/>
          <w:szCs w:val="28"/>
        </w:rPr>
        <w:t>-2025 гг.).</w:t>
      </w:r>
    </w:p>
    <w:p w:rsidR="00D235E0" w:rsidRPr="00F16AFE" w:rsidRDefault="00D235E0" w:rsidP="00D235E0">
      <w:pPr>
        <w:pStyle w:val="11"/>
        <w:ind w:firstLine="720"/>
        <w:jc w:val="both"/>
        <w:rPr>
          <w:sz w:val="28"/>
          <w:szCs w:val="28"/>
        </w:rPr>
      </w:pPr>
      <w:r w:rsidRPr="00F16AFE">
        <w:rPr>
          <w:sz w:val="28"/>
          <w:szCs w:val="28"/>
        </w:rPr>
        <w:t xml:space="preserve">Основной задачей деятельности муниципального образования </w:t>
      </w:r>
      <w:r w:rsidRPr="00930E4D">
        <w:rPr>
          <w:sz w:val="28"/>
          <w:szCs w:val="28"/>
        </w:rPr>
        <w:t>«</w:t>
      </w:r>
      <w:r>
        <w:rPr>
          <w:sz w:val="28"/>
          <w:szCs w:val="28"/>
        </w:rPr>
        <w:t>Сычевский</w:t>
      </w:r>
      <w:r w:rsidRPr="00930E4D">
        <w:rPr>
          <w:sz w:val="28"/>
          <w:szCs w:val="28"/>
        </w:rPr>
        <w:t xml:space="preserve"> район»</w:t>
      </w:r>
      <w:r>
        <w:rPr>
          <w:sz w:val="28"/>
          <w:szCs w:val="28"/>
        </w:rPr>
        <w:t xml:space="preserve"> Смоленской области </w:t>
      </w:r>
      <w:r w:rsidRPr="00930E4D">
        <w:rPr>
          <w:sz w:val="28"/>
          <w:szCs w:val="28"/>
        </w:rPr>
        <w:t xml:space="preserve"> является</w:t>
      </w:r>
      <w:r w:rsidRPr="00F16AFE">
        <w:rPr>
          <w:sz w:val="28"/>
          <w:szCs w:val="28"/>
        </w:rPr>
        <w:t xml:space="preserve"> создание условий и предпосылок для повышения качества жизни населения. Для того чтобы добиться положительного социально-экономического эффекта, повысить привлекательность </w:t>
      </w:r>
      <w:r>
        <w:rPr>
          <w:sz w:val="28"/>
          <w:szCs w:val="28"/>
        </w:rPr>
        <w:t>муниципального образования</w:t>
      </w:r>
      <w:r w:rsidRPr="00F16AFE">
        <w:rPr>
          <w:sz w:val="28"/>
          <w:szCs w:val="28"/>
        </w:rPr>
        <w:t xml:space="preserve">, необходимо спрогнозировать его место и роль в будущем, оценить его потенциал и возможности реализации. </w:t>
      </w:r>
    </w:p>
    <w:p w:rsidR="00D235E0" w:rsidRDefault="00D235E0" w:rsidP="00D235E0">
      <w:pPr>
        <w:pStyle w:val="12"/>
        <w:ind w:firstLine="720"/>
        <w:jc w:val="both"/>
        <w:rPr>
          <w:b w:val="0"/>
          <w:sz w:val="28"/>
          <w:szCs w:val="28"/>
        </w:rPr>
      </w:pPr>
      <w:r w:rsidRPr="00F16AFE">
        <w:rPr>
          <w:b w:val="0"/>
          <w:sz w:val="28"/>
          <w:szCs w:val="28"/>
        </w:rPr>
        <w:t xml:space="preserve">Формирование стратегии </w:t>
      </w:r>
      <w:r>
        <w:rPr>
          <w:b w:val="0"/>
          <w:sz w:val="28"/>
          <w:szCs w:val="28"/>
        </w:rPr>
        <w:t>муниципального образования</w:t>
      </w:r>
      <w:r w:rsidRPr="00F16AFE">
        <w:rPr>
          <w:b w:val="0"/>
          <w:sz w:val="28"/>
          <w:szCs w:val="28"/>
        </w:rPr>
        <w:t xml:space="preserve"> «</w:t>
      </w:r>
      <w:r>
        <w:rPr>
          <w:b w:val="0"/>
          <w:sz w:val="28"/>
          <w:szCs w:val="28"/>
        </w:rPr>
        <w:t xml:space="preserve">Сычевский </w:t>
      </w:r>
      <w:r w:rsidRPr="00F16AFE">
        <w:rPr>
          <w:b w:val="0"/>
          <w:sz w:val="28"/>
          <w:szCs w:val="28"/>
        </w:rPr>
        <w:t xml:space="preserve">район» нацелено на устойчивое и эффективное социально-экономическое развитие. Задача стратегического управления </w:t>
      </w:r>
      <w:r>
        <w:rPr>
          <w:b w:val="0"/>
          <w:sz w:val="28"/>
          <w:szCs w:val="28"/>
        </w:rPr>
        <w:t>муниципального образования</w:t>
      </w:r>
      <w:r w:rsidRPr="00F16AFE">
        <w:rPr>
          <w:b w:val="0"/>
          <w:sz w:val="28"/>
          <w:szCs w:val="28"/>
        </w:rPr>
        <w:t xml:space="preserve"> заключается в том, чтобы использовать возможности, предоставляемые внешней средой, опираясь на сильные стороны </w:t>
      </w:r>
      <w:r>
        <w:rPr>
          <w:b w:val="0"/>
          <w:sz w:val="28"/>
          <w:szCs w:val="28"/>
        </w:rPr>
        <w:t>муниципального образования</w:t>
      </w:r>
      <w:r w:rsidRPr="00F16AFE">
        <w:rPr>
          <w:b w:val="0"/>
          <w:sz w:val="28"/>
          <w:szCs w:val="28"/>
        </w:rPr>
        <w:t xml:space="preserve">, при этом учитывая как внешние угрозы, так и слабые внутренние стороны. Поэтому стратегия в качестве отправной точки подразумевает развитие именно тех отраслей и видов деятельности, где </w:t>
      </w:r>
      <w:r>
        <w:rPr>
          <w:b w:val="0"/>
          <w:sz w:val="28"/>
          <w:szCs w:val="28"/>
        </w:rPr>
        <w:t>муниципальное образование</w:t>
      </w:r>
      <w:r w:rsidRPr="00F16AFE">
        <w:rPr>
          <w:b w:val="0"/>
          <w:sz w:val="28"/>
          <w:szCs w:val="28"/>
        </w:rPr>
        <w:t xml:space="preserve"> обладает хорошим потенциалом развития, а также  предусматривает определение конкретных задач и мер, выполнение которых позволит наиболее полно реализовать этот потенциал.</w:t>
      </w:r>
    </w:p>
    <w:p w:rsidR="002E6D8C" w:rsidRPr="002E6D8C" w:rsidRDefault="002E6D8C" w:rsidP="002E6D8C">
      <w:pPr>
        <w:pStyle w:val="a8"/>
        <w:ind w:firstLine="709"/>
        <w:jc w:val="both"/>
        <w:rPr>
          <w:sz w:val="28"/>
          <w:szCs w:val="28"/>
        </w:rPr>
      </w:pPr>
      <w:r w:rsidRPr="002E6D8C">
        <w:rPr>
          <w:sz w:val="28"/>
          <w:szCs w:val="28"/>
        </w:rPr>
        <w:t>Стратегия является действенным инструментом приобретения и поддержания конкурентных преимуществ района при соперничестве с другими районами области за инвестиции, высококвалифицированную рабочую силу и передовые позиции в международном сотрудничестве.</w:t>
      </w:r>
    </w:p>
    <w:p w:rsidR="002E6D8C" w:rsidRPr="002E6D8C" w:rsidRDefault="002E6D8C" w:rsidP="002E6D8C">
      <w:pPr>
        <w:pStyle w:val="a8"/>
        <w:ind w:firstLine="709"/>
        <w:jc w:val="both"/>
        <w:rPr>
          <w:sz w:val="28"/>
          <w:szCs w:val="28"/>
        </w:rPr>
      </w:pPr>
      <w:r w:rsidRPr="002E6D8C">
        <w:rPr>
          <w:sz w:val="28"/>
          <w:szCs w:val="28"/>
        </w:rPr>
        <w:t>Ресурсы района всегда в той или иной мере ограничены, стратегия позволяет упорядочить их наиболее эффективным способом путем выбора приоритетных целей и направлений развития.</w:t>
      </w:r>
    </w:p>
    <w:p w:rsidR="00D235E0" w:rsidRPr="00F16AFE" w:rsidRDefault="00D235E0" w:rsidP="00D235E0">
      <w:pPr>
        <w:pStyle w:val="11"/>
        <w:ind w:firstLine="720"/>
        <w:jc w:val="both"/>
        <w:rPr>
          <w:sz w:val="28"/>
          <w:szCs w:val="28"/>
        </w:rPr>
      </w:pPr>
      <w:r w:rsidRPr="00F16AFE">
        <w:rPr>
          <w:sz w:val="28"/>
          <w:szCs w:val="28"/>
        </w:rPr>
        <w:t xml:space="preserve">Стратегия развития </w:t>
      </w:r>
      <w:r>
        <w:rPr>
          <w:sz w:val="28"/>
          <w:szCs w:val="28"/>
        </w:rPr>
        <w:t>муниципального образования</w:t>
      </w:r>
      <w:r w:rsidRPr="00F16AFE">
        <w:rPr>
          <w:sz w:val="28"/>
          <w:szCs w:val="28"/>
        </w:rPr>
        <w:t xml:space="preserve"> предусматривает в перспективе решение комплекса задач по вопросам, находящимся в ведении муниципального образования.</w:t>
      </w:r>
    </w:p>
    <w:p w:rsidR="00D235E0" w:rsidRPr="00F16AFE" w:rsidRDefault="00D235E0" w:rsidP="00D235E0">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8"/>
          <w:szCs w:val="28"/>
        </w:rPr>
      </w:pPr>
      <w:r w:rsidRPr="00F16AFE">
        <w:rPr>
          <w:rFonts w:ascii="Times New Roman" w:hAnsi="Times New Roman"/>
          <w:sz w:val="28"/>
          <w:szCs w:val="28"/>
        </w:rPr>
        <w:t xml:space="preserve">Стратегические цели – приоритетные направления развития </w:t>
      </w:r>
      <w:r>
        <w:rPr>
          <w:rFonts w:ascii="Times New Roman" w:hAnsi="Times New Roman"/>
          <w:sz w:val="28"/>
          <w:szCs w:val="28"/>
        </w:rPr>
        <w:t>муниципального образования</w:t>
      </w:r>
      <w:r w:rsidRPr="00F16AFE">
        <w:rPr>
          <w:rFonts w:ascii="Times New Roman" w:hAnsi="Times New Roman"/>
          <w:sz w:val="28"/>
          <w:szCs w:val="28"/>
        </w:rPr>
        <w:t xml:space="preserve"> </w:t>
      </w:r>
      <w:r>
        <w:rPr>
          <w:rFonts w:ascii="Times New Roman" w:hAnsi="Times New Roman"/>
          <w:sz w:val="28"/>
          <w:szCs w:val="28"/>
        </w:rPr>
        <w:t>до</w:t>
      </w:r>
      <w:r w:rsidRPr="00F16AFE">
        <w:rPr>
          <w:rFonts w:ascii="Times New Roman" w:hAnsi="Times New Roman"/>
          <w:sz w:val="28"/>
          <w:szCs w:val="28"/>
        </w:rPr>
        <w:t xml:space="preserve"> 2025 года устанавливаются на основе комплексного стратегического анализа, выявления возможностей и угроз, сильных и слабых сторон </w:t>
      </w:r>
      <w:r>
        <w:rPr>
          <w:rFonts w:ascii="Times New Roman" w:hAnsi="Times New Roman"/>
          <w:sz w:val="28"/>
          <w:szCs w:val="28"/>
        </w:rPr>
        <w:t>муниципального образования</w:t>
      </w:r>
      <w:r w:rsidRPr="00F16AFE">
        <w:rPr>
          <w:rFonts w:ascii="Times New Roman" w:hAnsi="Times New Roman"/>
          <w:sz w:val="28"/>
          <w:szCs w:val="28"/>
        </w:rPr>
        <w:t xml:space="preserve">. </w:t>
      </w:r>
    </w:p>
    <w:p w:rsidR="000B16CE" w:rsidRDefault="000B16CE" w:rsidP="000B16CE">
      <w:pPr>
        <w:tabs>
          <w:tab w:val="num" w:pos="720"/>
        </w:tabs>
        <w:suppressAutoHyphens/>
        <w:spacing w:line="240" w:lineRule="auto"/>
        <w:ind w:firstLine="709"/>
        <w:jc w:val="both"/>
        <w:rPr>
          <w:bCs/>
          <w:sz w:val="28"/>
          <w:szCs w:val="28"/>
        </w:rPr>
      </w:pPr>
      <w:r>
        <w:rPr>
          <w:sz w:val="28"/>
          <w:szCs w:val="28"/>
        </w:rPr>
        <w:t xml:space="preserve"> </w:t>
      </w:r>
      <w:r>
        <w:rPr>
          <w:bCs/>
          <w:sz w:val="28"/>
          <w:szCs w:val="28"/>
        </w:rPr>
        <w:t xml:space="preserve">Для достижения поставленных целей необходима последовательная реализация мероприятий, разработанных с учетом стратегических направлений развития, изложенных в данном документе с обязательным мониторингом </w:t>
      </w:r>
      <w:r>
        <w:rPr>
          <w:bCs/>
          <w:sz w:val="28"/>
          <w:szCs w:val="28"/>
        </w:rPr>
        <w:lastRenderedPageBreak/>
        <w:t>эффективности реализации намеченных мероприятий, анализом экономических показателей деятельности района, реального уровня жизни населения.</w:t>
      </w:r>
    </w:p>
    <w:p w:rsidR="002E6D8C" w:rsidRPr="002E6D8C" w:rsidRDefault="002E6D8C" w:rsidP="002E6D8C">
      <w:pPr>
        <w:pStyle w:val="ConsPlusTitle"/>
        <w:widowControl/>
        <w:suppressAutoHyphens/>
        <w:ind w:firstLine="709"/>
        <w:jc w:val="center"/>
        <w:rPr>
          <w:rFonts w:ascii="Times New Roman" w:hAnsi="Times New Roman" w:cs="Times New Roman"/>
          <w:color w:val="000000"/>
          <w:sz w:val="28"/>
          <w:szCs w:val="28"/>
        </w:rPr>
      </w:pPr>
      <w:r w:rsidRPr="002E6D8C">
        <w:rPr>
          <w:rFonts w:ascii="Times New Roman" w:hAnsi="Times New Roman" w:cs="Times New Roman"/>
          <w:color w:val="000000"/>
          <w:sz w:val="28"/>
          <w:szCs w:val="28"/>
        </w:rPr>
        <w:t>1. Анализ социально-экономического развития муниципального образования и оценка его потенциала.</w:t>
      </w:r>
    </w:p>
    <w:p w:rsidR="00D235E0" w:rsidRPr="00F16AFE" w:rsidRDefault="00D235E0" w:rsidP="002E6D8C">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center"/>
        <w:rPr>
          <w:rFonts w:ascii="Times New Roman" w:hAnsi="Times New Roman"/>
          <w:sz w:val="28"/>
          <w:szCs w:val="28"/>
        </w:rPr>
      </w:pPr>
    </w:p>
    <w:p w:rsidR="002E6D8C" w:rsidRDefault="002E6D8C" w:rsidP="000E13FB">
      <w:pPr>
        <w:widowControl w:val="0"/>
        <w:numPr>
          <w:ilvl w:val="1"/>
          <w:numId w:val="1"/>
        </w:numPr>
        <w:autoSpaceDE w:val="0"/>
        <w:autoSpaceDN w:val="0"/>
        <w:adjustRightInd w:val="0"/>
        <w:spacing w:after="0" w:line="240" w:lineRule="auto"/>
        <w:jc w:val="center"/>
        <w:outlineLvl w:val="3"/>
        <w:rPr>
          <w:b/>
          <w:bCs/>
          <w:sz w:val="28"/>
          <w:szCs w:val="28"/>
        </w:rPr>
      </w:pPr>
      <w:r w:rsidRPr="00F03602">
        <w:rPr>
          <w:b/>
          <w:bCs/>
          <w:sz w:val="28"/>
          <w:szCs w:val="28"/>
        </w:rPr>
        <w:t xml:space="preserve">Характеристика экономико-географического </w:t>
      </w:r>
    </w:p>
    <w:p w:rsidR="002E6D8C" w:rsidRDefault="002E6D8C" w:rsidP="002E6D8C">
      <w:pPr>
        <w:widowControl w:val="0"/>
        <w:autoSpaceDE w:val="0"/>
        <w:autoSpaceDN w:val="0"/>
        <w:adjustRightInd w:val="0"/>
        <w:spacing w:after="0" w:line="240" w:lineRule="auto"/>
        <w:jc w:val="center"/>
        <w:outlineLvl w:val="3"/>
        <w:rPr>
          <w:b/>
          <w:bCs/>
          <w:sz w:val="28"/>
          <w:szCs w:val="28"/>
        </w:rPr>
      </w:pPr>
      <w:r w:rsidRPr="00F03602">
        <w:rPr>
          <w:b/>
          <w:bCs/>
          <w:sz w:val="28"/>
          <w:szCs w:val="28"/>
        </w:rPr>
        <w:t xml:space="preserve">положения муниципального </w:t>
      </w:r>
      <w:r>
        <w:rPr>
          <w:b/>
          <w:bCs/>
          <w:sz w:val="28"/>
          <w:szCs w:val="28"/>
        </w:rPr>
        <w:t xml:space="preserve">образования «Сычевский район» </w:t>
      </w:r>
    </w:p>
    <w:p w:rsidR="002E6D8C" w:rsidRDefault="002E6D8C" w:rsidP="002E6D8C">
      <w:pPr>
        <w:widowControl w:val="0"/>
        <w:autoSpaceDE w:val="0"/>
        <w:autoSpaceDN w:val="0"/>
        <w:adjustRightInd w:val="0"/>
        <w:spacing w:after="0" w:line="240" w:lineRule="auto"/>
        <w:jc w:val="center"/>
        <w:outlineLvl w:val="3"/>
        <w:rPr>
          <w:b/>
          <w:bCs/>
          <w:sz w:val="28"/>
          <w:szCs w:val="28"/>
        </w:rPr>
      </w:pPr>
      <w:r>
        <w:rPr>
          <w:b/>
          <w:bCs/>
          <w:sz w:val="28"/>
          <w:szCs w:val="28"/>
        </w:rPr>
        <w:t>Смоленской области</w:t>
      </w:r>
    </w:p>
    <w:p w:rsidR="002E6D8C" w:rsidRDefault="002E6D8C" w:rsidP="002E6D8C">
      <w:pPr>
        <w:widowControl w:val="0"/>
        <w:autoSpaceDE w:val="0"/>
        <w:autoSpaceDN w:val="0"/>
        <w:adjustRightInd w:val="0"/>
        <w:spacing w:after="0" w:line="240" w:lineRule="auto"/>
        <w:jc w:val="center"/>
        <w:outlineLvl w:val="3"/>
        <w:rPr>
          <w:b/>
          <w:bCs/>
          <w:sz w:val="28"/>
          <w:szCs w:val="28"/>
        </w:rPr>
      </w:pPr>
    </w:p>
    <w:p w:rsidR="00B054F0" w:rsidRPr="00B054F0" w:rsidRDefault="00B054F0" w:rsidP="00B054F0">
      <w:pPr>
        <w:pStyle w:val="a8"/>
        <w:ind w:firstLine="709"/>
        <w:jc w:val="both"/>
        <w:rPr>
          <w:sz w:val="28"/>
          <w:szCs w:val="28"/>
        </w:rPr>
      </w:pPr>
      <w:r w:rsidRPr="00B054F0">
        <w:rPr>
          <w:sz w:val="28"/>
          <w:szCs w:val="28"/>
          <w:lang w:val="en-US"/>
        </w:rPr>
        <w:t>C</w:t>
      </w:r>
      <w:r w:rsidRPr="00B054F0">
        <w:rPr>
          <w:sz w:val="28"/>
          <w:szCs w:val="28"/>
        </w:rPr>
        <w:t xml:space="preserve">ычевский район образован в 1930 году и расположен  на северо-восточной окраине Смоленской области.  Граничит с Тверской областью. На востоке к границе района  примыкают земли Гагаринского, на юге – Новодугинского районов. </w:t>
      </w:r>
    </w:p>
    <w:p w:rsidR="00B054F0" w:rsidRPr="00B054F0" w:rsidRDefault="00B054F0" w:rsidP="00B054F0">
      <w:pPr>
        <w:pStyle w:val="a8"/>
        <w:ind w:firstLine="709"/>
        <w:jc w:val="both"/>
        <w:rPr>
          <w:sz w:val="28"/>
          <w:szCs w:val="28"/>
        </w:rPr>
      </w:pPr>
      <w:r w:rsidRPr="00B054F0">
        <w:rPr>
          <w:sz w:val="28"/>
          <w:szCs w:val="28"/>
        </w:rPr>
        <w:t>Сычевский район занимает площадь 180,4 тыс. га. Средние размеры составляют в широтном направлении – 35 км,  в  меридианном направлении – 55км.</w:t>
      </w:r>
    </w:p>
    <w:p w:rsidR="00B054F0" w:rsidRDefault="00B054F0" w:rsidP="00B054F0">
      <w:pPr>
        <w:pStyle w:val="a8"/>
        <w:ind w:firstLine="709"/>
        <w:jc w:val="both"/>
        <w:rPr>
          <w:sz w:val="28"/>
          <w:szCs w:val="28"/>
        </w:rPr>
      </w:pPr>
      <w:r w:rsidRPr="00B054F0">
        <w:rPr>
          <w:sz w:val="28"/>
          <w:szCs w:val="28"/>
        </w:rPr>
        <w:t xml:space="preserve">Расстояние от города Сычевки  до областного центра (Смоленск) составляет по   автомобильной дороге 235 км,  по железной дороге – 250 км. </w:t>
      </w:r>
    </w:p>
    <w:p w:rsidR="00B054F0" w:rsidRDefault="00B054F0" w:rsidP="00B054F0">
      <w:pPr>
        <w:pStyle w:val="ab"/>
        <w:tabs>
          <w:tab w:val="clear" w:pos="4677"/>
          <w:tab w:val="clear" w:pos="9355"/>
          <w:tab w:val="right" w:pos="9214"/>
        </w:tabs>
        <w:ind w:firstLine="709"/>
        <w:jc w:val="both"/>
        <w:rPr>
          <w:sz w:val="28"/>
          <w:szCs w:val="28"/>
        </w:rPr>
      </w:pPr>
      <w:r>
        <w:rPr>
          <w:sz w:val="28"/>
          <w:szCs w:val="28"/>
        </w:rPr>
        <w:t xml:space="preserve"> </w:t>
      </w:r>
      <w:r w:rsidRPr="00473475">
        <w:rPr>
          <w:sz w:val="28"/>
          <w:szCs w:val="28"/>
        </w:rPr>
        <w:t>Общая протяженность автомобильных дорог по муниципальному</w:t>
      </w:r>
      <w:r w:rsidRPr="009D5FF6">
        <w:rPr>
          <w:sz w:val="28"/>
          <w:szCs w:val="28"/>
        </w:rPr>
        <w:t xml:space="preserve"> району составляет </w:t>
      </w:r>
      <w:r>
        <w:rPr>
          <w:sz w:val="28"/>
          <w:szCs w:val="28"/>
        </w:rPr>
        <w:t>177,2</w:t>
      </w:r>
      <w:r w:rsidRPr="009D5FF6">
        <w:rPr>
          <w:sz w:val="28"/>
          <w:szCs w:val="28"/>
        </w:rPr>
        <w:t xml:space="preserve"> км, в т. ч </w:t>
      </w:r>
      <w:r>
        <w:rPr>
          <w:sz w:val="28"/>
          <w:szCs w:val="28"/>
        </w:rPr>
        <w:t>с твердым покрытием</w:t>
      </w:r>
      <w:r w:rsidRPr="009D5FF6">
        <w:rPr>
          <w:sz w:val="28"/>
          <w:szCs w:val="28"/>
        </w:rPr>
        <w:t xml:space="preserve"> </w:t>
      </w:r>
      <w:r>
        <w:rPr>
          <w:sz w:val="28"/>
          <w:szCs w:val="28"/>
        </w:rPr>
        <w:t>– 128,7 км</w:t>
      </w:r>
      <w:r w:rsidRPr="009D5FF6">
        <w:rPr>
          <w:sz w:val="28"/>
          <w:szCs w:val="28"/>
        </w:rPr>
        <w:t xml:space="preserve">, </w:t>
      </w:r>
      <w:r>
        <w:rPr>
          <w:sz w:val="28"/>
          <w:szCs w:val="28"/>
        </w:rPr>
        <w:t>грунтовые дороги</w:t>
      </w:r>
      <w:r w:rsidRPr="009D5FF6">
        <w:rPr>
          <w:sz w:val="28"/>
          <w:szCs w:val="28"/>
        </w:rPr>
        <w:t xml:space="preserve"> </w:t>
      </w:r>
      <w:r>
        <w:rPr>
          <w:sz w:val="28"/>
          <w:szCs w:val="28"/>
        </w:rPr>
        <w:t xml:space="preserve"> </w:t>
      </w:r>
      <w:r w:rsidRPr="009D5FF6">
        <w:rPr>
          <w:sz w:val="28"/>
          <w:szCs w:val="28"/>
        </w:rPr>
        <w:t xml:space="preserve"> </w:t>
      </w:r>
      <w:r>
        <w:rPr>
          <w:sz w:val="28"/>
          <w:szCs w:val="28"/>
        </w:rPr>
        <w:t>– 48,5 км.</w:t>
      </w:r>
    </w:p>
    <w:p w:rsidR="00B054F0" w:rsidRPr="009D5FF6" w:rsidRDefault="00DD7670" w:rsidP="00B054F0">
      <w:pPr>
        <w:spacing w:after="0" w:line="240" w:lineRule="auto"/>
        <w:ind w:firstLine="709"/>
        <w:jc w:val="both"/>
        <w:rPr>
          <w:sz w:val="28"/>
          <w:szCs w:val="28"/>
        </w:rPr>
      </w:pPr>
      <w:r>
        <w:rPr>
          <w:sz w:val="28"/>
          <w:szCs w:val="28"/>
        </w:rPr>
        <w:t>О</w:t>
      </w:r>
      <w:r w:rsidR="00B054F0">
        <w:rPr>
          <w:sz w:val="28"/>
          <w:szCs w:val="28"/>
        </w:rPr>
        <w:t>бщая численность населения по состоянию на 01.01.201</w:t>
      </w:r>
      <w:r>
        <w:rPr>
          <w:sz w:val="28"/>
          <w:szCs w:val="28"/>
        </w:rPr>
        <w:t>8</w:t>
      </w:r>
      <w:r w:rsidR="00B054F0">
        <w:rPr>
          <w:sz w:val="28"/>
          <w:szCs w:val="28"/>
        </w:rPr>
        <w:t xml:space="preserve"> года составляет </w:t>
      </w:r>
      <w:r>
        <w:rPr>
          <w:sz w:val="28"/>
          <w:szCs w:val="28"/>
        </w:rPr>
        <w:t>13493</w:t>
      </w:r>
      <w:r w:rsidR="00B054F0">
        <w:rPr>
          <w:sz w:val="28"/>
          <w:szCs w:val="28"/>
        </w:rPr>
        <w:t xml:space="preserve"> человек</w:t>
      </w:r>
      <w:r>
        <w:rPr>
          <w:sz w:val="28"/>
          <w:szCs w:val="28"/>
        </w:rPr>
        <w:t>а</w:t>
      </w:r>
      <w:r w:rsidR="00B054F0">
        <w:rPr>
          <w:sz w:val="28"/>
          <w:szCs w:val="28"/>
        </w:rPr>
        <w:t xml:space="preserve">, в том числе </w:t>
      </w:r>
      <w:r>
        <w:rPr>
          <w:sz w:val="28"/>
          <w:szCs w:val="28"/>
        </w:rPr>
        <w:t>младше трудоспособного возраста</w:t>
      </w:r>
      <w:r w:rsidR="00B054F0">
        <w:rPr>
          <w:sz w:val="28"/>
          <w:szCs w:val="28"/>
        </w:rPr>
        <w:t xml:space="preserve"> </w:t>
      </w:r>
      <w:r w:rsidR="00B054F0" w:rsidRPr="007714F9">
        <w:rPr>
          <w:sz w:val="28"/>
          <w:szCs w:val="28"/>
        </w:rPr>
        <w:t xml:space="preserve">– </w:t>
      </w:r>
      <w:r>
        <w:rPr>
          <w:sz w:val="28"/>
          <w:szCs w:val="28"/>
        </w:rPr>
        <w:t>2216</w:t>
      </w:r>
      <w:r w:rsidR="00B054F0" w:rsidRPr="007714F9">
        <w:rPr>
          <w:sz w:val="28"/>
          <w:szCs w:val="28"/>
        </w:rPr>
        <w:t xml:space="preserve"> человек,  трудоспособно</w:t>
      </w:r>
      <w:r>
        <w:rPr>
          <w:sz w:val="28"/>
          <w:szCs w:val="28"/>
        </w:rPr>
        <w:t>го</w:t>
      </w:r>
      <w:r w:rsidR="00B054F0" w:rsidRPr="007714F9">
        <w:rPr>
          <w:sz w:val="28"/>
          <w:szCs w:val="28"/>
        </w:rPr>
        <w:t xml:space="preserve"> </w:t>
      </w:r>
      <w:r>
        <w:rPr>
          <w:sz w:val="28"/>
          <w:szCs w:val="28"/>
        </w:rPr>
        <w:t>возраста</w:t>
      </w:r>
      <w:r w:rsidR="00B054F0" w:rsidRPr="007714F9">
        <w:rPr>
          <w:sz w:val="28"/>
          <w:szCs w:val="28"/>
        </w:rPr>
        <w:t xml:space="preserve"> – </w:t>
      </w:r>
      <w:r>
        <w:rPr>
          <w:sz w:val="28"/>
          <w:szCs w:val="28"/>
        </w:rPr>
        <w:t>7595</w:t>
      </w:r>
      <w:r w:rsidR="00B054F0" w:rsidRPr="007714F9">
        <w:rPr>
          <w:sz w:val="28"/>
          <w:szCs w:val="28"/>
        </w:rPr>
        <w:t xml:space="preserve"> человек, </w:t>
      </w:r>
      <w:r>
        <w:rPr>
          <w:sz w:val="28"/>
          <w:szCs w:val="28"/>
        </w:rPr>
        <w:t>старше трудоспособного возраста</w:t>
      </w:r>
      <w:r w:rsidR="00B054F0" w:rsidRPr="007714F9">
        <w:rPr>
          <w:sz w:val="28"/>
          <w:szCs w:val="28"/>
        </w:rPr>
        <w:t xml:space="preserve"> – </w:t>
      </w:r>
      <w:r>
        <w:rPr>
          <w:sz w:val="28"/>
          <w:szCs w:val="28"/>
        </w:rPr>
        <w:t>3682</w:t>
      </w:r>
      <w:r w:rsidR="00B054F0" w:rsidRPr="007714F9">
        <w:rPr>
          <w:sz w:val="28"/>
          <w:szCs w:val="28"/>
        </w:rPr>
        <w:t xml:space="preserve"> человек</w:t>
      </w:r>
      <w:r>
        <w:rPr>
          <w:sz w:val="28"/>
          <w:szCs w:val="28"/>
        </w:rPr>
        <w:t>а</w:t>
      </w:r>
      <w:r w:rsidR="00B054F0">
        <w:rPr>
          <w:sz w:val="28"/>
          <w:szCs w:val="28"/>
        </w:rPr>
        <w:t>.</w:t>
      </w:r>
    </w:p>
    <w:p w:rsidR="00B054F0" w:rsidRDefault="00B054F0" w:rsidP="00B054F0">
      <w:pPr>
        <w:pStyle w:val="aa"/>
        <w:spacing w:before="0" w:beforeAutospacing="0" w:after="0" w:afterAutospacing="0"/>
        <w:ind w:firstLine="709"/>
        <w:jc w:val="both"/>
        <w:rPr>
          <w:sz w:val="28"/>
          <w:szCs w:val="28"/>
        </w:rPr>
      </w:pPr>
      <w:r>
        <w:rPr>
          <w:sz w:val="28"/>
          <w:szCs w:val="28"/>
        </w:rPr>
        <w:t xml:space="preserve">В состав </w:t>
      </w:r>
      <w:r w:rsidR="00DD7670">
        <w:rPr>
          <w:sz w:val="28"/>
          <w:szCs w:val="28"/>
        </w:rPr>
        <w:t>Сычевского</w:t>
      </w:r>
      <w:r>
        <w:rPr>
          <w:sz w:val="28"/>
          <w:szCs w:val="28"/>
        </w:rPr>
        <w:t xml:space="preserve"> района входят  </w:t>
      </w:r>
      <w:r w:rsidR="00DD7670">
        <w:rPr>
          <w:sz w:val="28"/>
          <w:szCs w:val="28"/>
        </w:rPr>
        <w:t>5</w:t>
      </w:r>
      <w:r>
        <w:rPr>
          <w:b/>
          <w:sz w:val="28"/>
          <w:szCs w:val="28"/>
        </w:rPr>
        <w:t xml:space="preserve"> </w:t>
      </w:r>
      <w:r>
        <w:rPr>
          <w:bCs/>
          <w:sz w:val="28"/>
          <w:szCs w:val="28"/>
        </w:rPr>
        <w:t>муниципальных образовани</w:t>
      </w:r>
      <w:r w:rsidR="00DD7670">
        <w:rPr>
          <w:bCs/>
          <w:sz w:val="28"/>
          <w:szCs w:val="28"/>
        </w:rPr>
        <w:t xml:space="preserve">й </w:t>
      </w:r>
      <w:r>
        <w:rPr>
          <w:bCs/>
          <w:sz w:val="28"/>
          <w:szCs w:val="28"/>
        </w:rPr>
        <w:t xml:space="preserve"> –</w:t>
      </w:r>
      <w:r w:rsidR="00DD7670">
        <w:rPr>
          <w:bCs/>
          <w:sz w:val="28"/>
          <w:szCs w:val="28"/>
        </w:rPr>
        <w:t xml:space="preserve"> 4</w:t>
      </w:r>
      <w:r>
        <w:rPr>
          <w:bCs/>
          <w:sz w:val="28"/>
          <w:szCs w:val="28"/>
        </w:rPr>
        <w:t xml:space="preserve"> сельски</w:t>
      </w:r>
      <w:r w:rsidR="00DD7670">
        <w:rPr>
          <w:bCs/>
          <w:sz w:val="28"/>
          <w:szCs w:val="28"/>
        </w:rPr>
        <w:t>х</w:t>
      </w:r>
      <w:r>
        <w:rPr>
          <w:bCs/>
          <w:sz w:val="28"/>
          <w:szCs w:val="28"/>
        </w:rPr>
        <w:t xml:space="preserve"> поселени</w:t>
      </w:r>
      <w:r w:rsidR="00D67341">
        <w:rPr>
          <w:bCs/>
          <w:sz w:val="28"/>
          <w:szCs w:val="28"/>
        </w:rPr>
        <w:t>я</w:t>
      </w:r>
      <w:r w:rsidR="00DD7670">
        <w:rPr>
          <w:bCs/>
          <w:sz w:val="28"/>
          <w:szCs w:val="28"/>
        </w:rPr>
        <w:t xml:space="preserve"> и 1 городское поселение</w:t>
      </w:r>
      <w:r>
        <w:rPr>
          <w:bCs/>
          <w:sz w:val="28"/>
          <w:szCs w:val="28"/>
        </w:rPr>
        <w:t>.</w:t>
      </w:r>
      <w:r>
        <w:rPr>
          <w:sz w:val="28"/>
          <w:szCs w:val="28"/>
        </w:rPr>
        <w:t xml:space="preserve"> На территории  района </w:t>
      </w:r>
      <w:r w:rsidR="00DD7670">
        <w:rPr>
          <w:sz w:val="28"/>
          <w:szCs w:val="28"/>
        </w:rPr>
        <w:t>132</w:t>
      </w:r>
      <w:r>
        <w:rPr>
          <w:sz w:val="28"/>
          <w:szCs w:val="28"/>
        </w:rPr>
        <w:t xml:space="preserve"> населенны</w:t>
      </w:r>
      <w:r w:rsidR="00DD7670">
        <w:rPr>
          <w:sz w:val="28"/>
          <w:szCs w:val="28"/>
        </w:rPr>
        <w:t>х</w:t>
      </w:r>
      <w:r>
        <w:rPr>
          <w:sz w:val="28"/>
          <w:szCs w:val="28"/>
        </w:rPr>
        <w:t xml:space="preserve"> пункт</w:t>
      </w:r>
      <w:r w:rsidR="00DD7670">
        <w:rPr>
          <w:sz w:val="28"/>
          <w:szCs w:val="28"/>
        </w:rPr>
        <w:t>а</w:t>
      </w:r>
      <w:r>
        <w:rPr>
          <w:sz w:val="28"/>
          <w:szCs w:val="28"/>
        </w:rPr>
        <w:t>.</w:t>
      </w:r>
    </w:p>
    <w:p w:rsidR="00B054F0" w:rsidRDefault="00B054F0" w:rsidP="00B054F0">
      <w:pPr>
        <w:pStyle w:val="aa"/>
        <w:spacing w:before="0" w:beforeAutospacing="0" w:after="0" w:afterAutospacing="0"/>
        <w:ind w:firstLine="709"/>
        <w:jc w:val="both"/>
        <w:rPr>
          <w:sz w:val="28"/>
          <w:szCs w:val="28"/>
        </w:rPr>
      </w:pPr>
      <w:r w:rsidRPr="00465BDD">
        <w:rPr>
          <w:rFonts w:cs="Tahoma"/>
          <w:sz w:val="28"/>
        </w:rPr>
        <w:t xml:space="preserve">Административным </w:t>
      </w:r>
      <w:r w:rsidR="00DD7670">
        <w:rPr>
          <w:rFonts w:cs="Tahoma"/>
          <w:sz w:val="28"/>
        </w:rPr>
        <w:t xml:space="preserve"> </w:t>
      </w:r>
      <w:r w:rsidRPr="00465BDD">
        <w:rPr>
          <w:rFonts w:cs="Tahoma"/>
          <w:sz w:val="28"/>
        </w:rPr>
        <w:t xml:space="preserve"> центром района является </w:t>
      </w:r>
      <w:r w:rsidR="00DD7670">
        <w:rPr>
          <w:rFonts w:cs="Tahoma"/>
          <w:sz w:val="28"/>
        </w:rPr>
        <w:t>г.Сычевка.</w:t>
      </w:r>
    </w:p>
    <w:p w:rsidR="00B054F0" w:rsidRPr="00B054F0" w:rsidRDefault="00B054F0" w:rsidP="00B054F0">
      <w:pPr>
        <w:pStyle w:val="a8"/>
        <w:ind w:firstLine="709"/>
        <w:jc w:val="both"/>
        <w:rPr>
          <w:sz w:val="28"/>
          <w:szCs w:val="28"/>
        </w:rPr>
      </w:pPr>
      <w:r w:rsidRPr="00B054F0">
        <w:rPr>
          <w:sz w:val="28"/>
          <w:szCs w:val="28"/>
        </w:rPr>
        <w:t xml:space="preserve">В районе имеются  полезные ископаемые   осадочного  происхождения:  песок,  глина, гравий, торф. Богат район и подземными водами. Район расположен в умеренном климатическом поясе. </w:t>
      </w:r>
    </w:p>
    <w:p w:rsidR="00B054F0" w:rsidRDefault="00B054F0" w:rsidP="00B054F0">
      <w:pPr>
        <w:pStyle w:val="a8"/>
        <w:ind w:firstLine="709"/>
        <w:jc w:val="both"/>
        <w:rPr>
          <w:sz w:val="28"/>
          <w:szCs w:val="28"/>
        </w:rPr>
      </w:pPr>
      <w:r w:rsidRPr="00B054F0">
        <w:rPr>
          <w:sz w:val="28"/>
          <w:szCs w:val="28"/>
        </w:rPr>
        <w:t xml:space="preserve">Лесной массив состоит из смешанных   лиственных пород.  </w:t>
      </w:r>
      <w:r w:rsidR="00387315">
        <w:rPr>
          <w:sz w:val="28"/>
          <w:szCs w:val="28"/>
        </w:rPr>
        <w:t xml:space="preserve"> </w:t>
      </w:r>
    </w:p>
    <w:p w:rsidR="00D67341" w:rsidRDefault="00D67341" w:rsidP="00B054F0">
      <w:pPr>
        <w:pStyle w:val="a8"/>
        <w:ind w:firstLine="709"/>
        <w:jc w:val="both"/>
        <w:rPr>
          <w:sz w:val="28"/>
          <w:szCs w:val="28"/>
        </w:rPr>
      </w:pPr>
      <w:r>
        <w:rPr>
          <w:sz w:val="28"/>
          <w:szCs w:val="28"/>
        </w:rPr>
        <w:t>На территории Сычевского района имеется целый ряд памятников археологии, истории, культовой и усадебной архитектуры. Район богат своим культурно-историческим прошлым.</w:t>
      </w:r>
    </w:p>
    <w:p w:rsidR="0052285C" w:rsidRDefault="0052285C" w:rsidP="00C62877">
      <w:pPr>
        <w:pStyle w:val="a8"/>
        <w:ind w:firstLine="709"/>
        <w:jc w:val="center"/>
        <w:rPr>
          <w:b/>
          <w:sz w:val="28"/>
          <w:szCs w:val="28"/>
        </w:rPr>
      </w:pPr>
    </w:p>
    <w:p w:rsidR="0052285C" w:rsidRDefault="0052285C" w:rsidP="00C62877">
      <w:pPr>
        <w:pStyle w:val="a8"/>
        <w:ind w:firstLine="709"/>
        <w:jc w:val="center"/>
        <w:rPr>
          <w:b/>
          <w:sz w:val="28"/>
          <w:szCs w:val="28"/>
        </w:rPr>
      </w:pPr>
    </w:p>
    <w:p w:rsidR="00C62877" w:rsidRPr="00C62877" w:rsidRDefault="00C62877" w:rsidP="000733E5">
      <w:pPr>
        <w:pStyle w:val="a8"/>
        <w:numPr>
          <w:ilvl w:val="1"/>
          <w:numId w:val="1"/>
        </w:numPr>
        <w:jc w:val="center"/>
        <w:rPr>
          <w:b/>
          <w:sz w:val="28"/>
          <w:szCs w:val="28"/>
        </w:rPr>
      </w:pPr>
      <w:r w:rsidRPr="00C62877">
        <w:rPr>
          <w:b/>
          <w:sz w:val="28"/>
          <w:szCs w:val="28"/>
        </w:rPr>
        <w:t xml:space="preserve">Характеристика ресурсов муниципального образования </w:t>
      </w:r>
    </w:p>
    <w:p w:rsidR="00C62877" w:rsidRDefault="00C62877" w:rsidP="00C62877">
      <w:pPr>
        <w:pStyle w:val="a8"/>
        <w:ind w:firstLine="709"/>
        <w:jc w:val="center"/>
        <w:rPr>
          <w:b/>
          <w:sz w:val="28"/>
          <w:szCs w:val="28"/>
        </w:rPr>
      </w:pPr>
      <w:r w:rsidRPr="00C62877">
        <w:rPr>
          <w:b/>
          <w:sz w:val="28"/>
          <w:szCs w:val="28"/>
        </w:rPr>
        <w:t>«Сычевский район» Смоленской области</w:t>
      </w:r>
    </w:p>
    <w:p w:rsidR="00C62877" w:rsidRDefault="00C62877" w:rsidP="00C62877">
      <w:pPr>
        <w:pStyle w:val="a8"/>
        <w:ind w:firstLine="709"/>
        <w:jc w:val="center"/>
        <w:rPr>
          <w:b/>
          <w:sz w:val="28"/>
          <w:szCs w:val="28"/>
        </w:rPr>
      </w:pPr>
    </w:p>
    <w:p w:rsidR="00C62877" w:rsidRDefault="00C62877" w:rsidP="00C62877">
      <w:pPr>
        <w:widowControl w:val="0"/>
        <w:autoSpaceDE w:val="0"/>
        <w:autoSpaceDN w:val="0"/>
        <w:adjustRightInd w:val="0"/>
        <w:spacing w:after="0" w:line="240" w:lineRule="auto"/>
        <w:ind w:firstLine="709"/>
        <w:jc w:val="both"/>
        <w:rPr>
          <w:bCs/>
          <w:sz w:val="28"/>
          <w:szCs w:val="28"/>
        </w:rPr>
      </w:pPr>
      <w:r w:rsidRPr="00042786">
        <w:rPr>
          <w:bCs/>
          <w:sz w:val="28"/>
          <w:szCs w:val="28"/>
        </w:rPr>
        <w:t>Муниципальн</w:t>
      </w:r>
      <w:r>
        <w:rPr>
          <w:bCs/>
          <w:sz w:val="28"/>
          <w:szCs w:val="28"/>
        </w:rPr>
        <w:t>ое образование «Сычевский район»</w:t>
      </w:r>
      <w:r w:rsidRPr="00042786">
        <w:rPr>
          <w:bCs/>
          <w:sz w:val="28"/>
          <w:szCs w:val="28"/>
        </w:rPr>
        <w:t xml:space="preserve"> располагает базовыми видами природных ресурсов, которые позволяют обеспечивать устойчивое социально-экономическое развитие. </w:t>
      </w:r>
    </w:p>
    <w:p w:rsidR="00C62877" w:rsidRDefault="00C62877" w:rsidP="00C62877">
      <w:pPr>
        <w:widowControl w:val="0"/>
        <w:autoSpaceDE w:val="0"/>
        <w:autoSpaceDN w:val="0"/>
        <w:adjustRightInd w:val="0"/>
        <w:spacing w:after="0" w:line="240" w:lineRule="auto"/>
        <w:ind w:firstLine="709"/>
        <w:jc w:val="both"/>
        <w:rPr>
          <w:bCs/>
          <w:sz w:val="28"/>
          <w:szCs w:val="28"/>
        </w:rPr>
      </w:pPr>
      <w:r w:rsidRPr="00042786">
        <w:rPr>
          <w:bCs/>
          <w:sz w:val="28"/>
          <w:szCs w:val="28"/>
        </w:rPr>
        <w:t xml:space="preserve">Главное значение имеют сельскохозяйственные угодья и </w:t>
      </w:r>
      <w:r>
        <w:rPr>
          <w:bCs/>
          <w:sz w:val="28"/>
          <w:szCs w:val="28"/>
        </w:rPr>
        <w:t>леса</w:t>
      </w:r>
      <w:r w:rsidRPr="00042786">
        <w:rPr>
          <w:bCs/>
          <w:sz w:val="28"/>
          <w:szCs w:val="28"/>
        </w:rPr>
        <w:t xml:space="preserve">. Они являются </w:t>
      </w:r>
      <w:r>
        <w:rPr>
          <w:bCs/>
          <w:sz w:val="28"/>
          <w:szCs w:val="28"/>
        </w:rPr>
        <w:t xml:space="preserve">основой развития </w:t>
      </w:r>
      <w:r w:rsidRPr="00042786">
        <w:rPr>
          <w:bCs/>
          <w:sz w:val="28"/>
          <w:szCs w:val="28"/>
        </w:rPr>
        <w:t xml:space="preserve">специализации </w:t>
      </w:r>
      <w:r>
        <w:rPr>
          <w:bCs/>
          <w:sz w:val="28"/>
          <w:szCs w:val="28"/>
        </w:rPr>
        <w:t>района</w:t>
      </w:r>
      <w:r w:rsidRPr="00042786">
        <w:rPr>
          <w:bCs/>
          <w:sz w:val="28"/>
          <w:szCs w:val="28"/>
        </w:rPr>
        <w:t xml:space="preserve"> -</w:t>
      </w:r>
      <w:r>
        <w:rPr>
          <w:bCs/>
          <w:sz w:val="28"/>
          <w:szCs w:val="28"/>
        </w:rPr>
        <w:t xml:space="preserve"> агропромышленного комплекса и </w:t>
      </w:r>
      <w:r>
        <w:rPr>
          <w:bCs/>
          <w:sz w:val="28"/>
          <w:szCs w:val="28"/>
        </w:rPr>
        <w:lastRenderedPageBreak/>
        <w:t xml:space="preserve">деревообработки, </w:t>
      </w:r>
      <w:r w:rsidRPr="00042786">
        <w:rPr>
          <w:bCs/>
          <w:sz w:val="28"/>
          <w:szCs w:val="28"/>
        </w:rPr>
        <w:t>созда</w:t>
      </w:r>
      <w:r>
        <w:rPr>
          <w:bCs/>
          <w:sz w:val="28"/>
          <w:szCs w:val="28"/>
        </w:rPr>
        <w:t>ю</w:t>
      </w:r>
      <w:r w:rsidRPr="00042786">
        <w:rPr>
          <w:bCs/>
          <w:sz w:val="28"/>
          <w:szCs w:val="28"/>
        </w:rPr>
        <w:t>т благоприятные условия для организации отдыха населения</w:t>
      </w:r>
      <w:r>
        <w:rPr>
          <w:bCs/>
          <w:sz w:val="28"/>
          <w:szCs w:val="28"/>
        </w:rPr>
        <w:t xml:space="preserve"> района</w:t>
      </w:r>
      <w:r w:rsidRPr="00042786">
        <w:rPr>
          <w:bCs/>
          <w:sz w:val="28"/>
          <w:szCs w:val="28"/>
        </w:rPr>
        <w:t>.</w:t>
      </w:r>
    </w:p>
    <w:p w:rsidR="00C62877" w:rsidRDefault="00C62877" w:rsidP="00C62877">
      <w:pPr>
        <w:widowControl w:val="0"/>
        <w:autoSpaceDE w:val="0"/>
        <w:autoSpaceDN w:val="0"/>
        <w:adjustRightInd w:val="0"/>
        <w:spacing w:after="0" w:line="240" w:lineRule="auto"/>
        <w:ind w:firstLine="709"/>
        <w:jc w:val="both"/>
        <w:rPr>
          <w:bCs/>
          <w:sz w:val="28"/>
          <w:szCs w:val="28"/>
        </w:rPr>
      </w:pPr>
    </w:p>
    <w:p w:rsidR="00C62877" w:rsidRDefault="00C62877" w:rsidP="00C62877">
      <w:pPr>
        <w:spacing w:after="0" w:line="240" w:lineRule="auto"/>
        <w:ind w:firstLine="720"/>
        <w:jc w:val="both"/>
        <w:rPr>
          <w:sz w:val="28"/>
          <w:szCs w:val="28"/>
        </w:rPr>
      </w:pPr>
      <w:r w:rsidRPr="000A1DFA">
        <w:rPr>
          <w:b/>
          <w:sz w:val="28"/>
          <w:szCs w:val="28"/>
        </w:rPr>
        <w:t>Минерально-сырьевые ресурсы</w:t>
      </w:r>
    </w:p>
    <w:p w:rsidR="00C62877" w:rsidRDefault="00C62877" w:rsidP="00C62877">
      <w:pPr>
        <w:pStyle w:val="ad"/>
        <w:ind w:left="0" w:right="0" w:firstLine="720"/>
        <w:rPr>
          <w:szCs w:val="28"/>
        </w:rPr>
      </w:pPr>
      <w:r w:rsidRPr="00047AEC">
        <w:rPr>
          <w:szCs w:val="28"/>
        </w:rPr>
        <w:t xml:space="preserve">Минерально-сырьевая база </w:t>
      </w:r>
      <w:r>
        <w:rPr>
          <w:szCs w:val="28"/>
        </w:rPr>
        <w:t>Сычевского района</w:t>
      </w:r>
      <w:r w:rsidRPr="00047AEC">
        <w:rPr>
          <w:szCs w:val="28"/>
        </w:rPr>
        <w:t>, в силу особенностей геологического строения ее территории, не отличается разнообразием твердых полезных ископаемых  и представлена, в основном, месторождениями глинистых пород для производства кирпича, песков строительных, песчано-гравийных материалов, известняков для щебня  и известняковой муки</w:t>
      </w:r>
      <w:r>
        <w:rPr>
          <w:szCs w:val="28"/>
        </w:rPr>
        <w:t>.</w:t>
      </w:r>
      <w:r w:rsidRPr="00047AEC">
        <w:rPr>
          <w:szCs w:val="28"/>
        </w:rPr>
        <w:t xml:space="preserve"> </w:t>
      </w:r>
      <w:r w:rsidRPr="00B054F0">
        <w:rPr>
          <w:szCs w:val="28"/>
        </w:rPr>
        <w:t>Объемов доказанных запасов нет, освоение по мере необходимости использования.</w:t>
      </w:r>
      <w:r>
        <w:rPr>
          <w:szCs w:val="28"/>
        </w:rPr>
        <w:t xml:space="preserve"> </w:t>
      </w:r>
      <w:r w:rsidRPr="00047AEC">
        <w:rPr>
          <w:szCs w:val="28"/>
        </w:rPr>
        <w:t xml:space="preserve"> Все эти полезные ископаемые относятся к группе общераспространенных и имеют </w:t>
      </w:r>
      <w:r>
        <w:rPr>
          <w:szCs w:val="28"/>
        </w:rPr>
        <w:t xml:space="preserve"> </w:t>
      </w:r>
      <w:r w:rsidRPr="00047AEC">
        <w:rPr>
          <w:szCs w:val="28"/>
        </w:rPr>
        <w:t xml:space="preserve"> местное значение. </w:t>
      </w:r>
    </w:p>
    <w:p w:rsidR="00C62877" w:rsidRDefault="00C62877" w:rsidP="00C62877">
      <w:pPr>
        <w:pStyle w:val="ad"/>
        <w:ind w:left="0" w:right="0" w:firstLine="720"/>
        <w:rPr>
          <w:szCs w:val="28"/>
        </w:rPr>
      </w:pPr>
    </w:p>
    <w:p w:rsidR="00C62877" w:rsidRDefault="00C62877" w:rsidP="00C62877">
      <w:pPr>
        <w:spacing w:after="0" w:line="240" w:lineRule="auto"/>
        <w:ind w:firstLine="720"/>
        <w:jc w:val="both"/>
        <w:rPr>
          <w:b/>
          <w:sz w:val="28"/>
          <w:szCs w:val="28"/>
        </w:rPr>
      </w:pPr>
      <w:r w:rsidRPr="0041583C">
        <w:rPr>
          <w:b/>
          <w:sz w:val="28"/>
          <w:szCs w:val="28"/>
        </w:rPr>
        <w:t>Лесные рес</w:t>
      </w:r>
      <w:r>
        <w:rPr>
          <w:b/>
          <w:sz w:val="28"/>
          <w:szCs w:val="28"/>
        </w:rPr>
        <w:t>урсы</w:t>
      </w:r>
    </w:p>
    <w:p w:rsidR="00C62877" w:rsidRPr="005D5304" w:rsidRDefault="00C62877" w:rsidP="00C62877">
      <w:pPr>
        <w:pStyle w:val="aa"/>
        <w:spacing w:before="0" w:beforeAutospacing="0" w:after="0" w:afterAutospacing="0"/>
        <w:jc w:val="both"/>
        <w:rPr>
          <w:color w:val="auto"/>
          <w:sz w:val="28"/>
          <w:szCs w:val="28"/>
        </w:rPr>
      </w:pPr>
      <w:r>
        <w:rPr>
          <w:color w:val="242424"/>
          <w:sz w:val="28"/>
          <w:szCs w:val="28"/>
        </w:rPr>
        <w:tab/>
      </w:r>
      <w:r w:rsidRPr="005D5304">
        <w:rPr>
          <w:color w:val="auto"/>
          <w:sz w:val="28"/>
          <w:szCs w:val="28"/>
        </w:rPr>
        <w:t xml:space="preserve">Территория </w:t>
      </w:r>
      <w:r>
        <w:rPr>
          <w:color w:val="auto"/>
          <w:sz w:val="28"/>
          <w:szCs w:val="28"/>
        </w:rPr>
        <w:t xml:space="preserve">района </w:t>
      </w:r>
      <w:r w:rsidRPr="005D5304">
        <w:rPr>
          <w:color w:val="auto"/>
          <w:sz w:val="28"/>
          <w:szCs w:val="28"/>
        </w:rPr>
        <w:t xml:space="preserve"> входит в состав </w:t>
      </w:r>
      <w:r w:rsidR="0052285C">
        <w:rPr>
          <w:color w:val="auto"/>
          <w:sz w:val="28"/>
          <w:szCs w:val="28"/>
        </w:rPr>
        <w:t>Сычевского</w:t>
      </w:r>
      <w:r w:rsidRPr="005D5304">
        <w:rPr>
          <w:color w:val="auto"/>
          <w:sz w:val="28"/>
          <w:szCs w:val="28"/>
        </w:rPr>
        <w:t xml:space="preserve"> лесничества </w:t>
      </w:r>
      <w:r w:rsidR="0052285C">
        <w:rPr>
          <w:color w:val="auto"/>
          <w:sz w:val="28"/>
          <w:szCs w:val="28"/>
        </w:rPr>
        <w:t>Смоленской области</w:t>
      </w:r>
      <w:r w:rsidRPr="005D5304">
        <w:rPr>
          <w:color w:val="auto"/>
          <w:sz w:val="28"/>
          <w:szCs w:val="28"/>
        </w:rPr>
        <w:t xml:space="preserve">. Вся территория данного лесничества расположена в </w:t>
      </w:r>
      <w:r w:rsidR="0052285C">
        <w:rPr>
          <w:color w:val="auto"/>
          <w:sz w:val="28"/>
          <w:szCs w:val="28"/>
        </w:rPr>
        <w:t>северо-восточной части Смоленской области.</w:t>
      </w:r>
      <w:r w:rsidR="006B4547">
        <w:rPr>
          <w:color w:val="auto"/>
          <w:sz w:val="28"/>
          <w:szCs w:val="28"/>
        </w:rPr>
        <w:t xml:space="preserve"> Леса занимают 33,8% территории.</w:t>
      </w:r>
    </w:p>
    <w:p w:rsidR="00C62877" w:rsidRPr="005D5304" w:rsidRDefault="00C62877" w:rsidP="00C62877">
      <w:pPr>
        <w:pStyle w:val="aa"/>
        <w:spacing w:before="0" w:beforeAutospacing="0" w:after="0" w:afterAutospacing="0"/>
        <w:jc w:val="both"/>
        <w:rPr>
          <w:color w:val="auto"/>
          <w:sz w:val="28"/>
          <w:szCs w:val="28"/>
        </w:rPr>
      </w:pPr>
      <w:r>
        <w:rPr>
          <w:color w:val="auto"/>
          <w:sz w:val="28"/>
          <w:szCs w:val="28"/>
        </w:rPr>
        <w:t xml:space="preserve">          </w:t>
      </w:r>
      <w:r w:rsidRPr="00880847">
        <w:rPr>
          <w:color w:val="auto"/>
          <w:sz w:val="28"/>
          <w:szCs w:val="28"/>
        </w:rPr>
        <w:t>Гл</w:t>
      </w:r>
      <w:r w:rsidRPr="005D5304">
        <w:rPr>
          <w:color w:val="auto"/>
          <w:sz w:val="28"/>
          <w:szCs w:val="28"/>
        </w:rPr>
        <w:t xml:space="preserve">авными лесообразующими породами являются </w:t>
      </w:r>
      <w:r w:rsidR="0052285C">
        <w:rPr>
          <w:color w:val="auto"/>
          <w:sz w:val="28"/>
          <w:szCs w:val="28"/>
        </w:rPr>
        <w:t xml:space="preserve"> </w:t>
      </w:r>
      <w:r w:rsidRPr="005D5304">
        <w:rPr>
          <w:color w:val="auto"/>
          <w:sz w:val="28"/>
          <w:szCs w:val="28"/>
        </w:rPr>
        <w:t xml:space="preserve"> ель, сосна, осина и береза.</w:t>
      </w:r>
    </w:p>
    <w:p w:rsidR="00C62877" w:rsidRDefault="00C62877" w:rsidP="00C62877">
      <w:pPr>
        <w:pStyle w:val="aa"/>
        <w:spacing w:before="0" w:beforeAutospacing="0" w:after="0" w:afterAutospacing="0"/>
        <w:jc w:val="both"/>
        <w:rPr>
          <w:color w:val="auto"/>
          <w:sz w:val="28"/>
          <w:szCs w:val="28"/>
        </w:rPr>
      </w:pPr>
      <w:r>
        <w:rPr>
          <w:color w:val="auto"/>
          <w:sz w:val="28"/>
          <w:szCs w:val="28"/>
        </w:rPr>
        <w:tab/>
      </w:r>
      <w:r w:rsidRPr="005D5304">
        <w:rPr>
          <w:color w:val="auto"/>
          <w:sz w:val="28"/>
          <w:szCs w:val="28"/>
        </w:rPr>
        <w:t xml:space="preserve">На территории </w:t>
      </w:r>
      <w:r w:rsidR="0052285C">
        <w:rPr>
          <w:color w:val="auto"/>
          <w:sz w:val="28"/>
          <w:szCs w:val="28"/>
        </w:rPr>
        <w:t>Сычевского</w:t>
      </w:r>
      <w:r w:rsidRPr="005D5304">
        <w:rPr>
          <w:color w:val="auto"/>
          <w:sz w:val="28"/>
          <w:szCs w:val="28"/>
        </w:rPr>
        <w:t xml:space="preserve"> </w:t>
      </w:r>
      <w:r>
        <w:rPr>
          <w:color w:val="auto"/>
          <w:sz w:val="28"/>
          <w:szCs w:val="28"/>
        </w:rPr>
        <w:t>района</w:t>
      </w:r>
      <w:r w:rsidRPr="005D5304">
        <w:rPr>
          <w:color w:val="auto"/>
          <w:sz w:val="28"/>
          <w:szCs w:val="28"/>
        </w:rPr>
        <w:t xml:space="preserve"> по целевому назначению и категориям </w:t>
      </w:r>
      <w:r w:rsidR="0052285C">
        <w:rPr>
          <w:color w:val="auto"/>
          <w:sz w:val="28"/>
          <w:szCs w:val="28"/>
        </w:rPr>
        <w:t xml:space="preserve"> </w:t>
      </w:r>
      <w:r w:rsidRPr="005D5304">
        <w:rPr>
          <w:color w:val="auto"/>
          <w:sz w:val="28"/>
          <w:szCs w:val="28"/>
        </w:rPr>
        <w:t xml:space="preserve"> выделяются </w:t>
      </w:r>
      <w:r w:rsidR="0052285C">
        <w:rPr>
          <w:color w:val="auto"/>
          <w:sz w:val="28"/>
          <w:szCs w:val="28"/>
        </w:rPr>
        <w:t>защитные леса  (512 га),</w:t>
      </w:r>
      <w:r w:rsidRPr="005D5304">
        <w:rPr>
          <w:color w:val="auto"/>
          <w:sz w:val="28"/>
          <w:szCs w:val="28"/>
        </w:rPr>
        <w:t xml:space="preserve"> </w:t>
      </w:r>
      <w:r w:rsidR="0052285C">
        <w:rPr>
          <w:color w:val="auto"/>
          <w:sz w:val="28"/>
          <w:szCs w:val="28"/>
        </w:rPr>
        <w:t xml:space="preserve">ценные </w:t>
      </w:r>
      <w:r w:rsidRPr="005D5304">
        <w:rPr>
          <w:color w:val="auto"/>
          <w:sz w:val="28"/>
          <w:szCs w:val="28"/>
        </w:rPr>
        <w:t>леса</w:t>
      </w:r>
      <w:r w:rsidR="0052285C">
        <w:rPr>
          <w:color w:val="auto"/>
          <w:sz w:val="28"/>
          <w:szCs w:val="28"/>
        </w:rPr>
        <w:t xml:space="preserve"> (14399 га)</w:t>
      </w:r>
      <w:r w:rsidRPr="005D5304">
        <w:rPr>
          <w:color w:val="auto"/>
          <w:sz w:val="28"/>
          <w:szCs w:val="28"/>
        </w:rPr>
        <w:t xml:space="preserve">, </w:t>
      </w:r>
      <w:r w:rsidR="0052285C">
        <w:rPr>
          <w:color w:val="auto"/>
          <w:sz w:val="28"/>
          <w:szCs w:val="28"/>
        </w:rPr>
        <w:t xml:space="preserve"> </w:t>
      </w:r>
      <w:r w:rsidRPr="005D5304">
        <w:rPr>
          <w:color w:val="auto"/>
          <w:sz w:val="28"/>
          <w:szCs w:val="28"/>
        </w:rPr>
        <w:t xml:space="preserve"> </w:t>
      </w:r>
      <w:r w:rsidR="0052285C">
        <w:rPr>
          <w:color w:val="auto"/>
          <w:sz w:val="28"/>
          <w:szCs w:val="28"/>
        </w:rPr>
        <w:t xml:space="preserve"> </w:t>
      </w:r>
      <w:r w:rsidRPr="005D5304">
        <w:rPr>
          <w:color w:val="auto"/>
          <w:sz w:val="28"/>
          <w:szCs w:val="28"/>
        </w:rPr>
        <w:t xml:space="preserve"> и эксплуатационные леса</w:t>
      </w:r>
      <w:r w:rsidR="0052285C">
        <w:rPr>
          <w:color w:val="auto"/>
          <w:sz w:val="28"/>
          <w:szCs w:val="28"/>
        </w:rPr>
        <w:t xml:space="preserve"> (53896 га)</w:t>
      </w:r>
      <w:r w:rsidRPr="005D5304">
        <w:rPr>
          <w:color w:val="auto"/>
          <w:sz w:val="28"/>
          <w:szCs w:val="28"/>
        </w:rPr>
        <w:t>.</w:t>
      </w:r>
    </w:p>
    <w:p w:rsidR="0052285C" w:rsidRDefault="0052285C" w:rsidP="00C62877">
      <w:pPr>
        <w:pStyle w:val="aa"/>
        <w:spacing w:before="0" w:beforeAutospacing="0" w:after="0" w:afterAutospacing="0"/>
        <w:jc w:val="both"/>
        <w:rPr>
          <w:color w:val="auto"/>
          <w:sz w:val="28"/>
          <w:szCs w:val="28"/>
        </w:rPr>
      </w:pPr>
    </w:p>
    <w:p w:rsidR="0052285C" w:rsidRPr="005D5304" w:rsidRDefault="0052285C" w:rsidP="0052285C">
      <w:pPr>
        <w:spacing w:after="0" w:line="240" w:lineRule="auto"/>
        <w:ind w:right="34" w:firstLine="709"/>
        <w:jc w:val="both"/>
        <w:rPr>
          <w:b/>
          <w:sz w:val="28"/>
          <w:szCs w:val="28"/>
        </w:rPr>
      </w:pPr>
      <w:r w:rsidRPr="005D5304">
        <w:rPr>
          <w:b/>
          <w:sz w:val="28"/>
          <w:szCs w:val="28"/>
        </w:rPr>
        <w:t>Водные ресурсы</w:t>
      </w:r>
    </w:p>
    <w:p w:rsidR="0039098D" w:rsidRPr="00B054F0" w:rsidRDefault="0039098D" w:rsidP="0039098D">
      <w:pPr>
        <w:pStyle w:val="a8"/>
        <w:ind w:firstLine="709"/>
        <w:jc w:val="both"/>
        <w:rPr>
          <w:sz w:val="28"/>
          <w:szCs w:val="28"/>
        </w:rPr>
      </w:pPr>
      <w:r w:rsidRPr="00B054F0">
        <w:rPr>
          <w:sz w:val="28"/>
          <w:szCs w:val="28"/>
        </w:rPr>
        <w:t xml:space="preserve">На территории района протекают реки  Вазуза, Лосьмина, Гжать, Касня, Яблонька,  Ракитня,  и  берет  свое начало  великая славянская река Днепр. Район расположен в основном на Вазузской низменности в бассейнах рек Днепр и Волга. Уникальность района заключается в  том,   что к северо-западу от  г.Сычевки,  у деревни Дудкино, находится небольшое плато, где расположены истоки рек трех бассейнов Черного, Каспийского и Балтийского морей. </w:t>
      </w:r>
    </w:p>
    <w:p w:rsidR="0039098D" w:rsidRDefault="0039098D" w:rsidP="0039098D">
      <w:pPr>
        <w:pStyle w:val="aa"/>
        <w:spacing w:before="0" w:beforeAutospacing="0" w:after="0" w:afterAutospacing="0"/>
        <w:ind w:firstLine="709"/>
        <w:jc w:val="both"/>
        <w:rPr>
          <w:color w:val="auto"/>
          <w:sz w:val="28"/>
          <w:szCs w:val="28"/>
        </w:rPr>
      </w:pPr>
      <w:r>
        <w:rPr>
          <w:color w:val="auto"/>
          <w:sz w:val="28"/>
          <w:szCs w:val="28"/>
        </w:rPr>
        <w:t>Район является важным источником водоснабжения столицы. Для этих целей создана Вазузская гидросистема и построено</w:t>
      </w:r>
      <w:r w:rsidR="0052285C" w:rsidRPr="005D5304">
        <w:rPr>
          <w:color w:val="auto"/>
          <w:sz w:val="28"/>
          <w:szCs w:val="28"/>
        </w:rPr>
        <w:tab/>
      </w:r>
      <w:r>
        <w:rPr>
          <w:color w:val="auto"/>
          <w:sz w:val="28"/>
          <w:szCs w:val="28"/>
        </w:rPr>
        <w:t xml:space="preserve"> водохранилище.</w:t>
      </w:r>
    </w:p>
    <w:p w:rsidR="00387315" w:rsidRPr="00387315" w:rsidRDefault="00387315" w:rsidP="00387315">
      <w:pPr>
        <w:pStyle w:val="a8"/>
        <w:ind w:firstLine="709"/>
        <w:jc w:val="both"/>
        <w:rPr>
          <w:sz w:val="28"/>
          <w:szCs w:val="28"/>
        </w:rPr>
      </w:pPr>
      <w:r w:rsidRPr="00387315">
        <w:rPr>
          <w:sz w:val="28"/>
          <w:szCs w:val="28"/>
        </w:rPr>
        <w:t>Территория Сычёвского района является как водоразделом крупных речных систем</w:t>
      </w:r>
      <w:r>
        <w:rPr>
          <w:sz w:val="28"/>
          <w:szCs w:val="28"/>
        </w:rPr>
        <w:t>,</w:t>
      </w:r>
      <w:r w:rsidRPr="00387315">
        <w:rPr>
          <w:sz w:val="28"/>
          <w:szCs w:val="28"/>
        </w:rPr>
        <w:t xml:space="preserve"> так и зоной распределения подземного стока в крупные артезианские бассейны. Основная часть подземных вод заключена в толще коренных отложений с породами, обладающими высокой водопроницаемостью и значительной водовместимостью (известняки, доломиты, мергели, мел, песчаники, пески).</w:t>
      </w:r>
    </w:p>
    <w:p w:rsidR="00387315" w:rsidRDefault="00387315" w:rsidP="0039098D">
      <w:pPr>
        <w:pStyle w:val="aa"/>
        <w:spacing w:before="0" w:beforeAutospacing="0" w:after="0" w:afterAutospacing="0"/>
        <w:ind w:firstLine="709"/>
        <w:jc w:val="both"/>
        <w:rPr>
          <w:color w:val="auto"/>
          <w:sz w:val="28"/>
          <w:szCs w:val="28"/>
        </w:rPr>
      </w:pPr>
    </w:p>
    <w:p w:rsidR="0052285C" w:rsidRPr="005D5304" w:rsidRDefault="0039098D" w:rsidP="0052285C">
      <w:pPr>
        <w:pStyle w:val="aa"/>
        <w:spacing w:before="0" w:beforeAutospacing="0" w:after="0" w:afterAutospacing="0"/>
        <w:jc w:val="both"/>
        <w:rPr>
          <w:color w:val="auto"/>
          <w:sz w:val="28"/>
          <w:szCs w:val="28"/>
        </w:rPr>
      </w:pPr>
      <w:r>
        <w:rPr>
          <w:color w:val="404040"/>
          <w:sz w:val="28"/>
          <w:szCs w:val="28"/>
          <w:shd w:val="clear" w:color="auto" w:fill="FFFFFF"/>
        </w:rPr>
        <w:t xml:space="preserve"> </w:t>
      </w:r>
    </w:p>
    <w:p w:rsidR="0039098D" w:rsidRPr="004F0EAD" w:rsidRDefault="0039098D" w:rsidP="0039098D">
      <w:pPr>
        <w:autoSpaceDE w:val="0"/>
        <w:autoSpaceDN w:val="0"/>
        <w:adjustRightInd w:val="0"/>
        <w:spacing w:after="0" w:line="240" w:lineRule="auto"/>
        <w:ind w:firstLine="709"/>
        <w:jc w:val="both"/>
        <w:rPr>
          <w:b/>
          <w:sz w:val="28"/>
          <w:szCs w:val="28"/>
        </w:rPr>
      </w:pPr>
      <w:r w:rsidRPr="004F0EAD">
        <w:rPr>
          <w:b/>
          <w:sz w:val="28"/>
          <w:szCs w:val="28"/>
        </w:rPr>
        <w:t>Почвы</w:t>
      </w:r>
      <w:r>
        <w:rPr>
          <w:b/>
          <w:sz w:val="28"/>
          <w:szCs w:val="28"/>
        </w:rPr>
        <w:t xml:space="preserve"> </w:t>
      </w:r>
      <w:r w:rsidRPr="00DB38CB">
        <w:rPr>
          <w:b/>
          <w:sz w:val="28"/>
          <w:szCs w:val="28"/>
        </w:rPr>
        <w:t xml:space="preserve">и </w:t>
      </w:r>
      <w:r>
        <w:rPr>
          <w:b/>
          <w:sz w:val="28"/>
          <w:szCs w:val="28"/>
        </w:rPr>
        <w:t>категория</w:t>
      </w:r>
      <w:r w:rsidRPr="00DB38CB">
        <w:rPr>
          <w:b/>
          <w:sz w:val="28"/>
          <w:szCs w:val="28"/>
        </w:rPr>
        <w:t xml:space="preserve"> земель</w:t>
      </w:r>
    </w:p>
    <w:p w:rsidR="0039098D" w:rsidRPr="008D248D" w:rsidRDefault="0039098D" w:rsidP="0039098D">
      <w:pPr>
        <w:pStyle w:val="aa"/>
        <w:spacing w:before="0" w:beforeAutospacing="0" w:after="0" w:afterAutospacing="0"/>
        <w:jc w:val="both"/>
        <w:rPr>
          <w:sz w:val="28"/>
          <w:szCs w:val="28"/>
        </w:rPr>
      </w:pPr>
      <w:r>
        <w:rPr>
          <w:sz w:val="28"/>
          <w:szCs w:val="28"/>
        </w:rPr>
        <w:tab/>
      </w:r>
      <w:r w:rsidRPr="00FD7A7F">
        <w:rPr>
          <w:sz w:val="28"/>
          <w:szCs w:val="28"/>
        </w:rPr>
        <w:t xml:space="preserve">Почвы </w:t>
      </w:r>
      <w:r>
        <w:rPr>
          <w:sz w:val="28"/>
          <w:szCs w:val="28"/>
        </w:rPr>
        <w:t xml:space="preserve">на территории </w:t>
      </w:r>
      <w:r w:rsidR="006B4547">
        <w:rPr>
          <w:sz w:val="28"/>
          <w:szCs w:val="28"/>
        </w:rPr>
        <w:t>Сычевского</w:t>
      </w:r>
      <w:r>
        <w:rPr>
          <w:sz w:val="28"/>
          <w:szCs w:val="28"/>
        </w:rPr>
        <w:t xml:space="preserve"> района </w:t>
      </w:r>
      <w:r w:rsidR="006B4547">
        <w:rPr>
          <w:sz w:val="28"/>
          <w:szCs w:val="28"/>
        </w:rPr>
        <w:t>дерново-среднеподзолистые</w:t>
      </w:r>
      <w:r w:rsidRPr="008D248D">
        <w:rPr>
          <w:sz w:val="28"/>
          <w:szCs w:val="28"/>
        </w:rPr>
        <w:t xml:space="preserve">, в </w:t>
      </w:r>
      <w:r w:rsidR="006B4547">
        <w:rPr>
          <w:sz w:val="28"/>
          <w:szCs w:val="28"/>
        </w:rPr>
        <w:t>центральной</w:t>
      </w:r>
      <w:r w:rsidRPr="008D248D">
        <w:rPr>
          <w:sz w:val="28"/>
          <w:szCs w:val="28"/>
        </w:rPr>
        <w:t xml:space="preserve"> части</w:t>
      </w:r>
      <w:r w:rsidR="006B4547">
        <w:rPr>
          <w:sz w:val="28"/>
          <w:szCs w:val="28"/>
        </w:rPr>
        <w:t xml:space="preserve"> района </w:t>
      </w:r>
      <w:r w:rsidRPr="008D248D">
        <w:rPr>
          <w:sz w:val="28"/>
          <w:szCs w:val="28"/>
        </w:rPr>
        <w:t xml:space="preserve"> </w:t>
      </w:r>
      <w:r w:rsidR="006B4547">
        <w:rPr>
          <w:sz w:val="28"/>
          <w:szCs w:val="28"/>
        </w:rPr>
        <w:t>дерново-глеевые оподзоленные; глинистые и тяжелосуглинистые</w:t>
      </w:r>
      <w:r w:rsidRPr="008D248D">
        <w:rPr>
          <w:sz w:val="28"/>
          <w:szCs w:val="28"/>
        </w:rPr>
        <w:t>.</w:t>
      </w:r>
    </w:p>
    <w:p w:rsidR="0039098D" w:rsidRDefault="0039098D" w:rsidP="0039098D">
      <w:pPr>
        <w:autoSpaceDE w:val="0"/>
        <w:autoSpaceDN w:val="0"/>
        <w:adjustRightInd w:val="0"/>
        <w:spacing w:after="0" w:line="240" w:lineRule="auto"/>
        <w:ind w:firstLine="709"/>
        <w:jc w:val="both"/>
        <w:rPr>
          <w:sz w:val="28"/>
          <w:szCs w:val="28"/>
        </w:rPr>
      </w:pPr>
    </w:p>
    <w:p w:rsidR="0039098D" w:rsidRPr="004D5BF6" w:rsidRDefault="0039098D" w:rsidP="0039098D">
      <w:pPr>
        <w:autoSpaceDE w:val="0"/>
        <w:autoSpaceDN w:val="0"/>
        <w:adjustRightInd w:val="0"/>
        <w:spacing w:after="0" w:line="240" w:lineRule="auto"/>
        <w:jc w:val="center"/>
        <w:rPr>
          <w:b/>
          <w:sz w:val="28"/>
          <w:szCs w:val="28"/>
        </w:rPr>
      </w:pPr>
      <w:r w:rsidRPr="004D5BF6">
        <w:rPr>
          <w:b/>
          <w:sz w:val="28"/>
          <w:szCs w:val="28"/>
        </w:rPr>
        <w:t>Категория земель муниципального образования «</w:t>
      </w:r>
      <w:r w:rsidR="006B4547">
        <w:rPr>
          <w:b/>
          <w:sz w:val="28"/>
          <w:szCs w:val="28"/>
        </w:rPr>
        <w:t>Сычевский</w:t>
      </w:r>
      <w:r w:rsidRPr="004D5BF6">
        <w:rPr>
          <w:b/>
          <w:sz w:val="28"/>
          <w:szCs w:val="28"/>
        </w:rPr>
        <w:t xml:space="preserve"> район»</w:t>
      </w:r>
    </w:p>
    <w:p w:rsidR="0039098D" w:rsidRDefault="0039098D" w:rsidP="0039098D">
      <w:pPr>
        <w:spacing w:after="0" w:line="240" w:lineRule="auto"/>
        <w:jc w:val="center"/>
        <w:rPr>
          <w:szCs w:val="24"/>
        </w:rPr>
      </w:pPr>
      <w:r w:rsidRPr="002C1315">
        <w:rPr>
          <w:szCs w:val="24"/>
        </w:rPr>
        <w:t xml:space="preserve">(по состоянию на </w:t>
      </w:r>
      <w:r>
        <w:rPr>
          <w:szCs w:val="24"/>
        </w:rPr>
        <w:t>1 января 201</w:t>
      </w:r>
      <w:r w:rsidR="006B4547">
        <w:rPr>
          <w:szCs w:val="24"/>
        </w:rPr>
        <w:t>8</w:t>
      </w:r>
      <w:r w:rsidRPr="002C1315">
        <w:rPr>
          <w:szCs w:val="24"/>
        </w:rPr>
        <w:t xml:space="preserve"> года)</w:t>
      </w:r>
    </w:p>
    <w:p w:rsidR="0039098D" w:rsidRPr="002C1315" w:rsidRDefault="0039098D" w:rsidP="0039098D">
      <w:pPr>
        <w:spacing w:after="0" w:line="240" w:lineRule="auto"/>
        <w:jc w:val="right"/>
        <w:rPr>
          <w:szCs w:val="24"/>
        </w:rPr>
      </w:pPr>
      <w:r>
        <w:rPr>
          <w:szCs w:val="24"/>
        </w:rPr>
        <w:t>Таблица 1</w:t>
      </w:r>
    </w:p>
    <w:tbl>
      <w:tblPr>
        <w:tblW w:w="0" w:type="auto"/>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ook w:val="04A0"/>
      </w:tblPr>
      <w:tblGrid>
        <w:gridCol w:w="3733"/>
        <w:gridCol w:w="2486"/>
        <w:gridCol w:w="3211"/>
      </w:tblGrid>
      <w:tr w:rsidR="0039098D" w:rsidRPr="00473423" w:rsidTr="00387315">
        <w:tc>
          <w:tcPr>
            <w:tcW w:w="3733" w:type="dxa"/>
            <w:tcBorders>
              <w:top w:val="single" w:sz="4" w:space="0" w:color="auto"/>
              <w:left w:val="single" w:sz="4" w:space="0" w:color="auto"/>
              <w:bottom w:val="single" w:sz="4" w:space="0" w:color="auto"/>
              <w:right w:val="single" w:sz="4" w:space="0" w:color="auto"/>
            </w:tcBorders>
            <w:hideMark/>
          </w:tcPr>
          <w:p w:rsidR="0039098D" w:rsidRPr="00F82D9D" w:rsidRDefault="0039098D" w:rsidP="00387315">
            <w:pPr>
              <w:spacing w:after="0" w:line="240" w:lineRule="auto"/>
              <w:jc w:val="center"/>
              <w:rPr>
                <w:b/>
                <w:szCs w:val="24"/>
              </w:rPr>
            </w:pPr>
            <w:r w:rsidRPr="00F82D9D">
              <w:rPr>
                <w:b/>
                <w:szCs w:val="24"/>
              </w:rPr>
              <w:lastRenderedPageBreak/>
              <w:t>Категория земель</w:t>
            </w:r>
          </w:p>
        </w:tc>
        <w:tc>
          <w:tcPr>
            <w:tcW w:w="2486" w:type="dxa"/>
            <w:tcBorders>
              <w:top w:val="single" w:sz="4" w:space="0" w:color="auto"/>
              <w:left w:val="single" w:sz="4" w:space="0" w:color="auto"/>
              <w:bottom w:val="single" w:sz="4" w:space="0" w:color="auto"/>
              <w:right w:val="single" w:sz="4" w:space="0" w:color="auto"/>
            </w:tcBorders>
            <w:hideMark/>
          </w:tcPr>
          <w:p w:rsidR="0039098D" w:rsidRPr="00F82D9D" w:rsidRDefault="0039098D" w:rsidP="00387315">
            <w:pPr>
              <w:spacing w:after="0" w:line="240" w:lineRule="auto"/>
              <w:jc w:val="center"/>
              <w:rPr>
                <w:b/>
                <w:szCs w:val="24"/>
              </w:rPr>
            </w:pPr>
            <w:r w:rsidRPr="00F82D9D">
              <w:rPr>
                <w:b/>
                <w:szCs w:val="24"/>
              </w:rPr>
              <w:t>Общая площадь, га</w:t>
            </w:r>
          </w:p>
        </w:tc>
        <w:tc>
          <w:tcPr>
            <w:tcW w:w="3211" w:type="dxa"/>
            <w:tcBorders>
              <w:top w:val="single" w:sz="4" w:space="0" w:color="auto"/>
              <w:left w:val="single" w:sz="4" w:space="0" w:color="auto"/>
              <w:bottom w:val="single" w:sz="4" w:space="0" w:color="auto"/>
              <w:right w:val="single" w:sz="4" w:space="0" w:color="auto"/>
            </w:tcBorders>
            <w:hideMark/>
          </w:tcPr>
          <w:p w:rsidR="0039098D" w:rsidRPr="00F82D9D" w:rsidRDefault="0039098D" w:rsidP="00387315">
            <w:pPr>
              <w:spacing w:after="0" w:line="240" w:lineRule="auto"/>
              <w:jc w:val="center"/>
              <w:rPr>
                <w:b/>
                <w:szCs w:val="24"/>
              </w:rPr>
            </w:pPr>
            <w:r w:rsidRPr="00F82D9D">
              <w:rPr>
                <w:b/>
                <w:szCs w:val="24"/>
              </w:rPr>
              <w:t>Доля от общей площади, %</w:t>
            </w:r>
          </w:p>
        </w:tc>
      </w:tr>
      <w:tr w:rsidR="0039098D" w:rsidRPr="00473423" w:rsidTr="00387315">
        <w:tc>
          <w:tcPr>
            <w:tcW w:w="3733" w:type="dxa"/>
            <w:tcBorders>
              <w:top w:val="single" w:sz="4" w:space="0" w:color="auto"/>
              <w:left w:val="single" w:sz="4" w:space="0" w:color="auto"/>
              <w:bottom w:val="single" w:sz="4" w:space="0" w:color="auto"/>
              <w:right w:val="single" w:sz="4" w:space="0" w:color="auto"/>
            </w:tcBorders>
            <w:hideMark/>
          </w:tcPr>
          <w:p w:rsidR="0039098D" w:rsidRPr="00473423" w:rsidRDefault="0039098D" w:rsidP="00387315">
            <w:pPr>
              <w:spacing w:after="0" w:line="240" w:lineRule="auto"/>
              <w:rPr>
                <w:szCs w:val="24"/>
              </w:rPr>
            </w:pPr>
            <w:r w:rsidRPr="00473423">
              <w:rPr>
                <w:szCs w:val="24"/>
              </w:rPr>
              <w:t>Земли сельскохозяйственного назначения</w:t>
            </w:r>
          </w:p>
        </w:tc>
        <w:tc>
          <w:tcPr>
            <w:tcW w:w="2486" w:type="dxa"/>
            <w:tcBorders>
              <w:top w:val="single" w:sz="4" w:space="0" w:color="auto"/>
              <w:left w:val="single" w:sz="4" w:space="0" w:color="auto"/>
              <w:bottom w:val="single" w:sz="4" w:space="0" w:color="auto"/>
              <w:right w:val="single" w:sz="4" w:space="0" w:color="auto"/>
            </w:tcBorders>
            <w:hideMark/>
          </w:tcPr>
          <w:p w:rsidR="0039098D" w:rsidRPr="00240E0B" w:rsidRDefault="006B4547" w:rsidP="00387315">
            <w:pPr>
              <w:spacing w:after="0" w:line="240" w:lineRule="auto"/>
              <w:jc w:val="center"/>
              <w:rPr>
                <w:szCs w:val="24"/>
              </w:rPr>
            </w:pPr>
            <w:r>
              <w:rPr>
                <w:szCs w:val="24"/>
              </w:rPr>
              <w:t>80370</w:t>
            </w:r>
          </w:p>
        </w:tc>
        <w:tc>
          <w:tcPr>
            <w:tcW w:w="3211" w:type="dxa"/>
            <w:tcBorders>
              <w:top w:val="single" w:sz="4" w:space="0" w:color="auto"/>
              <w:left w:val="single" w:sz="4" w:space="0" w:color="auto"/>
              <w:bottom w:val="single" w:sz="4" w:space="0" w:color="auto"/>
              <w:right w:val="single" w:sz="4" w:space="0" w:color="auto"/>
            </w:tcBorders>
            <w:vAlign w:val="center"/>
          </w:tcPr>
          <w:p w:rsidR="0039098D" w:rsidRPr="001B65B3" w:rsidRDefault="0058102C" w:rsidP="00387315">
            <w:pPr>
              <w:jc w:val="center"/>
              <w:rPr>
                <w:color w:val="000000"/>
                <w:szCs w:val="24"/>
              </w:rPr>
            </w:pPr>
            <w:r>
              <w:rPr>
                <w:color w:val="000000"/>
              </w:rPr>
              <w:t>44,6</w:t>
            </w:r>
          </w:p>
        </w:tc>
      </w:tr>
      <w:tr w:rsidR="0039098D" w:rsidRPr="00473423" w:rsidTr="00387315">
        <w:tc>
          <w:tcPr>
            <w:tcW w:w="3733" w:type="dxa"/>
            <w:tcBorders>
              <w:top w:val="single" w:sz="4" w:space="0" w:color="auto"/>
              <w:left w:val="single" w:sz="4" w:space="0" w:color="auto"/>
              <w:bottom w:val="single" w:sz="4" w:space="0" w:color="auto"/>
              <w:right w:val="single" w:sz="4" w:space="0" w:color="auto"/>
            </w:tcBorders>
            <w:hideMark/>
          </w:tcPr>
          <w:p w:rsidR="0039098D" w:rsidRPr="00473423" w:rsidRDefault="0039098D" w:rsidP="00387315">
            <w:pPr>
              <w:spacing w:after="0" w:line="240" w:lineRule="auto"/>
              <w:rPr>
                <w:szCs w:val="24"/>
              </w:rPr>
            </w:pPr>
            <w:r w:rsidRPr="00473423">
              <w:rPr>
                <w:szCs w:val="24"/>
              </w:rPr>
              <w:t>Земли населенных пунктов</w:t>
            </w:r>
          </w:p>
        </w:tc>
        <w:tc>
          <w:tcPr>
            <w:tcW w:w="2486" w:type="dxa"/>
            <w:tcBorders>
              <w:top w:val="single" w:sz="4" w:space="0" w:color="auto"/>
              <w:left w:val="single" w:sz="4" w:space="0" w:color="auto"/>
              <w:bottom w:val="single" w:sz="4" w:space="0" w:color="auto"/>
              <w:right w:val="single" w:sz="4" w:space="0" w:color="auto"/>
            </w:tcBorders>
            <w:hideMark/>
          </w:tcPr>
          <w:p w:rsidR="0039098D" w:rsidRPr="00240E0B" w:rsidRDefault="0058102C" w:rsidP="00387315">
            <w:pPr>
              <w:spacing w:after="0" w:line="240" w:lineRule="auto"/>
              <w:jc w:val="center"/>
              <w:rPr>
                <w:szCs w:val="24"/>
              </w:rPr>
            </w:pPr>
            <w:r>
              <w:rPr>
                <w:szCs w:val="24"/>
              </w:rPr>
              <w:t>15033</w:t>
            </w:r>
          </w:p>
        </w:tc>
        <w:tc>
          <w:tcPr>
            <w:tcW w:w="3211" w:type="dxa"/>
            <w:tcBorders>
              <w:top w:val="single" w:sz="4" w:space="0" w:color="auto"/>
              <w:left w:val="single" w:sz="4" w:space="0" w:color="auto"/>
              <w:bottom w:val="single" w:sz="4" w:space="0" w:color="auto"/>
              <w:right w:val="single" w:sz="4" w:space="0" w:color="auto"/>
            </w:tcBorders>
            <w:vAlign w:val="center"/>
          </w:tcPr>
          <w:p w:rsidR="0039098D" w:rsidRPr="001B65B3" w:rsidRDefault="0058102C" w:rsidP="0058102C">
            <w:pPr>
              <w:jc w:val="center"/>
              <w:rPr>
                <w:color w:val="000000"/>
                <w:szCs w:val="24"/>
              </w:rPr>
            </w:pPr>
            <w:r>
              <w:rPr>
                <w:color w:val="000000"/>
              </w:rPr>
              <w:t>8,3</w:t>
            </w:r>
          </w:p>
        </w:tc>
      </w:tr>
      <w:tr w:rsidR="0039098D" w:rsidRPr="00473423" w:rsidTr="00387315">
        <w:tc>
          <w:tcPr>
            <w:tcW w:w="3733" w:type="dxa"/>
            <w:tcBorders>
              <w:top w:val="single" w:sz="4" w:space="0" w:color="auto"/>
              <w:left w:val="single" w:sz="4" w:space="0" w:color="auto"/>
              <w:bottom w:val="single" w:sz="4" w:space="0" w:color="auto"/>
              <w:right w:val="single" w:sz="4" w:space="0" w:color="auto"/>
            </w:tcBorders>
            <w:hideMark/>
          </w:tcPr>
          <w:p w:rsidR="0039098D" w:rsidRPr="00473423" w:rsidRDefault="0039098D" w:rsidP="00387315">
            <w:pPr>
              <w:spacing w:after="0" w:line="240" w:lineRule="auto"/>
              <w:rPr>
                <w:szCs w:val="24"/>
              </w:rPr>
            </w:pPr>
            <w:r w:rsidRPr="00473423">
              <w:rPr>
                <w:szCs w:val="24"/>
              </w:rPr>
              <w:t>Земли промышленности, транспорта, связи и иного назначения</w:t>
            </w:r>
          </w:p>
        </w:tc>
        <w:tc>
          <w:tcPr>
            <w:tcW w:w="2486" w:type="dxa"/>
            <w:tcBorders>
              <w:top w:val="single" w:sz="4" w:space="0" w:color="auto"/>
              <w:left w:val="single" w:sz="4" w:space="0" w:color="auto"/>
              <w:bottom w:val="single" w:sz="4" w:space="0" w:color="auto"/>
              <w:right w:val="single" w:sz="4" w:space="0" w:color="auto"/>
            </w:tcBorders>
            <w:hideMark/>
          </w:tcPr>
          <w:p w:rsidR="0058102C" w:rsidRDefault="0058102C" w:rsidP="00387315">
            <w:pPr>
              <w:spacing w:after="0" w:line="240" w:lineRule="auto"/>
              <w:jc w:val="center"/>
              <w:rPr>
                <w:szCs w:val="24"/>
              </w:rPr>
            </w:pPr>
          </w:p>
          <w:p w:rsidR="0039098D" w:rsidRPr="00240E0B" w:rsidRDefault="006B4547" w:rsidP="00387315">
            <w:pPr>
              <w:spacing w:after="0" w:line="240" w:lineRule="auto"/>
              <w:jc w:val="center"/>
              <w:rPr>
                <w:szCs w:val="24"/>
              </w:rPr>
            </w:pPr>
            <w:r>
              <w:rPr>
                <w:szCs w:val="24"/>
              </w:rPr>
              <w:t>803</w:t>
            </w:r>
          </w:p>
        </w:tc>
        <w:tc>
          <w:tcPr>
            <w:tcW w:w="3211" w:type="dxa"/>
            <w:tcBorders>
              <w:top w:val="single" w:sz="4" w:space="0" w:color="auto"/>
              <w:left w:val="single" w:sz="4" w:space="0" w:color="auto"/>
              <w:bottom w:val="single" w:sz="4" w:space="0" w:color="auto"/>
              <w:right w:val="single" w:sz="4" w:space="0" w:color="auto"/>
            </w:tcBorders>
            <w:vAlign w:val="center"/>
          </w:tcPr>
          <w:p w:rsidR="0039098D" w:rsidRPr="001B65B3" w:rsidRDefault="0058102C" w:rsidP="00387315">
            <w:pPr>
              <w:jc w:val="center"/>
              <w:rPr>
                <w:color w:val="000000"/>
                <w:szCs w:val="24"/>
              </w:rPr>
            </w:pPr>
            <w:r>
              <w:rPr>
                <w:color w:val="000000"/>
              </w:rPr>
              <w:t>0,4</w:t>
            </w:r>
          </w:p>
        </w:tc>
      </w:tr>
      <w:tr w:rsidR="0039098D" w:rsidRPr="00473423" w:rsidTr="00387315">
        <w:tc>
          <w:tcPr>
            <w:tcW w:w="3733" w:type="dxa"/>
            <w:tcBorders>
              <w:top w:val="single" w:sz="4" w:space="0" w:color="auto"/>
              <w:left w:val="single" w:sz="4" w:space="0" w:color="auto"/>
              <w:bottom w:val="single" w:sz="4" w:space="0" w:color="auto"/>
              <w:right w:val="single" w:sz="4" w:space="0" w:color="auto"/>
            </w:tcBorders>
            <w:hideMark/>
          </w:tcPr>
          <w:p w:rsidR="0039098D" w:rsidRPr="00473423" w:rsidRDefault="0039098D" w:rsidP="00387315">
            <w:pPr>
              <w:spacing w:after="0" w:line="240" w:lineRule="auto"/>
              <w:rPr>
                <w:szCs w:val="24"/>
              </w:rPr>
            </w:pPr>
            <w:r w:rsidRPr="00473423">
              <w:rPr>
                <w:szCs w:val="24"/>
              </w:rPr>
              <w:t>Земли лесного фонда</w:t>
            </w:r>
          </w:p>
        </w:tc>
        <w:tc>
          <w:tcPr>
            <w:tcW w:w="2486" w:type="dxa"/>
            <w:tcBorders>
              <w:top w:val="single" w:sz="4" w:space="0" w:color="auto"/>
              <w:left w:val="single" w:sz="4" w:space="0" w:color="auto"/>
              <w:bottom w:val="single" w:sz="4" w:space="0" w:color="auto"/>
              <w:right w:val="single" w:sz="4" w:space="0" w:color="auto"/>
            </w:tcBorders>
            <w:hideMark/>
          </w:tcPr>
          <w:p w:rsidR="0039098D" w:rsidRPr="00240E0B" w:rsidRDefault="006B4547" w:rsidP="00387315">
            <w:pPr>
              <w:spacing w:after="0" w:line="240" w:lineRule="auto"/>
              <w:jc w:val="center"/>
              <w:rPr>
                <w:szCs w:val="24"/>
              </w:rPr>
            </w:pPr>
            <w:r>
              <w:rPr>
                <w:szCs w:val="24"/>
              </w:rPr>
              <w:t>72550</w:t>
            </w:r>
          </w:p>
        </w:tc>
        <w:tc>
          <w:tcPr>
            <w:tcW w:w="3211" w:type="dxa"/>
            <w:tcBorders>
              <w:top w:val="single" w:sz="4" w:space="0" w:color="auto"/>
              <w:left w:val="single" w:sz="4" w:space="0" w:color="auto"/>
              <w:bottom w:val="single" w:sz="4" w:space="0" w:color="auto"/>
              <w:right w:val="single" w:sz="4" w:space="0" w:color="auto"/>
            </w:tcBorders>
            <w:vAlign w:val="center"/>
          </w:tcPr>
          <w:p w:rsidR="0039098D" w:rsidRPr="001B65B3" w:rsidRDefault="0058102C" w:rsidP="00387315">
            <w:pPr>
              <w:jc w:val="center"/>
              <w:rPr>
                <w:color w:val="000000"/>
                <w:szCs w:val="24"/>
              </w:rPr>
            </w:pPr>
            <w:r>
              <w:rPr>
                <w:color w:val="000000"/>
              </w:rPr>
              <w:t>40,2</w:t>
            </w:r>
          </w:p>
        </w:tc>
      </w:tr>
      <w:tr w:rsidR="0039098D" w:rsidRPr="00473423" w:rsidTr="00387315">
        <w:tc>
          <w:tcPr>
            <w:tcW w:w="3733" w:type="dxa"/>
            <w:tcBorders>
              <w:top w:val="single" w:sz="4" w:space="0" w:color="auto"/>
              <w:left w:val="single" w:sz="4" w:space="0" w:color="auto"/>
              <w:bottom w:val="single" w:sz="4" w:space="0" w:color="auto"/>
              <w:right w:val="single" w:sz="4" w:space="0" w:color="auto"/>
            </w:tcBorders>
            <w:hideMark/>
          </w:tcPr>
          <w:p w:rsidR="0039098D" w:rsidRPr="00473423" w:rsidRDefault="0039098D" w:rsidP="00387315">
            <w:pPr>
              <w:spacing w:after="0" w:line="240" w:lineRule="auto"/>
              <w:rPr>
                <w:szCs w:val="24"/>
              </w:rPr>
            </w:pPr>
            <w:r>
              <w:rPr>
                <w:szCs w:val="24"/>
              </w:rPr>
              <w:t>Земли водного фонда</w:t>
            </w:r>
          </w:p>
        </w:tc>
        <w:tc>
          <w:tcPr>
            <w:tcW w:w="2486" w:type="dxa"/>
            <w:tcBorders>
              <w:top w:val="single" w:sz="4" w:space="0" w:color="auto"/>
              <w:left w:val="single" w:sz="4" w:space="0" w:color="auto"/>
              <w:bottom w:val="single" w:sz="4" w:space="0" w:color="auto"/>
              <w:right w:val="single" w:sz="4" w:space="0" w:color="auto"/>
            </w:tcBorders>
            <w:hideMark/>
          </w:tcPr>
          <w:p w:rsidR="0039098D" w:rsidRPr="00240E0B" w:rsidRDefault="006B4547" w:rsidP="00387315">
            <w:pPr>
              <w:spacing w:after="0" w:line="240" w:lineRule="auto"/>
              <w:jc w:val="center"/>
              <w:rPr>
                <w:szCs w:val="24"/>
              </w:rPr>
            </w:pPr>
            <w:r>
              <w:rPr>
                <w:szCs w:val="24"/>
              </w:rPr>
              <w:t>3022</w:t>
            </w:r>
          </w:p>
        </w:tc>
        <w:tc>
          <w:tcPr>
            <w:tcW w:w="3211" w:type="dxa"/>
            <w:tcBorders>
              <w:top w:val="single" w:sz="4" w:space="0" w:color="auto"/>
              <w:left w:val="single" w:sz="4" w:space="0" w:color="auto"/>
              <w:bottom w:val="single" w:sz="4" w:space="0" w:color="auto"/>
              <w:right w:val="single" w:sz="4" w:space="0" w:color="auto"/>
            </w:tcBorders>
            <w:vAlign w:val="center"/>
            <w:hideMark/>
          </w:tcPr>
          <w:p w:rsidR="0039098D" w:rsidRPr="001B65B3" w:rsidRDefault="0058102C" w:rsidP="00387315">
            <w:pPr>
              <w:jc w:val="center"/>
              <w:rPr>
                <w:color w:val="000000"/>
                <w:szCs w:val="24"/>
              </w:rPr>
            </w:pPr>
            <w:r>
              <w:rPr>
                <w:color w:val="000000"/>
                <w:szCs w:val="24"/>
              </w:rPr>
              <w:t>1,7</w:t>
            </w:r>
          </w:p>
        </w:tc>
      </w:tr>
      <w:tr w:rsidR="0039098D" w:rsidRPr="00473423" w:rsidTr="00387315">
        <w:tc>
          <w:tcPr>
            <w:tcW w:w="3733" w:type="dxa"/>
            <w:tcBorders>
              <w:top w:val="single" w:sz="4" w:space="0" w:color="auto"/>
              <w:left w:val="single" w:sz="4" w:space="0" w:color="auto"/>
              <w:bottom w:val="single" w:sz="4" w:space="0" w:color="auto"/>
              <w:right w:val="single" w:sz="4" w:space="0" w:color="auto"/>
            </w:tcBorders>
          </w:tcPr>
          <w:p w:rsidR="0039098D" w:rsidRDefault="0039098D" w:rsidP="006B4547">
            <w:pPr>
              <w:spacing w:after="0" w:line="240" w:lineRule="auto"/>
              <w:rPr>
                <w:szCs w:val="24"/>
              </w:rPr>
            </w:pPr>
            <w:r>
              <w:rPr>
                <w:szCs w:val="24"/>
              </w:rPr>
              <w:t xml:space="preserve">Земли </w:t>
            </w:r>
            <w:r w:rsidR="006B4547">
              <w:rPr>
                <w:szCs w:val="24"/>
              </w:rPr>
              <w:t>запаса</w:t>
            </w:r>
          </w:p>
        </w:tc>
        <w:tc>
          <w:tcPr>
            <w:tcW w:w="2486" w:type="dxa"/>
            <w:tcBorders>
              <w:top w:val="single" w:sz="4" w:space="0" w:color="auto"/>
              <w:left w:val="single" w:sz="4" w:space="0" w:color="auto"/>
              <w:bottom w:val="single" w:sz="4" w:space="0" w:color="auto"/>
              <w:right w:val="single" w:sz="4" w:space="0" w:color="auto"/>
            </w:tcBorders>
          </w:tcPr>
          <w:p w:rsidR="0039098D" w:rsidRDefault="0058102C" w:rsidP="00387315">
            <w:pPr>
              <w:spacing w:after="0" w:line="240" w:lineRule="auto"/>
              <w:jc w:val="center"/>
              <w:rPr>
                <w:szCs w:val="24"/>
              </w:rPr>
            </w:pPr>
            <w:r>
              <w:rPr>
                <w:szCs w:val="24"/>
              </w:rPr>
              <w:t>8612</w:t>
            </w:r>
          </w:p>
        </w:tc>
        <w:tc>
          <w:tcPr>
            <w:tcW w:w="3211" w:type="dxa"/>
            <w:tcBorders>
              <w:top w:val="single" w:sz="4" w:space="0" w:color="auto"/>
              <w:left w:val="single" w:sz="4" w:space="0" w:color="auto"/>
              <w:bottom w:val="single" w:sz="4" w:space="0" w:color="auto"/>
              <w:right w:val="single" w:sz="4" w:space="0" w:color="auto"/>
            </w:tcBorders>
            <w:vAlign w:val="center"/>
          </w:tcPr>
          <w:p w:rsidR="0039098D" w:rsidRPr="001B65B3" w:rsidRDefault="0058102C" w:rsidP="00387315">
            <w:pPr>
              <w:jc w:val="center"/>
              <w:rPr>
                <w:color w:val="000000"/>
                <w:szCs w:val="24"/>
              </w:rPr>
            </w:pPr>
            <w:r>
              <w:rPr>
                <w:color w:val="000000"/>
              </w:rPr>
              <w:t>4,8</w:t>
            </w:r>
          </w:p>
        </w:tc>
      </w:tr>
      <w:tr w:rsidR="0039098D" w:rsidRPr="00473423" w:rsidTr="00387315">
        <w:tc>
          <w:tcPr>
            <w:tcW w:w="3733" w:type="dxa"/>
            <w:tcBorders>
              <w:top w:val="single" w:sz="4" w:space="0" w:color="auto"/>
              <w:left w:val="single" w:sz="4" w:space="0" w:color="auto"/>
              <w:bottom w:val="single" w:sz="4" w:space="0" w:color="auto"/>
              <w:right w:val="single" w:sz="4" w:space="0" w:color="auto"/>
            </w:tcBorders>
            <w:hideMark/>
          </w:tcPr>
          <w:p w:rsidR="0039098D" w:rsidRPr="00473423" w:rsidRDefault="0039098D" w:rsidP="00387315">
            <w:pPr>
              <w:spacing w:after="0" w:line="240" w:lineRule="auto"/>
              <w:rPr>
                <w:szCs w:val="24"/>
              </w:rPr>
            </w:pPr>
            <w:r w:rsidRPr="00473423">
              <w:rPr>
                <w:szCs w:val="24"/>
              </w:rPr>
              <w:t>Итого</w:t>
            </w:r>
          </w:p>
        </w:tc>
        <w:tc>
          <w:tcPr>
            <w:tcW w:w="2486" w:type="dxa"/>
            <w:tcBorders>
              <w:top w:val="single" w:sz="4" w:space="0" w:color="auto"/>
              <w:left w:val="single" w:sz="4" w:space="0" w:color="auto"/>
              <w:bottom w:val="single" w:sz="4" w:space="0" w:color="auto"/>
              <w:right w:val="single" w:sz="4" w:space="0" w:color="auto"/>
            </w:tcBorders>
            <w:hideMark/>
          </w:tcPr>
          <w:p w:rsidR="0039098D" w:rsidRPr="00240E0B" w:rsidRDefault="006B4547" w:rsidP="00387315">
            <w:pPr>
              <w:spacing w:after="0" w:line="240" w:lineRule="auto"/>
              <w:jc w:val="center"/>
              <w:rPr>
                <w:szCs w:val="24"/>
              </w:rPr>
            </w:pPr>
            <w:r>
              <w:rPr>
                <w:szCs w:val="24"/>
              </w:rPr>
              <w:t>180390</w:t>
            </w:r>
          </w:p>
        </w:tc>
        <w:tc>
          <w:tcPr>
            <w:tcW w:w="3211" w:type="dxa"/>
            <w:tcBorders>
              <w:top w:val="single" w:sz="4" w:space="0" w:color="auto"/>
              <w:left w:val="single" w:sz="4" w:space="0" w:color="auto"/>
              <w:bottom w:val="single" w:sz="4" w:space="0" w:color="auto"/>
              <w:right w:val="single" w:sz="4" w:space="0" w:color="auto"/>
            </w:tcBorders>
            <w:vAlign w:val="center"/>
            <w:hideMark/>
          </w:tcPr>
          <w:p w:rsidR="0039098D" w:rsidRPr="001B65B3" w:rsidRDefault="0039098D" w:rsidP="00387315">
            <w:pPr>
              <w:jc w:val="center"/>
              <w:rPr>
                <w:color w:val="000000"/>
                <w:szCs w:val="24"/>
              </w:rPr>
            </w:pPr>
            <w:r w:rsidRPr="001B65B3">
              <w:rPr>
                <w:color w:val="000000"/>
              </w:rPr>
              <w:t>100,00</w:t>
            </w:r>
          </w:p>
        </w:tc>
      </w:tr>
    </w:tbl>
    <w:p w:rsidR="0039098D" w:rsidRDefault="0039098D" w:rsidP="0039098D">
      <w:pPr>
        <w:spacing w:after="0" w:line="240" w:lineRule="auto"/>
        <w:ind w:firstLine="709"/>
        <w:jc w:val="both"/>
        <w:rPr>
          <w:sz w:val="28"/>
          <w:szCs w:val="28"/>
        </w:rPr>
      </w:pPr>
    </w:p>
    <w:p w:rsidR="0039098D" w:rsidRDefault="0039098D" w:rsidP="0039098D">
      <w:pPr>
        <w:spacing w:after="0" w:line="240" w:lineRule="auto"/>
        <w:ind w:firstLine="709"/>
        <w:jc w:val="both"/>
        <w:rPr>
          <w:sz w:val="28"/>
          <w:szCs w:val="28"/>
        </w:rPr>
      </w:pPr>
      <w:r>
        <w:rPr>
          <w:sz w:val="28"/>
          <w:szCs w:val="28"/>
        </w:rPr>
        <w:t xml:space="preserve">Как видно из таблицы </w:t>
      </w:r>
      <w:r w:rsidR="0058102C">
        <w:rPr>
          <w:sz w:val="28"/>
          <w:szCs w:val="28"/>
        </w:rPr>
        <w:t>Сычевский</w:t>
      </w:r>
      <w:r>
        <w:rPr>
          <w:sz w:val="28"/>
          <w:szCs w:val="28"/>
        </w:rPr>
        <w:t xml:space="preserve"> район располагает земельным фондом для стабильного развития аграрного и лесопромышленного производства.</w:t>
      </w:r>
    </w:p>
    <w:p w:rsidR="0039098D" w:rsidRDefault="0039098D" w:rsidP="0039098D">
      <w:pPr>
        <w:spacing w:after="0" w:line="240" w:lineRule="auto"/>
        <w:ind w:firstLine="709"/>
        <w:jc w:val="both"/>
        <w:rPr>
          <w:sz w:val="28"/>
          <w:szCs w:val="28"/>
        </w:rPr>
      </w:pPr>
      <w:r>
        <w:rPr>
          <w:sz w:val="28"/>
          <w:szCs w:val="28"/>
        </w:rPr>
        <w:t>Дальнейшее расширение обработки (использования) земли возможно при условии сокращения неиспользуемых, нерационально используемых, нарушенных (некультивируемых) и не вовлечённых в хозяйственный оборот земель.</w:t>
      </w:r>
    </w:p>
    <w:p w:rsidR="0052285C" w:rsidRDefault="0052285C" w:rsidP="0058102C">
      <w:pPr>
        <w:pStyle w:val="aa"/>
        <w:spacing w:before="0" w:beforeAutospacing="0" w:after="0" w:afterAutospacing="0"/>
        <w:ind w:firstLine="709"/>
        <w:jc w:val="both"/>
        <w:rPr>
          <w:color w:val="auto"/>
          <w:sz w:val="28"/>
          <w:szCs w:val="28"/>
        </w:rPr>
      </w:pPr>
    </w:p>
    <w:p w:rsidR="0058102C" w:rsidRDefault="0058102C" w:rsidP="0058102C">
      <w:pPr>
        <w:autoSpaceDE w:val="0"/>
        <w:autoSpaceDN w:val="0"/>
        <w:adjustRightInd w:val="0"/>
        <w:spacing w:after="0" w:line="240" w:lineRule="auto"/>
        <w:ind w:firstLine="709"/>
        <w:jc w:val="both"/>
        <w:rPr>
          <w:b/>
          <w:sz w:val="28"/>
          <w:szCs w:val="28"/>
        </w:rPr>
      </w:pPr>
      <w:r w:rsidRPr="004F0EAD">
        <w:rPr>
          <w:b/>
          <w:sz w:val="28"/>
          <w:szCs w:val="28"/>
        </w:rPr>
        <w:t>Животный мир</w:t>
      </w:r>
    </w:p>
    <w:p w:rsidR="0058102C" w:rsidRDefault="0058102C" w:rsidP="0058102C">
      <w:pPr>
        <w:pStyle w:val="aa"/>
        <w:spacing w:before="0" w:beforeAutospacing="0" w:after="0" w:afterAutospacing="0"/>
        <w:jc w:val="both"/>
        <w:rPr>
          <w:sz w:val="28"/>
          <w:szCs w:val="28"/>
        </w:rPr>
      </w:pPr>
      <w:r>
        <w:rPr>
          <w:sz w:val="28"/>
          <w:szCs w:val="28"/>
        </w:rPr>
        <w:t xml:space="preserve">         </w:t>
      </w:r>
      <w:r w:rsidR="00387315" w:rsidRPr="00B054F0">
        <w:rPr>
          <w:sz w:val="28"/>
          <w:szCs w:val="28"/>
        </w:rPr>
        <w:t xml:space="preserve">Основу современной фауны района составляют животные, характерные для зоны смешанных лесов. </w:t>
      </w:r>
      <w:r w:rsidR="00387315">
        <w:rPr>
          <w:sz w:val="28"/>
          <w:szCs w:val="28"/>
        </w:rPr>
        <w:t xml:space="preserve"> </w:t>
      </w:r>
      <w:r w:rsidR="00387315" w:rsidRPr="00B054F0">
        <w:rPr>
          <w:sz w:val="28"/>
          <w:szCs w:val="28"/>
        </w:rPr>
        <w:t xml:space="preserve"> В лесах и на лугах много лекарственных трав, ягод и грибов.</w:t>
      </w:r>
      <w:r w:rsidRPr="003D457D">
        <w:rPr>
          <w:sz w:val="28"/>
          <w:szCs w:val="28"/>
        </w:rPr>
        <w:t xml:space="preserve"> </w:t>
      </w:r>
      <w:r>
        <w:rPr>
          <w:sz w:val="28"/>
          <w:szCs w:val="28"/>
        </w:rPr>
        <w:t xml:space="preserve"> Ж</w:t>
      </w:r>
      <w:r w:rsidRPr="003D457D">
        <w:rPr>
          <w:sz w:val="28"/>
          <w:szCs w:val="28"/>
        </w:rPr>
        <w:t>ивотный мир  лесов</w:t>
      </w:r>
      <w:r>
        <w:rPr>
          <w:sz w:val="28"/>
          <w:szCs w:val="28"/>
        </w:rPr>
        <w:t xml:space="preserve"> разнообразен</w:t>
      </w:r>
      <w:r w:rsidRPr="003D457D">
        <w:rPr>
          <w:sz w:val="28"/>
          <w:szCs w:val="28"/>
        </w:rPr>
        <w:t>, обитают лось, бурый медведь, волк,  дикий кабан, лиса, заяц, белка. По берегам водоемов встречается бобр, ондатра, норка</w:t>
      </w:r>
      <w:r>
        <w:rPr>
          <w:sz w:val="28"/>
          <w:szCs w:val="28"/>
        </w:rPr>
        <w:t>.</w:t>
      </w:r>
    </w:p>
    <w:p w:rsidR="0058102C" w:rsidRDefault="0058102C" w:rsidP="0058102C">
      <w:pPr>
        <w:pStyle w:val="aa"/>
        <w:spacing w:before="0" w:beforeAutospacing="0" w:after="0" w:afterAutospacing="0"/>
        <w:ind w:firstLine="709"/>
        <w:jc w:val="both"/>
        <w:rPr>
          <w:color w:val="auto"/>
          <w:sz w:val="28"/>
          <w:szCs w:val="28"/>
        </w:rPr>
      </w:pPr>
    </w:p>
    <w:p w:rsidR="00D235E0" w:rsidRDefault="006E500C" w:rsidP="000E13FB">
      <w:pPr>
        <w:numPr>
          <w:ilvl w:val="1"/>
          <w:numId w:val="1"/>
        </w:numPr>
        <w:jc w:val="center"/>
        <w:rPr>
          <w:b/>
          <w:sz w:val="28"/>
          <w:szCs w:val="28"/>
        </w:rPr>
      </w:pPr>
      <w:r>
        <w:rPr>
          <w:b/>
          <w:sz w:val="28"/>
          <w:szCs w:val="28"/>
        </w:rPr>
        <w:t>Анализ социально-экономического развития</w:t>
      </w:r>
    </w:p>
    <w:p w:rsidR="006E500C" w:rsidRPr="006E500C" w:rsidRDefault="006E500C" w:rsidP="006E500C">
      <w:pPr>
        <w:pStyle w:val="a8"/>
        <w:ind w:firstLine="709"/>
        <w:jc w:val="both"/>
        <w:rPr>
          <w:sz w:val="28"/>
          <w:szCs w:val="28"/>
        </w:rPr>
      </w:pPr>
      <w:r w:rsidRPr="006E500C">
        <w:rPr>
          <w:sz w:val="28"/>
          <w:szCs w:val="28"/>
        </w:rPr>
        <w:t>Анализ социально-экономического развития проводится по сферам жизнедеятельности муниципального образования,   за основу взяты направления деятельности в соответствии с Указом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на основе анализа фактически сложившейся за последние 3 года динамики показателей.</w:t>
      </w:r>
    </w:p>
    <w:p w:rsidR="006E500C" w:rsidRDefault="006E500C" w:rsidP="006E500C">
      <w:pPr>
        <w:jc w:val="center"/>
        <w:rPr>
          <w:sz w:val="28"/>
          <w:szCs w:val="28"/>
        </w:rPr>
      </w:pPr>
      <w:r>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3"/>
        <w:gridCol w:w="5227"/>
        <w:gridCol w:w="1512"/>
        <w:gridCol w:w="1513"/>
        <w:gridCol w:w="1346"/>
      </w:tblGrid>
      <w:tr w:rsidR="006E500C" w:rsidRPr="00A64D76" w:rsidTr="00D67341">
        <w:tc>
          <w:tcPr>
            <w:tcW w:w="823" w:type="dxa"/>
          </w:tcPr>
          <w:p w:rsidR="006E500C" w:rsidRPr="00A64D76" w:rsidRDefault="006E500C" w:rsidP="00D67341">
            <w:pPr>
              <w:jc w:val="center"/>
              <w:rPr>
                <w:sz w:val="28"/>
                <w:szCs w:val="28"/>
              </w:rPr>
            </w:pPr>
            <w:r w:rsidRPr="00A64D76">
              <w:rPr>
                <w:sz w:val="28"/>
                <w:szCs w:val="28"/>
              </w:rPr>
              <w:t>№ п/п</w:t>
            </w:r>
          </w:p>
        </w:tc>
        <w:tc>
          <w:tcPr>
            <w:tcW w:w="5227" w:type="dxa"/>
          </w:tcPr>
          <w:p w:rsidR="006E500C" w:rsidRPr="00A64D76" w:rsidRDefault="006E500C" w:rsidP="00D67341">
            <w:pPr>
              <w:jc w:val="center"/>
              <w:rPr>
                <w:sz w:val="28"/>
                <w:szCs w:val="28"/>
              </w:rPr>
            </w:pPr>
            <w:r w:rsidRPr="00A64D76">
              <w:rPr>
                <w:sz w:val="28"/>
                <w:szCs w:val="28"/>
              </w:rPr>
              <w:t>Наименование показателя, ед.измерения</w:t>
            </w:r>
          </w:p>
        </w:tc>
        <w:tc>
          <w:tcPr>
            <w:tcW w:w="1512" w:type="dxa"/>
          </w:tcPr>
          <w:p w:rsidR="006E500C" w:rsidRPr="00A64D76" w:rsidRDefault="006E500C" w:rsidP="00D67341">
            <w:pPr>
              <w:jc w:val="center"/>
              <w:rPr>
                <w:sz w:val="28"/>
                <w:szCs w:val="28"/>
              </w:rPr>
            </w:pPr>
            <w:r w:rsidRPr="00A64D76">
              <w:rPr>
                <w:sz w:val="28"/>
                <w:szCs w:val="28"/>
              </w:rPr>
              <w:t>2015 год</w:t>
            </w:r>
          </w:p>
        </w:tc>
        <w:tc>
          <w:tcPr>
            <w:tcW w:w="1513" w:type="dxa"/>
          </w:tcPr>
          <w:p w:rsidR="006E500C" w:rsidRPr="00A64D76" w:rsidRDefault="006E500C" w:rsidP="00D67341">
            <w:pPr>
              <w:jc w:val="center"/>
              <w:rPr>
                <w:sz w:val="28"/>
                <w:szCs w:val="28"/>
              </w:rPr>
            </w:pPr>
            <w:r w:rsidRPr="00A64D76">
              <w:rPr>
                <w:sz w:val="28"/>
                <w:szCs w:val="28"/>
              </w:rPr>
              <w:t>2016 год</w:t>
            </w:r>
          </w:p>
        </w:tc>
        <w:tc>
          <w:tcPr>
            <w:tcW w:w="1346" w:type="dxa"/>
          </w:tcPr>
          <w:p w:rsidR="006E500C" w:rsidRPr="00A64D76" w:rsidRDefault="006E500C" w:rsidP="00D67341">
            <w:pPr>
              <w:jc w:val="center"/>
              <w:rPr>
                <w:sz w:val="28"/>
                <w:szCs w:val="28"/>
              </w:rPr>
            </w:pPr>
            <w:r w:rsidRPr="00A64D76">
              <w:rPr>
                <w:sz w:val="28"/>
                <w:szCs w:val="28"/>
              </w:rPr>
              <w:t>2017 год</w:t>
            </w:r>
          </w:p>
        </w:tc>
      </w:tr>
      <w:tr w:rsidR="006E500C" w:rsidRPr="00A64D76" w:rsidTr="00D67341">
        <w:tc>
          <w:tcPr>
            <w:tcW w:w="10421" w:type="dxa"/>
            <w:gridSpan w:val="5"/>
          </w:tcPr>
          <w:p w:rsidR="006E500C" w:rsidRPr="00A64D76" w:rsidRDefault="006E500C" w:rsidP="00D67341">
            <w:pPr>
              <w:jc w:val="center"/>
              <w:rPr>
                <w:sz w:val="28"/>
                <w:szCs w:val="28"/>
              </w:rPr>
            </w:pPr>
            <w:r w:rsidRPr="00A64D76">
              <w:rPr>
                <w:sz w:val="28"/>
                <w:szCs w:val="28"/>
              </w:rPr>
              <w:t>Экономическое развитие</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1</w:t>
            </w:r>
          </w:p>
        </w:tc>
        <w:tc>
          <w:tcPr>
            <w:tcW w:w="5227" w:type="dxa"/>
          </w:tcPr>
          <w:p w:rsidR="006E500C" w:rsidRPr="00A64D76" w:rsidRDefault="006E500C" w:rsidP="00D67341">
            <w:pPr>
              <w:rPr>
                <w:sz w:val="28"/>
                <w:szCs w:val="28"/>
              </w:rPr>
            </w:pPr>
            <w:r w:rsidRPr="00A64D76">
              <w:rPr>
                <w:sz w:val="28"/>
                <w:szCs w:val="28"/>
              </w:rPr>
              <w:t xml:space="preserve">Число субъектов малого и среднего предпринимательства в расчете на 10 </w:t>
            </w:r>
            <w:r w:rsidRPr="00A64D76">
              <w:rPr>
                <w:sz w:val="28"/>
                <w:szCs w:val="28"/>
              </w:rPr>
              <w:lastRenderedPageBreak/>
              <w:t>тыс. человек населения, единиц</w:t>
            </w:r>
          </w:p>
        </w:tc>
        <w:tc>
          <w:tcPr>
            <w:tcW w:w="1512" w:type="dxa"/>
          </w:tcPr>
          <w:p w:rsidR="006E500C" w:rsidRPr="00A64D76" w:rsidRDefault="006E500C" w:rsidP="00D67341">
            <w:pPr>
              <w:jc w:val="center"/>
              <w:rPr>
                <w:sz w:val="28"/>
                <w:szCs w:val="28"/>
              </w:rPr>
            </w:pPr>
            <w:r>
              <w:rPr>
                <w:sz w:val="28"/>
                <w:szCs w:val="28"/>
              </w:rPr>
              <w:lastRenderedPageBreak/>
              <w:t>154</w:t>
            </w:r>
          </w:p>
        </w:tc>
        <w:tc>
          <w:tcPr>
            <w:tcW w:w="1513" w:type="dxa"/>
          </w:tcPr>
          <w:p w:rsidR="006E500C" w:rsidRPr="00A64D76" w:rsidRDefault="006E500C" w:rsidP="00D67341">
            <w:pPr>
              <w:jc w:val="center"/>
              <w:rPr>
                <w:sz w:val="28"/>
                <w:szCs w:val="28"/>
              </w:rPr>
            </w:pPr>
            <w:r>
              <w:rPr>
                <w:sz w:val="28"/>
                <w:szCs w:val="28"/>
              </w:rPr>
              <w:t xml:space="preserve">162 </w:t>
            </w:r>
          </w:p>
        </w:tc>
        <w:tc>
          <w:tcPr>
            <w:tcW w:w="1346" w:type="dxa"/>
          </w:tcPr>
          <w:p w:rsidR="006E500C" w:rsidRPr="00A64D76" w:rsidRDefault="006E500C" w:rsidP="00D67341">
            <w:pPr>
              <w:jc w:val="center"/>
              <w:rPr>
                <w:sz w:val="28"/>
                <w:szCs w:val="28"/>
              </w:rPr>
            </w:pPr>
            <w:r>
              <w:rPr>
                <w:sz w:val="28"/>
                <w:szCs w:val="28"/>
              </w:rPr>
              <w:t>176</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lastRenderedPageBreak/>
              <w:t>2</w:t>
            </w:r>
          </w:p>
        </w:tc>
        <w:tc>
          <w:tcPr>
            <w:tcW w:w="5227" w:type="dxa"/>
          </w:tcPr>
          <w:p w:rsidR="006E500C" w:rsidRPr="00A64D76" w:rsidRDefault="006E500C" w:rsidP="00D67341">
            <w:pPr>
              <w:rPr>
                <w:sz w:val="28"/>
                <w:szCs w:val="28"/>
              </w:rPr>
            </w:pPr>
            <w:r w:rsidRPr="00A64D76">
              <w:rPr>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процентов</w:t>
            </w:r>
          </w:p>
        </w:tc>
        <w:tc>
          <w:tcPr>
            <w:tcW w:w="1512" w:type="dxa"/>
          </w:tcPr>
          <w:p w:rsidR="006E500C" w:rsidRPr="00A64D76" w:rsidRDefault="006E500C" w:rsidP="00D67341">
            <w:pPr>
              <w:jc w:val="center"/>
              <w:rPr>
                <w:sz w:val="28"/>
                <w:szCs w:val="28"/>
              </w:rPr>
            </w:pPr>
            <w:r>
              <w:rPr>
                <w:sz w:val="28"/>
                <w:szCs w:val="28"/>
              </w:rPr>
              <w:t>20,62</w:t>
            </w:r>
          </w:p>
        </w:tc>
        <w:tc>
          <w:tcPr>
            <w:tcW w:w="1513" w:type="dxa"/>
          </w:tcPr>
          <w:p w:rsidR="006E500C" w:rsidRPr="00A64D76" w:rsidRDefault="006E500C" w:rsidP="00D67341">
            <w:pPr>
              <w:jc w:val="center"/>
              <w:rPr>
                <w:sz w:val="28"/>
                <w:szCs w:val="28"/>
              </w:rPr>
            </w:pPr>
            <w:r>
              <w:rPr>
                <w:sz w:val="28"/>
                <w:szCs w:val="28"/>
              </w:rPr>
              <w:t>20,6</w:t>
            </w:r>
          </w:p>
        </w:tc>
        <w:tc>
          <w:tcPr>
            <w:tcW w:w="1346" w:type="dxa"/>
          </w:tcPr>
          <w:p w:rsidR="006E500C" w:rsidRPr="00A64D76" w:rsidRDefault="006E500C" w:rsidP="00D67341">
            <w:pPr>
              <w:jc w:val="center"/>
              <w:rPr>
                <w:sz w:val="28"/>
                <w:szCs w:val="28"/>
              </w:rPr>
            </w:pPr>
            <w:r>
              <w:rPr>
                <w:sz w:val="28"/>
                <w:szCs w:val="28"/>
              </w:rPr>
              <w:t>20,7</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3</w:t>
            </w:r>
          </w:p>
        </w:tc>
        <w:tc>
          <w:tcPr>
            <w:tcW w:w="5227" w:type="dxa"/>
          </w:tcPr>
          <w:p w:rsidR="006E500C" w:rsidRPr="00A64D76" w:rsidRDefault="006E500C" w:rsidP="00D67341">
            <w:pPr>
              <w:rPr>
                <w:sz w:val="28"/>
                <w:szCs w:val="28"/>
              </w:rPr>
            </w:pPr>
            <w:r w:rsidRPr="00A64D76">
              <w:rPr>
                <w:sz w:val="28"/>
                <w:szCs w:val="28"/>
              </w:rPr>
              <w:t>Объем инвестиций в основной капитал (за исключением бюджетных средств) в расчете на 1 жителя, рублей</w:t>
            </w:r>
          </w:p>
        </w:tc>
        <w:tc>
          <w:tcPr>
            <w:tcW w:w="1512" w:type="dxa"/>
          </w:tcPr>
          <w:p w:rsidR="006E500C" w:rsidRPr="00A64D76" w:rsidRDefault="006E500C" w:rsidP="00D67341">
            <w:pPr>
              <w:jc w:val="center"/>
              <w:rPr>
                <w:sz w:val="28"/>
                <w:szCs w:val="28"/>
              </w:rPr>
            </w:pPr>
            <w:r>
              <w:rPr>
                <w:sz w:val="28"/>
                <w:szCs w:val="28"/>
              </w:rPr>
              <w:t>490</w:t>
            </w:r>
          </w:p>
        </w:tc>
        <w:tc>
          <w:tcPr>
            <w:tcW w:w="1513" w:type="dxa"/>
          </w:tcPr>
          <w:p w:rsidR="006E500C" w:rsidRPr="00A64D76" w:rsidRDefault="006E500C" w:rsidP="00D67341">
            <w:pPr>
              <w:jc w:val="center"/>
              <w:rPr>
                <w:sz w:val="28"/>
                <w:szCs w:val="28"/>
              </w:rPr>
            </w:pPr>
            <w:r>
              <w:rPr>
                <w:sz w:val="28"/>
                <w:szCs w:val="28"/>
              </w:rPr>
              <w:t>9218</w:t>
            </w:r>
          </w:p>
        </w:tc>
        <w:tc>
          <w:tcPr>
            <w:tcW w:w="1346" w:type="dxa"/>
          </w:tcPr>
          <w:p w:rsidR="006E500C" w:rsidRPr="00A64D76" w:rsidRDefault="006E500C" w:rsidP="00D67341">
            <w:pPr>
              <w:jc w:val="center"/>
              <w:rPr>
                <w:sz w:val="28"/>
                <w:szCs w:val="28"/>
              </w:rPr>
            </w:pPr>
            <w:r>
              <w:rPr>
                <w:sz w:val="28"/>
                <w:szCs w:val="28"/>
              </w:rPr>
              <w:t>51551</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4</w:t>
            </w:r>
          </w:p>
        </w:tc>
        <w:tc>
          <w:tcPr>
            <w:tcW w:w="5227" w:type="dxa"/>
          </w:tcPr>
          <w:p w:rsidR="006E500C" w:rsidRPr="00A64D76" w:rsidRDefault="006E500C" w:rsidP="00D67341">
            <w:pPr>
              <w:rPr>
                <w:sz w:val="28"/>
                <w:szCs w:val="28"/>
              </w:rPr>
            </w:pPr>
            <w:r w:rsidRPr="00A64D76">
              <w:rPr>
                <w:sz w:val="28"/>
                <w:szCs w:val="28"/>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 , процентов</w:t>
            </w:r>
          </w:p>
        </w:tc>
        <w:tc>
          <w:tcPr>
            <w:tcW w:w="1512" w:type="dxa"/>
          </w:tcPr>
          <w:p w:rsidR="006E500C" w:rsidRPr="00A64D76" w:rsidRDefault="006E500C" w:rsidP="00D67341">
            <w:pPr>
              <w:jc w:val="center"/>
              <w:rPr>
                <w:sz w:val="28"/>
                <w:szCs w:val="28"/>
              </w:rPr>
            </w:pPr>
            <w:r>
              <w:rPr>
                <w:sz w:val="28"/>
                <w:szCs w:val="28"/>
              </w:rPr>
              <w:t>85</w:t>
            </w:r>
          </w:p>
        </w:tc>
        <w:tc>
          <w:tcPr>
            <w:tcW w:w="1513" w:type="dxa"/>
          </w:tcPr>
          <w:p w:rsidR="006E500C" w:rsidRPr="00A64D76" w:rsidRDefault="006E500C" w:rsidP="00D67341">
            <w:pPr>
              <w:jc w:val="center"/>
              <w:rPr>
                <w:sz w:val="28"/>
                <w:szCs w:val="28"/>
              </w:rPr>
            </w:pPr>
            <w:r>
              <w:rPr>
                <w:sz w:val="28"/>
                <w:szCs w:val="28"/>
              </w:rPr>
              <w:t>86</w:t>
            </w:r>
          </w:p>
        </w:tc>
        <w:tc>
          <w:tcPr>
            <w:tcW w:w="1346" w:type="dxa"/>
          </w:tcPr>
          <w:p w:rsidR="006E500C" w:rsidRPr="00A64D76" w:rsidRDefault="006E500C" w:rsidP="00D67341">
            <w:pPr>
              <w:jc w:val="center"/>
              <w:rPr>
                <w:sz w:val="28"/>
                <w:szCs w:val="28"/>
              </w:rPr>
            </w:pPr>
            <w:r>
              <w:rPr>
                <w:sz w:val="28"/>
                <w:szCs w:val="28"/>
              </w:rPr>
              <w:t>88</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5</w:t>
            </w:r>
          </w:p>
        </w:tc>
        <w:tc>
          <w:tcPr>
            <w:tcW w:w="5227" w:type="dxa"/>
          </w:tcPr>
          <w:p w:rsidR="006E500C" w:rsidRPr="00A64D76" w:rsidRDefault="006E500C" w:rsidP="00D67341">
            <w:pPr>
              <w:rPr>
                <w:sz w:val="28"/>
                <w:szCs w:val="28"/>
              </w:rPr>
            </w:pPr>
            <w:r w:rsidRPr="00A64D76">
              <w:rPr>
                <w:sz w:val="28"/>
                <w:szCs w:val="28"/>
              </w:rPr>
              <w:t>Доля прибыльных сельскохозяйственных организаций в общем их числе, процентов</w:t>
            </w:r>
          </w:p>
        </w:tc>
        <w:tc>
          <w:tcPr>
            <w:tcW w:w="1512" w:type="dxa"/>
          </w:tcPr>
          <w:p w:rsidR="006E500C" w:rsidRPr="00A64D76" w:rsidRDefault="006E500C" w:rsidP="00D67341">
            <w:pPr>
              <w:jc w:val="center"/>
              <w:rPr>
                <w:sz w:val="28"/>
                <w:szCs w:val="28"/>
              </w:rPr>
            </w:pPr>
            <w:r>
              <w:rPr>
                <w:sz w:val="28"/>
                <w:szCs w:val="28"/>
              </w:rPr>
              <w:t>50</w:t>
            </w:r>
          </w:p>
        </w:tc>
        <w:tc>
          <w:tcPr>
            <w:tcW w:w="1513" w:type="dxa"/>
          </w:tcPr>
          <w:p w:rsidR="006E500C" w:rsidRPr="00A64D76" w:rsidRDefault="006E500C" w:rsidP="00D67341">
            <w:pPr>
              <w:jc w:val="center"/>
              <w:rPr>
                <w:sz w:val="28"/>
                <w:szCs w:val="28"/>
              </w:rPr>
            </w:pPr>
            <w:r>
              <w:rPr>
                <w:sz w:val="28"/>
                <w:szCs w:val="28"/>
              </w:rPr>
              <w:t>50</w:t>
            </w:r>
          </w:p>
        </w:tc>
        <w:tc>
          <w:tcPr>
            <w:tcW w:w="1346" w:type="dxa"/>
          </w:tcPr>
          <w:p w:rsidR="006E500C" w:rsidRPr="00A64D76" w:rsidRDefault="006E500C" w:rsidP="00D67341">
            <w:pPr>
              <w:jc w:val="center"/>
              <w:rPr>
                <w:sz w:val="28"/>
                <w:szCs w:val="28"/>
              </w:rPr>
            </w:pPr>
            <w:r>
              <w:rPr>
                <w:sz w:val="28"/>
                <w:szCs w:val="28"/>
              </w:rPr>
              <w:t>100</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6</w:t>
            </w:r>
          </w:p>
        </w:tc>
        <w:tc>
          <w:tcPr>
            <w:tcW w:w="5227" w:type="dxa"/>
          </w:tcPr>
          <w:p w:rsidR="006E500C" w:rsidRPr="00A64D76" w:rsidRDefault="006E500C" w:rsidP="00D67341">
            <w:pPr>
              <w:rPr>
                <w:sz w:val="28"/>
                <w:szCs w:val="28"/>
              </w:rPr>
            </w:pPr>
            <w:r w:rsidRPr="00A64D76">
              <w:rPr>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512" w:type="dxa"/>
          </w:tcPr>
          <w:p w:rsidR="006E500C" w:rsidRPr="00A64D76" w:rsidRDefault="006E500C" w:rsidP="00D67341">
            <w:pPr>
              <w:jc w:val="center"/>
              <w:rPr>
                <w:sz w:val="28"/>
                <w:szCs w:val="28"/>
              </w:rPr>
            </w:pPr>
            <w:r>
              <w:rPr>
                <w:sz w:val="28"/>
                <w:szCs w:val="28"/>
              </w:rPr>
              <w:t>87</w:t>
            </w:r>
          </w:p>
        </w:tc>
        <w:tc>
          <w:tcPr>
            <w:tcW w:w="1513" w:type="dxa"/>
          </w:tcPr>
          <w:p w:rsidR="006E500C" w:rsidRPr="00A64D76" w:rsidRDefault="006E500C" w:rsidP="00D67341">
            <w:pPr>
              <w:jc w:val="center"/>
              <w:rPr>
                <w:sz w:val="28"/>
                <w:szCs w:val="28"/>
              </w:rPr>
            </w:pPr>
            <w:r>
              <w:rPr>
                <w:sz w:val="28"/>
                <w:szCs w:val="28"/>
              </w:rPr>
              <w:t>88</w:t>
            </w:r>
          </w:p>
        </w:tc>
        <w:tc>
          <w:tcPr>
            <w:tcW w:w="1346" w:type="dxa"/>
          </w:tcPr>
          <w:p w:rsidR="006E500C" w:rsidRPr="00A64D76" w:rsidRDefault="006E500C" w:rsidP="00D67341">
            <w:pPr>
              <w:jc w:val="center"/>
              <w:rPr>
                <w:sz w:val="28"/>
                <w:szCs w:val="28"/>
              </w:rPr>
            </w:pPr>
            <w:r>
              <w:rPr>
                <w:sz w:val="28"/>
                <w:szCs w:val="28"/>
              </w:rPr>
              <w:t>80</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7</w:t>
            </w:r>
          </w:p>
        </w:tc>
        <w:tc>
          <w:tcPr>
            <w:tcW w:w="5227" w:type="dxa"/>
          </w:tcPr>
          <w:p w:rsidR="006E500C" w:rsidRPr="00A64D76" w:rsidRDefault="006E500C" w:rsidP="00D67341">
            <w:pPr>
              <w:rPr>
                <w:sz w:val="28"/>
                <w:szCs w:val="28"/>
              </w:rPr>
            </w:pPr>
            <w:r w:rsidRPr="00A64D76">
              <w:rPr>
                <w:sz w:val="28"/>
                <w:szCs w:val="28"/>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w:t>
            </w:r>
            <w:r w:rsidRPr="00A64D76">
              <w:rPr>
                <w:sz w:val="28"/>
                <w:szCs w:val="28"/>
              </w:rPr>
              <w:lastRenderedPageBreak/>
              <w:t>района) , процентов</w:t>
            </w:r>
          </w:p>
        </w:tc>
        <w:tc>
          <w:tcPr>
            <w:tcW w:w="1512" w:type="dxa"/>
          </w:tcPr>
          <w:p w:rsidR="006E500C" w:rsidRPr="00A64D76" w:rsidRDefault="006E500C" w:rsidP="00D67341">
            <w:pPr>
              <w:jc w:val="center"/>
              <w:rPr>
                <w:sz w:val="28"/>
                <w:szCs w:val="28"/>
              </w:rPr>
            </w:pPr>
            <w:r>
              <w:rPr>
                <w:sz w:val="28"/>
                <w:szCs w:val="28"/>
              </w:rPr>
              <w:lastRenderedPageBreak/>
              <w:t>7,1</w:t>
            </w:r>
          </w:p>
        </w:tc>
        <w:tc>
          <w:tcPr>
            <w:tcW w:w="1513" w:type="dxa"/>
          </w:tcPr>
          <w:p w:rsidR="006E500C" w:rsidRPr="00A64D76" w:rsidRDefault="006E500C" w:rsidP="00D67341">
            <w:pPr>
              <w:jc w:val="center"/>
              <w:rPr>
                <w:sz w:val="28"/>
                <w:szCs w:val="28"/>
              </w:rPr>
            </w:pPr>
            <w:r>
              <w:rPr>
                <w:sz w:val="28"/>
                <w:szCs w:val="28"/>
              </w:rPr>
              <w:t>6,3</w:t>
            </w:r>
          </w:p>
        </w:tc>
        <w:tc>
          <w:tcPr>
            <w:tcW w:w="1346" w:type="dxa"/>
          </w:tcPr>
          <w:p w:rsidR="006E500C" w:rsidRPr="00A64D76" w:rsidRDefault="006E500C" w:rsidP="00D67341">
            <w:pPr>
              <w:jc w:val="center"/>
              <w:rPr>
                <w:sz w:val="28"/>
                <w:szCs w:val="28"/>
              </w:rPr>
            </w:pPr>
            <w:r>
              <w:rPr>
                <w:sz w:val="28"/>
                <w:szCs w:val="28"/>
              </w:rPr>
              <w:t>5,5</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lastRenderedPageBreak/>
              <w:t>8</w:t>
            </w:r>
          </w:p>
        </w:tc>
        <w:tc>
          <w:tcPr>
            <w:tcW w:w="5227" w:type="dxa"/>
          </w:tcPr>
          <w:p w:rsidR="006E500C" w:rsidRPr="00A64D76" w:rsidRDefault="006E500C" w:rsidP="00D67341">
            <w:pPr>
              <w:rPr>
                <w:sz w:val="28"/>
                <w:szCs w:val="28"/>
              </w:rPr>
            </w:pPr>
            <w:r w:rsidRPr="00A64D76">
              <w:rPr>
                <w:sz w:val="28"/>
                <w:szCs w:val="28"/>
              </w:rPr>
              <w:t>Среднемесячная номинальная начисленная заработная плата работников:</w:t>
            </w:r>
          </w:p>
        </w:tc>
        <w:tc>
          <w:tcPr>
            <w:tcW w:w="1512" w:type="dxa"/>
          </w:tcPr>
          <w:p w:rsidR="006E500C" w:rsidRPr="00A64D76" w:rsidRDefault="006E500C" w:rsidP="00D67341">
            <w:pPr>
              <w:jc w:val="center"/>
              <w:rPr>
                <w:sz w:val="28"/>
                <w:szCs w:val="28"/>
              </w:rPr>
            </w:pPr>
          </w:p>
        </w:tc>
        <w:tc>
          <w:tcPr>
            <w:tcW w:w="1513" w:type="dxa"/>
          </w:tcPr>
          <w:p w:rsidR="006E500C" w:rsidRPr="00A64D76" w:rsidRDefault="006E500C" w:rsidP="00D67341">
            <w:pPr>
              <w:jc w:val="center"/>
              <w:rPr>
                <w:sz w:val="28"/>
                <w:szCs w:val="28"/>
              </w:rPr>
            </w:pPr>
          </w:p>
        </w:tc>
        <w:tc>
          <w:tcPr>
            <w:tcW w:w="1346" w:type="dxa"/>
          </w:tcPr>
          <w:p w:rsidR="006E500C" w:rsidRPr="00A64D76" w:rsidRDefault="006E500C" w:rsidP="00D67341">
            <w:pPr>
              <w:jc w:val="center"/>
              <w:rPr>
                <w:sz w:val="28"/>
                <w:szCs w:val="28"/>
              </w:rPr>
            </w:pPr>
          </w:p>
        </w:tc>
      </w:tr>
      <w:tr w:rsidR="006E500C" w:rsidRPr="00A64D76" w:rsidTr="00D67341">
        <w:tc>
          <w:tcPr>
            <w:tcW w:w="823" w:type="dxa"/>
          </w:tcPr>
          <w:p w:rsidR="006E500C" w:rsidRPr="00A64D76" w:rsidRDefault="006E500C" w:rsidP="00D67341">
            <w:pPr>
              <w:jc w:val="center"/>
              <w:rPr>
                <w:sz w:val="28"/>
                <w:szCs w:val="28"/>
              </w:rPr>
            </w:pPr>
          </w:p>
        </w:tc>
        <w:tc>
          <w:tcPr>
            <w:tcW w:w="5227" w:type="dxa"/>
          </w:tcPr>
          <w:p w:rsidR="006E500C" w:rsidRPr="00A64D76" w:rsidRDefault="006E500C" w:rsidP="00D67341">
            <w:pPr>
              <w:ind w:firstLine="480"/>
              <w:rPr>
                <w:sz w:val="28"/>
                <w:szCs w:val="28"/>
              </w:rPr>
            </w:pPr>
            <w:r w:rsidRPr="00A64D76">
              <w:rPr>
                <w:sz w:val="28"/>
                <w:szCs w:val="28"/>
              </w:rPr>
              <w:t>крупных и средних предприятий и некоммерческих организаций, рублей</w:t>
            </w:r>
          </w:p>
        </w:tc>
        <w:tc>
          <w:tcPr>
            <w:tcW w:w="1512" w:type="dxa"/>
          </w:tcPr>
          <w:p w:rsidR="006E500C" w:rsidRPr="00A64D76" w:rsidRDefault="006E500C" w:rsidP="00D67341">
            <w:pPr>
              <w:jc w:val="center"/>
              <w:rPr>
                <w:sz w:val="28"/>
                <w:szCs w:val="28"/>
              </w:rPr>
            </w:pPr>
            <w:r>
              <w:rPr>
                <w:sz w:val="28"/>
                <w:szCs w:val="28"/>
              </w:rPr>
              <w:t>18071,5</w:t>
            </w:r>
          </w:p>
        </w:tc>
        <w:tc>
          <w:tcPr>
            <w:tcW w:w="1513" w:type="dxa"/>
          </w:tcPr>
          <w:p w:rsidR="006E500C" w:rsidRPr="00A64D76" w:rsidRDefault="006E500C" w:rsidP="00D67341">
            <w:pPr>
              <w:jc w:val="center"/>
              <w:rPr>
                <w:sz w:val="28"/>
                <w:szCs w:val="28"/>
              </w:rPr>
            </w:pPr>
            <w:r>
              <w:rPr>
                <w:sz w:val="28"/>
                <w:szCs w:val="28"/>
              </w:rPr>
              <w:t>20274</w:t>
            </w:r>
          </w:p>
        </w:tc>
        <w:tc>
          <w:tcPr>
            <w:tcW w:w="1346" w:type="dxa"/>
          </w:tcPr>
          <w:p w:rsidR="006E500C" w:rsidRPr="00A64D76" w:rsidRDefault="006E500C" w:rsidP="00D67341">
            <w:pPr>
              <w:jc w:val="center"/>
              <w:rPr>
                <w:sz w:val="28"/>
                <w:szCs w:val="28"/>
              </w:rPr>
            </w:pPr>
            <w:r>
              <w:rPr>
                <w:sz w:val="28"/>
                <w:szCs w:val="28"/>
              </w:rPr>
              <w:t>22128</w:t>
            </w:r>
          </w:p>
        </w:tc>
      </w:tr>
      <w:tr w:rsidR="006E500C" w:rsidRPr="00A64D76" w:rsidTr="00D67341">
        <w:tc>
          <w:tcPr>
            <w:tcW w:w="823" w:type="dxa"/>
          </w:tcPr>
          <w:p w:rsidR="006E500C" w:rsidRPr="00A64D76" w:rsidRDefault="006E500C" w:rsidP="00D67341">
            <w:pPr>
              <w:jc w:val="center"/>
              <w:rPr>
                <w:sz w:val="28"/>
                <w:szCs w:val="28"/>
              </w:rPr>
            </w:pPr>
          </w:p>
        </w:tc>
        <w:tc>
          <w:tcPr>
            <w:tcW w:w="5227" w:type="dxa"/>
          </w:tcPr>
          <w:p w:rsidR="006E500C" w:rsidRPr="00A64D76" w:rsidRDefault="006E500C" w:rsidP="00D67341">
            <w:pPr>
              <w:ind w:firstLine="480"/>
              <w:rPr>
                <w:sz w:val="28"/>
                <w:szCs w:val="28"/>
              </w:rPr>
            </w:pPr>
            <w:r w:rsidRPr="00A64D76">
              <w:rPr>
                <w:sz w:val="28"/>
                <w:szCs w:val="28"/>
              </w:rPr>
              <w:t>муниципальных дошкольных образовательных учреждений, рублей</w:t>
            </w:r>
          </w:p>
        </w:tc>
        <w:tc>
          <w:tcPr>
            <w:tcW w:w="1512" w:type="dxa"/>
          </w:tcPr>
          <w:p w:rsidR="006E500C" w:rsidRPr="00A64D76" w:rsidRDefault="006E500C" w:rsidP="00D67341">
            <w:pPr>
              <w:jc w:val="center"/>
              <w:rPr>
                <w:sz w:val="28"/>
                <w:szCs w:val="28"/>
              </w:rPr>
            </w:pPr>
            <w:r>
              <w:rPr>
                <w:sz w:val="28"/>
                <w:szCs w:val="28"/>
              </w:rPr>
              <w:t>12571,3</w:t>
            </w:r>
          </w:p>
        </w:tc>
        <w:tc>
          <w:tcPr>
            <w:tcW w:w="1513" w:type="dxa"/>
          </w:tcPr>
          <w:p w:rsidR="006E500C" w:rsidRPr="00A64D76" w:rsidRDefault="006E500C" w:rsidP="00D67341">
            <w:pPr>
              <w:jc w:val="center"/>
              <w:rPr>
                <w:sz w:val="28"/>
                <w:szCs w:val="28"/>
              </w:rPr>
            </w:pPr>
            <w:r>
              <w:rPr>
                <w:sz w:val="28"/>
                <w:szCs w:val="28"/>
              </w:rPr>
              <w:t>13355,6</w:t>
            </w:r>
          </w:p>
        </w:tc>
        <w:tc>
          <w:tcPr>
            <w:tcW w:w="1346" w:type="dxa"/>
          </w:tcPr>
          <w:p w:rsidR="006E500C" w:rsidRPr="00A64D76" w:rsidRDefault="006E500C" w:rsidP="00D67341">
            <w:pPr>
              <w:jc w:val="center"/>
              <w:rPr>
                <w:sz w:val="28"/>
                <w:szCs w:val="28"/>
              </w:rPr>
            </w:pPr>
            <w:r>
              <w:rPr>
                <w:sz w:val="28"/>
                <w:szCs w:val="28"/>
              </w:rPr>
              <w:t>14188</w:t>
            </w:r>
          </w:p>
        </w:tc>
      </w:tr>
      <w:tr w:rsidR="006E500C" w:rsidRPr="00A64D76" w:rsidTr="00D67341">
        <w:tc>
          <w:tcPr>
            <w:tcW w:w="823" w:type="dxa"/>
          </w:tcPr>
          <w:p w:rsidR="006E500C" w:rsidRPr="00A64D76" w:rsidRDefault="006E500C" w:rsidP="00D67341">
            <w:pPr>
              <w:jc w:val="center"/>
              <w:rPr>
                <w:sz w:val="28"/>
                <w:szCs w:val="28"/>
              </w:rPr>
            </w:pPr>
          </w:p>
        </w:tc>
        <w:tc>
          <w:tcPr>
            <w:tcW w:w="5227" w:type="dxa"/>
          </w:tcPr>
          <w:p w:rsidR="006E500C" w:rsidRPr="00A64D76" w:rsidRDefault="006E500C" w:rsidP="00D67341">
            <w:pPr>
              <w:ind w:firstLine="480"/>
              <w:rPr>
                <w:sz w:val="28"/>
                <w:szCs w:val="28"/>
              </w:rPr>
            </w:pPr>
            <w:r w:rsidRPr="00A64D76">
              <w:rPr>
                <w:sz w:val="28"/>
                <w:szCs w:val="28"/>
              </w:rPr>
              <w:t>муниципальных общеобразовательных учреждений, рублей</w:t>
            </w:r>
          </w:p>
        </w:tc>
        <w:tc>
          <w:tcPr>
            <w:tcW w:w="1512" w:type="dxa"/>
          </w:tcPr>
          <w:p w:rsidR="006E500C" w:rsidRPr="00A64D76" w:rsidRDefault="006E500C" w:rsidP="00D67341">
            <w:pPr>
              <w:jc w:val="center"/>
              <w:rPr>
                <w:sz w:val="28"/>
                <w:szCs w:val="28"/>
              </w:rPr>
            </w:pPr>
            <w:r>
              <w:rPr>
                <w:sz w:val="28"/>
                <w:szCs w:val="28"/>
              </w:rPr>
              <w:t>18315,1</w:t>
            </w:r>
          </w:p>
        </w:tc>
        <w:tc>
          <w:tcPr>
            <w:tcW w:w="1513" w:type="dxa"/>
          </w:tcPr>
          <w:p w:rsidR="006E500C" w:rsidRPr="00A64D76" w:rsidRDefault="006E500C" w:rsidP="00D67341">
            <w:pPr>
              <w:jc w:val="center"/>
              <w:rPr>
                <w:sz w:val="28"/>
                <w:szCs w:val="28"/>
              </w:rPr>
            </w:pPr>
            <w:r>
              <w:rPr>
                <w:sz w:val="28"/>
                <w:szCs w:val="28"/>
              </w:rPr>
              <w:t>19671,3</w:t>
            </w:r>
          </w:p>
        </w:tc>
        <w:tc>
          <w:tcPr>
            <w:tcW w:w="1346" w:type="dxa"/>
          </w:tcPr>
          <w:p w:rsidR="006E500C" w:rsidRPr="00A64D76" w:rsidRDefault="006E500C" w:rsidP="00D67341">
            <w:pPr>
              <w:jc w:val="center"/>
              <w:rPr>
                <w:sz w:val="28"/>
                <w:szCs w:val="28"/>
              </w:rPr>
            </w:pPr>
            <w:r>
              <w:rPr>
                <w:sz w:val="28"/>
                <w:szCs w:val="28"/>
              </w:rPr>
              <w:t>10019</w:t>
            </w:r>
          </w:p>
        </w:tc>
      </w:tr>
      <w:tr w:rsidR="006E500C" w:rsidRPr="00A64D76" w:rsidTr="00D67341">
        <w:tc>
          <w:tcPr>
            <w:tcW w:w="823" w:type="dxa"/>
          </w:tcPr>
          <w:p w:rsidR="006E500C" w:rsidRPr="00A64D76" w:rsidRDefault="006E500C" w:rsidP="00D67341">
            <w:pPr>
              <w:jc w:val="center"/>
              <w:rPr>
                <w:sz w:val="28"/>
                <w:szCs w:val="28"/>
              </w:rPr>
            </w:pPr>
          </w:p>
        </w:tc>
        <w:tc>
          <w:tcPr>
            <w:tcW w:w="5227" w:type="dxa"/>
          </w:tcPr>
          <w:p w:rsidR="006E500C" w:rsidRPr="00A64D76" w:rsidRDefault="006E500C" w:rsidP="00D67341">
            <w:pPr>
              <w:ind w:firstLine="480"/>
              <w:rPr>
                <w:sz w:val="28"/>
                <w:szCs w:val="28"/>
              </w:rPr>
            </w:pPr>
            <w:r w:rsidRPr="00A64D76">
              <w:rPr>
                <w:sz w:val="28"/>
                <w:szCs w:val="28"/>
              </w:rPr>
              <w:t>учителей муниципальных общеобразовательных учреждений, рублей</w:t>
            </w:r>
          </w:p>
        </w:tc>
        <w:tc>
          <w:tcPr>
            <w:tcW w:w="1512" w:type="dxa"/>
          </w:tcPr>
          <w:p w:rsidR="006E500C" w:rsidRPr="00A64D76" w:rsidRDefault="006E500C" w:rsidP="00D67341">
            <w:pPr>
              <w:jc w:val="center"/>
              <w:rPr>
                <w:sz w:val="28"/>
                <w:szCs w:val="28"/>
              </w:rPr>
            </w:pPr>
            <w:r>
              <w:rPr>
                <w:sz w:val="28"/>
                <w:szCs w:val="28"/>
              </w:rPr>
              <w:t>24124</w:t>
            </w:r>
          </w:p>
        </w:tc>
        <w:tc>
          <w:tcPr>
            <w:tcW w:w="1513" w:type="dxa"/>
          </w:tcPr>
          <w:p w:rsidR="006E500C" w:rsidRPr="00A64D76" w:rsidRDefault="006E500C" w:rsidP="00D67341">
            <w:pPr>
              <w:jc w:val="center"/>
              <w:rPr>
                <w:sz w:val="28"/>
                <w:szCs w:val="28"/>
              </w:rPr>
            </w:pPr>
            <w:r>
              <w:rPr>
                <w:sz w:val="28"/>
                <w:szCs w:val="28"/>
              </w:rPr>
              <w:t>25455</w:t>
            </w:r>
          </w:p>
        </w:tc>
        <w:tc>
          <w:tcPr>
            <w:tcW w:w="1346" w:type="dxa"/>
          </w:tcPr>
          <w:p w:rsidR="006E500C" w:rsidRPr="00A64D76" w:rsidRDefault="006E500C" w:rsidP="00D67341">
            <w:pPr>
              <w:jc w:val="center"/>
              <w:rPr>
                <w:sz w:val="28"/>
                <w:szCs w:val="28"/>
              </w:rPr>
            </w:pPr>
            <w:r>
              <w:rPr>
                <w:sz w:val="28"/>
                <w:szCs w:val="28"/>
              </w:rPr>
              <w:t>25150</w:t>
            </w:r>
          </w:p>
        </w:tc>
      </w:tr>
      <w:tr w:rsidR="006E500C" w:rsidRPr="00A64D76" w:rsidTr="00D67341">
        <w:tc>
          <w:tcPr>
            <w:tcW w:w="823" w:type="dxa"/>
          </w:tcPr>
          <w:p w:rsidR="006E500C" w:rsidRPr="00A64D76" w:rsidRDefault="006E500C" w:rsidP="00D67341">
            <w:pPr>
              <w:jc w:val="center"/>
              <w:rPr>
                <w:sz w:val="28"/>
                <w:szCs w:val="28"/>
              </w:rPr>
            </w:pPr>
          </w:p>
        </w:tc>
        <w:tc>
          <w:tcPr>
            <w:tcW w:w="5227" w:type="dxa"/>
          </w:tcPr>
          <w:p w:rsidR="006E500C" w:rsidRPr="00A64D76" w:rsidRDefault="006E500C" w:rsidP="00D67341">
            <w:pPr>
              <w:ind w:firstLine="480"/>
              <w:rPr>
                <w:sz w:val="28"/>
                <w:szCs w:val="28"/>
              </w:rPr>
            </w:pPr>
            <w:r w:rsidRPr="00A64D76">
              <w:rPr>
                <w:sz w:val="28"/>
                <w:szCs w:val="28"/>
              </w:rPr>
              <w:t>муниципальных учреждений культуры и искусства, рублей</w:t>
            </w:r>
          </w:p>
        </w:tc>
        <w:tc>
          <w:tcPr>
            <w:tcW w:w="1512" w:type="dxa"/>
          </w:tcPr>
          <w:p w:rsidR="006E500C" w:rsidRPr="00A64D76" w:rsidRDefault="006E500C" w:rsidP="00D67341">
            <w:pPr>
              <w:jc w:val="center"/>
              <w:rPr>
                <w:sz w:val="28"/>
                <w:szCs w:val="28"/>
              </w:rPr>
            </w:pPr>
            <w:r>
              <w:rPr>
                <w:sz w:val="28"/>
                <w:szCs w:val="28"/>
              </w:rPr>
              <w:t>15782,4</w:t>
            </w:r>
          </w:p>
        </w:tc>
        <w:tc>
          <w:tcPr>
            <w:tcW w:w="1513" w:type="dxa"/>
          </w:tcPr>
          <w:p w:rsidR="006E500C" w:rsidRPr="00A64D76" w:rsidRDefault="006E500C" w:rsidP="00D67341">
            <w:pPr>
              <w:jc w:val="center"/>
              <w:rPr>
                <w:sz w:val="28"/>
                <w:szCs w:val="28"/>
              </w:rPr>
            </w:pPr>
            <w:r>
              <w:rPr>
                <w:sz w:val="28"/>
                <w:szCs w:val="28"/>
              </w:rPr>
              <w:t>15607,9</w:t>
            </w:r>
          </w:p>
        </w:tc>
        <w:tc>
          <w:tcPr>
            <w:tcW w:w="1346" w:type="dxa"/>
          </w:tcPr>
          <w:p w:rsidR="006E500C" w:rsidRPr="00A64D76" w:rsidRDefault="006E500C" w:rsidP="00D67341">
            <w:pPr>
              <w:jc w:val="center"/>
              <w:rPr>
                <w:sz w:val="28"/>
                <w:szCs w:val="28"/>
              </w:rPr>
            </w:pPr>
            <w:r>
              <w:rPr>
                <w:sz w:val="28"/>
                <w:szCs w:val="28"/>
              </w:rPr>
              <w:t>21041,3</w:t>
            </w:r>
          </w:p>
        </w:tc>
      </w:tr>
      <w:tr w:rsidR="006E500C" w:rsidRPr="00A64D76" w:rsidTr="00D67341">
        <w:tc>
          <w:tcPr>
            <w:tcW w:w="823" w:type="dxa"/>
          </w:tcPr>
          <w:p w:rsidR="006E500C" w:rsidRPr="00A64D76" w:rsidRDefault="006E500C" w:rsidP="00D67341">
            <w:pPr>
              <w:jc w:val="center"/>
              <w:rPr>
                <w:sz w:val="28"/>
                <w:szCs w:val="28"/>
              </w:rPr>
            </w:pPr>
          </w:p>
        </w:tc>
        <w:tc>
          <w:tcPr>
            <w:tcW w:w="5227" w:type="dxa"/>
          </w:tcPr>
          <w:p w:rsidR="006E500C" w:rsidRPr="00A64D76" w:rsidRDefault="006E500C" w:rsidP="00D67341">
            <w:pPr>
              <w:ind w:firstLine="480"/>
              <w:rPr>
                <w:sz w:val="28"/>
                <w:szCs w:val="28"/>
              </w:rPr>
            </w:pPr>
            <w:r w:rsidRPr="00A64D76">
              <w:rPr>
                <w:sz w:val="28"/>
                <w:szCs w:val="28"/>
              </w:rPr>
              <w:t>муниципальных учреждений физической культуры и спорта, рублей</w:t>
            </w:r>
          </w:p>
        </w:tc>
        <w:tc>
          <w:tcPr>
            <w:tcW w:w="1512" w:type="dxa"/>
          </w:tcPr>
          <w:p w:rsidR="006E500C" w:rsidRPr="00A64D76" w:rsidRDefault="006E500C" w:rsidP="00D67341">
            <w:pPr>
              <w:jc w:val="center"/>
              <w:rPr>
                <w:sz w:val="28"/>
                <w:szCs w:val="28"/>
              </w:rPr>
            </w:pPr>
            <w:r>
              <w:rPr>
                <w:sz w:val="28"/>
                <w:szCs w:val="28"/>
              </w:rPr>
              <w:t>19514</w:t>
            </w:r>
          </w:p>
        </w:tc>
        <w:tc>
          <w:tcPr>
            <w:tcW w:w="1513" w:type="dxa"/>
          </w:tcPr>
          <w:p w:rsidR="006E500C" w:rsidRPr="00A64D76" w:rsidRDefault="006E500C" w:rsidP="00D67341">
            <w:pPr>
              <w:jc w:val="center"/>
              <w:rPr>
                <w:sz w:val="28"/>
                <w:szCs w:val="28"/>
              </w:rPr>
            </w:pPr>
            <w:r>
              <w:rPr>
                <w:sz w:val="28"/>
                <w:szCs w:val="28"/>
              </w:rPr>
              <w:t>0</w:t>
            </w:r>
          </w:p>
        </w:tc>
        <w:tc>
          <w:tcPr>
            <w:tcW w:w="1346" w:type="dxa"/>
          </w:tcPr>
          <w:p w:rsidR="006E500C" w:rsidRPr="00A64D76" w:rsidRDefault="006E500C" w:rsidP="00D67341">
            <w:pPr>
              <w:jc w:val="center"/>
              <w:rPr>
                <w:sz w:val="28"/>
                <w:szCs w:val="28"/>
              </w:rPr>
            </w:pPr>
            <w:r>
              <w:rPr>
                <w:sz w:val="28"/>
                <w:szCs w:val="28"/>
              </w:rPr>
              <w:t>0</w:t>
            </w:r>
          </w:p>
        </w:tc>
      </w:tr>
      <w:tr w:rsidR="006E500C" w:rsidRPr="00A64D76" w:rsidTr="00D67341">
        <w:tc>
          <w:tcPr>
            <w:tcW w:w="10421" w:type="dxa"/>
            <w:gridSpan w:val="5"/>
          </w:tcPr>
          <w:p w:rsidR="006E500C" w:rsidRPr="00A64D76" w:rsidRDefault="006E500C" w:rsidP="00D67341">
            <w:pPr>
              <w:jc w:val="center"/>
              <w:rPr>
                <w:sz w:val="28"/>
                <w:szCs w:val="28"/>
              </w:rPr>
            </w:pPr>
            <w:r w:rsidRPr="00A64D76">
              <w:rPr>
                <w:sz w:val="28"/>
                <w:szCs w:val="28"/>
              </w:rPr>
              <w:t>Дошкольное образование</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9</w:t>
            </w:r>
          </w:p>
        </w:tc>
        <w:tc>
          <w:tcPr>
            <w:tcW w:w="5227" w:type="dxa"/>
          </w:tcPr>
          <w:p w:rsidR="006E500C" w:rsidRPr="00A64D76" w:rsidRDefault="006E500C" w:rsidP="00D67341">
            <w:pPr>
              <w:rPr>
                <w:sz w:val="28"/>
                <w:szCs w:val="28"/>
              </w:rPr>
            </w:pPr>
            <w:r w:rsidRPr="00A64D76">
              <w:rPr>
                <w:sz w:val="28"/>
                <w:szCs w:val="28"/>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процентов</w:t>
            </w:r>
          </w:p>
        </w:tc>
        <w:tc>
          <w:tcPr>
            <w:tcW w:w="1512" w:type="dxa"/>
          </w:tcPr>
          <w:p w:rsidR="006E500C" w:rsidRPr="00A64D76" w:rsidRDefault="006E500C" w:rsidP="00D67341">
            <w:pPr>
              <w:jc w:val="center"/>
              <w:rPr>
                <w:sz w:val="28"/>
                <w:szCs w:val="28"/>
              </w:rPr>
            </w:pPr>
            <w:r>
              <w:rPr>
                <w:sz w:val="28"/>
                <w:szCs w:val="28"/>
              </w:rPr>
              <w:t>52,6</w:t>
            </w:r>
          </w:p>
        </w:tc>
        <w:tc>
          <w:tcPr>
            <w:tcW w:w="1513" w:type="dxa"/>
          </w:tcPr>
          <w:p w:rsidR="006E500C" w:rsidRPr="00A64D76" w:rsidRDefault="006E500C" w:rsidP="00D67341">
            <w:pPr>
              <w:jc w:val="center"/>
              <w:rPr>
                <w:sz w:val="28"/>
                <w:szCs w:val="28"/>
              </w:rPr>
            </w:pPr>
            <w:r>
              <w:rPr>
                <w:sz w:val="28"/>
                <w:szCs w:val="28"/>
              </w:rPr>
              <w:t>51,6</w:t>
            </w:r>
          </w:p>
        </w:tc>
        <w:tc>
          <w:tcPr>
            <w:tcW w:w="1346" w:type="dxa"/>
          </w:tcPr>
          <w:p w:rsidR="006E500C" w:rsidRPr="00A64D76" w:rsidRDefault="006E500C" w:rsidP="00D67341">
            <w:pPr>
              <w:jc w:val="center"/>
              <w:rPr>
                <w:sz w:val="28"/>
                <w:szCs w:val="28"/>
              </w:rPr>
            </w:pPr>
            <w:r>
              <w:rPr>
                <w:sz w:val="28"/>
                <w:szCs w:val="28"/>
              </w:rPr>
              <w:t>51,3</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10</w:t>
            </w:r>
          </w:p>
        </w:tc>
        <w:tc>
          <w:tcPr>
            <w:tcW w:w="5227" w:type="dxa"/>
          </w:tcPr>
          <w:p w:rsidR="006E500C" w:rsidRPr="00A64D76" w:rsidRDefault="006E500C" w:rsidP="00D67341">
            <w:pPr>
              <w:rPr>
                <w:sz w:val="28"/>
                <w:szCs w:val="28"/>
              </w:rPr>
            </w:pPr>
            <w:r w:rsidRPr="00A64D76">
              <w:rPr>
                <w:sz w:val="28"/>
                <w:szCs w:val="28"/>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процентов</w:t>
            </w:r>
          </w:p>
        </w:tc>
        <w:tc>
          <w:tcPr>
            <w:tcW w:w="1512" w:type="dxa"/>
          </w:tcPr>
          <w:p w:rsidR="006E500C" w:rsidRPr="00A64D76" w:rsidRDefault="006E500C" w:rsidP="00D67341">
            <w:pPr>
              <w:jc w:val="center"/>
              <w:rPr>
                <w:sz w:val="28"/>
                <w:szCs w:val="28"/>
              </w:rPr>
            </w:pPr>
            <w:r>
              <w:rPr>
                <w:sz w:val="28"/>
                <w:szCs w:val="28"/>
              </w:rPr>
              <w:t>0</w:t>
            </w:r>
          </w:p>
        </w:tc>
        <w:tc>
          <w:tcPr>
            <w:tcW w:w="1513" w:type="dxa"/>
          </w:tcPr>
          <w:p w:rsidR="006E500C" w:rsidRPr="00A64D76" w:rsidRDefault="006E500C" w:rsidP="00D67341">
            <w:pPr>
              <w:jc w:val="center"/>
              <w:rPr>
                <w:sz w:val="28"/>
                <w:szCs w:val="28"/>
              </w:rPr>
            </w:pPr>
            <w:r>
              <w:rPr>
                <w:sz w:val="28"/>
                <w:szCs w:val="28"/>
              </w:rPr>
              <w:t>0</w:t>
            </w:r>
          </w:p>
        </w:tc>
        <w:tc>
          <w:tcPr>
            <w:tcW w:w="1346" w:type="dxa"/>
          </w:tcPr>
          <w:p w:rsidR="006E500C" w:rsidRPr="00A64D76" w:rsidRDefault="006E500C" w:rsidP="00D67341">
            <w:pPr>
              <w:jc w:val="center"/>
              <w:rPr>
                <w:sz w:val="28"/>
                <w:szCs w:val="28"/>
              </w:rPr>
            </w:pPr>
            <w:r>
              <w:rPr>
                <w:sz w:val="28"/>
                <w:szCs w:val="28"/>
              </w:rPr>
              <w:t>0</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lastRenderedPageBreak/>
              <w:t>11</w:t>
            </w:r>
          </w:p>
        </w:tc>
        <w:tc>
          <w:tcPr>
            <w:tcW w:w="5227" w:type="dxa"/>
          </w:tcPr>
          <w:p w:rsidR="006E500C" w:rsidRPr="00A64D76" w:rsidRDefault="006E500C" w:rsidP="00D67341">
            <w:pPr>
              <w:rPr>
                <w:sz w:val="28"/>
                <w:szCs w:val="28"/>
              </w:rPr>
            </w:pPr>
            <w:r w:rsidRPr="00A64D76">
              <w:rPr>
                <w:sz w:val="28"/>
                <w:szCs w:val="28"/>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 процентов</w:t>
            </w:r>
          </w:p>
        </w:tc>
        <w:tc>
          <w:tcPr>
            <w:tcW w:w="1512" w:type="dxa"/>
          </w:tcPr>
          <w:p w:rsidR="006E500C" w:rsidRPr="00A64D76" w:rsidRDefault="006E500C" w:rsidP="00D67341">
            <w:pPr>
              <w:jc w:val="center"/>
              <w:rPr>
                <w:sz w:val="28"/>
                <w:szCs w:val="28"/>
              </w:rPr>
            </w:pPr>
            <w:r>
              <w:rPr>
                <w:sz w:val="28"/>
                <w:szCs w:val="28"/>
              </w:rPr>
              <w:t>0</w:t>
            </w:r>
          </w:p>
        </w:tc>
        <w:tc>
          <w:tcPr>
            <w:tcW w:w="1513" w:type="dxa"/>
          </w:tcPr>
          <w:p w:rsidR="006E500C" w:rsidRPr="00A64D76" w:rsidRDefault="006E500C" w:rsidP="00D67341">
            <w:pPr>
              <w:jc w:val="center"/>
              <w:rPr>
                <w:sz w:val="28"/>
                <w:szCs w:val="28"/>
              </w:rPr>
            </w:pPr>
            <w:r>
              <w:rPr>
                <w:sz w:val="28"/>
                <w:szCs w:val="28"/>
              </w:rPr>
              <w:t>0</w:t>
            </w:r>
          </w:p>
        </w:tc>
        <w:tc>
          <w:tcPr>
            <w:tcW w:w="1346" w:type="dxa"/>
          </w:tcPr>
          <w:p w:rsidR="006E500C" w:rsidRPr="00A64D76" w:rsidRDefault="006E500C" w:rsidP="00D67341">
            <w:pPr>
              <w:jc w:val="center"/>
              <w:rPr>
                <w:sz w:val="28"/>
                <w:szCs w:val="28"/>
              </w:rPr>
            </w:pPr>
            <w:r>
              <w:rPr>
                <w:sz w:val="28"/>
                <w:szCs w:val="28"/>
              </w:rPr>
              <w:t>0</w:t>
            </w:r>
          </w:p>
        </w:tc>
      </w:tr>
      <w:tr w:rsidR="006E500C" w:rsidRPr="00A64D76" w:rsidTr="00D67341">
        <w:tc>
          <w:tcPr>
            <w:tcW w:w="10421" w:type="dxa"/>
            <w:gridSpan w:val="5"/>
          </w:tcPr>
          <w:p w:rsidR="006E500C" w:rsidRPr="00A64D76" w:rsidRDefault="006E500C" w:rsidP="00D67341">
            <w:pPr>
              <w:jc w:val="center"/>
              <w:rPr>
                <w:sz w:val="28"/>
                <w:szCs w:val="28"/>
              </w:rPr>
            </w:pPr>
            <w:r w:rsidRPr="00A64D76">
              <w:rPr>
                <w:sz w:val="28"/>
                <w:szCs w:val="28"/>
              </w:rPr>
              <w:t>Общее и дополнительное образование</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1</w:t>
            </w:r>
            <w:r>
              <w:rPr>
                <w:sz w:val="28"/>
                <w:szCs w:val="28"/>
              </w:rPr>
              <w:t>3</w:t>
            </w:r>
          </w:p>
        </w:tc>
        <w:tc>
          <w:tcPr>
            <w:tcW w:w="5227" w:type="dxa"/>
          </w:tcPr>
          <w:p w:rsidR="006E500C" w:rsidRPr="00A64D76" w:rsidRDefault="006E500C" w:rsidP="00D67341">
            <w:pPr>
              <w:rPr>
                <w:sz w:val="28"/>
                <w:szCs w:val="28"/>
              </w:rPr>
            </w:pPr>
            <w:r w:rsidRPr="00A64D76">
              <w:rPr>
                <w:sz w:val="28"/>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процентов</w:t>
            </w:r>
          </w:p>
        </w:tc>
        <w:tc>
          <w:tcPr>
            <w:tcW w:w="1512" w:type="dxa"/>
          </w:tcPr>
          <w:p w:rsidR="006E500C" w:rsidRPr="00A64D76" w:rsidRDefault="006E500C" w:rsidP="00D67341">
            <w:pPr>
              <w:jc w:val="center"/>
              <w:rPr>
                <w:sz w:val="28"/>
                <w:szCs w:val="28"/>
              </w:rPr>
            </w:pPr>
            <w:r>
              <w:rPr>
                <w:sz w:val="28"/>
                <w:szCs w:val="28"/>
              </w:rPr>
              <w:t>4</w:t>
            </w:r>
          </w:p>
        </w:tc>
        <w:tc>
          <w:tcPr>
            <w:tcW w:w="1513" w:type="dxa"/>
          </w:tcPr>
          <w:p w:rsidR="006E500C" w:rsidRPr="00A64D76" w:rsidRDefault="006E500C" w:rsidP="00D67341">
            <w:pPr>
              <w:jc w:val="center"/>
              <w:rPr>
                <w:sz w:val="28"/>
                <w:szCs w:val="28"/>
              </w:rPr>
            </w:pPr>
            <w:r>
              <w:rPr>
                <w:sz w:val="28"/>
                <w:szCs w:val="28"/>
              </w:rPr>
              <w:t>1,7</w:t>
            </w:r>
          </w:p>
        </w:tc>
        <w:tc>
          <w:tcPr>
            <w:tcW w:w="1346" w:type="dxa"/>
          </w:tcPr>
          <w:p w:rsidR="006E500C" w:rsidRPr="00A64D76" w:rsidRDefault="006E500C" w:rsidP="00D67341">
            <w:pPr>
              <w:jc w:val="center"/>
              <w:rPr>
                <w:sz w:val="28"/>
                <w:szCs w:val="28"/>
              </w:rPr>
            </w:pPr>
            <w:r>
              <w:rPr>
                <w:sz w:val="28"/>
                <w:szCs w:val="28"/>
              </w:rPr>
              <w:t>0</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1</w:t>
            </w:r>
            <w:r>
              <w:rPr>
                <w:sz w:val="28"/>
                <w:szCs w:val="28"/>
              </w:rPr>
              <w:t>4</w:t>
            </w:r>
          </w:p>
        </w:tc>
        <w:tc>
          <w:tcPr>
            <w:tcW w:w="5227" w:type="dxa"/>
          </w:tcPr>
          <w:p w:rsidR="006E500C" w:rsidRPr="00A64D76" w:rsidRDefault="006E500C" w:rsidP="00D67341">
            <w:pPr>
              <w:rPr>
                <w:sz w:val="28"/>
                <w:szCs w:val="28"/>
              </w:rPr>
            </w:pPr>
            <w:r w:rsidRPr="00A64D76">
              <w:rPr>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процентов</w:t>
            </w:r>
          </w:p>
        </w:tc>
        <w:tc>
          <w:tcPr>
            <w:tcW w:w="1512" w:type="dxa"/>
          </w:tcPr>
          <w:p w:rsidR="006E500C" w:rsidRPr="00A64D76" w:rsidRDefault="006E500C" w:rsidP="00D67341">
            <w:pPr>
              <w:jc w:val="center"/>
              <w:rPr>
                <w:sz w:val="28"/>
                <w:szCs w:val="28"/>
              </w:rPr>
            </w:pPr>
            <w:r>
              <w:rPr>
                <w:sz w:val="28"/>
                <w:szCs w:val="28"/>
              </w:rPr>
              <w:t>100</w:t>
            </w:r>
          </w:p>
        </w:tc>
        <w:tc>
          <w:tcPr>
            <w:tcW w:w="1513" w:type="dxa"/>
          </w:tcPr>
          <w:p w:rsidR="006E500C" w:rsidRPr="00A64D76" w:rsidRDefault="006E500C" w:rsidP="00D67341">
            <w:pPr>
              <w:jc w:val="center"/>
              <w:rPr>
                <w:sz w:val="28"/>
                <w:szCs w:val="28"/>
              </w:rPr>
            </w:pPr>
            <w:r>
              <w:rPr>
                <w:sz w:val="28"/>
                <w:szCs w:val="28"/>
              </w:rPr>
              <w:t>100</w:t>
            </w:r>
          </w:p>
        </w:tc>
        <w:tc>
          <w:tcPr>
            <w:tcW w:w="1346" w:type="dxa"/>
          </w:tcPr>
          <w:p w:rsidR="006E500C" w:rsidRPr="00A64D76" w:rsidRDefault="006E500C" w:rsidP="00D67341">
            <w:pPr>
              <w:jc w:val="center"/>
              <w:rPr>
                <w:sz w:val="28"/>
                <w:szCs w:val="28"/>
              </w:rPr>
            </w:pPr>
            <w:r>
              <w:rPr>
                <w:sz w:val="28"/>
                <w:szCs w:val="28"/>
              </w:rPr>
              <w:t>100</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1</w:t>
            </w:r>
            <w:r>
              <w:rPr>
                <w:sz w:val="28"/>
                <w:szCs w:val="28"/>
              </w:rPr>
              <w:t>5</w:t>
            </w:r>
          </w:p>
        </w:tc>
        <w:tc>
          <w:tcPr>
            <w:tcW w:w="5227" w:type="dxa"/>
          </w:tcPr>
          <w:p w:rsidR="006E500C" w:rsidRPr="00A64D76" w:rsidRDefault="006E500C" w:rsidP="00D67341">
            <w:pPr>
              <w:rPr>
                <w:sz w:val="28"/>
                <w:szCs w:val="28"/>
              </w:rPr>
            </w:pPr>
            <w:r w:rsidRPr="00A64D76">
              <w:rPr>
                <w:sz w:val="28"/>
                <w:szCs w:val="28"/>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процентов</w:t>
            </w:r>
          </w:p>
        </w:tc>
        <w:tc>
          <w:tcPr>
            <w:tcW w:w="1512" w:type="dxa"/>
          </w:tcPr>
          <w:p w:rsidR="006E500C" w:rsidRPr="00A64D76" w:rsidRDefault="006E500C" w:rsidP="00D67341">
            <w:pPr>
              <w:jc w:val="center"/>
              <w:rPr>
                <w:sz w:val="28"/>
                <w:szCs w:val="28"/>
              </w:rPr>
            </w:pPr>
            <w:r>
              <w:rPr>
                <w:sz w:val="28"/>
                <w:szCs w:val="28"/>
              </w:rPr>
              <w:t>0</w:t>
            </w:r>
          </w:p>
        </w:tc>
        <w:tc>
          <w:tcPr>
            <w:tcW w:w="1513" w:type="dxa"/>
          </w:tcPr>
          <w:p w:rsidR="006E500C" w:rsidRPr="00A64D76" w:rsidRDefault="006E500C" w:rsidP="00D67341">
            <w:pPr>
              <w:jc w:val="center"/>
              <w:rPr>
                <w:sz w:val="28"/>
                <w:szCs w:val="28"/>
              </w:rPr>
            </w:pPr>
            <w:r>
              <w:rPr>
                <w:sz w:val="28"/>
                <w:szCs w:val="28"/>
              </w:rPr>
              <w:t>0</w:t>
            </w:r>
          </w:p>
        </w:tc>
        <w:tc>
          <w:tcPr>
            <w:tcW w:w="1346" w:type="dxa"/>
          </w:tcPr>
          <w:p w:rsidR="006E500C" w:rsidRPr="00A64D76" w:rsidRDefault="006E500C" w:rsidP="00D67341">
            <w:pPr>
              <w:jc w:val="center"/>
              <w:rPr>
                <w:sz w:val="28"/>
                <w:szCs w:val="28"/>
              </w:rPr>
            </w:pPr>
            <w:r>
              <w:rPr>
                <w:sz w:val="28"/>
                <w:szCs w:val="28"/>
              </w:rPr>
              <w:t>0</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1</w:t>
            </w:r>
            <w:r>
              <w:rPr>
                <w:sz w:val="28"/>
                <w:szCs w:val="28"/>
              </w:rPr>
              <w:t>6</w:t>
            </w:r>
          </w:p>
        </w:tc>
        <w:tc>
          <w:tcPr>
            <w:tcW w:w="5227" w:type="dxa"/>
          </w:tcPr>
          <w:p w:rsidR="006E500C" w:rsidRPr="00A64D76" w:rsidRDefault="006E500C" w:rsidP="00D67341">
            <w:pPr>
              <w:rPr>
                <w:sz w:val="28"/>
                <w:szCs w:val="28"/>
              </w:rPr>
            </w:pPr>
            <w:r w:rsidRPr="00A64D76">
              <w:rPr>
                <w:sz w:val="28"/>
                <w:szCs w:val="28"/>
              </w:rPr>
              <w:t xml:space="preserve">Доля детей первой и второй групп здоровья </w:t>
            </w:r>
            <w:r w:rsidRPr="00A64D76">
              <w:rPr>
                <w:sz w:val="28"/>
                <w:szCs w:val="28"/>
              </w:rPr>
              <w:br w:type="page"/>
              <w:t>в общей численности обучающихся в муниципальных общеобразовательных учреждениях, процентов</w:t>
            </w:r>
          </w:p>
        </w:tc>
        <w:tc>
          <w:tcPr>
            <w:tcW w:w="1512" w:type="dxa"/>
          </w:tcPr>
          <w:p w:rsidR="006E500C" w:rsidRPr="00A64D76" w:rsidRDefault="006E500C" w:rsidP="00D67341">
            <w:pPr>
              <w:jc w:val="center"/>
              <w:rPr>
                <w:sz w:val="28"/>
                <w:szCs w:val="28"/>
              </w:rPr>
            </w:pPr>
            <w:r>
              <w:rPr>
                <w:sz w:val="28"/>
                <w:szCs w:val="28"/>
              </w:rPr>
              <w:t>86</w:t>
            </w:r>
          </w:p>
        </w:tc>
        <w:tc>
          <w:tcPr>
            <w:tcW w:w="1513" w:type="dxa"/>
          </w:tcPr>
          <w:p w:rsidR="006E500C" w:rsidRPr="00A64D76" w:rsidRDefault="006E500C" w:rsidP="00D67341">
            <w:pPr>
              <w:jc w:val="center"/>
              <w:rPr>
                <w:sz w:val="28"/>
                <w:szCs w:val="28"/>
              </w:rPr>
            </w:pPr>
            <w:r>
              <w:rPr>
                <w:sz w:val="28"/>
                <w:szCs w:val="28"/>
              </w:rPr>
              <w:t>86,1</w:t>
            </w:r>
          </w:p>
        </w:tc>
        <w:tc>
          <w:tcPr>
            <w:tcW w:w="1346" w:type="dxa"/>
          </w:tcPr>
          <w:p w:rsidR="006E500C" w:rsidRPr="00A64D76" w:rsidRDefault="006E500C" w:rsidP="00D67341">
            <w:pPr>
              <w:jc w:val="center"/>
              <w:rPr>
                <w:sz w:val="28"/>
                <w:szCs w:val="28"/>
              </w:rPr>
            </w:pPr>
            <w:r>
              <w:rPr>
                <w:sz w:val="28"/>
                <w:szCs w:val="28"/>
              </w:rPr>
              <w:t>86,2</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1</w:t>
            </w:r>
            <w:r>
              <w:rPr>
                <w:sz w:val="28"/>
                <w:szCs w:val="28"/>
              </w:rPr>
              <w:t>7</w:t>
            </w:r>
          </w:p>
        </w:tc>
        <w:tc>
          <w:tcPr>
            <w:tcW w:w="5227" w:type="dxa"/>
          </w:tcPr>
          <w:p w:rsidR="006E500C" w:rsidRPr="00A64D76" w:rsidRDefault="006E500C" w:rsidP="00D67341">
            <w:pPr>
              <w:rPr>
                <w:sz w:val="28"/>
                <w:szCs w:val="28"/>
              </w:rPr>
            </w:pPr>
            <w:r w:rsidRPr="00A64D76">
              <w:rPr>
                <w:sz w:val="28"/>
                <w:szCs w:val="28"/>
              </w:rPr>
              <w:t xml:space="preserve">Доля обучающихся в муниципальных </w:t>
            </w:r>
            <w:r w:rsidRPr="00A64D76">
              <w:rPr>
                <w:sz w:val="28"/>
                <w:szCs w:val="28"/>
              </w:rPr>
              <w:lastRenderedPageBreak/>
              <w:t>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процентов</w:t>
            </w:r>
          </w:p>
        </w:tc>
        <w:tc>
          <w:tcPr>
            <w:tcW w:w="1512" w:type="dxa"/>
          </w:tcPr>
          <w:p w:rsidR="006E500C" w:rsidRPr="00A64D76" w:rsidRDefault="006E500C" w:rsidP="00D67341">
            <w:pPr>
              <w:jc w:val="center"/>
              <w:rPr>
                <w:sz w:val="28"/>
                <w:szCs w:val="28"/>
              </w:rPr>
            </w:pPr>
            <w:r>
              <w:rPr>
                <w:sz w:val="28"/>
                <w:szCs w:val="28"/>
              </w:rPr>
              <w:lastRenderedPageBreak/>
              <w:t>0</w:t>
            </w:r>
          </w:p>
        </w:tc>
        <w:tc>
          <w:tcPr>
            <w:tcW w:w="1513" w:type="dxa"/>
          </w:tcPr>
          <w:p w:rsidR="006E500C" w:rsidRPr="00A64D76" w:rsidRDefault="006E500C" w:rsidP="00D67341">
            <w:pPr>
              <w:jc w:val="center"/>
              <w:rPr>
                <w:sz w:val="28"/>
                <w:szCs w:val="28"/>
              </w:rPr>
            </w:pPr>
            <w:r>
              <w:rPr>
                <w:sz w:val="28"/>
                <w:szCs w:val="28"/>
              </w:rPr>
              <w:t>0</w:t>
            </w:r>
          </w:p>
        </w:tc>
        <w:tc>
          <w:tcPr>
            <w:tcW w:w="1346" w:type="dxa"/>
          </w:tcPr>
          <w:p w:rsidR="006E500C" w:rsidRPr="00A64D76" w:rsidRDefault="006E500C" w:rsidP="00D67341">
            <w:pPr>
              <w:jc w:val="center"/>
              <w:rPr>
                <w:sz w:val="28"/>
                <w:szCs w:val="28"/>
              </w:rPr>
            </w:pPr>
            <w:r>
              <w:rPr>
                <w:sz w:val="28"/>
                <w:szCs w:val="28"/>
              </w:rPr>
              <w:t>0</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lastRenderedPageBreak/>
              <w:t>1</w:t>
            </w:r>
            <w:r>
              <w:rPr>
                <w:sz w:val="28"/>
                <w:szCs w:val="28"/>
              </w:rPr>
              <w:t>8</w:t>
            </w:r>
          </w:p>
        </w:tc>
        <w:tc>
          <w:tcPr>
            <w:tcW w:w="5227" w:type="dxa"/>
          </w:tcPr>
          <w:p w:rsidR="006E500C" w:rsidRPr="00A64D76" w:rsidRDefault="006E500C" w:rsidP="00D67341">
            <w:pPr>
              <w:rPr>
                <w:sz w:val="28"/>
                <w:szCs w:val="28"/>
              </w:rPr>
            </w:pPr>
            <w:r w:rsidRPr="00A64D76">
              <w:rPr>
                <w:sz w:val="28"/>
                <w:szCs w:val="28"/>
              </w:rPr>
              <w:t>Расходы бюджета муниципального образования на общее образование в расчете на 1 обучающегося в муниципальных общеобразовательных учреждениях, тыс. рублей</w:t>
            </w:r>
          </w:p>
        </w:tc>
        <w:tc>
          <w:tcPr>
            <w:tcW w:w="1512" w:type="dxa"/>
          </w:tcPr>
          <w:p w:rsidR="006E500C" w:rsidRPr="00A64D76" w:rsidRDefault="006E500C" w:rsidP="00D67341">
            <w:pPr>
              <w:jc w:val="center"/>
              <w:rPr>
                <w:sz w:val="28"/>
                <w:szCs w:val="28"/>
              </w:rPr>
            </w:pPr>
            <w:r>
              <w:rPr>
                <w:sz w:val="28"/>
                <w:szCs w:val="28"/>
              </w:rPr>
              <w:t>19,1</w:t>
            </w:r>
          </w:p>
        </w:tc>
        <w:tc>
          <w:tcPr>
            <w:tcW w:w="1513" w:type="dxa"/>
          </w:tcPr>
          <w:p w:rsidR="006E500C" w:rsidRPr="00A64D76" w:rsidRDefault="006E500C" w:rsidP="00D67341">
            <w:pPr>
              <w:jc w:val="center"/>
              <w:rPr>
                <w:sz w:val="28"/>
                <w:szCs w:val="28"/>
              </w:rPr>
            </w:pPr>
            <w:r>
              <w:rPr>
                <w:sz w:val="28"/>
                <w:szCs w:val="28"/>
              </w:rPr>
              <w:t>23,6</w:t>
            </w:r>
          </w:p>
        </w:tc>
        <w:tc>
          <w:tcPr>
            <w:tcW w:w="1346" w:type="dxa"/>
          </w:tcPr>
          <w:p w:rsidR="006E500C" w:rsidRPr="00A64D76" w:rsidRDefault="006E500C" w:rsidP="00D67341">
            <w:pPr>
              <w:jc w:val="center"/>
              <w:rPr>
                <w:sz w:val="28"/>
                <w:szCs w:val="28"/>
              </w:rPr>
            </w:pPr>
            <w:r>
              <w:rPr>
                <w:sz w:val="28"/>
                <w:szCs w:val="28"/>
              </w:rPr>
              <w:t>25,8</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1</w:t>
            </w:r>
            <w:r>
              <w:rPr>
                <w:sz w:val="28"/>
                <w:szCs w:val="28"/>
              </w:rPr>
              <w:t>9</w:t>
            </w:r>
          </w:p>
        </w:tc>
        <w:tc>
          <w:tcPr>
            <w:tcW w:w="5227" w:type="dxa"/>
          </w:tcPr>
          <w:p w:rsidR="006E500C" w:rsidRPr="00A64D76" w:rsidRDefault="006E500C" w:rsidP="00D67341">
            <w:pPr>
              <w:rPr>
                <w:sz w:val="28"/>
                <w:szCs w:val="28"/>
              </w:rPr>
            </w:pPr>
            <w:r w:rsidRPr="00A64D76">
              <w:rPr>
                <w:sz w:val="28"/>
                <w:szCs w:val="28"/>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процентов</w:t>
            </w:r>
          </w:p>
        </w:tc>
        <w:tc>
          <w:tcPr>
            <w:tcW w:w="1512" w:type="dxa"/>
          </w:tcPr>
          <w:p w:rsidR="006E500C" w:rsidRPr="00A64D76" w:rsidRDefault="006E500C" w:rsidP="00D67341">
            <w:pPr>
              <w:jc w:val="center"/>
              <w:rPr>
                <w:sz w:val="28"/>
                <w:szCs w:val="28"/>
              </w:rPr>
            </w:pPr>
            <w:r>
              <w:rPr>
                <w:sz w:val="28"/>
                <w:szCs w:val="28"/>
              </w:rPr>
              <w:t>75,1</w:t>
            </w:r>
          </w:p>
        </w:tc>
        <w:tc>
          <w:tcPr>
            <w:tcW w:w="1513" w:type="dxa"/>
          </w:tcPr>
          <w:p w:rsidR="006E500C" w:rsidRPr="00A64D76" w:rsidRDefault="006E500C" w:rsidP="00D67341">
            <w:pPr>
              <w:jc w:val="center"/>
              <w:rPr>
                <w:sz w:val="28"/>
                <w:szCs w:val="28"/>
              </w:rPr>
            </w:pPr>
            <w:r>
              <w:rPr>
                <w:sz w:val="28"/>
                <w:szCs w:val="28"/>
              </w:rPr>
              <w:t>97,6</w:t>
            </w:r>
          </w:p>
        </w:tc>
        <w:tc>
          <w:tcPr>
            <w:tcW w:w="1346" w:type="dxa"/>
          </w:tcPr>
          <w:p w:rsidR="006E500C" w:rsidRPr="00A64D76" w:rsidRDefault="006E500C" w:rsidP="00D67341">
            <w:pPr>
              <w:jc w:val="center"/>
              <w:rPr>
                <w:sz w:val="28"/>
                <w:szCs w:val="28"/>
              </w:rPr>
            </w:pPr>
            <w:r>
              <w:rPr>
                <w:sz w:val="28"/>
                <w:szCs w:val="28"/>
              </w:rPr>
              <w:t>91,4</w:t>
            </w:r>
          </w:p>
        </w:tc>
      </w:tr>
      <w:tr w:rsidR="006E500C" w:rsidRPr="00A64D76" w:rsidTr="00D67341">
        <w:tc>
          <w:tcPr>
            <w:tcW w:w="10421" w:type="dxa"/>
            <w:gridSpan w:val="5"/>
          </w:tcPr>
          <w:p w:rsidR="006E500C" w:rsidRPr="00A64D76" w:rsidRDefault="006E500C" w:rsidP="00D67341">
            <w:pPr>
              <w:jc w:val="center"/>
              <w:rPr>
                <w:sz w:val="28"/>
                <w:szCs w:val="28"/>
              </w:rPr>
            </w:pPr>
            <w:r w:rsidRPr="00A64D76">
              <w:rPr>
                <w:sz w:val="28"/>
                <w:szCs w:val="28"/>
              </w:rPr>
              <w:t>Культура</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20</w:t>
            </w:r>
          </w:p>
        </w:tc>
        <w:tc>
          <w:tcPr>
            <w:tcW w:w="5227" w:type="dxa"/>
          </w:tcPr>
          <w:p w:rsidR="006E500C" w:rsidRPr="00A64D76" w:rsidRDefault="006E500C" w:rsidP="00D67341">
            <w:pPr>
              <w:rPr>
                <w:sz w:val="28"/>
                <w:szCs w:val="28"/>
              </w:rPr>
            </w:pPr>
            <w:r w:rsidRPr="00A64D76">
              <w:rPr>
                <w:sz w:val="28"/>
                <w:szCs w:val="28"/>
              </w:rPr>
              <w:t>Уровень фактической обеспеченности учреждениями культуры от нормативной потребности:</w:t>
            </w:r>
          </w:p>
        </w:tc>
        <w:tc>
          <w:tcPr>
            <w:tcW w:w="1512" w:type="dxa"/>
          </w:tcPr>
          <w:p w:rsidR="006E500C" w:rsidRPr="00A64D76" w:rsidRDefault="006E500C" w:rsidP="00D67341">
            <w:pPr>
              <w:jc w:val="center"/>
              <w:rPr>
                <w:sz w:val="28"/>
                <w:szCs w:val="28"/>
              </w:rPr>
            </w:pPr>
          </w:p>
        </w:tc>
        <w:tc>
          <w:tcPr>
            <w:tcW w:w="1513" w:type="dxa"/>
          </w:tcPr>
          <w:p w:rsidR="006E500C" w:rsidRPr="00A64D76" w:rsidRDefault="006E500C" w:rsidP="00D67341">
            <w:pPr>
              <w:jc w:val="center"/>
              <w:rPr>
                <w:sz w:val="28"/>
                <w:szCs w:val="28"/>
              </w:rPr>
            </w:pPr>
          </w:p>
        </w:tc>
        <w:tc>
          <w:tcPr>
            <w:tcW w:w="1346" w:type="dxa"/>
          </w:tcPr>
          <w:p w:rsidR="006E500C" w:rsidRPr="00A64D76" w:rsidRDefault="006E500C" w:rsidP="00D67341">
            <w:pPr>
              <w:jc w:val="center"/>
              <w:rPr>
                <w:sz w:val="28"/>
                <w:szCs w:val="28"/>
              </w:rPr>
            </w:pPr>
          </w:p>
        </w:tc>
      </w:tr>
      <w:tr w:rsidR="006E500C" w:rsidRPr="00A64D76" w:rsidTr="00D67341">
        <w:tc>
          <w:tcPr>
            <w:tcW w:w="823" w:type="dxa"/>
          </w:tcPr>
          <w:p w:rsidR="006E500C" w:rsidRPr="00A64D76" w:rsidRDefault="006E500C" w:rsidP="00D67341">
            <w:pPr>
              <w:jc w:val="center"/>
              <w:rPr>
                <w:sz w:val="28"/>
                <w:szCs w:val="28"/>
              </w:rPr>
            </w:pPr>
          </w:p>
        </w:tc>
        <w:tc>
          <w:tcPr>
            <w:tcW w:w="5227" w:type="dxa"/>
          </w:tcPr>
          <w:p w:rsidR="006E500C" w:rsidRPr="00A64D76" w:rsidRDefault="006E500C" w:rsidP="00D67341">
            <w:pPr>
              <w:ind w:firstLineChars="200" w:firstLine="560"/>
              <w:rPr>
                <w:sz w:val="28"/>
                <w:szCs w:val="28"/>
              </w:rPr>
            </w:pPr>
            <w:r w:rsidRPr="00A64D76">
              <w:rPr>
                <w:sz w:val="28"/>
                <w:szCs w:val="28"/>
              </w:rPr>
              <w:t>клубами и учреждениями клубного типа, процентов</w:t>
            </w:r>
          </w:p>
        </w:tc>
        <w:tc>
          <w:tcPr>
            <w:tcW w:w="1512" w:type="dxa"/>
          </w:tcPr>
          <w:p w:rsidR="006E500C" w:rsidRPr="00A64D76" w:rsidRDefault="006E500C" w:rsidP="00D67341">
            <w:pPr>
              <w:jc w:val="center"/>
              <w:rPr>
                <w:sz w:val="28"/>
                <w:szCs w:val="28"/>
              </w:rPr>
            </w:pPr>
            <w:r>
              <w:rPr>
                <w:sz w:val="28"/>
                <w:szCs w:val="28"/>
              </w:rPr>
              <w:t>57,1</w:t>
            </w:r>
          </w:p>
        </w:tc>
        <w:tc>
          <w:tcPr>
            <w:tcW w:w="1513" w:type="dxa"/>
          </w:tcPr>
          <w:p w:rsidR="006E500C" w:rsidRPr="00A64D76" w:rsidRDefault="006E500C" w:rsidP="00D67341">
            <w:pPr>
              <w:jc w:val="center"/>
              <w:rPr>
                <w:sz w:val="28"/>
                <w:szCs w:val="28"/>
              </w:rPr>
            </w:pPr>
            <w:r>
              <w:rPr>
                <w:sz w:val="28"/>
                <w:szCs w:val="28"/>
              </w:rPr>
              <w:t>52</w:t>
            </w:r>
          </w:p>
        </w:tc>
        <w:tc>
          <w:tcPr>
            <w:tcW w:w="1346" w:type="dxa"/>
          </w:tcPr>
          <w:p w:rsidR="006E500C" w:rsidRPr="00A64D76" w:rsidRDefault="006E500C" w:rsidP="00D67341">
            <w:pPr>
              <w:jc w:val="center"/>
              <w:rPr>
                <w:sz w:val="28"/>
                <w:szCs w:val="28"/>
              </w:rPr>
            </w:pPr>
            <w:r>
              <w:rPr>
                <w:sz w:val="28"/>
                <w:szCs w:val="28"/>
              </w:rPr>
              <w:t>168</w:t>
            </w:r>
          </w:p>
        </w:tc>
      </w:tr>
      <w:tr w:rsidR="006E500C" w:rsidRPr="00A64D76" w:rsidTr="00D67341">
        <w:tc>
          <w:tcPr>
            <w:tcW w:w="823" w:type="dxa"/>
          </w:tcPr>
          <w:p w:rsidR="006E500C" w:rsidRPr="00A64D76" w:rsidRDefault="006E500C" w:rsidP="00D67341">
            <w:pPr>
              <w:jc w:val="center"/>
              <w:rPr>
                <w:sz w:val="28"/>
                <w:szCs w:val="28"/>
              </w:rPr>
            </w:pPr>
          </w:p>
        </w:tc>
        <w:tc>
          <w:tcPr>
            <w:tcW w:w="5227" w:type="dxa"/>
          </w:tcPr>
          <w:p w:rsidR="006E500C" w:rsidRPr="00A64D76" w:rsidRDefault="006E500C" w:rsidP="00D67341">
            <w:pPr>
              <w:ind w:firstLineChars="200" w:firstLine="560"/>
              <w:rPr>
                <w:sz w:val="28"/>
                <w:szCs w:val="28"/>
              </w:rPr>
            </w:pPr>
            <w:r w:rsidRPr="00A64D76">
              <w:rPr>
                <w:sz w:val="28"/>
                <w:szCs w:val="28"/>
              </w:rPr>
              <w:t>библиотеками, процентов</w:t>
            </w:r>
          </w:p>
        </w:tc>
        <w:tc>
          <w:tcPr>
            <w:tcW w:w="1512" w:type="dxa"/>
          </w:tcPr>
          <w:p w:rsidR="006E500C" w:rsidRPr="00A64D76" w:rsidRDefault="006E500C" w:rsidP="00D67341">
            <w:pPr>
              <w:jc w:val="center"/>
              <w:rPr>
                <w:sz w:val="28"/>
                <w:szCs w:val="28"/>
              </w:rPr>
            </w:pPr>
            <w:r>
              <w:rPr>
                <w:sz w:val="28"/>
                <w:szCs w:val="28"/>
              </w:rPr>
              <w:t>100</w:t>
            </w:r>
          </w:p>
        </w:tc>
        <w:tc>
          <w:tcPr>
            <w:tcW w:w="1513" w:type="dxa"/>
          </w:tcPr>
          <w:p w:rsidR="006E500C" w:rsidRPr="00A64D76" w:rsidRDefault="006E500C" w:rsidP="00D67341">
            <w:pPr>
              <w:jc w:val="center"/>
              <w:rPr>
                <w:sz w:val="28"/>
                <w:szCs w:val="28"/>
              </w:rPr>
            </w:pPr>
            <w:r>
              <w:rPr>
                <w:sz w:val="28"/>
                <w:szCs w:val="28"/>
              </w:rPr>
              <w:t>100</w:t>
            </w:r>
          </w:p>
        </w:tc>
        <w:tc>
          <w:tcPr>
            <w:tcW w:w="1346" w:type="dxa"/>
          </w:tcPr>
          <w:p w:rsidR="006E500C" w:rsidRPr="00A64D76" w:rsidRDefault="006E500C" w:rsidP="00D67341">
            <w:pPr>
              <w:jc w:val="center"/>
              <w:rPr>
                <w:sz w:val="28"/>
                <w:szCs w:val="28"/>
              </w:rPr>
            </w:pPr>
            <w:r>
              <w:rPr>
                <w:sz w:val="28"/>
                <w:szCs w:val="28"/>
              </w:rPr>
              <w:t>100</w:t>
            </w:r>
          </w:p>
        </w:tc>
      </w:tr>
      <w:tr w:rsidR="006E500C" w:rsidRPr="00A64D76" w:rsidTr="00D67341">
        <w:tc>
          <w:tcPr>
            <w:tcW w:w="823" w:type="dxa"/>
          </w:tcPr>
          <w:p w:rsidR="006E500C" w:rsidRPr="00A64D76" w:rsidRDefault="006E500C" w:rsidP="00D67341">
            <w:pPr>
              <w:jc w:val="center"/>
              <w:rPr>
                <w:sz w:val="28"/>
                <w:szCs w:val="28"/>
              </w:rPr>
            </w:pPr>
          </w:p>
        </w:tc>
        <w:tc>
          <w:tcPr>
            <w:tcW w:w="5227" w:type="dxa"/>
          </w:tcPr>
          <w:p w:rsidR="006E500C" w:rsidRPr="00A64D76" w:rsidRDefault="006E500C" w:rsidP="00D67341">
            <w:pPr>
              <w:ind w:firstLineChars="200" w:firstLine="560"/>
              <w:rPr>
                <w:sz w:val="28"/>
                <w:szCs w:val="28"/>
              </w:rPr>
            </w:pPr>
            <w:r w:rsidRPr="00A64D76">
              <w:rPr>
                <w:sz w:val="28"/>
                <w:szCs w:val="28"/>
              </w:rPr>
              <w:t>парками культуры и отдыха, процентов</w:t>
            </w:r>
          </w:p>
        </w:tc>
        <w:tc>
          <w:tcPr>
            <w:tcW w:w="1512" w:type="dxa"/>
          </w:tcPr>
          <w:p w:rsidR="006E500C" w:rsidRPr="00A64D76" w:rsidRDefault="006E500C" w:rsidP="00D67341">
            <w:pPr>
              <w:jc w:val="center"/>
              <w:rPr>
                <w:sz w:val="28"/>
                <w:szCs w:val="28"/>
              </w:rPr>
            </w:pPr>
            <w:r>
              <w:rPr>
                <w:sz w:val="28"/>
                <w:szCs w:val="28"/>
              </w:rPr>
              <w:t>0</w:t>
            </w:r>
          </w:p>
        </w:tc>
        <w:tc>
          <w:tcPr>
            <w:tcW w:w="1513" w:type="dxa"/>
          </w:tcPr>
          <w:p w:rsidR="006E500C" w:rsidRPr="00A64D76" w:rsidRDefault="006E500C" w:rsidP="00D67341">
            <w:pPr>
              <w:jc w:val="center"/>
              <w:rPr>
                <w:sz w:val="28"/>
                <w:szCs w:val="28"/>
              </w:rPr>
            </w:pPr>
            <w:r>
              <w:rPr>
                <w:sz w:val="28"/>
                <w:szCs w:val="28"/>
              </w:rPr>
              <w:t>0</w:t>
            </w:r>
          </w:p>
        </w:tc>
        <w:tc>
          <w:tcPr>
            <w:tcW w:w="1346" w:type="dxa"/>
          </w:tcPr>
          <w:p w:rsidR="006E500C" w:rsidRPr="00A64D76" w:rsidRDefault="006E500C" w:rsidP="00D67341">
            <w:pPr>
              <w:jc w:val="center"/>
              <w:rPr>
                <w:sz w:val="28"/>
                <w:szCs w:val="28"/>
              </w:rPr>
            </w:pPr>
            <w:r>
              <w:rPr>
                <w:sz w:val="28"/>
                <w:szCs w:val="28"/>
              </w:rPr>
              <w:t>0</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21</w:t>
            </w:r>
          </w:p>
        </w:tc>
        <w:tc>
          <w:tcPr>
            <w:tcW w:w="5227" w:type="dxa"/>
          </w:tcPr>
          <w:p w:rsidR="006E500C" w:rsidRPr="00A64D76" w:rsidRDefault="006E500C" w:rsidP="00D67341">
            <w:pPr>
              <w:rPr>
                <w:sz w:val="28"/>
                <w:szCs w:val="28"/>
              </w:rPr>
            </w:pPr>
            <w:r w:rsidRPr="00A64D76">
              <w:rPr>
                <w:sz w:val="28"/>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процентов</w:t>
            </w:r>
          </w:p>
        </w:tc>
        <w:tc>
          <w:tcPr>
            <w:tcW w:w="1512" w:type="dxa"/>
          </w:tcPr>
          <w:p w:rsidR="006E500C" w:rsidRPr="00A64D76" w:rsidRDefault="006E500C" w:rsidP="00D67341">
            <w:pPr>
              <w:jc w:val="center"/>
              <w:rPr>
                <w:sz w:val="28"/>
                <w:szCs w:val="28"/>
              </w:rPr>
            </w:pPr>
            <w:r>
              <w:rPr>
                <w:sz w:val="28"/>
                <w:szCs w:val="28"/>
              </w:rPr>
              <w:t>20</w:t>
            </w:r>
          </w:p>
        </w:tc>
        <w:tc>
          <w:tcPr>
            <w:tcW w:w="1513" w:type="dxa"/>
          </w:tcPr>
          <w:p w:rsidR="006E500C" w:rsidRPr="00A64D76" w:rsidRDefault="006E500C" w:rsidP="00D67341">
            <w:pPr>
              <w:jc w:val="center"/>
              <w:rPr>
                <w:sz w:val="28"/>
                <w:szCs w:val="28"/>
              </w:rPr>
            </w:pPr>
            <w:r>
              <w:rPr>
                <w:sz w:val="28"/>
                <w:szCs w:val="28"/>
              </w:rPr>
              <w:t>14,2</w:t>
            </w:r>
          </w:p>
        </w:tc>
        <w:tc>
          <w:tcPr>
            <w:tcW w:w="1346" w:type="dxa"/>
          </w:tcPr>
          <w:p w:rsidR="006E500C" w:rsidRPr="00A64D76" w:rsidRDefault="006E500C" w:rsidP="00D67341">
            <w:pPr>
              <w:jc w:val="center"/>
              <w:rPr>
                <w:sz w:val="28"/>
                <w:szCs w:val="28"/>
              </w:rPr>
            </w:pP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lastRenderedPageBreak/>
              <w:t>22</w:t>
            </w:r>
          </w:p>
        </w:tc>
        <w:tc>
          <w:tcPr>
            <w:tcW w:w="5227" w:type="dxa"/>
          </w:tcPr>
          <w:p w:rsidR="006E500C" w:rsidRPr="00A64D76" w:rsidRDefault="006E500C" w:rsidP="00D67341">
            <w:pPr>
              <w:rPr>
                <w:sz w:val="28"/>
                <w:szCs w:val="28"/>
              </w:rPr>
            </w:pPr>
            <w:r w:rsidRPr="00A64D76">
              <w:rPr>
                <w:sz w:val="28"/>
                <w:szCs w:val="28"/>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процентов</w:t>
            </w:r>
          </w:p>
        </w:tc>
        <w:tc>
          <w:tcPr>
            <w:tcW w:w="1512" w:type="dxa"/>
          </w:tcPr>
          <w:p w:rsidR="006E500C" w:rsidRPr="00A64D76" w:rsidRDefault="006E500C" w:rsidP="00D67341">
            <w:pPr>
              <w:jc w:val="center"/>
              <w:rPr>
                <w:sz w:val="28"/>
                <w:szCs w:val="28"/>
              </w:rPr>
            </w:pPr>
            <w:r>
              <w:rPr>
                <w:sz w:val="28"/>
                <w:szCs w:val="28"/>
              </w:rPr>
              <w:t>0</w:t>
            </w:r>
          </w:p>
        </w:tc>
        <w:tc>
          <w:tcPr>
            <w:tcW w:w="1513" w:type="dxa"/>
          </w:tcPr>
          <w:p w:rsidR="006E500C" w:rsidRPr="00A64D76" w:rsidRDefault="006E500C" w:rsidP="00D67341">
            <w:pPr>
              <w:jc w:val="center"/>
              <w:rPr>
                <w:sz w:val="28"/>
                <w:szCs w:val="28"/>
              </w:rPr>
            </w:pPr>
            <w:r>
              <w:rPr>
                <w:sz w:val="28"/>
                <w:szCs w:val="28"/>
              </w:rPr>
              <w:t>0</w:t>
            </w:r>
          </w:p>
        </w:tc>
        <w:tc>
          <w:tcPr>
            <w:tcW w:w="1346" w:type="dxa"/>
          </w:tcPr>
          <w:p w:rsidR="006E500C" w:rsidRPr="00A64D76" w:rsidRDefault="006E500C" w:rsidP="00D67341">
            <w:pPr>
              <w:jc w:val="center"/>
              <w:rPr>
                <w:sz w:val="28"/>
                <w:szCs w:val="28"/>
              </w:rPr>
            </w:pPr>
            <w:r>
              <w:rPr>
                <w:sz w:val="28"/>
                <w:szCs w:val="28"/>
              </w:rPr>
              <w:t>60</w:t>
            </w:r>
          </w:p>
        </w:tc>
      </w:tr>
      <w:tr w:rsidR="006E500C" w:rsidRPr="00A64D76" w:rsidTr="00D67341">
        <w:tc>
          <w:tcPr>
            <w:tcW w:w="10421" w:type="dxa"/>
            <w:gridSpan w:val="5"/>
          </w:tcPr>
          <w:p w:rsidR="006E500C" w:rsidRPr="00A64D76" w:rsidRDefault="006E500C" w:rsidP="00D67341">
            <w:pPr>
              <w:jc w:val="center"/>
              <w:rPr>
                <w:sz w:val="28"/>
                <w:szCs w:val="28"/>
              </w:rPr>
            </w:pPr>
            <w:r w:rsidRPr="00A64D76">
              <w:rPr>
                <w:sz w:val="28"/>
                <w:szCs w:val="28"/>
              </w:rPr>
              <w:t>Физическая культура и спорт</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23</w:t>
            </w:r>
          </w:p>
        </w:tc>
        <w:tc>
          <w:tcPr>
            <w:tcW w:w="5227" w:type="dxa"/>
          </w:tcPr>
          <w:p w:rsidR="006E500C" w:rsidRPr="00A64D76" w:rsidRDefault="006E500C" w:rsidP="00D67341">
            <w:pPr>
              <w:rPr>
                <w:sz w:val="28"/>
                <w:szCs w:val="28"/>
              </w:rPr>
            </w:pPr>
            <w:r w:rsidRPr="00A64D76">
              <w:rPr>
                <w:sz w:val="28"/>
                <w:szCs w:val="28"/>
              </w:rPr>
              <w:t>Доля населения, систематически занимающегося физической культурой и спортом, процентов</w:t>
            </w:r>
          </w:p>
        </w:tc>
        <w:tc>
          <w:tcPr>
            <w:tcW w:w="1512" w:type="dxa"/>
          </w:tcPr>
          <w:p w:rsidR="006E500C" w:rsidRPr="00A64D76" w:rsidRDefault="006E500C" w:rsidP="00D67341">
            <w:pPr>
              <w:jc w:val="center"/>
              <w:rPr>
                <w:sz w:val="28"/>
                <w:szCs w:val="28"/>
              </w:rPr>
            </w:pPr>
            <w:r>
              <w:rPr>
                <w:sz w:val="28"/>
                <w:szCs w:val="28"/>
              </w:rPr>
              <w:t>9,2</w:t>
            </w:r>
          </w:p>
        </w:tc>
        <w:tc>
          <w:tcPr>
            <w:tcW w:w="1513" w:type="dxa"/>
          </w:tcPr>
          <w:p w:rsidR="006E500C" w:rsidRPr="00A64D76" w:rsidRDefault="006E500C" w:rsidP="00D67341">
            <w:pPr>
              <w:jc w:val="center"/>
              <w:rPr>
                <w:sz w:val="28"/>
                <w:szCs w:val="28"/>
              </w:rPr>
            </w:pPr>
            <w:r>
              <w:rPr>
                <w:sz w:val="28"/>
                <w:szCs w:val="28"/>
              </w:rPr>
              <w:t>13,5</w:t>
            </w:r>
          </w:p>
        </w:tc>
        <w:tc>
          <w:tcPr>
            <w:tcW w:w="1346" w:type="dxa"/>
          </w:tcPr>
          <w:p w:rsidR="006E500C" w:rsidRPr="00A64D76" w:rsidRDefault="006E500C" w:rsidP="00D67341">
            <w:pPr>
              <w:jc w:val="center"/>
              <w:rPr>
                <w:sz w:val="28"/>
                <w:szCs w:val="28"/>
              </w:rPr>
            </w:pPr>
            <w:r>
              <w:rPr>
                <w:sz w:val="28"/>
                <w:szCs w:val="28"/>
              </w:rPr>
              <w:t>17,3</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23(1)</w:t>
            </w:r>
          </w:p>
        </w:tc>
        <w:tc>
          <w:tcPr>
            <w:tcW w:w="5227" w:type="dxa"/>
          </w:tcPr>
          <w:p w:rsidR="006E500C" w:rsidRPr="00A64D76" w:rsidRDefault="006E500C" w:rsidP="00D67341">
            <w:pPr>
              <w:rPr>
                <w:sz w:val="28"/>
                <w:szCs w:val="28"/>
              </w:rPr>
            </w:pPr>
            <w:r w:rsidRPr="00A64D76">
              <w:rPr>
                <w:sz w:val="28"/>
                <w:szCs w:val="28"/>
              </w:rPr>
              <w:t>Доля обучающихся, систематически занимающихся физической культурой и спортом, в общей численности обучающихся, процентов</w:t>
            </w:r>
          </w:p>
        </w:tc>
        <w:tc>
          <w:tcPr>
            <w:tcW w:w="1512" w:type="dxa"/>
          </w:tcPr>
          <w:p w:rsidR="006E500C" w:rsidRPr="00A64D76" w:rsidRDefault="006E500C" w:rsidP="00D67341">
            <w:pPr>
              <w:jc w:val="center"/>
              <w:rPr>
                <w:sz w:val="28"/>
                <w:szCs w:val="28"/>
              </w:rPr>
            </w:pPr>
            <w:r>
              <w:rPr>
                <w:sz w:val="28"/>
                <w:szCs w:val="28"/>
              </w:rPr>
              <w:t>55,6</w:t>
            </w:r>
          </w:p>
        </w:tc>
        <w:tc>
          <w:tcPr>
            <w:tcW w:w="1513" w:type="dxa"/>
          </w:tcPr>
          <w:p w:rsidR="006E500C" w:rsidRPr="00A64D76" w:rsidRDefault="006E500C" w:rsidP="00D67341">
            <w:pPr>
              <w:jc w:val="center"/>
              <w:rPr>
                <w:sz w:val="28"/>
                <w:szCs w:val="28"/>
              </w:rPr>
            </w:pPr>
            <w:r>
              <w:rPr>
                <w:sz w:val="28"/>
                <w:szCs w:val="28"/>
              </w:rPr>
              <w:t>100</w:t>
            </w:r>
          </w:p>
        </w:tc>
        <w:tc>
          <w:tcPr>
            <w:tcW w:w="1346" w:type="dxa"/>
          </w:tcPr>
          <w:p w:rsidR="006E500C" w:rsidRPr="00A64D76" w:rsidRDefault="006E500C" w:rsidP="00D67341">
            <w:pPr>
              <w:jc w:val="center"/>
              <w:rPr>
                <w:sz w:val="28"/>
                <w:szCs w:val="28"/>
              </w:rPr>
            </w:pPr>
            <w:r>
              <w:rPr>
                <w:sz w:val="28"/>
                <w:szCs w:val="28"/>
              </w:rPr>
              <w:t>100</w:t>
            </w:r>
          </w:p>
        </w:tc>
      </w:tr>
      <w:tr w:rsidR="006E500C" w:rsidRPr="00A64D76" w:rsidTr="00D67341">
        <w:tc>
          <w:tcPr>
            <w:tcW w:w="10421" w:type="dxa"/>
            <w:gridSpan w:val="5"/>
          </w:tcPr>
          <w:p w:rsidR="006E500C" w:rsidRPr="00A64D76" w:rsidRDefault="006E500C" w:rsidP="00D67341">
            <w:pPr>
              <w:jc w:val="center"/>
              <w:rPr>
                <w:sz w:val="28"/>
                <w:szCs w:val="28"/>
              </w:rPr>
            </w:pPr>
            <w:r w:rsidRPr="00A64D76">
              <w:rPr>
                <w:sz w:val="28"/>
                <w:szCs w:val="28"/>
              </w:rPr>
              <w:t>Жилищное строительство и обеспечение граждан жильем</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24</w:t>
            </w:r>
          </w:p>
        </w:tc>
        <w:tc>
          <w:tcPr>
            <w:tcW w:w="5227" w:type="dxa"/>
          </w:tcPr>
          <w:p w:rsidR="006E500C" w:rsidRPr="00A64D76" w:rsidRDefault="006E500C" w:rsidP="00D67341">
            <w:pPr>
              <w:rPr>
                <w:sz w:val="28"/>
                <w:szCs w:val="28"/>
              </w:rPr>
            </w:pPr>
            <w:r w:rsidRPr="00A64D76">
              <w:rPr>
                <w:sz w:val="28"/>
                <w:szCs w:val="28"/>
              </w:rPr>
              <w:t>Общая площадь жилых помещений, приходящаяся в среднем на одного жителя, - всего, кв. метров</w:t>
            </w:r>
          </w:p>
        </w:tc>
        <w:tc>
          <w:tcPr>
            <w:tcW w:w="1512" w:type="dxa"/>
          </w:tcPr>
          <w:p w:rsidR="006E500C" w:rsidRPr="00A64D76" w:rsidRDefault="006E500C" w:rsidP="00D67341">
            <w:pPr>
              <w:jc w:val="center"/>
              <w:rPr>
                <w:sz w:val="28"/>
                <w:szCs w:val="28"/>
              </w:rPr>
            </w:pPr>
            <w:r>
              <w:rPr>
                <w:sz w:val="28"/>
                <w:szCs w:val="28"/>
              </w:rPr>
              <w:t>24,7</w:t>
            </w:r>
          </w:p>
        </w:tc>
        <w:tc>
          <w:tcPr>
            <w:tcW w:w="1513" w:type="dxa"/>
          </w:tcPr>
          <w:p w:rsidR="006E500C" w:rsidRPr="00A64D76" w:rsidRDefault="006E500C" w:rsidP="00D67341">
            <w:pPr>
              <w:jc w:val="center"/>
              <w:rPr>
                <w:sz w:val="28"/>
                <w:szCs w:val="28"/>
              </w:rPr>
            </w:pPr>
            <w:r>
              <w:rPr>
                <w:sz w:val="28"/>
                <w:szCs w:val="28"/>
              </w:rPr>
              <w:t>25,1</w:t>
            </w:r>
          </w:p>
        </w:tc>
        <w:tc>
          <w:tcPr>
            <w:tcW w:w="1346" w:type="dxa"/>
          </w:tcPr>
          <w:p w:rsidR="006E500C" w:rsidRPr="00A64D76" w:rsidRDefault="006E500C" w:rsidP="00D67341">
            <w:pPr>
              <w:jc w:val="center"/>
              <w:rPr>
                <w:sz w:val="28"/>
                <w:szCs w:val="28"/>
              </w:rPr>
            </w:pPr>
            <w:r>
              <w:rPr>
                <w:sz w:val="28"/>
                <w:szCs w:val="28"/>
              </w:rPr>
              <w:t>25,6</w:t>
            </w:r>
          </w:p>
        </w:tc>
      </w:tr>
      <w:tr w:rsidR="006E500C" w:rsidRPr="00A64D76" w:rsidTr="00D67341">
        <w:tc>
          <w:tcPr>
            <w:tcW w:w="823" w:type="dxa"/>
          </w:tcPr>
          <w:p w:rsidR="006E500C" w:rsidRPr="00A64D76" w:rsidRDefault="006E500C" w:rsidP="00D67341">
            <w:pPr>
              <w:jc w:val="center"/>
              <w:rPr>
                <w:sz w:val="28"/>
                <w:szCs w:val="28"/>
              </w:rPr>
            </w:pPr>
          </w:p>
        </w:tc>
        <w:tc>
          <w:tcPr>
            <w:tcW w:w="5227" w:type="dxa"/>
          </w:tcPr>
          <w:p w:rsidR="006E500C" w:rsidRPr="00A64D76" w:rsidRDefault="006E500C" w:rsidP="00D67341">
            <w:pPr>
              <w:rPr>
                <w:sz w:val="28"/>
                <w:szCs w:val="28"/>
              </w:rPr>
            </w:pPr>
            <w:r w:rsidRPr="00A64D76">
              <w:rPr>
                <w:sz w:val="28"/>
                <w:szCs w:val="28"/>
              </w:rPr>
              <w:t>в том числе</w:t>
            </w:r>
            <w:r w:rsidRPr="00A64D76">
              <w:rPr>
                <w:sz w:val="28"/>
                <w:szCs w:val="28"/>
              </w:rPr>
              <w:br/>
              <w:t xml:space="preserve">введенная в действие за один год, </w:t>
            </w:r>
          </w:p>
          <w:p w:rsidR="006E500C" w:rsidRPr="00A64D76" w:rsidRDefault="006E500C" w:rsidP="00D67341">
            <w:pPr>
              <w:ind w:firstLineChars="10" w:firstLine="28"/>
              <w:rPr>
                <w:sz w:val="28"/>
                <w:szCs w:val="28"/>
              </w:rPr>
            </w:pPr>
            <w:r w:rsidRPr="00A64D76">
              <w:rPr>
                <w:sz w:val="28"/>
                <w:szCs w:val="28"/>
              </w:rPr>
              <w:t>кв. метров</w:t>
            </w:r>
          </w:p>
        </w:tc>
        <w:tc>
          <w:tcPr>
            <w:tcW w:w="1512" w:type="dxa"/>
          </w:tcPr>
          <w:p w:rsidR="006E500C" w:rsidRPr="00A64D76" w:rsidRDefault="006E500C" w:rsidP="00D67341">
            <w:pPr>
              <w:jc w:val="center"/>
              <w:rPr>
                <w:sz w:val="28"/>
                <w:szCs w:val="28"/>
              </w:rPr>
            </w:pPr>
            <w:r>
              <w:rPr>
                <w:sz w:val="28"/>
                <w:szCs w:val="28"/>
              </w:rPr>
              <w:t>0,5</w:t>
            </w:r>
          </w:p>
        </w:tc>
        <w:tc>
          <w:tcPr>
            <w:tcW w:w="1513" w:type="dxa"/>
          </w:tcPr>
          <w:p w:rsidR="006E500C" w:rsidRPr="00A64D76" w:rsidRDefault="006E500C" w:rsidP="00D67341">
            <w:pPr>
              <w:jc w:val="center"/>
              <w:rPr>
                <w:sz w:val="28"/>
                <w:szCs w:val="28"/>
              </w:rPr>
            </w:pPr>
            <w:r>
              <w:rPr>
                <w:sz w:val="28"/>
                <w:szCs w:val="28"/>
              </w:rPr>
              <w:t>0,5</w:t>
            </w:r>
          </w:p>
        </w:tc>
        <w:tc>
          <w:tcPr>
            <w:tcW w:w="1346" w:type="dxa"/>
          </w:tcPr>
          <w:p w:rsidR="006E500C" w:rsidRPr="00A64D76" w:rsidRDefault="006E500C" w:rsidP="00D67341">
            <w:pPr>
              <w:jc w:val="center"/>
              <w:rPr>
                <w:sz w:val="28"/>
                <w:szCs w:val="28"/>
              </w:rPr>
            </w:pPr>
            <w:r>
              <w:rPr>
                <w:sz w:val="28"/>
                <w:szCs w:val="28"/>
              </w:rPr>
              <w:t>0,3</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25</w:t>
            </w:r>
          </w:p>
        </w:tc>
        <w:tc>
          <w:tcPr>
            <w:tcW w:w="5227" w:type="dxa"/>
          </w:tcPr>
          <w:p w:rsidR="006E500C" w:rsidRPr="00A64D76" w:rsidRDefault="006E500C" w:rsidP="00D67341">
            <w:pPr>
              <w:rPr>
                <w:sz w:val="28"/>
                <w:szCs w:val="28"/>
              </w:rPr>
            </w:pPr>
            <w:r w:rsidRPr="00A64D76">
              <w:rPr>
                <w:sz w:val="28"/>
                <w:szCs w:val="28"/>
              </w:rPr>
              <w:t>Площадь земельных участков, предоставленных для строительства в расчете на 10 тыс. человек населения, - всего</w:t>
            </w:r>
          </w:p>
        </w:tc>
        <w:tc>
          <w:tcPr>
            <w:tcW w:w="1512" w:type="dxa"/>
          </w:tcPr>
          <w:p w:rsidR="006E500C" w:rsidRPr="00A64D76" w:rsidRDefault="006E500C" w:rsidP="00D67341">
            <w:pPr>
              <w:jc w:val="center"/>
              <w:rPr>
                <w:sz w:val="28"/>
                <w:szCs w:val="28"/>
              </w:rPr>
            </w:pPr>
            <w:r>
              <w:rPr>
                <w:sz w:val="28"/>
                <w:szCs w:val="28"/>
              </w:rPr>
              <w:t>1,6</w:t>
            </w:r>
          </w:p>
        </w:tc>
        <w:tc>
          <w:tcPr>
            <w:tcW w:w="1513" w:type="dxa"/>
          </w:tcPr>
          <w:p w:rsidR="006E500C" w:rsidRPr="00A64D76" w:rsidRDefault="006E500C" w:rsidP="00D67341">
            <w:pPr>
              <w:jc w:val="center"/>
              <w:rPr>
                <w:sz w:val="28"/>
                <w:szCs w:val="28"/>
              </w:rPr>
            </w:pPr>
            <w:r>
              <w:rPr>
                <w:sz w:val="28"/>
                <w:szCs w:val="28"/>
              </w:rPr>
              <w:t>1,58</w:t>
            </w:r>
          </w:p>
        </w:tc>
        <w:tc>
          <w:tcPr>
            <w:tcW w:w="1346" w:type="dxa"/>
          </w:tcPr>
          <w:p w:rsidR="006E500C" w:rsidRPr="00A64D76" w:rsidRDefault="006E500C" w:rsidP="00D67341">
            <w:pPr>
              <w:jc w:val="center"/>
              <w:rPr>
                <w:sz w:val="28"/>
                <w:szCs w:val="28"/>
              </w:rPr>
            </w:pPr>
            <w:r>
              <w:rPr>
                <w:sz w:val="28"/>
                <w:szCs w:val="28"/>
              </w:rPr>
              <w:t>1,58</w:t>
            </w:r>
          </w:p>
        </w:tc>
      </w:tr>
      <w:tr w:rsidR="006E500C" w:rsidRPr="00A64D76" w:rsidTr="00D67341">
        <w:tc>
          <w:tcPr>
            <w:tcW w:w="823" w:type="dxa"/>
          </w:tcPr>
          <w:p w:rsidR="006E500C" w:rsidRPr="00A64D76" w:rsidRDefault="006E500C" w:rsidP="00D67341">
            <w:pPr>
              <w:jc w:val="center"/>
              <w:rPr>
                <w:sz w:val="28"/>
                <w:szCs w:val="28"/>
              </w:rPr>
            </w:pPr>
          </w:p>
        </w:tc>
        <w:tc>
          <w:tcPr>
            <w:tcW w:w="5227" w:type="dxa"/>
          </w:tcPr>
          <w:p w:rsidR="006E500C" w:rsidRPr="00A64D76" w:rsidRDefault="006E500C" w:rsidP="00D67341">
            <w:pPr>
              <w:rPr>
                <w:sz w:val="28"/>
                <w:szCs w:val="28"/>
              </w:rPr>
            </w:pPr>
            <w:r w:rsidRPr="00A64D76">
              <w:rPr>
                <w:sz w:val="28"/>
                <w:szCs w:val="28"/>
              </w:rPr>
              <w:t xml:space="preserve">в том числе </w:t>
            </w:r>
            <w:r w:rsidRPr="00A64D76">
              <w:rPr>
                <w:sz w:val="28"/>
                <w:szCs w:val="28"/>
              </w:rPr>
              <w:br w:type="page"/>
              <w:t>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гектаров</w:t>
            </w:r>
          </w:p>
        </w:tc>
        <w:tc>
          <w:tcPr>
            <w:tcW w:w="1512" w:type="dxa"/>
          </w:tcPr>
          <w:p w:rsidR="006E500C" w:rsidRPr="00A64D76" w:rsidRDefault="006E500C" w:rsidP="00D67341">
            <w:pPr>
              <w:jc w:val="center"/>
              <w:rPr>
                <w:sz w:val="28"/>
                <w:szCs w:val="28"/>
              </w:rPr>
            </w:pPr>
            <w:r>
              <w:rPr>
                <w:sz w:val="28"/>
                <w:szCs w:val="28"/>
              </w:rPr>
              <w:t>1,6</w:t>
            </w:r>
          </w:p>
        </w:tc>
        <w:tc>
          <w:tcPr>
            <w:tcW w:w="1513" w:type="dxa"/>
          </w:tcPr>
          <w:p w:rsidR="006E500C" w:rsidRPr="00A64D76" w:rsidRDefault="006E500C" w:rsidP="00D67341">
            <w:pPr>
              <w:jc w:val="center"/>
              <w:rPr>
                <w:sz w:val="28"/>
                <w:szCs w:val="28"/>
              </w:rPr>
            </w:pPr>
            <w:r>
              <w:rPr>
                <w:sz w:val="28"/>
                <w:szCs w:val="28"/>
              </w:rPr>
              <w:t>1,58</w:t>
            </w:r>
          </w:p>
        </w:tc>
        <w:tc>
          <w:tcPr>
            <w:tcW w:w="1346" w:type="dxa"/>
          </w:tcPr>
          <w:p w:rsidR="006E500C" w:rsidRPr="00A64D76" w:rsidRDefault="006E500C" w:rsidP="00D67341">
            <w:pPr>
              <w:jc w:val="center"/>
              <w:rPr>
                <w:sz w:val="28"/>
                <w:szCs w:val="28"/>
              </w:rPr>
            </w:pPr>
            <w:r>
              <w:rPr>
                <w:sz w:val="28"/>
                <w:szCs w:val="28"/>
              </w:rPr>
              <w:t>1,58</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26</w:t>
            </w:r>
          </w:p>
        </w:tc>
        <w:tc>
          <w:tcPr>
            <w:tcW w:w="5227" w:type="dxa"/>
          </w:tcPr>
          <w:p w:rsidR="006E500C" w:rsidRPr="00A64D76" w:rsidRDefault="006E500C" w:rsidP="00D67341">
            <w:pPr>
              <w:rPr>
                <w:sz w:val="28"/>
                <w:szCs w:val="28"/>
              </w:rPr>
            </w:pPr>
            <w:r w:rsidRPr="00A64D76">
              <w:rPr>
                <w:sz w:val="28"/>
                <w:szCs w:val="28"/>
              </w:rPr>
              <w:t xml:space="preserve">Площадь земельных участков, </w:t>
            </w:r>
            <w:r w:rsidRPr="00A64D76">
              <w:rPr>
                <w:sz w:val="28"/>
                <w:szCs w:val="28"/>
              </w:rPr>
              <w:lastRenderedPageBreak/>
              <w:t>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512" w:type="dxa"/>
          </w:tcPr>
          <w:p w:rsidR="006E500C" w:rsidRPr="00A64D76" w:rsidRDefault="006E500C" w:rsidP="00D67341">
            <w:pPr>
              <w:jc w:val="center"/>
              <w:rPr>
                <w:sz w:val="28"/>
                <w:szCs w:val="28"/>
              </w:rPr>
            </w:pPr>
            <w:r>
              <w:rPr>
                <w:sz w:val="28"/>
                <w:szCs w:val="28"/>
              </w:rPr>
              <w:lastRenderedPageBreak/>
              <w:t xml:space="preserve"> </w:t>
            </w:r>
          </w:p>
        </w:tc>
        <w:tc>
          <w:tcPr>
            <w:tcW w:w="1513" w:type="dxa"/>
          </w:tcPr>
          <w:p w:rsidR="006E500C" w:rsidRPr="00A64D76" w:rsidRDefault="006E500C" w:rsidP="00D67341">
            <w:pPr>
              <w:jc w:val="center"/>
              <w:rPr>
                <w:sz w:val="28"/>
                <w:szCs w:val="28"/>
              </w:rPr>
            </w:pPr>
            <w:r>
              <w:rPr>
                <w:sz w:val="28"/>
                <w:szCs w:val="28"/>
              </w:rPr>
              <w:t xml:space="preserve"> </w:t>
            </w:r>
          </w:p>
        </w:tc>
        <w:tc>
          <w:tcPr>
            <w:tcW w:w="1346" w:type="dxa"/>
          </w:tcPr>
          <w:p w:rsidR="006E500C" w:rsidRPr="00A64D76" w:rsidRDefault="006E500C" w:rsidP="00D67341">
            <w:pPr>
              <w:jc w:val="center"/>
              <w:rPr>
                <w:sz w:val="28"/>
                <w:szCs w:val="28"/>
              </w:rPr>
            </w:pPr>
          </w:p>
        </w:tc>
      </w:tr>
      <w:tr w:rsidR="006E500C" w:rsidRPr="00A64D76" w:rsidTr="00D67341">
        <w:tc>
          <w:tcPr>
            <w:tcW w:w="823" w:type="dxa"/>
          </w:tcPr>
          <w:p w:rsidR="006E500C" w:rsidRPr="00A64D76" w:rsidRDefault="006E500C" w:rsidP="00D67341">
            <w:pPr>
              <w:jc w:val="center"/>
              <w:rPr>
                <w:sz w:val="28"/>
                <w:szCs w:val="28"/>
              </w:rPr>
            </w:pPr>
          </w:p>
        </w:tc>
        <w:tc>
          <w:tcPr>
            <w:tcW w:w="5227" w:type="dxa"/>
          </w:tcPr>
          <w:p w:rsidR="006E500C" w:rsidRPr="00A64D76" w:rsidRDefault="006E500C" w:rsidP="00D67341">
            <w:pPr>
              <w:rPr>
                <w:sz w:val="28"/>
                <w:szCs w:val="28"/>
              </w:rPr>
            </w:pPr>
            <w:r w:rsidRPr="00A64D76">
              <w:rPr>
                <w:sz w:val="28"/>
                <w:szCs w:val="28"/>
              </w:rPr>
              <w:t>объектов жилищного строительства - в течение 3 лет, кв. метров</w:t>
            </w:r>
          </w:p>
        </w:tc>
        <w:tc>
          <w:tcPr>
            <w:tcW w:w="1512" w:type="dxa"/>
          </w:tcPr>
          <w:p w:rsidR="006E500C" w:rsidRPr="00A64D76" w:rsidRDefault="006E500C" w:rsidP="00D67341">
            <w:pPr>
              <w:jc w:val="center"/>
              <w:rPr>
                <w:sz w:val="28"/>
                <w:szCs w:val="28"/>
              </w:rPr>
            </w:pPr>
            <w:r>
              <w:rPr>
                <w:sz w:val="28"/>
                <w:szCs w:val="28"/>
              </w:rPr>
              <w:t>0</w:t>
            </w:r>
          </w:p>
        </w:tc>
        <w:tc>
          <w:tcPr>
            <w:tcW w:w="1513" w:type="dxa"/>
          </w:tcPr>
          <w:p w:rsidR="006E500C" w:rsidRPr="00A64D76" w:rsidRDefault="006E500C" w:rsidP="00D67341">
            <w:pPr>
              <w:jc w:val="center"/>
              <w:rPr>
                <w:sz w:val="28"/>
                <w:szCs w:val="28"/>
              </w:rPr>
            </w:pPr>
            <w:r>
              <w:rPr>
                <w:sz w:val="28"/>
                <w:szCs w:val="28"/>
              </w:rPr>
              <w:t>0</w:t>
            </w:r>
          </w:p>
        </w:tc>
        <w:tc>
          <w:tcPr>
            <w:tcW w:w="1346" w:type="dxa"/>
          </w:tcPr>
          <w:p w:rsidR="006E500C" w:rsidRPr="00A64D76" w:rsidRDefault="006E500C" w:rsidP="00D67341">
            <w:pPr>
              <w:jc w:val="center"/>
              <w:rPr>
                <w:sz w:val="28"/>
                <w:szCs w:val="28"/>
              </w:rPr>
            </w:pPr>
            <w:r>
              <w:rPr>
                <w:sz w:val="28"/>
                <w:szCs w:val="28"/>
              </w:rPr>
              <w:t>0</w:t>
            </w:r>
          </w:p>
        </w:tc>
      </w:tr>
      <w:tr w:rsidR="006E500C" w:rsidRPr="00A64D76" w:rsidTr="00D67341">
        <w:tc>
          <w:tcPr>
            <w:tcW w:w="823" w:type="dxa"/>
          </w:tcPr>
          <w:p w:rsidR="006E500C" w:rsidRPr="00A64D76" w:rsidRDefault="006E500C" w:rsidP="00D67341">
            <w:pPr>
              <w:jc w:val="center"/>
              <w:rPr>
                <w:sz w:val="28"/>
                <w:szCs w:val="28"/>
              </w:rPr>
            </w:pPr>
          </w:p>
        </w:tc>
        <w:tc>
          <w:tcPr>
            <w:tcW w:w="5227" w:type="dxa"/>
          </w:tcPr>
          <w:p w:rsidR="006E500C" w:rsidRPr="00A64D76" w:rsidRDefault="006E500C" w:rsidP="00D67341">
            <w:pPr>
              <w:rPr>
                <w:sz w:val="28"/>
                <w:szCs w:val="28"/>
              </w:rPr>
            </w:pPr>
            <w:r w:rsidRPr="00A64D76">
              <w:rPr>
                <w:sz w:val="28"/>
                <w:szCs w:val="28"/>
              </w:rPr>
              <w:t>иных объектов капитального строительства - в течение 5 лет, кв. метров</w:t>
            </w:r>
          </w:p>
        </w:tc>
        <w:tc>
          <w:tcPr>
            <w:tcW w:w="1512" w:type="dxa"/>
          </w:tcPr>
          <w:p w:rsidR="006E500C" w:rsidRPr="00A64D76" w:rsidRDefault="006E500C" w:rsidP="00D67341">
            <w:pPr>
              <w:jc w:val="center"/>
              <w:rPr>
                <w:sz w:val="28"/>
                <w:szCs w:val="28"/>
              </w:rPr>
            </w:pPr>
            <w:r>
              <w:rPr>
                <w:sz w:val="28"/>
                <w:szCs w:val="28"/>
              </w:rPr>
              <w:t>0</w:t>
            </w:r>
          </w:p>
        </w:tc>
        <w:tc>
          <w:tcPr>
            <w:tcW w:w="1513" w:type="dxa"/>
          </w:tcPr>
          <w:p w:rsidR="006E500C" w:rsidRPr="00A64D76" w:rsidRDefault="006E500C" w:rsidP="00D67341">
            <w:pPr>
              <w:jc w:val="center"/>
              <w:rPr>
                <w:sz w:val="28"/>
                <w:szCs w:val="28"/>
              </w:rPr>
            </w:pPr>
            <w:r>
              <w:rPr>
                <w:sz w:val="28"/>
                <w:szCs w:val="28"/>
              </w:rPr>
              <w:t>0</w:t>
            </w:r>
          </w:p>
        </w:tc>
        <w:tc>
          <w:tcPr>
            <w:tcW w:w="1346" w:type="dxa"/>
          </w:tcPr>
          <w:p w:rsidR="006E500C" w:rsidRPr="00A64D76" w:rsidRDefault="006E500C" w:rsidP="00D67341">
            <w:pPr>
              <w:jc w:val="center"/>
              <w:rPr>
                <w:sz w:val="28"/>
                <w:szCs w:val="28"/>
              </w:rPr>
            </w:pPr>
            <w:r>
              <w:rPr>
                <w:sz w:val="28"/>
                <w:szCs w:val="28"/>
              </w:rPr>
              <w:t>0</w:t>
            </w:r>
          </w:p>
        </w:tc>
      </w:tr>
      <w:tr w:rsidR="006E500C" w:rsidRPr="00A64D76" w:rsidTr="00D67341">
        <w:tc>
          <w:tcPr>
            <w:tcW w:w="10421" w:type="dxa"/>
            <w:gridSpan w:val="5"/>
          </w:tcPr>
          <w:p w:rsidR="006E500C" w:rsidRPr="00A64D76" w:rsidRDefault="006E500C" w:rsidP="00D67341">
            <w:pPr>
              <w:jc w:val="center"/>
              <w:rPr>
                <w:sz w:val="28"/>
                <w:szCs w:val="28"/>
              </w:rPr>
            </w:pPr>
            <w:r w:rsidRPr="00A64D76">
              <w:rPr>
                <w:sz w:val="28"/>
                <w:szCs w:val="28"/>
              </w:rPr>
              <w:t>Жилищно-коммунальное хозяйство</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27</w:t>
            </w:r>
          </w:p>
        </w:tc>
        <w:tc>
          <w:tcPr>
            <w:tcW w:w="5227" w:type="dxa"/>
          </w:tcPr>
          <w:p w:rsidR="006E500C" w:rsidRPr="00A64D76" w:rsidRDefault="006E500C" w:rsidP="00D67341">
            <w:pPr>
              <w:rPr>
                <w:sz w:val="28"/>
                <w:szCs w:val="28"/>
              </w:rPr>
            </w:pPr>
            <w:r w:rsidRPr="00A64D76">
              <w:rPr>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процентов</w:t>
            </w:r>
          </w:p>
        </w:tc>
        <w:tc>
          <w:tcPr>
            <w:tcW w:w="1512" w:type="dxa"/>
          </w:tcPr>
          <w:p w:rsidR="006E500C" w:rsidRPr="00A64D76" w:rsidRDefault="006E500C" w:rsidP="00D67341">
            <w:pPr>
              <w:jc w:val="center"/>
              <w:rPr>
                <w:sz w:val="28"/>
                <w:szCs w:val="28"/>
              </w:rPr>
            </w:pPr>
            <w:r>
              <w:rPr>
                <w:sz w:val="28"/>
                <w:szCs w:val="28"/>
              </w:rPr>
              <w:t>100</w:t>
            </w:r>
          </w:p>
        </w:tc>
        <w:tc>
          <w:tcPr>
            <w:tcW w:w="1513" w:type="dxa"/>
          </w:tcPr>
          <w:p w:rsidR="006E500C" w:rsidRPr="00A64D76" w:rsidRDefault="006E500C" w:rsidP="00D67341">
            <w:pPr>
              <w:jc w:val="center"/>
              <w:rPr>
                <w:sz w:val="28"/>
                <w:szCs w:val="28"/>
              </w:rPr>
            </w:pPr>
            <w:r>
              <w:rPr>
                <w:sz w:val="28"/>
                <w:szCs w:val="28"/>
              </w:rPr>
              <w:t>100</w:t>
            </w:r>
          </w:p>
        </w:tc>
        <w:tc>
          <w:tcPr>
            <w:tcW w:w="1346" w:type="dxa"/>
          </w:tcPr>
          <w:p w:rsidR="006E500C" w:rsidRPr="00A64D76" w:rsidRDefault="006E500C" w:rsidP="00D67341">
            <w:pPr>
              <w:jc w:val="center"/>
              <w:rPr>
                <w:sz w:val="28"/>
                <w:szCs w:val="28"/>
              </w:rPr>
            </w:pPr>
            <w:r>
              <w:rPr>
                <w:sz w:val="28"/>
                <w:szCs w:val="28"/>
              </w:rPr>
              <w:t>100</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28</w:t>
            </w:r>
          </w:p>
        </w:tc>
        <w:tc>
          <w:tcPr>
            <w:tcW w:w="5227" w:type="dxa"/>
          </w:tcPr>
          <w:p w:rsidR="006E500C" w:rsidRPr="00A64D76" w:rsidRDefault="006E500C" w:rsidP="00D67341">
            <w:pPr>
              <w:rPr>
                <w:sz w:val="28"/>
                <w:szCs w:val="28"/>
              </w:rPr>
            </w:pPr>
            <w:r w:rsidRPr="00A64D76">
              <w:rPr>
                <w:sz w:val="28"/>
                <w:szCs w:val="28"/>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w:t>
            </w:r>
            <w:r w:rsidRPr="00A64D76">
              <w:rPr>
                <w:sz w:val="28"/>
                <w:szCs w:val="28"/>
              </w:rPr>
              <w:lastRenderedPageBreak/>
              <w:t>коммунального комплекса, осуществляющих свою деятельность на территории городского округа (муниципального района) , процентов</w:t>
            </w:r>
          </w:p>
        </w:tc>
        <w:tc>
          <w:tcPr>
            <w:tcW w:w="1512" w:type="dxa"/>
          </w:tcPr>
          <w:p w:rsidR="006E500C" w:rsidRPr="00A64D76" w:rsidRDefault="006E500C" w:rsidP="00D67341">
            <w:pPr>
              <w:jc w:val="center"/>
              <w:rPr>
                <w:sz w:val="28"/>
                <w:szCs w:val="28"/>
              </w:rPr>
            </w:pPr>
            <w:r>
              <w:rPr>
                <w:sz w:val="28"/>
                <w:szCs w:val="28"/>
              </w:rPr>
              <w:lastRenderedPageBreak/>
              <w:t>85,7</w:t>
            </w:r>
          </w:p>
        </w:tc>
        <w:tc>
          <w:tcPr>
            <w:tcW w:w="1513" w:type="dxa"/>
          </w:tcPr>
          <w:p w:rsidR="006E500C" w:rsidRPr="00A64D76" w:rsidRDefault="006E500C" w:rsidP="00D67341">
            <w:pPr>
              <w:jc w:val="center"/>
              <w:rPr>
                <w:sz w:val="28"/>
                <w:szCs w:val="28"/>
              </w:rPr>
            </w:pPr>
            <w:r>
              <w:rPr>
                <w:sz w:val="28"/>
                <w:szCs w:val="28"/>
              </w:rPr>
              <w:t>85,7</w:t>
            </w:r>
          </w:p>
        </w:tc>
        <w:tc>
          <w:tcPr>
            <w:tcW w:w="1346" w:type="dxa"/>
          </w:tcPr>
          <w:p w:rsidR="006E500C" w:rsidRPr="00A64D76" w:rsidRDefault="006E500C" w:rsidP="00D67341">
            <w:pPr>
              <w:jc w:val="center"/>
              <w:rPr>
                <w:sz w:val="28"/>
                <w:szCs w:val="28"/>
              </w:rPr>
            </w:pPr>
            <w:r>
              <w:rPr>
                <w:sz w:val="28"/>
                <w:szCs w:val="28"/>
              </w:rPr>
              <w:t>85,7</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lastRenderedPageBreak/>
              <w:t>29</w:t>
            </w:r>
          </w:p>
        </w:tc>
        <w:tc>
          <w:tcPr>
            <w:tcW w:w="5227" w:type="dxa"/>
          </w:tcPr>
          <w:p w:rsidR="006E500C" w:rsidRPr="00A64D76" w:rsidRDefault="006E500C" w:rsidP="00D67341">
            <w:pPr>
              <w:rPr>
                <w:sz w:val="28"/>
                <w:szCs w:val="28"/>
              </w:rPr>
            </w:pPr>
            <w:r w:rsidRPr="00A64D76">
              <w:rPr>
                <w:sz w:val="28"/>
                <w:szCs w:val="28"/>
              </w:rPr>
              <w:t>Доля многоквартирных домов, расположенных на земельных участках, в отношении которых осуществлен государственный кадастровый учет, процентов</w:t>
            </w:r>
          </w:p>
        </w:tc>
        <w:tc>
          <w:tcPr>
            <w:tcW w:w="1512" w:type="dxa"/>
          </w:tcPr>
          <w:p w:rsidR="006E500C" w:rsidRPr="00A64D76" w:rsidRDefault="006E500C" w:rsidP="00D67341">
            <w:pPr>
              <w:jc w:val="center"/>
              <w:rPr>
                <w:sz w:val="28"/>
                <w:szCs w:val="28"/>
              </w:rPr>
            </w:pPr>
            <w:r>
              <w:rPr>
                <w:sz w:val="28"/>
                <w:szCs w:val="28"/>
              </w:rPr>
              <w:t>6,8</w:t>
            </w:r>
          </w:p>
        </w:tc>
        <w:tc>
          <w:tcPr>
            <w:tcW w:w="1513" w:type="dxa"/>
          </w:tcPr>
          <w:p w:rsidR="006E500C" w:rsidRPr="00A64D76" w:rsidRDefault="006E500C" w:rsidP="00D67341">
            <w:pPr>
              <w:jc w:val="center"/>
              <w:rPr>
                <w:sz w:val="28"/>
                <w:szCs w:val="28"/>
              </w:rPr>
            </w:pPr>
            <w:r>
              <w:rPr>
                <w:sz w:val="28"/>
                <w:szCs w:val="28"/>
              </w:rPr>
              <w:t>6,9</w:t>
            </w:r>
          </w:p>
        </w:tc>
        <w:tc>
          <w:tcPr>
            <w:tcW w:w="1346" w:type="dxa"/>
          </w:tcPr>
          <w:p w:rsidR="006E500C" w:rsidRPr="00A64D76" w:rsidRDefault="006E500C" w:rsidP="00D67341">
            <w:pPr>
              <w:jc w:val="center"/>
              <w:rPr>
                <w:sz w:val="28"/>
                <w:szCs w:val="28"/>
              </w:rPr>
            </w:pPr>
            <w:r>
              <w:rPr>
                <w:sz w:val="28"/>
                <w:szCs w:val="28"/>
              </w:rPr>
              <w:t>7,2</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30</w:t>
            </w:r>
          </w:p>
        </w:tc>
        <w:tc>
          <w:tcPr>
            <w:tcW w:w="5227" w:type="dxa"/>
          </w:tcPr>
          <w:p w:rsidR="006E500C" w:rsidRPr="00A64D76" w:rsidRDefault="006E500C" w:rsidP="00D67341">
            <w:pPr>
              <w:rPr>
                <w:sz w:val="28"/>
                <w:szCs w:val="28"/>
              </w:rPr>
            </w:pPr>
            <w:r w:rsidRPr="00A64D76">
              <w:rPr>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процентов</w:t>
            </w:r>
          </w:p>
        </w:tc>
        <w:tc>
          <w:tcPr>
            <w:tcW w:w="1512" w:type="dxa"/>
          </w:tcPr>
          <w:p w:rsidR="006E500C" w:rsidRPr="00A64D76" w:rsidRDefault="006E500C" w:rsidP="00D67341">
            <w:pPr>
              <w:jc w:val="center"/>
              <w:rPr>
                <w:sz w:val="28"/>
                <w:szCs w:val="28"/>
              </w:rPr>
            </w:pPr>
            <w:r>
              <w:rPr>
                <w:sz w:val="28"/>
                <w:szCs w:val="28"/>
              </w:rPr>
              <w:t>5,4</w:t>
            </w:r>
          </w:p>
        </w:tc>
        <w:tc>
          <w:tcPr>
            <w:tcW w:w="1513" w:type="dxa"/>
          </w:tcPr>
          <w:p w:rsidR="006E500C" w:rsidRPr="00A64D76" w:rsidRDefault="006E500C" w:rsidP="00D67341">
            <w:pPr>
              <w:jc w:val="center"/>
              <w:rPr>
                <w:sz w:val="28"/>
                <w:szCs w:val="28"/>
              </w:rPr>
            </w:pPr>
            <w:r>
              <w:rPr>
                <w:sz w:val="28"/>
                <w:szCs w:val="28"/>
              </w:rPr>
              <w:t>2,4</w:t>
            </w:r>
          </w:p>
        </w:tc>
        <w:tc>
          <w:tcPr>
            <w:tcW w:w="1346" w:type="dxa"/>
          </w:tcPr>
          <w:p w:rsidR="006E500C" w:rsidRPr="00A64D76" w:rsidRDefault="006E500C" w:rsidP="00D67341">
            <w:pPr>
              <w:jc w:val="center"/>
              <w:rPr>
                <w:sz w:val="28"/>
                <w:szCs w:val="28"/>
              </w:rPr>
            </w:pPr>
            <w:r>
              <w:rPr>
                <w:sz w:val="28"/>
                <w:szCs w:val="28"/>
              </w:rPr>
              <w:t>3,2</w:t>
            </w:r>
          </w:p>
        </w:tc>
      </w:tr>
      <w:tr w:rsidR="006E500C" w:rsidRPr="00A64D76" w:rsidTr="00D67341">
        <w:tc>
          <w:tcPr>
            <w:tcW w:w="10421" w:type="dxa"/>
            <w:gridSpan w:val="5"/>
          </w:tcPr>
          <w:p w:rsidR="006E500C" w:rsidRPr="00A64D76" w:rsidRDefault="006E500C" w:rsidP="00D67341">
            <w:pPr>
              <w:jc w:val="center"/>
              <w:rPr>
                <w:sz w:val="28"/>
                <w:szCs w:val="28"/>
              </w:rPr>
            </w:pPr>
            <w:r w:rsidRPr="00A64D76">
              <w:rPr>
                <w:sz w:val="28"/>
                <w:szCs w:val="28"/>
              </w:rPr>
              <w:t>Организация муниципального управления</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31</w:t>
            </w:r>
          </w:p>
        </w:tc>
        <w:tc>
          <w:tcPr>
            <w:tcW w:w="5227" w:type="dxa"/>
          </w:tcPr>
          <w:p w:rsidR="006E500C" w:rsidRPr="00A64D76" w:rsidRDefault="006E500C" w:rsidP="00D67341">
            <w:pPr>
              <w:rPr>
                <w:sz w:val="28"/>
                <w:szCs w:val="28"/>
              </w:rPr>
            </w:pPr>
            <w:r w:rsidRPr="00A64D76">
              <w:rPr>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 процентов</w:t>
            </w:r>
          </w:p>
        </w:tc>
        <w:tc>
          <w:tcPr>
            <w:tcW w:w="1512" w:type="dxa"/>
          </w:tcPr>
          <w:p w:rsidR="006E500C" w:rsidRPr="00A64D76" w:rsidRDefault="006E500C" w:rsidP="00D67341">
            <w:pPr>
              <w:jc w:val="center"/>
              <w:rPr>
                <w:sz w:val="28"/>
                <w:szCs w:val="28"/>
              </w:rPr>
            </w:pPr>
            <w:r>
              <w:rPr>
                <w:sz w:val="28"/>
                <w:szCs w:val="28"/>
              </w:rPr>
              <w:t>30,1</w:t>
            </w:r>
          </w:p>
        </w:tc>
        <w:tc>
          <w:tcPr>
            <w:tcW w:w="1513" w:type="dxa"/>
          </w:tcPr>
          <w:p w:rsidR="006E500C" w:rsidRPr="00A64D76" w:rsidRDefault="006E500C" w:rsidP="00D67341">
            <w:pPr>
              <w:jc w:val="center"/>
              <w:rPr>
                <w:sz w:val="28"/>
                <w:szCs w:val="28"/>
              </w:rPr>
            </w:pPr>
            <w:r>
              <w:rPr>
                <w:sz w:val="28"/>
                <w:szCs w:val="28"/>
              </w:rPr>
              <w:t>30,2</w:t>
            </w:r>
          </w:p>
        </w:tc>
        <w:tc>
          <w:tcPr>
            <w:tcW w:w="1346" w:type="dxa"/>
          </w:tcPr>
          <w:p w:rsidR="006E500C" w:rsidRPr="00A64D76" w:rsidRDefault="006E500C" w:rsidP="00D67341">
            <w:pPr>
              <w:jc w:val="center"/>
              <w:rPr>
                <w:sz w:val="28"/>
                <w:szCs w:val="28"/>
              </w:rPr>
            </w:pPr>
            <w:r>
              <w:rPr>
                <w:sz w:val="28"/>
                <w:szCs w:val="28"/>
              </w:rPr>
              <w:t>38,1</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32</w:t>
            </w:r>
          </w:p>
        </w:tc>
        <w:tc>
          <w:tcPr>
            <w:tcW w:w="5227" w:type="dxa"/>
          </w:tcPr>
          <w:p w:rsidR="006E500C" w:rsidRPr="00A64D76" w:rsidRDefault="006E500C" w:rsidP="00D67341">
            <w:pPr>
              <w:rPr>
                <w:sz w:val="28"/>
                <w:szCs w:val="28"/>
              </w:rPr>
            </w:pPr>
            <w:r w:rsidRPr="00A64D76">
              <w:rPr>
                <w:sz w:val="28"/>
                <w:szCs w:val="28"/>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 процентов</w:t>
            </w:r>
          </w:p>
        </w:tc>
        <w:tc>
          <w:tcPr>
            <w:tcW w:w="1512" w:type="dxa"/>
          </w:tcPr>
          <w:p w:rsidR="006E500C" w:rsidRPr="00A64D76" w:rsidRDefault="006E500C" w:rsidP="00D67341">
            <w:pPr>
              <w:jc w:val="center"/>
              <w:rPr>
                <w:sz w:val="28"/>
                <w:szCs w:val="28"/>
              </w:rPr>
            </w:pPr>
            <w:r>
              <w:rPr>
                <w:sz w:val="28"/>
                <w:szCs w:val="28"/>
              </w:rPr>
              <w:t>0</w:t>
            </w:r>
          </w:p>
        </w:tc>
        <w:tc>
          <w:tcPr>
            <w:tcW w:w="1513" w:type="dxa"/>
          </w:tcPr>
          <w:p w:rsidR="006E500C" w:rsidRPr="00A64D76" w:rsidRDefault="006E500C" w:rsidP="00D67341">
            <w:pPr>
              <w:jc w:val="center"/>
              <w:rPr>
                <w:sz w:val="28"/>
                <w:szCs w:val="28"/>
              </w:rPr>
            </w:pPr>
            <w:r>
              <w:rPr>
                <w:sz w:val="28"/>
                <w:szCs w:val="28"/>
              </w:rPr>
              <w:t>0</w:t>
            </w:r>
          </w:p>
        </w:tc>
        <w:tc>
          <w:tcPr>
            <w:tcW w:w="1346" w:type="dxa"/>
          </w:tcPr>
          <w:p w:rsidR="006E500C" w:rsidRPr="00A64D76" w:rsidRDefault="006E500C" w:rsidP="00D67341">
            <w:pPr>
              <w:jc w:val="center"/>
              <w:rPr>
                <w:sz w:val="28"/>
                <w:szCs w:val="28"/>
              </w:rPr>
            </w:pPr>
            <w:r>
              <w:rPr>
                <w:sz w:val="28"/>
                <w:szCs w:val="28"/>
              </w:rPr>
              <w:t>0</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33</w:t>
            </w:r>
          </w:p>
        </w:tc>
        <w:tc>
          <w:tcPr>
            <w:tcW w:w="5227" w:type="dxa"/>
          </w:tcPr>
          <w:p w:rsidR="006E500C" w:rsidRPr="00A64D76" w:rsidRDefault="006E500C" w:rsidP="00D67341">
            <w:pPr>
              <w:rPr>
                <w:sz w:val="28"/>
                <w:szCs w:val="28"/>
              </w:rPr>
            </w:pPr>
            <w:r w:rsidRPr="00A64D76">
              <w:rPr>
                <w:sz w:val="28"/>
                <w:szCs w:val="28"/>
              </w:rPr>
              <w:t>Объем не завершенного в установленные сроки строительства, осуществляемого за счет средств бюджета городского округа (муниципального района) , тыс. рублей</w:t>
            </w:r>
          </w:p>
        </w:tc>
        <w:tc>
          <w:tcPr>
            <w:tcW w:w="1512" w:type="dxa"/>
          </w:tcPr>
          <w:p w:rsidR="006E500C" w:rsidRPr="00A64D76" w:rsidRDefault="006E500C" w:rsidP="00D67341">
            <w:pPr>
              <w:jc w:val="center"/>
              <w:rPr>
                <w:sz w:val="28"/>
                <w:szCs w:val="28"/>
              </w:rPr>
            </w:pPr>
            <w:r>
              <w:rPr>
                <w:sz w:val="28"/>
                <w:szCs w:val="28"/>
              </w:rPr>
              <w:t>0</w:t>
            </w:r>
          </w:p>
        </w:tc>
        <w:tc>
          <w:tcPr>
            <w:tcW w:w="1513" w:type="dxa"/>
          </w:tcPr>
          <w:p w:rsidR="006E500C" w:rsidRPr="00A64D76" w:rsidRDefault="006E500C" w:rsidP="00D67341">
            <w:pPr>
              <w:jc w:val="center"/>
              <w:rPr>
                <w:sz w:val="28"/>
                <w:szCs w:val="28"/>
              </w:rPr>
            </w:pPr>
            <w:r>
              <w:rPr>
                <w:sz w:val="28"/>
                <w:szCs w:val="28"/>
              </w:rPr>
              <w:t>0</w:t>
            </w:r>
          </w:p>
        </w:tc>
        <w:tc>
          <w:tcPr>
            <w:tcW w:w="1346" w:type="dxa"/>
          </w:tcPr>
          <w:p w:rsidR="006E500C" w:rsidRPr="00A64D76" w:rsidRDefault="006E500C" w:rsidP="00D67341">
            <w:pPr>
              <w:jc w:val="center"/>
              <w:rPr>
                <w:sz w:val="28"/>
                <w:szCs w:val="28"/>
              </w:rPr>
            </w:pPr>
            <w:r>
              <w:rPr>
                <w:sz w:val="28"/>
                <w:szCs w:val="28"/>
              </w:rPr>
              <w:t>0</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lastRenderedPageBreak/>
              <w:t>34</w:t>
            </w:r>
          </w:p>
        </w:tc>
        <w:tc>
          <w:tcPr>
            <w:tcW w:w="5227" w:type="dxa"/>
          </w:tcPr>
          <w:p w:rsidR="006E500C" w:rsidRPr="00A64D76" w:rsidRDefault="006E500C" w:rsidP="00D67341">
            <w:pPr>
              <w:rPr>
                <w:sz w:val="28"/>
                <w:szCs w:val="28"/>
              </w:rPr>
            </w:pPr>
            <w:r w:rsidRPr="00A64D76">
              <w:rPr>
                <w:sz w:val="28"/>
                <w:szCs w:val="28"/>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 процентов</w:t>
            </w:r>
          </w:p>
        </w:tc>
        <w:tc>
          <w:tcPr>
            <w:tcW w:w="1512" w:type="dxa"/>
          </w:tcPr>
          <w:p w:rsidR="006E500C" w:rsidRPr="00A64D76" w:rsidRDefault="006E500C" w:rsidP="00D67341">
            <w:pPr>
              <w:jc w:val="center"/>
              <w:rPr>
                <w:sz w:val="28"/>
                <w:szCs w:val="28"/>
              </w:rPr>
            </w:pPr>
            <w:r>
              <w:rPr>
                <w:sz w:val="28"/>
                <w:szCs w:val="28"/>
              </w:rPr>
              <w:t>0</w:t>
            </w:r>
          </w:p>
        </w:tc>
        <w:tc>
          <w:tcPr>
            <w:tcW w:w="1513" w:type="dxa"/>
          </w:tcPr>
          <w:p w:rsidR="006E500C" w:rsidRPr="00A64D76" w:rsidRDefault="006E500C" w:rsidP="00D67341">
            <w:pPr>
              <w:jc w:val="center"/>
              <w:rPr>
                <w:sz w:val="28"/>
                <w:szCs w:val="28"/>
              </w:rPr>
            </w:pPr>
            <w:r>
              <w:rPr>
                <w:sz w:val="28"/>
                <w:szCs w:val="28"/>
              </w:rPr>
              <w:t>0</w:t>
            </w:r>
          </w:p>
        </w:tc>
        <w:tc>
          <w:tcPr>
            <w:tcW w:w="1346" w:type="dxa"/>
          </w:tcPr>
          <w:p w:rsidR="006E500C" w:rsidRPr="00A64D76" w:rsidRDefault="006E500C" w:rsidP="00D67341">
            <w:pPr>
              <w:jc w:val="center"/>
              <w:rPr>
                <w:sz w:val="28"/>
                <w:szCs w:val="28"/>
              </w:rPr>
            </w:pPr>
            <w:r>
              <w:rPr>
                <w:sz w:val="28"/>
                <w:szCs w:val="28"/>
              </w:rPr>
              <w:t>0</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35</w:t>
            </w:r>
          </w:p>
        </w:tc>
        <w:tc>
          <w:tcPr>
            <w:tcW w:w="5227" w:type="dxa"/>
          </w:tcPr>
          <w:p w:rsidR="006E500C" w:rsidRPr="00A64D76" w:rsidRDefault="006E500C" w:rsidP="00D67341">
            <w:pPr>
              <w:rPr>
                <w:sz w:val="28"/>
                <w:szCs w:val="28"/>
              </w:rPr>
            </w:pPr>
            <w:r w:rsidRPr="00A64D76">
              <w:rPr>
                <w:sz w:val="28"/>
                <w:szCs w:val="28"/>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рублей</w:t>
            </w:r>
          </w:p>
        </w:tc>
        <w:tc>
          <w:tcPr>
            <w:tcW w:w="1512" w:type="dxa"/>
          </w:tcPr>
          <w:p w:rsidR="006E500C" w:rsidRPr="00A64D76" w:rsidRDefault="006E500C" w:rsidP="00D67341">
            <w:pPr>
              <w:jc w:val="center"/>
              <w:rPr>
                <w:sz w:val="28"/>
                <w:szCs w:val="28"/>
              </w:rPr>
            </w:pPr>
            <w:r>
              <w:rPr>
                <w:sz w:val="28"/>
                <w:szCs w:val="28"/>
              </w:rPr>
              <w:t>2335</w:t>
            </w:r>
          </w:p>
        </w:tc>
        <w:tc>
          <w:tcPr>
            <w:tcW w:w="1513" w:type="dxa"/>
          </w:tcPr>
          <w:p w:rsidR="006E500C" w:rsidRPr="00A64D76" w:rsidRDefault="006E500C" w:rsidP="00D67341">
            <w:pPr>
              <w:jc w:val="center"/>
              <w:rPr>
                <w:sz w:val="28"/>
                <w:szCs w:val="28"/>
              </w:rPr>
            </w:pPr>
            <w:r>
              <w:rPr>
                <w:sz w:val="28"/>
                <w:szCs w:val="28"/>
              </w:rPr>
              <w:t>2527</w:t>
            </w:r>
          </w:p>
        </w:tc>
        <w:tc>
          <w:tcPr>
            <w:tcW w:w="1346" w:type="dxa"/>
          </w:tcPr>
          <w:p w:rsidR="006E500C" w:rsidRPr="00A64D76" w:rsidRDefault="006E500C" w:rsidP="00D67341">
            <w:pPr>
              <w:jc w:val="center"/>
              <w:rPr>
                <w:sz w:val="28"/>
                <w:szCs w:val="28"/>
              </w:rPr>
            </w:pPr>
            <w:r>
              <w:rPr>
                <w:sz w:val="28"/>
                <w:szCs w:val="28"/>
              </w:rPr>
              <w:t>2624</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36</w:t>
            </w:r>
          </w:p>
        </w:tc>
        <w:tc>
          <w:tcPr>
            <w:tcW w:w="5227" w:type="dxa"/>
          </w:tcPr>
          <w:p w:rsidR="006E500C" w:rsidRPr="00A64D76" w:rsidRDefault="006E500C" w:rsidP="00D67341">
            <w:pPr>
              <w:rPr>
                <w:sz w:val="28"/>
                <w:szCs w:val="28"/>
              </w:rPr>
            </w:pPr>
            <w:r w:rsidRPr="00A64D76">
              <w:rPr>
                <w:sz w:val="28"/>
                <w:szCs w:val="28"/>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 , да/нет</w:t>
            </w:r>
          </w:p>
        </w:tc>
        <w:tc>
          <w:tcPr>
            <w:tcW w:w="1512" w:type="dxa"/>
          </w:tcPr>
          <w:p w:rsidR="006E500C" w:rsidRPr="00A64D76" w:rsidRDefault="006E500C" w:rsidP="00D67341">
            <w:pPr>
              <w:jc w:val="center"/>
              <w:rPr>
                <w:sz w:val="28"/>
                <w:szCs w:val="28"/>
              </w:rPr>
            </w:pPr>
            <w:r>
              <w:rPr>
                <w:sz w:val="28"/>
                <w:szCs w:val="28"/>
              </w:rPr>
              <w:t>да</w:t>
            </w:r>
          </w:p>
        </w:tc>
        <w:tc>
          <w:tcPr>
            <w:tcW w:w="1513" w:type="dxa"/>
          </w:tcPr>
          <w:p w:rsidR="006E500C" w:rsidRPr="00A64D76" w:rsidRDefault="006E500C" w:rsidP="00D67341">
            <w:pPr>
              <w:jc w:val="center"/>
              <w:rPr>
                <w:sz w:val="28"/>
                <w:szCs w:val="28"/>
              </w:rPr>
            </w:pPr>
            <w:r>
              <w:rPr>
                <w:sz w:val="28"/>
                <w:szCs w:val="28"/>
              </w:rPr>
              <w:t>да</w:t>
            </w:r>
          </w:p>
        </w:tc>
        <w:tc>
          <w:tcPr>
            <w:tcW w:w="1346" w:type="dxa"/>
          </w:tcPr>
          <w:p w:rsidR="006E500C" w:rsidRPr="00A64D76" w:rsidRDefault="006E500C" w:rsidP="00D67341">
            <w:pPr>
              <w:jc w:val="center"/>
              <w:rPr>
                <w:sz w:val="28"/>
                <w:szCs w:val="28"/>
              </w:rPr>
            </w:pPr>
            <w:r>
              <w:rPr>
                <w:sz w:val="28"/>
                <w:szCs w:val="28"/>
              </w:rPr>
              <w:t>да</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37</w:t>
            </w:r>
          </w:p>
        </w:tc>
        <w:tc>
          <w:tcPr>
            <w:tcW w:w="5227" w:type="dxa"/>
          </w:tcPr>
          <w:p w:rsidR="006E500C" w:rsidRPr="00A64D76" w:rsidRDefault="006E500C" w:rsidP="00D67341">
            <w:pPr>
              <w:rPr>
                <w:sz w:val="28"/>
                <w:szCs w:val="28"/>
              </w:rPr>
            </w:pPr>
            <w:r w:rsidRPr="00A64D76">
              <w:rPr>
                <w:sz w:val="28"/>
                <w:szCs w:val="28"/>
              </w:rPr>
              <w:t xml:space="preserve">Удовлетворенность населения </w:t>
            </w:r>
            <w:r w:rsidRPr="00A64D76">
              <w:rPr>
                <w:sz w:val="28"/>
                <w:szCs w:val="28"/>
              </w:rPr>
              <w:br/>
              <w:t>деятельностью органов местного самоуправления городского округа (муниципального района) , процентов от числа опрошенных</w:t>
            </w:r>
          </w:p>
        </w:tc>
        <w:tc>
          <w:tcPr>
            <w:tcW w:w="1512" w:type="dxa"/>
          </w:tcPr>
          <w:p w:rsidR="006E500C" w:rsidRPr="00A64D76" w:rsidRDefault="006E500C" w:rsidP="00D67341">
            <w:pPr>
              <w:jc w:val="center"/>
              <w:rPr>
                <w:sz w:val="28"/>
                <w:szCs w:val="28"/>
              </w:rPr>
            </w:pPr>
            <w:r>
              <w:rPr>
                <w:sz w:val="28"/>
                <w:szCs w:val="28"/>
              </w:rPr>
              <w:t>32</w:t>
            </w:r>
          </w:p>
        </w:tc>
        <w:tc>
          <w:tcPr>
            <w:tcW w:w="1513" w:type="dxa"/>
          </w:tcPr>
          <w:p w:rsidR="006E500C" w:rsidRPr="00A64D76" w:rsidRDefault="006E500C" w:rsidP="00D67341">
            <w:pPr>
              <w:jc w:val="center"/>
              <w:rPr>
                <w:sz w:val="28"/>
                <w:szCs w:val="28"/>
              </w:rPr>
            </w:pPr>
            <w:r>
              <w:rPr>
                <w:sz w:val="28"/>
                <w:szCs w:val="28"/>
              </w:rPr>
              <w:t>32</w:t>
            </w:r>
          </w:p>
        </w:tc>
        <w:tc>
          <w:tcPr>
            <w:tcW w:w="1346" w:type="dxa"/>
          </w:tcPr>
          <w:p w:rsidR="006E500C" w:rsidRPr="00A64D76" w:rsidRDefault="006E500C" w:rsidP="00D67341">
            <w:pPr>
              <w:jc w:val="center"/>
              <w:rPr>
                <w:sz w:val="28"/>
                <w:szCs w:val="28"/>
              </w:rPr>
            </w:pPr>
            <w:r>
              <w:rPr>
                <w:sz w:val="28"/>
                <w:szCs w:val="28"/>
              </w:rPr>
              <w:t>35</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38</w:t>
            </w:r>
          </w:p>
        </w:tc>
        <w:tc>
          <w:tcPr>
            <w:tcW w:w="5227" w:type="dxa"/>
          </w:tcPr>
          <w:p w:rsidR="006E500C" w:rsidRPr="00A64D76" w:rsidRDefault="006E500C" w:rsidP="00D67341">
            <w:pPr>
              <w:rPr>
                <w:sz w:val="28"/>
                <w:szCs w:val="28"/>
              </w:rPr>
            </w:pPr>
            <w:r w:rsidRPr="00A64D76">
              <w:rPr>
                <w:sz w:val="28"/>
                <w:szCs w:val="28"/>
              </w:rPr>
              <w:t>Среднегодовая численность постоянного населения, тыс. человек</w:t>
            </w:r>
          </w:p>
        </w:tc>
        <w:tc>
          <w:tcPr>
            <w:tcW w:w="1512" w:type="dxa"/>
          </w:tcPr>
          <w:p w:rsidR="006E500C" w:rsidRPr="00A64D76" w:rsidRDefault="006E500C" w:rsidP="00D67341">
            <w:pPr>
              <w:jc w:val="center"/>
              <w:rPr>
                <w:sz w:val="28"/>
                <w:szCs w:val="28"/>
              </w:rPr>
            </w:pPr>
            <w:r>
              <w:rPr>
                <w:sz w:val="28"/>
                <w:szCs w:val="28"/>
              </w:rPr>
              <w:t>13,776</w:t>
            </w:r>
          </w:p>
        </w:tc>
        <w:tc>
          <w:tcPr>
            <w:tcW w:w="1513" w:type="dxa"/>
          </w:tcPr>
          <w:p w:rsidR="006E500C" w:rsidRPr="00A64D76" w:rsidRDefault="006E500C" w:rsidP="00D67341">
            <w:pPr>
              <w:jc w:val="center"/>
              <w:rPr>
                <w:sz w:val="28"/>
                <w:szCs w:val="28"/>
              </w:rPr>
            </w:pPr>
            <w:r>
              <w:rPr>
                <w:sz w:val="28"/>
                <w:szCs w:val="28"/>
              </w:rPr>
              <w:t>13,675</w:t>
            </w:r>
          </w:p>
        </w:tc>
        <w:tc>
          <w:tcPr>
            <w:tcW w:w="1346" w:type="dxa"/>
          </w:tcPr>
          <w:p w:rsidR="006E500C" w:rsidRPr="00A64D76" w:rsidRDefault="006E500C" w:rsidP="00D67341">
            <w:pPr>
              <w:jc w:val="center"/>
              <w:rPr>
                <w:sz w:val="28"/>
                <w:szCs w:val="28"/>
              </w:rPr>
            </w:pPr>
            <w:r>
              <w:rPr>
                <w:sz w:val="28"/>
                <w:szCs w:val="28"/>
              </w:rPr>
              <w:t>13,549</w:t>
            </w:r>
          </w:p>
        </w:tc>
      </w:tr>
      <w:tr w:rsidR="006E500C" w:rsidRPr="00A64D76" w:rsidTr="00D67341">
        <w:tc>
          <w:tcPr>
            <w:tcW w:w="10421" w:type="dxa"/>
            <w:gridSpan w:val="5"/>
          </w:tcPr>
          <w:p w:rsidR="006E500C" w:rsidRPr="00A64D76" w:rsidRDefault="006E500C" w:rsidP="00D67341">
            <w:pPr>
              <w:jc w:val="center"/>
              <w:rPr>
                <w:sz w:val="28"/>
                <w:szCs w:val="28"/>
              </w:rPr>
            </w:pPr>
            <w:r w:rsidRPr="00A64D76">
              <w:rPr>
                <w:sz w:val="28"/>
                <w:szCs w:val="28"/>
              </w:rPr>
              <w:t>Энергосбережение и повышение энергетической эффективности</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39</w:t>
            </w:r>
          </w:p>
        </w:tc>
        <w:tc>
          <w:tcPr>
            <w:tcW w:w="5227" w:type="dxa"/>
          </w:tcPr>
          <w:p w:rsidR="006E500C" w:rsidRPr="00A64D76" w:rsidRDefault="006E500C" w:rsidP="00D67341">
            <w:pPr>
              <w:rPr>
                <w:sz w:val="28"/>
                <w:szCs w:val="28"/>
              </w:rPr>
            </w:pPr>
            <w:r w:rsidRPr="00A64D76">
              <w:rPr>
                <w:sz w:val="28"/>
                <w:szCs w:val="28"/>
              </w:rPr>
              <w:t>Удельная величина потребления энергетических ресурсов в многоквартирных домах:</w:t>
            </w:r>
          </w:p>
        </w:tc>
        <w:tc>
          <w:tcPr>
            <w:tcW w:w="1512" w:type="dxa"/>
          </w:tcPr>
          <w:p w:rsidR="006E500C" w:rsidRPr="00A64D76" w:rsidRDefault="006E500C" w:rsidP="00D67341">
            <w:pPr>
              <w:jc w:val="center"/>
              <w:rPr>
                <w:sz w:val="28"/>
                <w:szCs w:val="28"/>
              </w:rPr>
            </w:pPr>
          </w:p>
        </w:tc>
        <w:tc>
          <w:tcPr>
            <w:tcW w:w="1513" w:type="dxa"/>
          </w:tcPr>
          <w:p w:rsidR="006E500C" w:rsidRPr="00A64D76" w:rsidRDefault="006E500C" w:rsidP="00D67341">
            <w:pPr>
              <w:jc w:val="center"/>
              <w:rPr>
                <w:sz w:val="28"/>
                <w:szCs w:val="28"/>
              </w:rPr>
            </w:pPr>
          </w:p>
        </w:tc>
        <w:tc>
          <w:tcPr>
            <w:tcW w:w="1346" w:type="dxa"/>
          </w:tcPr>
          <w:p w:rsidR="006E500C" w:rsidRPr="00A64D76" w:rsidRDefault="006E500C" w:rsidP="00D67341">
            <w:pPr>
              <w:jc w:val="center"/>
              <w:rPr>
                <w:sz w:val="28"/>
                <w:szCs w:val="28"/>
              </w:rPr>
            </w:pPr>
          </w:p>
        </w:tc>
      </w:tr>
      <w:tr w:rsidR="006E500C" w:rsidRPr="00A64D76" w:rsidTr="00D67341">
        <w:tc>
          <w:tcPr>
            <w:tcW w:w="823" w:type="dxa"/>
          </w:tcPr>
          <w:p w:rsidR="006E500C" w:rsidRPr="00A64D76" w:rsidRDefault="006E500C" w:rsidP="00D67341">
            <w:pPr>
              <w:jc w:val="center"/>
              <w:rPr>
                <w:sz w:val="28"/>
                <w:szCs w:val="28"/>
              </w:rPr>
            </w:pPr>
          </w:p>
        </w:tc>
        <w:tc>
          <w:tcPr>
            <w:tcW w:w="5227" w:type="dxa"/>
          </w:tcPr>
          <w:p w:rsidR="006E500C" w:rsidRPr="00A64D76" w:rsidRDefault="006E500C" w:rsidP="00D67341">
            <w:pPr>
              <w:ind w:firstLineChars="200" w:firstLine="560"/>
              <w:rPr>
                <w:sz w:val="28"/>
                <w:szCs w:val="28"/>
              </w:rPr>
            </w:pPr>
            <w:r w:rsidRPr="00A64D76">
              <w:rPr>
                <w:sz w:val="28"/>
                <w:szCs w:val="28"/>
              </w:rPr>
              <w:t>электрическая энергия, кВт/ч на 1 проживающего</w:t>
            </w:r>
          </w:p>
        </w:tc>
        <w:tc>
          <w:tcPr>
            <w:tcW w:w="1512" w:type="dxa"/>
          </w:tcPr>
          <w:p w:rsidR="006E500C" w:rsidRPr="00A64D76" w:rsidRDefault="006E500C" w:rsidP="00D67341">
            <w:pPr>
              <w:jc w:val="center"/>
              <w:rPr>
                <w:sz w:val="28"/>
                <w:szCs w:val="28"/>
              </w:rPr>
            </w:pPr>
            <w:r>
              <w:rPr>
                <w:sz w:val="28"/>
                <w:szCs w:val="28"/>
              </w:rPr>
              <w:t>762,1</w:t>
            </w:r>
          </w:p>
        </w:tc>
        <w:tc>
          <w:tcPr>
            <w:tcW w:w="1513" w:type="dxa"/>
          </w:tcPr>
          <w:p w:rsidR="006E500C" w:rsidRPr="00A64D76" w:rsidRDefault="006E500C" w:rsidP="00D67341">
            <w:pPr>
              <w:jc w:val="center"/>
              <w:rPr>
                <w:sz w:val="28"/>
                <w:szCs w:val="28"/>
              </w:rPr>
            </w:pPr>
            <w:r>
              <w:rPr>
                <w:sz w:val="28"/>
                <w:szCs w:val="28"/>
              </w:rPr>
              <w:t>761,9</w:t>
            </w:r>
          </w:p>
        </w:tc>
        <w:tc>
          <w:tcPr>
            <w:tcW w:w="1346" w:type="dxa"/>
          </w:tcPr>
          <w:p w:rsidR="006E500C" w:rsidRPr="00A64D76" w:rsidRDefault="006E500C" w:rsidP="00D67341">
            <w:pPr>
              <w:jc w:val="center"/>
              <w:rPr>
                <w:sz w:val="28"/>
                <w:szCs w:val="28"/>
              </w:rPr>
            </w:pPr>
            <w:r>
              <w:rPr>
                <w:sz w:val="28"/>
                <w:szCs w:val="28"/>
              </w:rPr>
              <w:t>761,9</w:t>
            </w:r>
          </w:p>
        </w:tc>
      </w:tr>
      <w:tr w:rsidR="006E500C" w:rsidRPr="00A64D76" w:rsidTr="00D67341">
        <w:tc>
          <w:tcPr>
            <w:tcW w:w="823" w:type="dxa"/>
          </w:tcPr>
          <w:p w:rsidR="006E500C" w:rsidRPr="00A64D76" w:rsidRDefault="006E500C" w:rsidP="00D67341">
            <w:pPr>
              <w:jc w:val="center"/>
              <w:rPr>
                <w:sz w:val="28"/>
                <w:szCs w:val="28"/>
              </w:rPr>
            </w:pPr>
          </w:p>
        </w:tc>
        <w:tc>
          <w:tcPr>
            <w:tcW w:w="5227" w:type="dxa"/>
          </w:tcPr>
          <w:p w:rsidR="006E500C" w:rsidRPr="00A64D76" w:rsidRDefault="006E500C" w:rsidP="00D67341">
            <w:pPr>
              <w:ind w:firstLineChars="200" w:firstLine="560"/>
              <w:rPr>
                <w:sz w:val="28"/>
                <w:szCs w:val="28"/>
              </w:rPr>
            </w:pPr>
            <w:r w:rsidRPr="00A64D76">
              <w:rPr>
                <w:sz w:val="28"/>
                <w:szCs w:val="28"/>
              </w:rPr>
              <w:t>тепловая энергия Гкал на 1 кв. метр общей площади</w:t>
            </w:r>
          </w:p>
        </w:tc>
        <w:tc>
          <w:tcPr>
            <w:tcW w:w="1512" w:type="dxa"/>
          </w:tcPr>
          <w:p w:rsidR="006E500C" w:rsidRPr="00A64D76" w:rsidRDefault="006E500C" w:rsidP="00D67341">
            <w:pPr>
              <w:jc w:val="center"/>
              <w:rPr>
                <w:sz w:val="28"/>
                <w:szCs w:val="28"/>
              </w:rPr>
            </w:pPr>
            <w:r>
              <w:rPr>
                <w:sz w:val="28"/>
                <w:szCs w:val="28"/>
              </w:rPr>
              <w:t>0,228</w:t>
            </w:r>
          </w:p>
        </w:tc>
        <w:tc>
          <w:tcPr>
            <w:tcW w:w="1513" w:type="dxa"/>
          </w:tcPr>
          <w:p w:rsidR="006E500C" w:rsidRPr="00A64D76" w:rsidRDefault="006E500C" w:rsidP="00D67341">
            <w:pPr>
              <w:jc w:val="center"/>
              <w:rPr>
                <w:sz w:val="28"/>
                <w:szCs w:val="28"/>
              </w:rPr>
            </w:pPr>
            <w:r>
              <w:rPr>
                <w:sz w:val="28"/>
                <w:szCs w:val="28"/>
              </w:rPr>
              <w:t>0,228</w:t>
            </w:r>
          </w:p>
        </w:tc>
        <w:tc>
          <w:tcPr>
            <w:tcW w:w="1346" w:type="dxa"/>
          </w:tcPr>
          <w:p w:rsidR="006E500C" w:rsidRPr="00A64D76" w:rsidRDefault="006E500C" w:rsidP="00D67341">
            <w:pPr>
              <w:jc w:val="center"/>
              <w:rPr>
                <w:sz w:val="28"/>
                <w:szCs w:val="28"/>
              </w:rPr>
            </w:pPr>
            <w:r>
              <w:rPr>
                <w:sz w:val="28"/>
                <w:szCs w:val="28"/>
              </w:rPr>
              <w:t>0,228</w:t>
            </w:r>
          </w:p>
        </w:tc>
      </w:tr>
      <w:tr w:rsidR="006E500C" w:rsidRPr="00A64D76" w:rsidTr="00D67341">
        <w:tc>
          <w:tcPr>
            <w:tcW w:w="823" w:type="dxa"/>
          </w:tcPr>
          <w:p w:rsidR="006E500C" w:rsidRPr="00A64D76" w:rsidRDefault="006E500C" w:rsidP="00D67341">
            <w:pPr>
              <w:jc w:val="center"/>
              <w:rPr>
                <w:sz w:val="28"/>
                <w:szCs w:val="28"/>
              </w:rPr>
            </w:pPr>
          </w:p>
        </w:tc>
        <w:tc>
          <w:tcPr>
            <w:tcW w:w="5227" w:type="dxa"/>
          </w:tcPr>
          <w:p w:rsidR="006E500C" w:rsidRPr="00A64D76" w:rsidRDefault="006E500C" w:rsidP="00D67341">
            <w:pPr>
              <w:ind w:firstLineChars="200" w:firstLine="560"/>
              <w:rPr>
                <w:sz w:val="28"/>
                <w:szCs w:val="28"/>
              </w:rPr>
            </w:pPr>
            <w:r w:rsidRPr="00A64D76">
              <w:rPr>
                <w:sz w:val="28"/>
                <w:szCs w:val="28"/>
              </w:rPr>
              <w:t xml:space="preserve">горячая вода, куб. метров на 1 </w:t>
            </w:r>
            <w:r w:rsidRPr="00A64D76">
              <w:rPr>
                <w:sz w:val="28"/>
                <w:szCs w:val="28"/>
              </w:rPr>
              <w:lastRenderedPageBreak/>
              <w:t>проживающего</w:t>
            </w:r>
          </w:p>
        </w:tc>
        <w:tc>
          <w:tcPr>
            <w:tcW w:w="1512" w:type="dxa"/>
          </w:tcPr>
          <w:p w:rsidR="006E500C" w:rsidRPr="00A64D76" w:rsidRDefault="006E500C" w:rsidP="00D67341">
            <w:pPr>
              <w:jc w:val="center"/>
              <w:rPr>
                <w:sz w:val="28"/>
                <w:szCs w:val="28"/>
              </w:rPr>
            </w:pPr>
            <w:r>
              <w:rPr>
                <w:sz w:val="28"/>
                <w:szCs w:val="28"/>
              </w:rPr>
              <w:lastRenderedPageBreak/>
              <w:t>15,4</w:t>
            </w:r>
          </w:p>
        </w:tc>
        <w:tc>
          <w:tcPr>
            <w:tcW w:w="1513" w:type="dxa"/>
          </w:tcPr>
          <w:p w:rsidR="006E500C" w:rsidRPr="00A64D76" w:rsidRDefault="006E500C" w:rsidP="00D67341">
            <w:pPr>
              <w:jc w:val="center"/>
              <w:rPr>
                <w:sz w:val="28"/>
                <w:szCs w:val="28"/>
              </w:rPr>
            </w:pPr>
            <w:r>
              <w:rPr>
                <w:sz w:val="28"/>
                <w:szCs w:val="28"/>
              </w:rPr>
              <w:t>15,4</w:t>
            </w:r>
          </w:p>
        </w:tc>
        <w:tc>
          <w:tcPr>
            <w:tcW w:w="1346" w:type="dxa"/>
          </w:tcPr>
          <w:p w:rsidR="006E500C" w:rsidRPr="00A64D76" w:rsidRDefault="006E500C" w:rsidP="00D67341">
            <w:pPr>
              <w:jc w:val="center"/>
              <w:rPr>
                <w:sz w:val="28"/>
                <w:szCs w:val="28"/>
              </w:rPr>
            </w:pPr>
            <w:r>
              <w:rPr>
                <w:sz w:val="28"/>
                <w:szCs w:val="28"/>
              </w:rPr>
              <w:t>15,4</w:t>
            </w:r>
          </w:p>
        </w:tc>
      </w:tr>
      <w:tr w:rsidR="006E500C" w:rsidRPr="00A64D76" w:rsidTr="00D67341">
        <w:tc>
          <w:tcPr>
            <w:tcW w:w="823" w:type="dxa"/>
          </w:tcPr>
          <w:p w:rsidR="006E500C" w:rsidRPr="00A64D76" w:rsidRDefault="006E500C" w:rsidP="00D67341">
            <w:pPr>
              <w:jc w:val="center"/>
              <w:rPr>
                <w:sz w:val="28"/>
                <w:szCs w:val="28"/>
              </w:rPr>
            </w:pPr>
          </w:p>
        </w:tc>
        <w:tc>
          <w:tcPr>
            <w:tcW w:w="5227" w:type="dxa"/>
          </w:tcPr>
          <w:p w:rsidR="006E500C" w:rsidRPr="00A64D76" w:rsidRDefault="006E500C" w:rsidP="00D67341">
            <w:pPr>
              <w:ind w:firstLineChars="200" w:firstLine="560"/>
              <w:rPr>
                <w:sz w:val="28"/>
                <w:szCs w:val="28"/>
              </w:rPr>
            </w:pPr>
            <w:r w:rsidRPr="00A64D76">
              <w:rPr>
                <w:sz w:val="28"/>
                <w:szCs w:val="28"/>
              </w:rPr>
              <w:t>холодная вода, куб. метров на 1 проживающего</w:t>
            </w:r>
          </w:p>
        </w:tc>
        <w:tc>
          <w:tcPr>
            <w:tcW w:w="1512" w:type="dxa"/>
          </w:tcPr>
          <w:p w:rsidR="006E500C" w:rsidRPr="00A64D76" w:rsidRDefault="006E500C" w:rsidP="00D67341">
            <w:pPr>
              <w:jc w:val="center"/>
              <w:rPr>
                <w:sz w:val="28"/>
                <w:szCs w:val="28"/>
              </w:rPr>
            </w:pPr>
            <w:r>
              <w:rPr>
                <w:sz w:val="28"/>
                <w:szCs w:val="28"/>
              </w:rPr>
              <w:t>26,7</w:t>
            </w:r>
          </w:p>
        </w:tc>
        <w:tc>
          <w:tcPr>
            <w:tcW w:w="1513" w:type="dxa"/>
          </w:tcPr>
          <w:p w:rsidR="006E500C" w:rsidRPr="00A64D76" w:rsidRDefault="006E500C" w:rsidP="00D67341">
            <w:pPr>
              <w:jc w:val="center"/>
              <w:rPr>
                <w:sz w:val="28"/>
                <w:szCs w:val="28"/>
              </w:rPr>
            </w:pPr>
            <w:r>
              <w:rPr>
                <w:sz w:val="28"/>
                <w:szCs w:val="28"/>
              </w:rPr>
              <w:t>26,8</w:t>
            </w:r>
          </w:p>
        </w:tc>
        <w:tc>
          <w:tcPr>
            <w:tcW w:w="1346" w:type="dxa"/>
          </w:tcPr>
          <w:p w:rsidR="006E500C" w:rsidRPr="00A64D76" w:rsidRDefault="006E500C" w:rsidP="00D67341">
            <w:pPr>
              <w:jc w:val="center"/>
              <w:rPr>
                <w:sz w:val="28"/>
                <w:szCs w:val="28"/>
              </w:rPr>
            </w:pPr>
            <w:r>
              <w:rPr>
                <w:sz w:val="28"/>
                <w:szCs w:val="28"/>
              </w:rPr>
              <w:t>26,8</w:t>
            </w:r>
          </w:p>
        </w:tc>
      </w:tr>
      <w:tr w:rsidR="006E500C" w:rsidRPr="00A64D76" w:rsidTr="00D67341">
        <w:tc>
          <w:tcPr>
            <w:tcW w:w="823" w:type="dxa"/>
          </w:tcPr>
          <w:p w:rsidR="006E500C" w:rsidRPr="00A64D76" w:rsidRDefault="006E500C" w:rsidP="00D67341">
            <w:pPr>
              <w:jc w:val="center"/>
              <w:rPr>
                <w:sz w:val="28"/>
                <w:szCs w:val="28"/>
              </w:rPr>
            </w:pPr>
          </w:p>
        </w:tc>
        <w:tc>
          <w:tcPr>
            <w:tcW w:w="5227" w:type="dxa"/>
          </w:tcPr>
          <w:p w:rsidR="006E500C" w:rsidRPr="00A64D76" w:rsidRDefault="006E500C" w:rsidP="00D67341">
            <w:pPr>
              <w:ind w:firstLineChars="200" w:firstLine="560"/>
              <w:rPr>
                <w:sz w:val="28"/>
                <w:szCs w:val="28"/>
              </w:rPr>
            </w:pPr>
            <w:r w:rsidRPr="00A64D76">
              <w:rPr>
                <w:sz w:val="28"/>
                <w:szCs w:val="28"/>
              </w:rPr>
              <w:t>природный газ, куб. метров на 1 проживающего</w:t>
            </w:r>
          </w:p>
        </w:tc>
        <w:tc>
          <w:tcPr>
            <w:tcW w:w="1512" w:type="dxa"/>
          </w:tcPr>
          <w:p w:rsidR="006E500C" w:rsidRPr="00A64D76" w:rsidRDefault="006E500C" w:rsidP="00D67341">
            <w:pPr>
              <w:jc w:val="center"/>
              <w:rPr>
                <w:sz w:val="28"/>
                <w:szCs w:val="28"/>
              </w:rPr>
            </w:pPr>
            <w:r>
              <w:rPr>
                <w:sz w:val="28"/>
                <w:szCs w:val="28"/>
              </w:rPr>
              <w:t>617,1</w:t>
            </w:r>
          </w:p>
        </w:tc>
        <w:tc>
          <w:tcPr>
            <w:tcW w:w="1513" w:type="dxa"/>
          </w:tcPr>
          <w:p w:rsidR="006E500C" w:rsidRPr="00A64D76" w:rsidRDefault="006E500C" w:rsidP="00D67341">
            <w:pPr>
              <w:jc w:val="center"/>
              <w:rPr>
                <w:sz w:val="28"/>
                <w:szCs w:val="28"/>
              </w:rPr>
            </w:pPr>
            <w:r>
              <w:rPr>
                <w:sz w:val="28"/>
                <w:szCs w:val="28"/>
              </w:rPr>
              <w:t>617,1</w:t>
            </w:r>
          </w:p>
        </w:tc>
        <w:tc>
          <w:tcPr>
            <w:tcW w:w="1346" w:type="dxa"/>
          </w:tcPr>
          <w:p w:rsidR="006E500C" w:rsidRPr="00A64D76" w:rsidRDefault="006E500C" w:rsidP="00D67341">
            <w:pPr>
              <w:jc w:val="center"/>
              <w:rPr>
                <w:sz w:val="28"/>
                <w:szCs w:val="28"/>
              </w:rPr>
            </w:pPr>
            <w:r>
              <w:rPr>
                <w:sz w:val="28"/>
                <w:szCs w:val="28"/>
              </w:rPr>
              <w:t>617,0</w:t>
            </w:r>
          </w:p>
        </w:tc>
      </w:tr>
      <w:tr w:rsidR="006E500C" w:rsidRPr="00A64D76" w:rsidTr="00D67341">
        <w:tc>
          <w:tcPr>
            <w:tcW w:w="823" w:type="dxa"/>
          </w:tcPr>
          <w:p w:rsidR="006E500C" w:rsidRPr="00A64D76" w:rsidRDefault="006E500C" w:rsidP="00D67341">
            <w:pPr>
              <w:jc w:val="center"/>
              <w:rPr>
                <w:sz w:val="28"/>
                <w:szCs w:val="28"/>
              </w:rPr>
            </w:pPr>
            <w:r w:rsidRPr="00A64D76">
              <w:rPr>
                <w:sz w:val="28"/>
                <w:szCs w:val="28"/>
              </w:rPr>
              <w:t>40</w:t>
            </w:r>
          </w:p>
        </w:tc>
        <w:tc>
          <w:tcPr>
            <w:tcW w:w="5227" w:type="dxa"/>
          </w:tcPr>
          <w:p w:rsidR="006E500C" w:rsidRPr="00A64D76" w:rsidRDefault="006E500C" w:rsidP="00D67341">
            <w:pPr>
              <w:rPr>
                <w:sz w:val="28"/>
                <w:szCs w:val="28"/>
              </w:rPr>
            </w:pPr>
            <w:r w:rsidRPr="00A64D76">
              <w:rPr>
                <w:sz w:val="28"/>
                <w:szCs w:val="28"/>
              </w:rPr>
              <w:t>Удельная величина потребления энергетических ресурсов муниципальными бюджетными учреждениями:</w:t>
            </w:r>
          </w:p>
        </w:tc>
        <w:tc>
          <w:tcPr>
            <w:tcW w:w="1512" w:type="dxa"/>
          </w:tcPr>
          <w:p w:rsidR="006E500C" w:rsidRPr="00A64D76" w:rsidRDefault="006E500C" w:rsidP="00D67341">
            <w:pPr>
              <w:jc w:val="center"/>
              <w:rPr>
                <w:sz w:val="28"/>
                <w:szCs w:val="28"/>
              </w:rPr>
            </w:pPr>
          </w:p>
        </w:tc>
        <w:tc>
          <w:tcPr>
            <w:tcW w:w="1513" w:type="dxa"/>
          </w:tcPr>
          <w:p w:rsidR="006E500C" w:rsidRPr="00A64D76" w:rsidRDefault="006E500C" w:rsidP="00D67341">
            <w:pPr>
              <w:jc w:val="center"/>
              <w:rPr>
                <w:sz w:val="28"/>
                <w:szCs w:val="28"/>
              </w:rPr>
            </w:pPr>
          </w:p>
        </w:tc>
        <w:tc>
          <w:tcPr>
            <w:tcW w:w="1346" w:type="dxa"/>
          </w:tcPr>
          <w:p w:rsidR="006E500C" w:rsidRPr="00A64D76" w:rsidRDefault="006E500C" w:rsidP="00D67341">
            <w:pPr>
              <w:jc w:val="center"/>
              <w:rPr>
                <w:sz w:val="28"/>
                <w:szCs w:val="28"/>
              </w:rPr>
            </w:pPr>
          </w:p>
        </w:tc>
      </w:tr>
      <w:tr w:rsidR="006E500C" w:rsidRPr="00A64D76" w:rsidTr="00D67341">
        <w:tc>
          <w:tcPr>
            <w:tcW w:w="823" w:type="dxa"/>
          </w:tcPr>
          <w:p w:rsidR="006E500C" w:rsidRPr="00A64D76" w:rsidRDefault="006E500C" w:rsidP="00D67341">
            <w:pPr>
              <w:jc w:val="center"/>
              <w:rPr>
                <w:sz w:val="28"/>
                <w:szCs w:val="28"/>
              </w:rPr>
            </w:pPr>
          </w:p>
        </w:tc>
        <w:tc>
          <w:tcPr>
            <w:tcW w:w="5227" w:type="dxa"/>
          </w:tcPr>
          <w:p w:rsidR="006E500C" w:rsidRPr="00A64D76" w:rsidRDefault="006E500C" w:rsidP="00D67341">
            <w:pPr>
              <w:ind w:firstLineChars="200" w:firstLine="560"/>
              <w:rPr>
                <w:sz w:val="28"/>
                <w:szCs w:val="28"/>
              </w:rPr>
            </w:pPr>
            <w:r w:rsidRPr="00A64D76">
              <w:rPr>
                <w:sz w:val="28"/>
                <w:szCs w:val="28"/>
              </w:rPr>
              <w:t>электрическая энергия, кВт/ч на 1 человека населения</w:t>
            </w:r>
          </w:p>
        </w:tc>
        <w:tc>
          <w:tcPr>
            <w:tcW w:w="1512" w:type="dxa"/>
          </w:tcPr>
          <w:p w:rsidR="006E500C" w:rsidRPr="00A64D76" w:rsidRDefault="006E500C" w:rsidP="00D67341">
            <w:pPr>
              <w:jc w:val="center"/>
              <w:rPr>
                <w:sz w:val="28"/>
                <w:szCs w:val="28"/>
              </w:rPr>
            </w:pPr>
            <w:r>
              <w:rPr>
                <w:sz w:val="28"/>
                <w:szCs w:val="28"/>
              </w:rPr>
              <w:t>239,7</w:t>
            </w:r>
          </w:p>
        </w:tc>
        <w:tc>
          <w:tcPr>
            <w:tcW w:w="1513" w:type="dxa"/>
          </w:tcPr>
          <w:p w:rsidR="006E500C" w:rsidRPr="00A64D76" w:rsidRDefault="006E500C" w:rsidP="00D67341">
            <w:pPr>
              <w:jc w:val="center"/>
              <w:rPr>
                <w:sz w:val="28"/>
                <w:szCs w:val="28"/>
              </w:rPr>
            </w:pPr>
            <w:r>
              <w:rPr>
                <w:sz w:val="28"/>
                <w:szCs w:val="28"/>
              </w:rPr>
              <w:t>239,6</w:t>
            </w:r>
          </w:p>
        </w:tc>
        <w:tc>
          <w:tcPr>
            <w:tcW w:w="1346" w:type="dxa"/>
          </w:tcPr>
          <w:p w:rsidR="006E500C" w:rsidRPr="00A64D76" w:rsidRDefault="006E500C" w:rsidP="00D67341">
            <w:pPr>
              <w:jc w:val="center"/>
              <w:rPr>
                <w:sz w:val="28"/>
                <w:szCs w:val="28"/>
              </w:rPr>
            </w:pPr>
            <w:r>
              <w:rPr>
                <w:sz w:val="28"/>
                <w:szCs w:val="28"/>
              </w:rPr>
              <w:t>239,5</w:t>
            </w:r>
          </w:p>
        </w:tc>
      </w:tr>
      <w:tr w:rsidR="006E500C" w:rsidRPr="00A64D76" w:rsidTr="00D67341">
        <w:tc>
          <w:tcPr>
            <w:tcW w:w="823" w:type="dxa"/>
          </w:tcPr>
          <w:p w:rsidR="006E500C" w:rsidRPr="00A64D76" w:rsidRDefault="006E500C" w:rsidP="00D67341">
            <w:pPr>
              <w:jc w:val="center"/>
              <w:rPr>
                <w:sz w:val="28"/>
                <w:szCs w:val="28"/>
              </w:rPr>
            </w:pPr>
          </w:p>
        </w:tc>
        <w:tc>
          <w:tcPr>
            <w:tcW w:w="5227" w:type="dxa"/>
          </w:tcPr>
          <w:p w:rsidR="006E500C" w:rsidRPr="00A64D76" w:rsidRDefault="006E500C" w:rsidP="00D67341">
            <w:pPr>
              <w:ind w:firstLineChars="200" w:firstLine="560"/>
              <w:rPr>
                <w:sz w:val="28"/>
                <w:szCs w:val="28"/>
              </w:rPr>
            </w:pPr>
            <w:r w:rsidRPr="00A64D76">
              <w:rPr>
                <w:sz w:val="28"/>
                <w:szCs w:val="28"/>
              </w:rPr>
              <w:t>тепловая энергия, Гкал на 1 кв. метр общей площади</w:t>
            </w:r>
          </w:p>
        </w:tc>
        <w:tc>
          <w:tcPr>
            <w:tcW w:w="1512" w:type="dxa"/>
          </w:tcPr>
          <w:p w:rsidR="006E500C" w:rsidRPr="00A64D76" w:rsidRDefault="006E500C" w:rsidP="00D67341">
            <w:pPr>
              <w:jc w:val="center"/>
              <w:rPr>
                <w:sz w:val="28"/>
                <w:szCs w:val="28"/>
              </w:rPr>
            </w:pPr>
            <w:r>
              <w:rPr>
                <w:sz w:val="28"/>
                <w:szCs w:val="28"/>
              </w:rPr>
              <w:t>0,25</w:t>
            </w:r>
          </w:p>
        </w:tc>
        <w:tc>
          <w:tcPr>
            <w:tcW w:w="1513" w:type="dxa"/>
          </w:tcPr>
          <w:p w:rsidR="006E500C" w:rsidRPr="00A64D76" w:rsidRDefault="006E500C" w:rsidP="00D67341">
            <w:pPr>
              <w:jc w:val="center"/>
              <w:rPr>
                <w:sz w:val="28"/>
                <w:szCs w:val="28"/>
              </w:rPr>
            </w:pPr>
            <w:r>
              <w:rPr>
                <w:sz w:val="28"/>
                <w:szCs w:val="28"/>
              </w:rPr>
              <w:t>0,25</w:t>
            </w:r>
          </w:p>
        </w:tc>
        <w:tc>
          <w:tcPr>
            <w:tcW w:w="1346" w:type="dxa"/>
          </w:tcPr>
          <w:p w:rsidR="006E500C" w:rsidRPr="00A64D76" w:rsidRDefault="006E500C" w:rsidP="00D67341">
            <w:pPr>
              <w:jc w:val="center"/>
              <w:rPr>
                <w:sz w:val="28"/>
                <w:szCs w:val="28"/>
              </w:rPr>
            </w:pPr>
            <w:r>
              <w:rPr>
                <w:sz w:val="28"/>
                <w:szCs w:val="28"/>
              </w:rPr>
              <w:t>0,25</w:t>
            </w:r>
          </w:p>
        </w:tc>
      </w:tr>
      <w:tr w:rsidR="006E500C" w:rsidRPr="00A64D76" w:rsidTr="00D67341">
        <w:tc>
          <w:tcPr>
            <w:tcW w:w="823" w:type="dxa"/>
          </w:tcPr>
          <w:p w:rsidR="006E500C" w:rsidRPr="00A64D76" w:rsidRDefault="006E500C" w:rsidP="00D67341">
            <w:pPr>
              <w:jc w:val="center"/>
              <w:rPr>
                <w:sz w:val="28"/>
                <w:szCs w:val="28"/>
              </w:rPr>
            </w:pPr>
          </w:p>
        </w:tc>
        <w:tc>
          <w:tcPr>
            <w:tcW w:w="5227" w:type="dxa"/>
          </w:tcPr>
          <w:p w:rsidR="006E500C" w:rsidRPr="00A64D76" w:rsidRDefault="006E500C" w:rsidP="00D67341">
            <w:pPr>
              <w:ind w:firstLineChars="200" w:firstLine="560"/>
              <w:rPr>
                <w:sz w:val="28"/>
                <w:szCs w:val="28"/>
              </w:rPr>
            </w:pPr>
            <w:r w:rsidRPr="00A64D76">
              <w:rPr>
                <w:sz w:val="28"/>
                <w:szCs w:val="28"/>
              </w:rPr>
              <w:t>горячая вода, куб. метров на 1 человека населения</w:t>
            </w:r>
          </w:p>
        </w:tc>
        <w:tc>
          <w:tcPr>
            <w:tcW w:w="1512" w:type="dxa"/>
          </w:tcPr>
          <w:p w:rsidR="006E500C" w:rsidRPr="00A64D76" w:rsidRDefault="006E500C" w:rsidP="00D67341">
            <w:pPr>
              <w:jc w:val="center"/>
              <w:rPr>
                <w:sz w:val="28"/>
                <w:szCs w:val="28"/>
              </w:rPr>
            </w:pPr>
            <w:r>
              <w:rPr>
                <w:sz w:val="28"/>
                <w:szCs w:val="28"/>
              </w:rPr>
              <w:t>2,8</w:t>
            </w:r>
          </w:p>
        </w:tc>
        <w:tc>
          <w:tcPr>
            <w:tcW w:w="1513" w:type="dxa"/>
          </w:tcPr>
          <w:p w:rsidR="006E500C" w:rsidRPr="00A64D76" w:rsidRDefault="006E500C" w:rsidP="00D67341">
            <w:pPr>
              <w:jc w:val="center"/>
              <w:rPr>
                <w:sz w:val="28"/>
                <w:szCs w:val="28"/>
              </w:rPr>
            </w:pPr>
            <w:r>
              <w:rPr>
                <w:sz w:val="28"/>
                <w:szCs w:val="28"/>
              </w:rPr>
              <w:t>2,8</w:t>
            </w:r>
          </w:p>
        </w:tc>
        <w:tc>
          <w:tcPr>
            <w:tcW w:w="1346" w:type="dxa"/>
          </w:tcPr>
          <w:p w:rsidR="006E500C" w:rsidRPr="00A64D76" w:rsidRDefault="006E500C" w:rsidP="00D67341">
            <w:pPr>
              <w:jc w:val="center"/>
              <w:rPr>
                <w:sz w:val="28"/>
                <w:szCs w:val="28"/>
              </w:rPr>
            </w:pPr>
            <w:r>
              <w:rPr>
                <w:sz w:val="28"/>
                <w:szCs w:val="28"/>
              </w:rPr>
              <w:t>2,8</w:t>
            </w:r>
          </w:p>
        </w:tc>
      </w:tr>
      <w:tr w:rsidR="006E500C" w:rsidRPr="00A64D76" w:rsidTr="00D67341">
        <w:tc>
          <w:tcPr>
            <w:tcW w:w="823" w:type="dxa"/>
          </w:tcPr>
          <w:p w:rsidR="006E500C" w:rsidRPr="00A64D76" w:rsidRDefault="006E500C" w:rsidP="00D67341">
            <w:pPr>
              <w:jc w:val="center"/>
              <w:rPr>
                <w:sz w:val="28"/>
                <w:szCs w:val="28"/>
              </w:rPr>
            </w:pPr>
          </w:p>
        </w:tc>
        <w:tc>
          <w:tcPr>
            <w:tcW w:w="5227" w:type="dxa"/>
          </w:tcPr>
          <w:p w:rsidR="006E500C" w:rsidRPr="00A64D76" w:rsidRDefault="006E500C" w:rsidP="00D67341">
            <w:pPr>
              <w:ind w:firstLineChars="200" w:firstLine="560"/>
              <w:rPr>
                <w:sz w:val="28"/>
                <w:szCs w:val="28"/>
              </w:rPr>
            </w:pPr>
            <w:r w:rsidRPr="00A64D76">
              <w:rPr>
                <w:sz w:val="28"/>
                <w:szCs w:val="28"/>
              </w:rPr>
              <w:t>холодная вода, , куб. метров на 1 человека населения</w:t>
            </w:r>
          </w:p>
        </w:tc>
        <w:tc>
          <w:tcPr>
            <w:tcW w:w="1512" w:type="dxa"/>
          </w:tcPr>
          <w:p w:rsidR="006E500C" w:rsidRPr="00A64D76" w:rsidRDefault="006E500C" w:rsidP="00D67341">
            <w:pPr>
              <w:jc w:val="center"/>
              <w:rPr>
                <w:sz w:val="28"/>
                <w:szCs w:val="28"/>
              </w:rPr>
            </w:pPr>
            <w:r>
              <w:rPr>
                <w:sz w:val="28"/>
                <w:szCs w:val="28"/>
              </w:rPr>
              <w:t>0,66</w:t>
            </w:r>
          </w:p>
        </w:tc>
        <w:tc>
          <w:tcPr>
            <w:tcW w:w="1513" w:type="dxa"/>
          </w:tcPr>
          <w:p w:rsidR="006E500C" w:rsidRPr="00A64D76" w:rsidRDefault="006E500C" w:rsidP="00D67341">
            <w:pPr>
              <w:jc w:val="center"/>
              <w:rPr>
                <w:sz w:val="28"/>
                <w:szCs w:val="28"/>
              </w:rPr>
            </w:pPr>
            <w:r>
              <w:rPr>
                <w:sz w:val="28"/>
                <w:szCs w:val="28"/>
              </w:rPr>
              <w:t>0,66</w:t>
            </w:r>
          </w:p>
        </w:tc>
        <w:tc>
          <w:tcPr>
            <w:tcW w:w="1346" w:type="dxa"/>
          </w:tcPr>
          <w:p w:rsidR="006E500C" w:rsidRPr="00A64D76" w:rsidRDefault="006E500C" w:rsidP="00D67341">
            <w:pPr>
              <w:jc w:val="center"/>
              <w:rPr>
                <w:sz w:val="28"/>
                <w:szCs w:val="28"/>
              </w:rPr>
            </w:pPr>
            <w:r>
              <w:rPr>
                <w:sz w:val="28"/>
                <w:szCs w:val="28"/>
              </w:rPr>
              <w:t>0,65</w:t>
            </w:r>
          </w:p>
        </w:tc>
      </w:tr>
      <w:tr w:rsidR="006E500C" w:rsidRPr="00A64D76" w:rsidTr="00D67341">
        <w:tc>
          <w:tcPr>
            <w:tcW w:w="823" w:type="dxa"/>
          </w:tcPr>
          <w:p w:rsidR="006E500C" w:rsidRPr="00A64D76" w:rsidRDefault="006E500C" w:rsidP="00D67341">
            <w:pPr>
              <w:jc w:val="center"/>
              <w:rPr>
                <w:sz w:val="28"/>
                <w:szCs w:val="28"/>
              </w:rPr>
            </w:pPr>
          </w:p>
        </w:tc>
        <w:tc>
          <w:tcPr>
            <w:tcW w:w="5227" w:type="dxa"/>
          </w:tcPr>
          <w:p w:rsidR="006E500C" w:rsidRPr="00A64D76" w:rsidRDefault="006E500C" w:rsidP="00D67341">
            <w:pPr>
              <w:ind w:firstLineChars="200" w:firstLine="560"/>
              <w:rPr>
                <w:sz w:val="28"/>
                <w:szCs w:val="28"/>
              </w:rPr>
            </w:pPr>
            <w:r w:rsidRPr="00A64D76">
              <w:rPr>
                <w:sz w:val="28"/>
                <w:szCs w:val="28"/>
              </w:rPr>
              <w:t xml:space="preserve">природный газ, куб. метров на 1 человека населения </w:t>
            </w:r>
          </w:p>
        </w:tc>
        <w:tc>
          <w:tcPr>
            <w:tcW w:w="1512" w:type="dxa"/>
          </w:tcPr>
          <w:p w:rsidR="006E500C" w:rsidRPr="00A64D76" w:rsidRDefault="006E500C" w:rsidP="00D67341">
            <w:pPr>
              <w:jc w:val="center"/>
              <w:rPr>
                <w:sz w:val="28"/>
                <w:szCs w:val="28"/>
              </w:rPr>
            </w:pPr>
            <w:r>
              <w:rPr>
                <w:sz w:val="28"/>
                <w:szCs w:val="28"/>
              </w:rPr>
              <w:t>1,42</w:t>
            </w:r>
          </w:p>
        </w:tc>
        <w:tc>
          <w:tcPr>
            <w:tcW w:w="1513" w:type="dxa"/>
          </w:tcPr>
          <w:p w:rsidR="006E500C" w:rsidRPr="00A64D76" w:rsidRDefault="006E500C" w:rsidP="00D67341">
            <w:pPr>
              <w:jc w:val="center"/>
              <w:rPr>
                <w:sz w:val="28"/>
                <w:szCs w:val="28"/>
              </w:rPr>
            </w:pPr>
            <w:r>
              <w:rPr>
                <w:sz w:val="28"/>
                <w:szCs w:val="28"/>
              </w:rPr>
              <w:t>1,42</w:t>
            </w:r>
          </w:p>
        </w:tc>
        <w:tc>
          <w:tcPr>
            <w:tcW w:w="1346" w:type="dxa"/>
          </w:tcPr>
          <w:p w:rsidR="006E500C" w:rsidRPr="00A64D76" w:rsidRDefault="006E500C" w:rsidP="00D67341">
            <w:pPr>
              <w:jc w:val="center"/>
              <w:rPr>
                <w:sz w:val="28"/>
                <w:szCs w:val="28"/>
              </w:rPr>
            </w:pPr>
            <w:r>
              <w:rPr>
                <w:sz w:val="28"/>
                <w:szCs w:val="28"/>
              </w:rPr>
              <w:t>1,41</w:t>
            </w:r>
          </w:p>
        </w:tc>
      </w:tr>
    </w:tbl>
    <w:p w:rsidR="006E500C" w:rsidRPr="006E500C" w:rsidRDefault="006E500C" w:rsidP="006E500C">
      <w:pPr>
        <w:pStyle w:val="a8"/>
        <w:ind w:firstLine="709"/>
        <w:jc w:val="both"/>
        <w:rPr>
          <w:sz w:val="28"/>
          <w:szCs w:val="28"/>
        </w:rPr>
      </w:pPr>
    </w:p>
    <w:p w:rsidR="00D25221" w:rsidRPr="001D4B45" w:rsidRDefault="00D25221" w:rsidP="00D25221">
      <w:pPr>
        <w:pStyle w:val="a8"/>
        <w:ind w:firstLine="709"/>
        <w:jc w:val="both"/>
        <w:rPr>
          <w:sz w:val="28"/>
          <w:szCs w:val="28"/>
        </w:rPr>
      </w:pPr>
      <w:r w:rsidRPr="001D4B45">
        <w:rPr>
          <w:sz w:val="28"/>
          <w:szCs w:val="28"/>
        </w:rPr>
        <w:t xml:space="preserve">Деятельность районной Администрации, выполнение возложенных на нее функций, а также эффективность использования имеющихся ресурсов во многом зависит от положения дел в экономике, поскольку именно здесь в основном образуется налогооблагаемая база для формирования районного бюджета, а значит – создаются условия для дальнейшего развития.  </w:t>
      </w:r>
    </w:p>
    <w:p w:rsidR="006E500C" w:rsidRPr="00F70F74" w:rsidRDefault="00F70F74" w:rsidP="00F70F74">
      <w:pPr>
        <w:pStyle w:val="a8"/>
        <w:ind w:firstLine="709"/>
        <w:jc w:val="both"/>
        <w:rPr>
          <w:sz w:val="28"/>
          <w:szCs w:val="28"/>
        </w:rPr>
      </w:pPr>
      <w:r w:rsidRPr="00F70F74">
        <w:rPr>
          <w:sz w:val="28"/>
          <w:szCs w:val="28"/>
        </w:rPr>
        <w:t>Экономика муниципального образования «Сычевский район» преимущественно связана с производством сельскохозяйственной продукции.</w:t>
      </w:r>
    </w:p>
    <w:p w:rsidR="00F70F74" w:rsidRDefault="00F70F74" w:rsidP="00F70F74">
      <w:pPr>
        <w:pStyle w:val="a8"/>
        <w:ind w:firstLine="709"/>
        <w:jc w:val="both"/>
        <w:rPr>
          <w:sz w:val="28"/>
          <w:szCs w:val="28"/>
        </w:rPr>
      </w:pPr>
      <w:r w:rsidRPr="00F70F74">
        <w:rPr>
          <w:sz w:val="28"/>
          <w:szCs w:val="28"/>
        </w:rPr>
        <w:t>Недостатками развития экономики муниципального района являются:</w:t>
      </w:r>
    </w:p>
    <w:p w:rsidR="00F70F74" w:rsidRDefault="00F70F74" w:rsidP="00050372">
      <w:pPr>
        <w:pStyle w:val="a8"/>
        <w:numPr>
          <w:ilvl w:val="0"/>
          <w:numId w:val="2"/>
        </w:numPr>
        <w:ind w:left="0" w:firstLine="709"/>
        <w:jc w:val="both"/>
        <w:rPr>
          <w:sz w:val="28"/>
          <w:szCs w:val="28"/>
        </w:rPr>
      </w:pPr>
      <w:r>
        <w:rPr>
          <w:sz w:val="28"/>
          <w:szCs w:val="28"/>
        </w:rPr>
        <w:t>преимущественно сырьевая её направленность:</w:t>
      </w:r>
    </w:p>
    <w:p w:rsidR="0032202A" w:rsidRDefault="00F70F74" w:rsidP="00F70F74">
      <w:pPr>
        <w:pStyle w:val="a8"/>
        <w:ind w:firstLine="709"/>
        <w:jc w:val="both"/>
        <w:rPr>
          <w:sz w:val="28"/>
          <w:szCs w:val="28"/>
        </w:rPr>
      </w:pPr>
      <w:r>
        <w:rPr>
          <w:sz w:val="28"/>
          <w:szCs w:val="28"/>
        </w:rPr>
        <w:t xml:space="preserve"> – отсутствие перерабатывающих промышленных производств: </w:t>
      </w:r>
    </w:p>
    <w:p w:rsidR="00F70F74" w:rsidRDefault="00F70F74" w:rsidP="00F70F74">
      <w:pPr>
        <w:pStyle w:val="a8"/>
        <w:ind w:firstLine="709"/>
        <w:jc w:val="both"/>
        <w:rPr>
          <w:sz w:val="28"/>
          <w:szCs w:val="28"/>
        </w:rPr>
      </w:pPr>
      <w:r>
        <w:rPr>
          <w:sz w:val="28"/>
          <w:szCs w:val="28"/>
        </w:rPr>
        <w:t>- отсутствие производственных мощностей по переработке минерально-сырьевых и лесных ресурсов;</w:t>
      </w:r>
    </w:p>
    <w:p w:rsidR="0032202A" w:rsidRDefault="0032202A" w:rsidP="000E13FB">
      <w:pPr>
        <w:widowControl w:val="0"/>
        <w:numPr>
          <w:ilvl w:val="0"/>
          <w:numId w:val="2"/>
        </w:numPr>
        <w:autoSpaceDE w:val="0"/>
        <w:autoSpaceDN w:val="0"/>
        <w:adjustRightInd w:val="0"/>
        <w:spacing w:after="0" w:line="240" w:lineRule="auto"/>
        <w:ind w:left="0" w:firstLine="709"/>
        <w:jc w:val="both"/>
        <w:rPr>
          <w:bCs/>
          <w:sz w:val="28"/>
          <w:szCs w:val="28"/>
        </w:rPr>
      </w:pPr>
      <w:r>
        <w:rPr>
          <w:bCs/>
          <w:sz w:val="28"/>
          <w:szCs w:val="28"/>
        </w:rPr>
        <w:t xml:space="preserve">технико-технологическое отставание сельского хозяйства от других секторов экономики из-за недостаточного уровня доходности производителей сельскохозяйственной продукции для осуществления модернизации и перехода к высокотехнологичному и инновационному развитию. С приходом в Сычевский </w:t>
      </w:r>
      <w:r>
        <w:rPr>
          <w:bCs/>
          <w:sz w:val="28"/>
          <w:szCs w:val="28"/>
        </w:rPr>
        <w:lastRenderedPageBreak/>
        <w:t>район крупнейшего инвестора обособленного подразделения «Тропарево-Сычевка», который с начала реализации инвестиционного проекта вложил в сельскохозяйственное производство более миллиарда рублей инвестиций, появилась возможность перехода к более инновационному развитию.</w:t>
      </w:r>
    </w:p>
    <w:p w:rsidR="0032202A" w:rsidRDefault="0032202A" w:rsidP="0032202A">
      <w:pPr>
        <w:widowControl w:val="0"/>
        <w:autoSpaceDE w:val="0"/>
        <w:autoSpaceDN w:val="0"/>
        <w:adjustRightInd w:val="0"/>
        <w:spacing w:after="0" w:line="240" w:lineRule="auto"/>
        <w:ind w:firstLine="709"/>
        <w:jc w:val="both"/>
        <w:rPr>
          <w:b/>
          <w:bCs/>
          <w:sz w:val="28"/>
          <w:szCs w:val="28"/>
          <w:highlight w:val="yellow"/>
        </w:rPr>
      </w:pPr>
      <w:r>
        <w:rPr>
          <w:bCs/>
          <w:sz w:val="28"/>
          <w:szCs w:val="28"/>
        </w:rPr>
        <w:t>3. высокий уровень износа основных фондов экономики, высокая энергоемкость экономики, технологическая отсталость промышленности и жилищно-коммунального комплекса;</w:t>
      </w:r>
    </w:p>
    <w:p w:rsidR="0032202A" w:rsidRDefault="0032202A" w:rsidP="0032202A">
      <w:pPr>
        <w:spacing w:after="0" w:line="240" w:lineRule="auto"/>
        <w:ind w:firstLine="709"/>
        <w:jc w:val="both"/>
        <w:rPr>
          <w:sz w:val="28"/>
          <w:szCs w:val="28"/>
        </w:rPr>
      </w:pPr>
      <w:r>
        <w:rPr>
          <w:sz w:val="28"/>
          <w:szCs w:val="28"/>
        </w:rPr>
        <w:t>4. дефицит трудовых ресурсов, низкий уровень трудовой активности и мобильности населения, несоответствие профессиональной структуры трудовых ресурсов потребности экономики, дефицит квалифицированных кадров, отток молодежи и  работников  с высокой   квалификацией в города.</w:t>
      </w:r>
    </w:p>
    <w:p w:rsidR="0032202A" w:rsidRDefault="0032202A" w:rsidP="0032202A">
      <w:pPr>
        <w:spacing w:after="0" w:line="240" w:lineRule="auto"/>
        <w:ind w:firstLine="709"/>
        <w:jc w:val="both"/>
        <w:rPr>
          <w:sz w:val="28"/>
          <w:szCs w:val="28"/>
        </w:rPr>
      </w:pPr>
    </w:p>
    <w:p w:rsidR="0032202A" w:rsidRPr="000C5D14" w:rsidRDefault="0032202A" w:rsidP="0032202A">
      <w:pPr>
        <w:spacing w:after="0" w:line="240" w:lineRule="auto"/>
        <w:ind w:firstLine="709"/>
        <w:jc w:val="both"/>
        <w:rPr>
          <w:b/>
          <w:sz w:val="28"/>
          <w:szCs w:val="28"/>
        </w:rPr>
      </w:pPr>
      <w:r w:rsidRPr="000C5D14">
        <w:rPr>
          <w:b/>
          <w:sz w:val="28"/>
          <w:szCs w:val="28"/>
        </w:rPr>
        <w:t>Промышленность.</w:t>
      </w:r>
    </w:p>
    <w:p w:rsidR="0032202A" w:rsidRDefault="0032202A" w:rsidP="0032202A">
      <w:pPr>
        <w:spacing w:after="0" w:line="240" w:lineRule="auto"/>
        <w:ind w:firstLine="709"/>
        <w:jc w:val="both"/>
        <w:rPr>
          <w:sz w:val="28"/>
          <w:szCs w:val="28"/>
        </w:rPr>
      </w:pPr>
    </w:p>
    <w:p w:rsidR="0032202A" w:rsidRDefault="0032202A" w:rsidP="0032202A">
      <w:pPr>
        <w:pStyle w:val="a8"/>
        <w:ind w:firstLine="709"/>
        <w:jc w:val="both"/>
        <w:rPr>
          <w:sz w:val="28"/>
          <w:szCs w:val="28"/>
        </w:rPr>
      </w:pPr>
      <w:r>
        <w:rPr>
          <w:sz w:val="28"/>
          <w:szCs w:val="28"/>
        </w:rPr>
        <w:t xml:space="preserve">В настоящее время </w:t>
      </w:r>
      <w:r w:rsidRPr="00DB1896">
        <w:rPr>
          <w:sz w:val="28"/>
          <w:szCs w:val="28"/>
        </w:rPr>
        <w:t>из трех предприятий пищевой промышленности осуществляет свою деятельность лишь одно – ООО «Молмаркет». ОАО «Русский хлеб» находится в стадии банкротства, ОАО «Сычевкамясопродукт» не ведет производственной деятельности.</w:t>
      </w:r>
      <w:r>
        <w:rPr>
          <w:sz w:val="28"/>
          <w:szCs w:val="28"/>
        </w:rPr>
        <w:t xml:space="preserve"> </w:t>
      </w:r>
      <w:r w:rsidRPr="00DB1896">
        <w:rPr>
          <w:sz w:val="28"/>
          <w:szCs w:val="28"/>
        </w:rPr>
        <w:t>В 2017 году объем производства промышленной продукции в действующих ценах составил 70,1 млн.руб., (индекс промышленного производства 41,2% )</w:t>
      </w:r>
      <w:r w:rsidR="00D25221">
        <w:rPr>
          <w:sz w:val="28"/>
          <w:szCs w:val="28"/>
        </w:rPr>
        <w:t>.</w:t>
      </w:r>
    </w:p>
    <w:p w:rsidR="00D25221" w:rsidRDefault="00D25221" w:rsidP="0032202A">
      <w:pPr>
        <w:pStyle w:val="a8"/>
        <w:ind w:firstLine="709"/>
        <w:jc w:val="both"/>
        <w:rPr>
          <w:sz w:val="28"/>
          <w:szCs w:val="28"/>
        </w:rPr>
      </w:pPr>
      <w:r>
        <w:rPr>
          <w:sz w:val="28"/>
          <w:szCs w:val="28"/>
        </w:rPr>
        <w:t>Единственное действующее предприятие ООО «Молмаркет» зарегистрировано в Калужской области и все налоги предприятия уходят в бюджет Калужской области.</w:t>
      </w:r>
    </w:p>
    <w:p w:rsidR="00D25221" w:rsidRDefault="00AE5327" w:rsidP="0032202A">
      <w:pPr>
        <w:pStyle w:val="a8"/>
        <w:ind w:firstLine="709"/>
        <w:jc w:val="both"/>
        <w:rPr>
          <w:sz w:val="28"/>
          <w:szCs w:val="28"/>
        </w:rPr>
      </w:pPr>
      <w:r>
        <w:rPr>
          <w:sz w:val="28"/>
          <w:szCs w:val="28"/>
        </w:rPr>
        <w:t>На территории муниципального образования «Сычевский район» имеются предприятия, занимающиеся обработкой древесины и производством изделий из дерева, но их доля в общем объеме отгруженных товаров собственного производства, выполненных работ и услуг собственными силами в обрабатывающем производстве по оценке 2018 года составляет 7,3%.</w:t>
      </w:r>
    </w:p>
    <w:p w:rsidR="00AE5327" w:rsidRDefault="00AE5327" w:rsidP="0032202A">
      <w:pPr>
        <w:pStyle w:val="a8"/>
        <w:ind w:firstLine="709"/>
        <w:jc w:val="both"/>
        <w:rPr>
          <w:sz w:val="28"/>
          <w:szCs w:val="28"/>
        </w:rPr>
      </w:pPr>
    </w:p>
    <w:p w:rsidR="00AE5327" w:rsidRPr="000C5D14" w:rsidRDefault="00AE5327" w:rsidP="0032202A">
      <w:pPr>
        <w:pStyle w:val="a8"/>
        <w:ind w:firstLine="709"/>
        <w:jc w:val="both"/>
        <w:rPr>
          <w:b/>
          <w:sz w:val="28"/>
          <w:szCs w:val="28"/>
        </w:rPr>
      </w:pPr>
      <w:r w:rsidRPr="000C5D14">
        <w:rPr>
          <w:b/>
          <w:sz w:val="28"/>
          <w:szCs w:val="28"/>
        </w:rPr>
        <w:t>Сельское хозяйство.</w:t>
      </w:r>
    </w:p>
    <w:p w:rsidR="0032202A" w:rsidRDefault="0032202A" w:rsidP="0032202A">
      <w:pPr>
        <w:spacing w:after="0" w:line="240" w:lineRule="auto"/>
        <w:ind w:firstLine="709"/>
        <w:jc w:val="both"/>
        <w:rPr>
          <w:sz w:val="28"/>
          <w:szCs w:val="28"/>
        </w:rPr>
      </w:pPr>
    </w:p>
    <w:p w:rsidR="0053755E" w:rsidRPr="00593D8E" w:rsidRDefault="0053755E" w:rsidP="0053755E">
      <w:pPr>
        <w:pStyle w:val="a8"/>
        <w:ind w:firstLine="709"/>
        <w:jc w:val="both"/>
        <w:rPr>
          <w:sz w:val="28"/>
        </w:rPr>
      </w:pPr>
      <w:r w:rsidRPr="00593D8E">
        <w:rPr>
          <w:sz w:val="28"/>
        </w:rPr>
        <w:t>В настоящее время в муниципальном образовании «Сычевский район» Смоленской области производством сельскохозяйственной продукции занимаются 10 агропредприятий различных форм собственности. Кроме того 2139 семей имеют личное подсобное хозяйство.</w:t>
      </w:r>
    </w:p>
    <w:p w:rsidR="0053755E" w:rsidRPr="00593D8E" w:rsidRDefault="0053755E" w:rsidP="0053755E">
      <w:pPr>
        <w:pStyle w:val="a8"/>
        <w:ind w:firstLine="709"/>
        <w:jc w:val="both"/>
        <w:rPr>
          <w:sz w:val="28"/>
        </w:rPr>
      </w:pPr>
      <w:r w:rsidRPr="00593D8E">
        <w:rPr>
          <w:sz w:val="28"/>
        </w:rPr>
        <w:t>Агропредприятия района занимаются разведением крупного рогатого скота молочного и мясного направления, выращиванием зерновых культур и заготовкой кормов для животноводства.</w:t>
      </w:r>
    </w:p>
    <w:p w:rsidR="0053755E" w:rsidRPr="00593D8E" w:rsidRDefault="0053755E" w:rsidP="0053755E">
      <w:pPr>
        <w:pStyle w:val="a8"/>
        <w:ind w:firstLine="709"/>
        <w:jc w:val="both"/>
        <w:rPr>
          <w:sz w:val="28"/>
        </w:rPr>
      </w:pPr>
      <w:r w:rsidRPr="00593D8E">
        <w:rPr>
          <w:sz w:val="28"/>
        </w:rPr>
        <w:t xml:space="preserve"> В 2017 году посевная площадь, занятая сельскохозяйственными культурами, составила 14229 га.   Уборочная площадь зерновых и зернобобовых культур  в хозяйствах всех категорий составила 2740 га ( 110,8% к уровню прошлого года),  валовое производство зерна в    весе после доработки  -  3951 тонна ( 82,3% к уровню прошлого года)  при средней урожайности 16,9 ц/га.    </w:t>
      </w:r>
    </w:p>
    <w:p w:rsidR="0053755E" w:rsidRPr="00593D8E" w:rsidRDefault="0053755E" w:rsidP="0053755E">
      <w:pPr>
        <w:pStyle w:val="a8"/>
        <w:ind w:firstLine="709"/>
        <w:jc w:val="both"/>
        <w:rPr>
          <w:sz w:val="28"/>
        </w:rPr>
      </w:pPr>
      <w:r w:rsidRPr="00593D8E">
        <w:rPr>
          <w:sz w:val="28"/>
        </w:rPr>
        <w:lastRenderedPageBreak/>
        <w:t xml:space="preserve"> На 1 января 2018 года в муниципальном образовании имелось 2332 головы  крупного рогатого скота  в хозяйствах всех категорий (62,9% к уровню прошлого года), в том числе 1088 голов коров  (73,2% к уровню прошлого года).</w:t>
      </w:r>
    </w:p>
    <w:p w:rsidR="0053755E" w:rsidRPr="00593D8E" w:rsidRDefault="0053755E" w:rsidP="0053755E">
      <w:pPr>
        <w:pStyle w:val="a8"/>
        <w:ind w:firstLine="709"/>
        <w:jc w:val="both"/>
        <w:rPr>
          <w:sz w:val="28"/>
        </w:rPr>
      </w:pPr>
      <w:r w:rsidRPr="00593D8E">
        <w:rPr>
          <w:sz w:val="28"/>
        </w:rPr>
        <w:t xml:space="preserve">В  минувшем   году  в   хозяйствах   всех   категорий было произведено 979 тонн    скота и птицы на убой в живом весе (в 2,4 раза больше к уровню прошлого года).  </w:t>
      </w:r>
    </w:p>
    <w:p w:rsidR="0053755E" w:rsidRPr="00593D8E" w:rsidRDefault="0053755E" w:rsidP="0053755E">
      <w:pPr>
        <w:pStyle w:val="a8"/>
        <w:ind w:firstLine="709"/>
        <w:jc w:val="both"/>
        <w:rPr>
          <w:sz w:val="28"/>
        </w:rPr>
      </w:pPr>
      <w:r w:rsidRPr="00593D8E">
        <w:rPr>
          <w:sz w:val="28"/>
        </w:rPr>
        <w:t xml:space="preserve">Валовой  надой молока в хозяйствах  всех категорий составил 1750 тонн   (91,9% к уровню прошлого года).  </w:t>
      </w:r>
    </w:p>
    <w:p w:rsidR="0053755E" w:rsidRPr="00593D8E" w:rsidRDefault="0053755E" w:rsidP="0053755E">
      <w:pPr>
        <w:pStyle w:val="a8"/>
        <w:ind w:firstLine="709"/>
        <w:jc w:val="both"/>
        <w:rPr>
          <w:sz w:val="28"/>
        </w:rPr>
      </w:pPr>
      <w:r w:rsidRPr="00593D8E">
        <w:rPr>
          <w:sz w:val="28"/>
        </w:rPr>
        <w:t>Средний надой на одну корову в сельскохозяйственных предприятиях района составил в 2017 году – 3900 кг. (-507 кг к уровню прошлого года).</w:t>
      </w:r>
    </w:p>
    <w:p w:rsidR="0053755E" w:rsidRDefault="0053755E" w:rsidP="0053755E">
      <w:pPr>
        <w:pStyle w:val="a8"/>
        <w:ind w:firstLine="709"/>
        <w:jc w:val="both"/>
        <w:rPr>
          <w:sz w:val="28"/>
        </w:rPr>
      </w:pPr>
      <w:r w:rsidRPr="00593D8E">
        <w:rPr>
          <w:sz w:val="28"/>
        </w:rPr>
        <w:t xml:space="preserve"> В целом валовая продукция сельского хозяйства за 2017 год в сопоставимых ценах составила 444,2 млн.руб. (136,6% к уровню прошлого года.).  </w:t>
      </w:r>
    </w:p>
    <w:p w:rsidR="00007912" w:rsidRPr="00593D8E" w:rsidRDefault="00007912" w:rsidP="0053755E">
      <w:pPr>
        <w:pStyle w:val="a8"/>
        <w:ind w:firstLine="709"/>
        <w:jc w:val="both"/>
        <w:rPr>
          <w:sz w:val="28"/>
        </w:rPr>
      </w:pPr>
    </w:p>
    <w:p w:rsidR="0053755E" w:rsidRPr="00593D8E" w:rsidRDefault="0053755E" w:rsidP="0053755E">
      <w:pPr>
        <w:pStyle w:val="a8"/>
        <w:ind w:firstLine="709"/>
        <w:jc w:val="both"/>
        <w:rPr>
          <w:sz w:val="28"/>
          <w:szCs w:val="28"/>
        </w:rPr>
      </w:pPr>
      <w:r w:rsidRPr="00593D8E">
        <w:rPr>
          <w:sz w:val="28"/>
          <w:szCs w:val="28"/>
        </w:rPr>
        <w:t>В настоящее время на территории муниципального образования успешно реализуются 4 инвестиционных проекта в сфере сельского хозяйства:</w:t>
      </w:r>
    </w:p>
    <w:p w:rsidR="0053755E" w:rsidRPr="00593D8E" w:rsidRDefault="0053755E" w:rsidP="0053755E">
      <w:pPr>
        <w:pStyle w:val="a8"/>
        <w:ind w:firstLine="709"/>
        <w:jc w:val="both"/>
        <w:rPr>
          <w:sz w:val="28"/>
          <w:szCs w:val="28"/>
        </w:rPr>
      </w:pPr>
      <w:r w:rsidRPr="00593D8E">
        <w:rPr>
          <w:sz w:val="28"/>
          <w:szCs w:val="28"/>
        </w:rPr>
        <w:t xml:space="preserve">1. Выращивание крупного рогатого скота на мясо в ООО «Сычевский животновод»:   в 2017 году освоено более 100 млн.руб. инвестиций, производственная мощность проекта 5000 голов скота, в настоящее время выращивается 2190 голов, реализовано на мясо 911 голов скота, производство скота на мясо в живом весе выросло на 390 тонн по сравнению с 2016 годом; </w:t>
      </w:r>
    </w:p>
    <w:p w:rsidR="0053755E" w:rsidRPr="00593D8E" w:rsidRDefault="0053755E" w:rsidP="0053755E">
      <w:pPr>
        <w:pStyle w:val="a8"/>
        <w:ind w:firstLine="709"/>
        <w:jc w:val="both"/>
        <w:rPr>
          <w:sz w:val="28"/>
          <w:szCs w:val="28"/>
        </w:rPr>
      </w:pPr>
      <w:r w:rsidRPr="00593D8E">
        <w:rPr>
          <w:sz w:val="28"/>
          <w:szCs w:val="28"/>
        </w:rPr>
        <w:t>2. Выращивание скота на мясо в КФХ Галумяна А.Р.: в настоящее время закуплено 100 голов крупного рогатого скота и 150 голов овец; выкуплено 1300 га паевых наделов у населения и оформлено в собственность; произведена расчистка мелиоративных каналов на площади 5 км; ведется реконструкция животноводческой фермы; закуплена самоходная и прицепная сельскохозяйственная техника; проведен яровой сев на площади 390 га и посеяно 400 га озимой пшеницы.</w:t>
      </w:r>
    </w:p>
    <w:p w:rsidR="0053755E" w:rsidRPr="00593D8E" w:rsidRDefault="0053755E" w:rsidP="0053755E">
      <w:pPr>
        <w:pStyle w:val="a8"/>
        <w:ind w:firstLine="709"/>
        <w:jc w:val="both"/>
        <w:rPr>
          <w:sz w:val="28"/>
          <w:szCs w:val="28"/>
        </w:rPr>
      </w:pPr>
      <w:r w:rsidRPr="00593D8E">
        <w:rPr>
          <w:color w:val="000000"/>
          <w:sz w:val="28"/>
          <w:szCs w:val="28"/>
        </w:rPr>
        <w:t xml:space="preserve">3. Выращивание зерновых культур в обособленном подразделении «Тропарево-Сычевка»: планируется выращивание зерновых культур на площади более 30 тыс.га; в настоящее время расчищено 250 км мелиоративных каналов; обработка почвы проводится по технологии «промышленного» поднятия залежных земель с удалением древесно-кустарниковой растительности, эта работа проведена на площади 12029 га; проведена обработка пестицидами сплошного действия земель, предназначенных для посева озимых зерновых культур (9710 га); </w:t>
      </w:r>
      <w:r w:rsidRPr="00593D8E">
        <w:rPr>
          <w:sz w:val="28"/>
          <w:szCs w:val="28"/>
        </w:rPr>
        <w:t>начато строительство элеватора на 100 тысяч тонн приемки, сушки, сортировки и хранения зерна; строится комбикормовый завод мощностью 40 тонн в час; посеяно 9710 га озимой пшеницы. Выход на проектные величины – 2019 год; планируется создание 400 новых рабочих мест, общая стоимость проекта – 2 млрд. рублей.</w:t>
      </w:r>
    </w:p>
    <w:p w:rsidR="0053755E" w:rsidRPr="00593D8E" w:rsidRDefault="0053755E" w:rsidP="0053755E">
      <w:pPr>
        <w:pStyle w:val="a8"/>
        <w:ind w:firstLine="709"/>
        <w:jc w:val="both"/>
        <w:rPr>
          <w:sz w:val="28"/>
          <w:szCs w:val="28"/>
        </w:rPr>
      </w:pPr>
      <w:r w:rsidRPr="00593D8E">
        <w:rPr>
          <w:color w:val="000000"/>
          <w:sz w:val="28"/>
          <w:szCs w:val="28"/>
        </w:rPr>
        <w:t xml:space="preserve">4. Выращивание зерновых культур в ООО «Мещерское»: планируется выращивание зерновых культур на площади 5700 га; </w:t>
      </w:r>
      <w:r w:rsidRPr="00593D8E">
        <w:rPr>
          <w:sz w:val="28"/>
          <w:szCs w:val="28"/>
        </w:rPr>
        <w:t>завершено строительство очистительно-сушильного комплекса мощностью 75 тонн в час; проведен яровой сев на площади1900 га, посеяно 500 га озимой пшеницы. Освоено 136 млн.рублей инвестиций и создано 48 новых рабочих мест.</w:t>
      </w:r>
    </w:p>
    <w:p w:rsidR="0032202A" w:rsidRDefault="0032202A" w:rsidP="0032202A">
      <w:pPr>
        <w:pStyle w:val="ConsPlusNormal"/>
        <w:ind w:left="775"/>
        <w:jc w:val="both"/>
        <w:outlineLvl w:val="4"/>
        <w:rPr>
          <w:b/>
          <w:sz w:val="28"/>
          <w:szCs w:val="28"/>
        </w:rPr>
      </w:pPr>
    </w:p>
    <w:p w:rsidR="000C5D14" w:rsidRDefault="000C5D14" w:rsidP="0032202A">
      <w:pPr>
        <w:pStyle w:val="ConsPlusNormal"/>
        <w:ind w:left="775"/>
        <w:jc w:val="both"/>
        <w:outlineLvl w:val="4"/>
        <w:rPr>
          <w:b/>
          <w:sz w:val="28"/>
          <w:szCs w:val="28"/>
        </w:rPr>
      </w:pPr>
      <w:r>
        <w:rPr>
          <w:b/>
          <w:sz w:val="28"/>
          <w:szCs w:val="28"/>
        </w:rPr>
        <w:t>Предпринимательская деятельность.</w:t>
      </w:r>
    </w:p>
    <w:p w:rsidR="00F70F74" w:rsidRPr="00DB1896" w:rsidRDefault="00F70F74" w:rsidP="0032202A">
      <w:pPr>
        <w:pStyle w:val="a8"/>
        <w:ind w:left="775"/>
        <w:jc w:val="both"/>
        <w:rPr>
          <w:sz w:val="28"/>
          <w:szCs w:val="28"/>
        </w:rPr>
      </w:pPr>
    </w:p>
    <w:p w:rsidR="000C5D14" w:rsidRPr="0058227D" w:rsidRDefault="000C5D14" w:rsidP="000C5D14">
      <w:pPr>
        <w:pStyle w:val="aa"/>
        <w:spacing w:before="0" w:beforeAutospacing="0" w:after="0" w:afterAutospacing="0"/>
        <w:ind w:firstLine="709"/>
        <w:jc w:val="both"/>
        <w:rPr>
          <w:color w:val="auto"/>
          <w:sz w:val="28"/>
          <w:szCs w:val="28"/>
        </w:rPr>
      </w:pPr>
      <w:r w:rsidRPr="0058227D">
        <w:rPr>
          <w:color w:val="auto"/>
          <w:sz w:val="28"/>
          <w:szCs w:val="28"/>
        </w:rPr>
        <w:lastRenderedPageBreak/>
        <w:t xml:space="preserve">Малое предпринимательство является неотъемлемой частью экономики района. Малый бизнес не только способствует созданию новых рабочих мест, сокращению безработицы, насыщению рынка товарами, пополнению местного бюджета за счет налоговых поступлений, но и обеспечивает экономическую самостоятельность значительной части населения. </w:t>
      </w:r>
    </w:p>
    <w:p w:rsidR="000C5D14" w:rsidRPr="0058227D" w:rsidRDefault="000C5D14" w:rsidP="000C5D14">
      <w:pPr>
        <w:shd w:val="clear" w:color="auto" w:fill="FFFFFF"/>
        <w:spacing w:after="0" w:line="240" w:lineRule="auto"/>
        <w:jc w:val="both"/>
        <w:rPr>
          <w:sz w:val="28"/>
          <w:szCs w:val="28"/>
        </w:rPr>
      </w:pPr>
      <w:r w:rsidRPr="0058227D">
        <w:rPr>
          <w:sz w:val="28"/>
          <w:szCs w:val="28"/>
        </w:rPr>
        <w:t xml:space="preserve">  </w:t>
      </w:r>
      <w:r>
        <w:rPr>
          <w:sz w:val="28"/>
          <w:szCs w:val="28"/>
        </w:rPr>
        <w:tab/>
      </w:r>
      <w:r w:rsidRPr="0058227D">
        <w:rPr>
          <w:sz w:val="28"/>
          <w:szCs w:val="28"/>
        </w:rPr>
        <w:t>В муниципальном образовании «</w:t>
      </w:r>
      <w:r>
        <w:rPr>
          <w:sz w:val="28"/>
          <w:szCs w:val="28"/>
        </w:rPr>
        <w:t>Сычевский</w:t>
      </w:r>
      <w:r w:rsidRPr="0058227D">
        <w:rPr>
          <w:sz w:val="28"/>
          <w:szCs w:val="28"/>
        </w:rPr>
        <w:t xml:space="preserve"> район» сложился устойчивый сектор среднего и малого  предпринимательства. </w:t>
      </w:r>
      <w:r w:rsidRPr="0058227D">
        <w:rPr>
          <w:iCs/>
          <w:sz w:val="28"/>
          <w:szCs w:val="28"/>
        </w:rPr>
        <w:t>По состоянию на 01.01.201</w:t>
      </w:r>
      <w:r>
        <w:rPr>
          <w:iCs/>
          <w:sz w:val="28"/>
          <w:szCs w:val="28"/>
        </w:rPr>
        <w:t>8</w:t>
      </w:r>
      <w:r w:rsidRPr="0058227D">
        <w:rPr>
          <w:iCs/>
          <w:sz w:val="28"/>
          <w:szCs w:val="28"/>
        </w:rPr>
        <w:t xml:space="preserve"> года малое и среднее предпринимательство в </w:t>
      </w:r>
      <w:r>
        <w:rPr>
          <w:iCs/>
          <w:sz w:val="28"/>
          <w:szCs w:val="28"/>
        </w:rPr>
        <w:t>Сычевском</w:t>
      </w:r>
      <w:r w:rsidRPr="0058227D">
        <w:rPr>
          <w:iCs/>
          <w:sz w:val="28"/>
          <w:szCs w:val="28"/>
        </w:rPr>
        <w:t xml:space="preserve"> районе представляют </w:t>
      </w:r>
      <w:r>
        <w:rPr>
          <w:iCs/>
          <w:sz w:val="28"/>
          <w:szCs w:val="28"/>
        </w:rPr>
        <w:t>236</w:t>
      </w:r>
      <w:r w:rsidRPr="0058227D">
        <w:rPr>
          <w:iCs/>
          <w:sz w:val="28"/>
          <w:szCs w:val="28"/>
        </w:rPr>
        <w:t xml:space="preserve"> хозяйствующих субъекта, из них  </w:t>
      </w:r>
      <w:r>
        <w:rPr>
          <w:iCs/>
          <w:sz w:val="28"/>
          <w:szCs w:val="28"/>
        </w:rPr>
        <w:t xml:space="preserve"> </w:t>
      </w:r>
      <w:r w:rsidRPr="0058227D">
        <w:rPr>
          <w:sz w:val="28"/>
          <w:szCs w:val="28"/>
        </w:rPr>
        <w:t xml:space="preserve"> </w:t>
      </w:r>
      <w:r>
        <w:rPr>
          <w:sz w:val="28"/>
          <w:szCs w:val="28"/>
        </w:rPr>
        <w:t>48</w:t>
      </w:r>
      <w:r w:rsidRPr="0058227D">
        <w:rPr>
          <w:sz w:val="28"/>
          <w:szCs w:val="28"/>
        </w:rPr>
        <w:t xml:space="preserve"> малых предприятий </w:t>
      </w:r>
      <w:r>
        <w:rPr>
          <w:sz w:val="28"/>
          <w:szCs w:val="28"/>
        </w:rPr>
        <w:t xml:space="preserve"> </w:t>
      </w:r>
      <w:r w:rsidRPr="0058227D">
        <w:rPr>
          <w:sz w:val="28"/>
          <w:szCs w:val="28"/>
        </w:rPr>
        <w:t xml:space="preserve"> и </w:t>
      </w:r>
      <w:r>
        <w:rPr>
          <w:sz w:val="28"/>
          <w:szCs w:val="28"/>
        </w:rPr>
        <w:t>188</w:t>
      </w:r>
      <w:r w:rsidRPr="0058227D">
        <w:rPr>
          <w:sz w:val="28"/>
          <w:szCs w:val="28"/>
        </w:rPr>
        <w:t xml:space="preserve"> индивидуальных предпринимателей. </w:t>
      </w:r>
    </w:p>
    <w:p w:rsidR="000C5D14" w:rsidRPr="00937968" w:rsidRDefault="000C5D14" w:rsidP="000C5D14">
      <w:pPr>
        <w:spacing w:after="0" w:line="240" w:lineRule="auto"/>
        <w:ind w:firstLine="708"/>
        <w:jc w:val="both"/>
        <w:rPr>
          <w:spacing w:val="-2"/>
          <w:sz w:val="28"/>
          <w:szCs w:val="28"/>
        </w:rPr>
      </w:pPr>
      <w:r w:rsidRPr="0058227D">
        <w:rPr>
          <w:bCs/>
          <w:sz w:val="28"/>
          <w:szCs w:val="28"/>
        </w:rPr>
        <w:t xml:space="preserve">Малые предприятия осуществляют деятельность практически во всех отраслях экономики района, однако непроизводственная сфера деятельности для малого бизнеса пока остается более привлекательной, чем производственная. </w:t>
      </w:r>
      <w:r w:rsidRPr="00937968">
        <w:rPr>
          <w:bCs/>
          <w:sz w:val="28"/>
          <w:szCs w:val="28"/>
        </w:rPr>
        <w:t xml:space="preserve">Так, в структуре по видам предпринимательской деятельности в течение последних </w:t>
      </w:r>
      <w:r w:rsidR="00E9562F" w:rsidRPr="00937968">
        <w:rPr>
          <w:bCs/>
          <w:sz w:val="28"/>
          <w:szCs w:val="28"/>
        </w:rPr>
        <w:t>4</w:t>
      </w:r>
      <w:r w:rsidRPr="00937968">
        <w:rPr>
          <w:bCs/>
          <w:sz w:val="28"/>
          <w:szCs w:val="28"/>
        </w:rPr>
        <w:t xml:space="preserve"> лет н</w:t>
      </w:r>
      <w:r w:rsidRPr="00937968">
        <w:rPr>
          <w:sz w:val="28"/>
          <w:szCs w:val="28"/>
        </w:rPr>
        <w:t xml:space="preserve">аибольший удельный вес составляет торговля – </w:t>
      </w:r>
      <w:r w:rsidR="00E9562F" w:rsidRPr="00937968">
        <w:rPr>
          <w:sz w:val="28"/>
          <w:szCs w:val="28"/>
        </w:rPr>
        <w:t>59,7-62,7</w:t>
      </w:r>
      <w:r w:rsidRPr="00937968">
        <w:rPr>
          <w:sz w:val="28"/>
          <w:szCs w:val="28"/>
        </w:rPr>
        <w:t xml:space="preserve"> %. </w:t>
      </w:r>
      <w:r w:rsidR="00790C80" w:rsidRPr="00937968">
        <w:rPr>
          <w:sz w:val="28"/>
          <w:szCs w:val="28"/>
        </w:rPr>
        <w:t xml:space="preserve">Увеличение  удельного веса    произошло </w:t>
      </w:r>
      <w:r w:rsidR="00937968" w:rsidRPr="00937968">
        <w:rPr>
          <w:sz w:val="28"/>
          <w:szCs w:val="28"/>
        </w:rPr>
        <w:t xml:space="preserve">по таким видам предпринимательской деятельности, как: производство сельскохозяйственной продукции с 2,8% до 5,1%, транспортные услуги и ремонт автотранспортных средств – с 9%   до 17,8%; незначительно снизилась доля занятых в заготовке и переработке древесины – с 9% до 8,5%, доля предпринимателей, оказывающих бытовые услуги – с 7,1% до 6,8%.   </w:t>
      </w:r>
    </w:p>
    <w:p w:rsidR="000C5D14" w:rsidRPr="00937968" w:rsidRDefault="000C5D14" w:rsidP="000C5D14">
      <w:pPr>
        <w:spacing w:after="0" w:line="240" w:lineRule="auto"/>
        <w:ind w:firstLine="708"/>
        <w:jc w:val="both"/>
        <w:rPr>
          <w:bCs/>
          <w:sz w:val="28"/>
          <w:szCs w:val="28"/>
        </w:rPr>
      </w:pPr>
    </w:p>
    <w:p w:rsidR="000C5D14" w:rsidRDefault="000C5D14" w:rsidP="000C5D14">
      <w:pPr>
        <w:tabs>
          <w:tab w:val="left" w:pos="567"/>
        </w:tabs>
        <w:spacing w:after="0" w:line="240" w:lineRule="auto"/>
        <w:ind w:firstLine="567"/>
        <w:jc w:val="center"/>
        <w:rPr>
          <w:b/>
          <w:sz w:val="28"/>
          <w:szCs w:val="28"/>
        </w:rPr>
      </w:pPr>
      <w:r w:rsidRPr="004D5BF6">
        <w:rPr>
          <w:b/>
          <w:sz w:val="28"/>
          <w:szCs w:val="28"/>
        </w:rPr>
        <w:t>Структура по видам предпринимательской деятельности</w:t>
      </w:r>
    </w:p>
    <w:p w:rsidR="000C5D14" w:rsidRPr="004D5BF6" w:rsidRDefault="000C5D14" w:rsidP="000C5D14">
      <w:pPr>
        <w:tabs>
          <w:tab w:val="left" w:pos="567"/>
        </w:tabs>
        <w:spacing w:after="0" w:line="240" w:lineRule="auto"/>
        <w:ind w:firstLine="567"/>
        <w:jc w:val="center"/>
        <w:rPr>
          <w:b/>
          <w:sz w:val="28"/>
          <w:szCs w:val="28"/>
        </w:rPr>
      </w:pPr>
    </w:p>
    <w:p w:rsidR="000C5D14" w:rsidRPr="00467989" w:rsidRDefault="00271A1D" w:rsidP="000C5D14">
      <w:pPr>
        <w:tabs>
          <w:tab w:val="left" w:pos="567"/>
        </w:tabs>
        <w:spacing w:after="0" w:line="240" w:lineRule="auto"/>
        <w:ind w:firstLine="567"/>
        <w:jc w:val="right"/>
        <w:rPr>
          <w:szCs w:val="24"/>
        </w:rPr>
      </w:pPr>
      <w:r>
        <w:rPr>
          <w:szCs w:val="24"/>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993"/>
        <w:gridCol w:w="1134"/>
        <w:gridCol w:w="850"/>
        <w:gridCol w:w="1134"/>
        <w:gridCol w:w="992"/>
        <w:gridCol w:w="1134"/>
        <w:gridCol w:w="993"/>
        <w:gridCol w:w="1275"/>
      </w:tblGrid>
      <w:tr w:rsidR="0042019E" w:rsidRPr="0058227D" w:rsidTr="0042019E">
        <w:tc>
          <w:tcPr>
            <w:tcW w:w="1809" w:type="dxa"/>
            <w:vMerge w:val="restart"/>
            <w:tcBorders>
              <w:top w:val="single" w:sz="4" w:space="0" w:color="auto"/>
              <w:left w:val="single" w:sz="4" w:space="0" w:color="auto"/>
              <w:bottom w:val="single" w:sz="4" w:space="0" w:color="auto"/>
              <w:right w:val="single" w:sz="4" w:space="0" w:color="auto"/>
            </w:tcBorders>
            <w:hideMark/>
          </w:tcPr>
          <w:p w:rsidR="00271A1D" w:rsidRPr="00046B66" w:rsidRDefault="00271A1D" w:rsidP="00E9562F">
            <w:pPr>
              <w:tabs>
                <w:tab w:val="left" w:pos="1335"/>
              </w:tabs>
              <w:spacing w:line="240" w:lineRule="auto"/>
              <w:jc w:val="center"/>
              <w:rPr>
                <w:b/>
                <w:szCs w:val="24"/>
              </w:rPr>
            </w:pPr>
            <w:r w:rsidRPr="00046B66">
              <w:rPr>
                <w:b/>
                <w:szCs w:val="24"/>
              </w:rPr>
              <w:t>Сфера деятельности</w:t>
            </w:r>
          </w:p>
        </w:tc>
        <w:tc>
          <w:tcPr>
            <w:tcW w:w="2127" w:type="dxa"/>
            <w:gridSpan w:val="2"/>
            <w:tcBorders>
              <w:top w:val="single" w:sz="4" w:space="0" w:color="auto"/>
              <w:left w:val="single" w:sz="4" w:space="0" w:color="auto"/>
              <w:bottom w:val="single" w:sz="4" w:space="0" w:color="auto"/>
              <w:right w:val="single" w:sz="4" w:space="0" w:color="auto"/>
            </w:tcBorders>
            <w:hideMark/>
          </w:tcPr>
          <w:p w:rsidR="00271A1D" w:rsidRPr="00046B66" w:rsidRDefault="00271A1D" w:rsidP="00271A1D">
            <w:pPr>
              <w:spacing w:line="240" w:lineRule="auto"/>
              <w:jc w:val="center"/>
              <w:rPr>
                <w:b/>
                <w:szCs w:val="24"/>
              </w:rPr>
            </w:pPr>
            <w:r w:rsidRPr="00046B66">
              <w:rPr>
                <w:b/>
                <w:szCs w:val="24"/>
              </w:rPr>
              <w:t>201</w:t>
            </w:r>
            <w:r>
              <w:rPr>
                <w:b/>
                <w:szCs w:val="24"/>
              </w:rPr>
              <w:t>4</w:t>
            </w:r>
            <w:r w:rsidRPr="00046B66">
              <w:rPr>
                <w:b/>
                <w:szCs w:val="24"/>
              </w:rPr>
              <w:t xml:space="preserve"> год</w:t>
            </w:r>
          </w:p>
        </w:tc>
        <w:tc>
          <w:tcPr>
            <w:tcW w:w="1984" w:type="dxa"/>
            <w:gridSpan w:val="2"/>
            <w:tcBorders>
              <w:top w:val="single" w:sz="4" w:space="0" w:color="auto"/>
              <w:left w:val="single" w:sz="4" w:space="0" w:color="auto"/>
              <w:bottom w:val="single" w:sz="4" w:space="0" w:color="auto"/>
              <w:right w:val="single" w:sz="4" w:space="0" w:color="auto"/>
            </w:tcBorders>
            <w:hideMark/>
          </w:tcPr>
          <w:p w:rsidR="00271A1D" w:rsidRPr="00046B66" w:rsidRDefault="00271A1D" w:rsidP="00271A1D">
            <w:pPr>
              <w:spacing w:line="240" w:lineRule="auto"/>
              <w:jc w:val="center"/>
              <w:rPr>
                <w:b/>
                <w:szCs w:val="24"/>
              </w:rPr>
            </w:pPr>
            <w:r w:rsidRPr="00046B66">
              <w:rPr>
                <w:b/>
                <w:szCs w:val="24"/>
              </w:rPr>
              <w:t>201</w:t>
            </w:r>
            <w:r>
              <w:rPr>
                <w:b/>
                <w:szCs w:val="24"/>
              </w:rPr>
              <w:t>5</w:t>
            </w:r>
            <w:r w:rsidRPr="00046B66">
              <w:rPr>
                <w:b/>
                <w:szCs w:val="24"/>
              </w:rPr>
              <w:t>год</w:t>
            </w:r>
          </w:p>
        </w:tc>
        <w:tc>
          <w:tcPr>
            <w:tcW w:w="2126" w:type="dxa"/>
            <w:gridSpan w:val="2"/>
            <w:tcBorders>
              <w:top w:val="single" w:sz="4" w:space="0" w:color="auto"/>
              <w:left w:val="single" w:sz="4" w:space="0" w:color="auto"/>
              <w:bottom w:val="single" w:sz="4" w:space="0" w:color="auto"/>
              <w:right w:val="single" w:sz="4" w:space="0" w:color="auto"/>
            </w:tcBorders>
            <w:hideMark/>
          </w:tcPr>
          <w:p w:rsidR="00271A1D" w:rsidRPr="00046B66" w:rsidRDefault="00271A1D" w:rsidP="00271A1D">
            <w:pPr>
              <w:spacing w:line="240" w:lineRule="auto"/>
              <w:jc w:val="center"/>
              <w:rPr>
                <w:b/>
                <w:szCs w:val="24"/>
              </w:rPr>
            </w:pPr>
            <w:r w:rsidRPr="00046B66">
              <w:rPr>
                <w:b/>
                <w:szCs w:val="24"/>
              </w:rPr>
              <w:t>201</w:t>
            </w:r>
            <w:r>
              <w:rPr>
                <w:b/>
                <w:szCs w:val="24"/>
              </w:rPr>
              <w:t>6</w:t>
            </w:r>
            <w:r w:rsidRPr="00046B66">
              <w:rPr>
                <w:b/>
                <w:szCs w:val="24"/>
              </w:rPr>
              <w:t xml:space="preserve"> год</w:t>
            </w:r>
          </w:p>
        </w:tc>
        <w:tc>
          <w:tcPr>
            <w:tcW w:w="2268" w:type="dxa"/>
            <w:gridSpan w:val="2"/>
            <w:tcBorders>
              <w:top w:val="single" w:sz="4" w:space="0" w:color="auto"/>
              <w:left w:val="single" w:sz="4" w:space="0" w:color="auto"/>
              <w:bottom w:val="single" w:sz="4" w:space="0" w:color="auto"/>
              <w:right w:val="single" w:sz="4" w:space="0" w:color="auto"/>
            </w:tcBorders>
            <w:hideMark/>
          </w:tcPr>
          <w:p w:rsidR="00271A1D" w:rsidRPr="00046B66" w:rsidRDefault="00271A1D" w:rsidP="00271A1D">
            <w:pPr>
              <w:spacing w:line="240" w:lineRule="auto"/>
              <w:jc w:val="center"/>
              <w:rPr>
                <w:b/>
                <w:szCs w:val="24"/>
              </w:rPr>
            </w:pPr>
            <w:r w:rsidRPr="00046B66">
              <w:rPr>
                <w:b/>
                <w:szCs w:val="24"/>
              </w:rPr>
              <w:t>201</w:t>
            </w:r>
            <w:r>
              <w:rPr>
                <w:b/>
                <w:szCs w:val="24"/>
              </w:rPr>
              <w:t>7</w:t>
            </w:r>
            <w:r w:rsidRPr="00046B66">
              <w:rPr>
                <w:b/>
                <w:szCs w:val="24"/>
              </w:rPr>
              <w:t xml:space="preserve"> год</w:t>
            </w:r>
          </w:p>
        </w:tc>
      </w:tr>
      <w:tr w:rsidR="0042019E" w:rsidRPr="0058227D" w:rsidTr="0042019E">
        <w:tc>
          <w:tcPr>
            <w:tcW w:w="1809" w:type="dxa"/>
            <w:vMerge/>
            <w:tcBorders>
              <w:top w:val="single" w:sz="4" w:space="0" w:color="auto"/>
              <w:left w:val="single" w:sz="4" w:space="0" w:color="auto"/>
              <w:bottom w:val="single" w:sz="4" w:space="0" w:color="auto"/>
              <w:right w:val="single" w:sz="4" w:space="0" w:color="auto"/>
            </w:tcBorders>
            <w:vAlign w:val="center"/>
            <w:hideMark/>
          </w:tcPr>
          <w:p w:rsidR="00271A1D" w:rsidRPr="00046B66" w:rsidRDefault="00271A1D" w:rsidP="00E9562F">
            <w:pPr>
              <w:spacing w:after="0" w:line="240" w:lineRule="auto"/>
              <w:jc w:val="center"/>
              <w:rPr>
                <w:b/>
                <w:szCs w:val="24"/>
              </w:rPr>
            </w:pPr>
          </w:p>
        </w:tc>
        <w:tc>
          <w:tcPr>
            <w:tcW w:w="993" w:type="dxa"/>
            <w:tcBorders>
              <w:top w:val="single" w:sz="4" w:space="0" w:color="auto"/>
              <w:left w:val="single" w:sz="4" w:space="0" w:color="auto"/>
              <w:bottom w:val="single" w:sz="4" w:space="0" w:color="auto"/>
              <w:right w:val="single" w:sz="4" w:space="0" w:color="auto"/>
            </w:tcBorders>
            <w:hideMark/>
          </w:tcPr>
          <w:p w:rsidR="00271A1D" w:rsidRPr="00271A1D" w:rsidRDefault="00271A1D" w:rsidP="00271A1D">
            <w:pPr>
              <w:spacing w:after="0" w:line="240" w:lineRule="auto"/>
              <w:jc w:val="center"/>
              <w:rPr>
                <w:b/>
                <w:sz w:val="22"/>
                <w:szCs w:val="22"/>
              </w:rPr>
            </w:pPr>
            <w:r w:rsidRPr="00271A1D">
              <w:rPr>
                <w:b/>
                <w:sz w:val="22"/>
                <w:szCs w:val="22"/>
              </w:rPr>
              <w:t>Кол-во ед.</w:t>
            </w:r>
          </w:p>
        </w:tc>
        <w:tc>
          <w:tcPr>
            <w:tcW w:w="1134" w:type="dxa"/>
            <w:tcBorders>
              <w:top w:val="single" w:sz="4" w:space="0" w:color="auto"/>
              <w:left w:val="single" w:sz="4" w:space="0" w:color="auto"/>
              <w:bottom w:val="single" w:sz="4" w:space="0" w:color="auto"/>
              <w:right w:val="single" w:sz="4" w:space="0" w:color="auto"/>
            </w:tcBorders>
            <w:hideMark/>
          </w:tcPr>
          <w:p w:rsidR="00271A1D" w:rsidRPr="00271A1D" w:rsidRDefault="00271A1D" w:rsidP="00271A1D">
            <w:pPr>
              <w:spacing w:after="0" w:line="240" w:lineRule="auto"/>
              <w:jc w:val="center"/>
              <w:rPr>
                <w:b/>
                <w:sz w:val="22"/>
                <w:szCs w:val="22"/>
              </w:rPr>
            </w:pPr>
            <w:r w:rsidRPr="00271A1D">
              <w:rPr>
                <w:b/>
                <w:sz w:val="22"/>
                <w:szCs w:val="22"/>
              </w:rPr>
              <w:t>Удельн. вес, %</w:t>
            </w:r>
          </w:p>
        </w:tc>
        <w:tc>
          <w:tcPr>
            <w:tcW w:w="850" w:type="dxa"/>
            <w:tcBorders>
              <w:top w:val="single" w:sz="4" w:space="0" w:color="auto"/>
              <w:left w:val="single" w:sz="4" w:space="0" w:color="auto"/>
              <w:bottom w:val="single" w:sz="4" w:space="0" w:color="auto"/>
              <w:right w:val="single" w:sz="4" w:space="0" w:color="auto"/>
            </w:tcBorders>
            <w:hideMark/>
          </w:tcPr>
          <w:p w:rsidR="00271A1D" w:rsidRPr="00271A1D" w:rsidRDefault="00271A1D" w:rsidP="0042019E">
            <w:pPr>
              <w:spacing w:after="0" w:line="240" w:lineRule="auto"/>
              <w:ind w:right="-108"/>
              <w:jc w:val="center"/>
              <w:rPr>
                <w:b/>
                <w:sz w:val="22"/>
                <w:szCs w:val="22"/>
              </w:rPr>
            </w:pPr>
            <w:r w:rsidRPr="00271A1D">
              <w:rPr>
                <w:b/>
                <w:sz w:val="22"/>
                <w:szCs w:val="22"/>
              </w:rPr>
              <w:t>Кол-во ед.</w:t>
            </w:r>
          </w:p>
        </w:tc>
        <w:tc>
          <w:tcPr>
            <w:tcW w:w="1134" w:type="dxa"/>
            <w:tcBorders>
              <w:top w:val="single" w:sz="4" w:space="0" w:color="auto"/>
              <w:left w:val="single" w:sz="4" w:space="0" w:color="auto"/>
              <w:bottom w:val="single" w:sz="4" w:space="0" w:color="auto"/>
              <w:right w:val="single" w:sz="4" w:space="0" w:color="auto"/>
            </w:tcBorders>
            <w:hideMark/>
          </w:tcPr>
          <w:p w:rsidR="00271A1D" w:rsidRPr="00271A1D" w:rsidRDefault="00271A1D" w:rsidP="00E9562F">
            <w:pPr>
              <w:spacing w:after="0" w:line="240" w:lineRule="auto"/>
              <w:jc w:val="center"/>
              <w:rPr>
                <w:b/>
                <w:sz w:val="22"/>
                <w:szCs w:val="22"/>
              </w:rPr>
            </w:pPr>
            <w:r w:rsidRPr="00271A1D">
              <w:rPr>
                <w:b/>
                <w:sz w:val="22"/>
                <w:szCs w:val="22"/>
              </w:rPr>
              <w:t>Удельн. вес, %</w:t>
            </w:r>
          </w:p>
        </w:tc>
        <w:tc>
          <w:tcPr>
            <w:tcW w:w="992" w:type="dxa"/>
            <w:tcBorders>
              <w:top w:val="single" w:sz="4" w:space="0" w:color="auto"/>
              <w:left w:val="single" w:sz="4" w:space="0" w:color="auto"/>
              <w:bottom w:val="single" w:sz="4" w:space="0" w:color="auto"/>
              <w:right w:val="single" w:sz="4" w:space="0" w:color="auto"/>
            </w:tcBorders>
            <w:hideMark/>
          </w:tcPr>
          <w:p w:rsidR="00271A1D" w:rsidRPr="00271A1D" w:rsidRDefault="00271A1D" w:rsidP="0042019E">
            <w:pPr>
              <w:spacing w:after="0" w:line="240" w:lineRule="auto"/>
              <w:jc w:val="center"/>
              <w:rPr>
                <w:b/>
                <w:sz w:val="22"/>
                <w:szCs w:val="22"/>
              </w:rPr>
            </w:pPr>
            <w:r w:rsidRPr="00271A1D">
              <w:rPr>
                <w:b/>
                <w:sz w:val="22"/>
                <w:szCs w:val="22"/>
              </w:rPr>
              <w:t>Кол-во ед.</w:t>
            </w:r>
          </w:p>
        </w:tc>
        <w:tc>
          <w:tcPr>
            <w:tcW w:w="1134" w:type="dxa"/>
            <w:tcBorders>
              <w:top w:val="single" w:sz="4" w:space="0" w:color="auto"/>
              <w:left w:val="single" w:sz="4" w:space="0" w:color="auto"/>
              <w:bottom w:val="single" w:sz="4" w:space="0" w:color="auto"/>
              <w:right w:val="single" w:sz="4" w:space="0" w:color="auto"/>
            </w:tcBorders>
            <w:hideMark/>
          </w:tcPr>
          <w:p w:rsidR="00271A1D" w:rsidRPr="00271A1D" w:rsidRDefault="00271A1D" w:rsidP="00E9562F">
            <w:pPr>
              <w:spacing w:after="0" w:line="240" w:lineRule="auto"/>
              <w:jc w:val="center"/>
              <w:rPr>
                <w:b/>
                <w:sz w:val="22"/>
                <w:szCs w:val="22"/>
              </w:rPr>
            </w:pPr>
            <w:r w:rsidRPr="00271A1D">
              <w:rPr>
                <w:b/>
                <w:sz w:val="22"/>
                <w:szCs w:val="22"/>
              </w:rPr>
              <w:t>Удельн. вес, %</w:t>
            </w:r>
          </w:p>
        </w:tc>
        <w:tc>
          <w:tcPr>
            <w:tcW w:w="993" w:type="dxa"/>
            <w:tcBorders>
              <w:top w:val="single" w:sz="4" w:space="0" w:color="auto"/>
              <w:left w:val="single" w:sz="4" w:space="0" w:color="auto"/>
              <w:bottom w:val="single" w:sz="4" w:space="0" w:color="auto"/>
              <w:right w:val="single" w:sz="4" w:space="0" w:color="auto"/>
            </w:tcBorders>
            <w:hideMark/>
          </w:tcPr>
          <w:p w:rsidR="00271A1D" w:rsidRPr="00271A1D" w:rsidRDefault="00271A1D" w:rsidP="0042019E">
            <w:pPr>
              <w:spacing w:after="0" w:line="240" w:lineRule="auto"/>
              <w:jc w:val="center"/>
              <w:rPr>
                <w:b/>
                <w:sz w:val="22"/>
                <w:szCs w:val="22"/>
              </w:rPr>
            </w:pPr>
            <w:r w:rsidRPr="00271A1D">
              <w:rPr>
                <w:b/>
                <w:sz w:val="22"/>
                <w:szCs w:val="22"/>
              </w:rPr>
              <w:t>Кол-во ед.</w:t>
            </w:r>
          </w:p>
        </w:tc>
        <w:tc>
          <w:tcPr>
            <w:tcW w:w="1275" w:type="dxa"/>
            <w:tcBorders>
              <w:top w:val="single" w:sz="4" w:space="0" w:color="auto"/>
              <w:left w:val="single" w:sz="4" w:space="0" w:color="auto"/>
              <w:bottom w:val="single" w:sz="4" w:space="0" w:color="auto"/>
              <w:right w:val="single" w:sz="4" w:space="0" w:color="auto"/>
            </w:tcBorders>
            <w:hideMark/>
          </w:tcPr>
          <w:p w:rsidR="00271A1D" w:rsidRPr="00271A1D" w:rsidRDefault="00271A1D" w:rsidP="00E9562F">
            <w:pPr>
              <w:spacing w:after="0" w:line="240" w:lineRule="auto"/>
              <w:jc w:val="center"/>
              <w:rPr>
                <w:b/>
                <w:sz w:val="22"/>
                <w:szCs w:val="22"/>
              </w:rPr>
            </w:pPr>
            <w:r w:rsidRPr="00271A1D">
              <w:rPr>
                <w:b/>
                <w:sz w:val="22"/>
                <w:szCs w:val="22"/>
              </w:rPr>
              <w:t>Удельн. вес, %</w:t>
            </w:r>
          </w:p>
        </w:tc>
      </w:tr>
      <w:tr w:rsidR="0042019E" w:rsidRPr="0058227D" w:rsidTr="0042019E">
        <w:tc>
          <w:tcPr>
            <w:tcW w:w="1809" w:type="dxa"/>
            <w:tcBorders>
              <w:top w:val="single" w:sz="4" w:space="0" w:color="auto"/>
              <w:left w:val="single" w:sz="4" w:space="0" w:color="auto"/>
              <w:bottom w:val="single" w:sz="4" w:space="0" w:color="auto"/>
              <w:right w:val="single" w:sz="4" w:space="0" w:color="auto"/>
            </w:tcBorders>
            <w:hideMark/>
          </w:tcPr>
          <w:p w:rsidR="00271A1D" w:rsidRPr="0058227D" w:rsidRDefault="00271A1D" w:rsidP="00E9562F">
            <w:pPr>
              <w:spacing w:after="0" w:line="240" w:lineRule="auto"/>
            </w:pPr>
            <w:r>
              <w:rPr>
                <w:spacing w:val="-4"/>
              </w:rPr>
              <w:t>Т</w:t>
            </w:r>
            <w:r w:rsidRPr="0058227D">
              <w:rPr>
                <w:spacing w:val="-4"/>
              </w:rPr>
              <w:t>орговля</w:t>
            </w:r>
          </w:p>
        </w:tc>
        <w:tc>
          <w:tcPr>
            <w:tcW w:w="993" w:type="dxa"/>
            <w:tcBorders>
              <w:top w:val="single" w:sz="4" w:space="0" w:color="auto"/>
              <w:left w:val="single" w:sz="4" w:space="0" w:color="auto"/>
              <w:bottom w:val="single" w:sz="4" w:space="0" w:color="auto"/>
              <w:right w:val="single" w:sz="4" w:space="0" w:color="auto"/>
            </w:tcBorders>
            <w:hideMark/>
          </w:tcPr>
          <w:p w:rsidR="00271A1D" w:rsidRPr="0058227D" w:rsidRDefault="0042019E" w:rsidP="00E9562F">
            <w:pPr>
              <w:spacing w:after="0" w:line="240" w:lineRule="auto"/>
              <w:jc w:val="center"/>
            </w:pPr>
            <w:r>
              <w:t>133</w:t>
            </w:r>
          </w:p>
        </w:tc>
        <w:tc>
          <w:tcPr>
            <w:tcW w:w="1134" w:type="dxa"/>
            <w:tcBorders>
              <w:top w:val="single" w:sz="4" w:space="0" w:color="auto"/>
              <w:left w:val="single" w:sz="4" w:space="0" w:color="auto"/>
              <w:bottom w:val="single" w:sz="4" w:space="0" w:color="auto"/>
              <w:right w:val="single" w:sz="4" w:space="0" w:color="auto"/>
            </w:tcBorders>
            <w:hideMark/>
          </w:tcPr>
          <w:p w:rsidR="00271A1D" w:rsidRPr="0058227D" w:rsidRDefault="0042019E" w:rsidP="00E9562F">
            <w:pPr>
              <w:spacing w:after="0" w:line="240" w:lineRule="auto"/>
              <w:jc w:val="center"/>
            </w:pPr>
            <w:r>
              <w:t>62,7</w:t>
            </w:r>
          </w:p>
        </w:tc>
        <w:tc>
          <w:tcPr>
            <w:tcW w:w="850" w:type="dxa"/>
            <w:tcBorders>
              <w:top w:val="single" w:sz="4" w:space="0" w:color="auto"/>
              <w:left w:val="single" w:sz="4" w:space="0" w:color="auto"/>
              <w:bottom w:val="single" w:sz="4" w:space="0" w:color="auto"/>
              <w:right w:val="single" w:sz="4" w:space="0" w:color="auto"/>
            </w:tcBorders>
            <w:hideMark/>
          </w:tcPr>
          <w:p w:rsidR="00271A1D" w:rsidRPr="0058227D" w:rsidRDefault="0042019E" w:rsidP="00E9562F">
            <w:pPr>
              <w:spacing w:after="0" w:line="240" w:lineRule="auto"/>
              <w:jc w:val="center"/>
            </w:pPr>
            <w:r>
              <w:t>135</w:t>
            </w:r>
          </w:p>
        </w:tc>
        <w:tc>
          <w:tcPr>
            <w:tcW w:w="1134" w:type="dxa"/>
            <w:tcBorders>
              <w:top w:val="single" w:sz="4" w:space="0" w:color="auto"/>
              <w:left w:val="single" w:sz="4" w:space="0" w:color="auto"/>
              <w:bottom w:val="single" w:sz="4" w:space="0" w:color="auto"/>
              <w:right w:val="single" w:sz="4" w:space="0" w:color="auto"/>
            </w:tcBorders>
            <w:hideMark/>
          </w:tcPr>
          <w:p w:rsidR="00271A1D" w:rsidRPr="0058227D" w:rsidRDefault="00E9562F" w:rsidP="00E9562F">
            <w:pPr>
              <w:spacing w:after="0" w:line="240" w:lineRule="auto"/>
              <w:jc w:val="center"/>
            </w:pPr>
            <w:r>
              <w:t>61,4</w:t>
            </w:r>
          </w:p>
        </w:tc>
        <w:tc>
          <w:tcPr>
            <w:tcW w:w="992" w:type="dxa"/>
            <w:tcBorders>
              <w:top w:val="single" w:sz="4" w:space="0" w:color="auto"/>
              <w:left w:val="single" w:sz="4" w:space="0" w:color="auto"/>
              <w:bottom w:val="single" w:sz="4" w:space="0" w:color="auto"/>
              <w:right w:val="single" w:sz="4" w:space="0" w:color="auto"/>
            </w:tcBorders>
            <w:hideMark/>
          </w:tcPr>
          <w:p w:rsidR="00271A1D" w:rsidRPr="0058227D" w:rsidRDefault="0042019E" w:rsidP="00E9562F">
            <w:pPr>
              <w:spacing w:after="0" w:line="240" w:lineRule="auto"/>
              <w:jc w:val="center"/>
            </w:pPr>
            <w:r>
              <w:t>141</w:t>
            </w:r>
          </w:p>
        </w:tc>
        <w:tc>
          <w:tcPr>
            <w:tcW w:w="1134" w:type="dxa"/>
            <w:tcBorders>
              <w:top w:val="single" w:sz="4" w:space="0" w:color="auto"/>
              <w:left w:val="single" w:sz="4" w:space="0" w:color="auto"/>
              <w:bottom w:val="single" w:sz="4" w:space="0" w:color="auto"/>
              <w:right w:val="single" w:sz="4" w:space="0" w:color="auto"/>
            </w:tcBorders>
            <w:hideMark/>
          </w:tcPr>
          <w:p w:rsidR="00271A1D" w:rsidRPr="0058227D" w:rsidRDefault="00E9562F" w:rsidP="00E9562F">
            <w:pPr>
              <w:spacing w:after="0" w:line="240" w:lineRule="auto"/>
              <w:jc w:val="center"/>
            </w:pPr>
            <w:r>
              <w:t>61,0</w:t>
            </w:r>
          </w:p>
        </w:tc>
        <w:tc>
          <w:tcPr>
            <w:tcW w:w="993" w:type="dxa"/>
            <w:tcBorders>
              <w:top w:val="single" w:sz="4" w:space="0" w:color="auto"/>
              <w:left w:val="single" w:sz="4" w:space="0" w:color="auto"/>
              <w:bottom w:val="single" w:sz="4" w:space="0" w:color="auto"/>
              <w:right w:val="single" w:sz="4" w:space="0" w:color="auto"/>
            </w:tcBorders>
            <w:hideMark/>
          </w:tcPr>
          <w:p w:rsidR="00271A1D" w:rsidRPr="0058227D" w:rsidRDefault="0042019E" w:rsidP="00E9562F">
            <w:pPr>
              <w:spacing w:after="0" w:line="240" w:lineRule="auto"/>
              <w:jc w:val="center"/>
            </w:pPr>
            <w:r>
              <w:t>141</w:t>
            </w:r>
          </w:p>
        </w:tc>
        <w:tc>
          <w:tcPr>
            <w:tcW w:w="1275" w:type="dxa"/>
            <w:tcBorders>
              <w:top w:val="single" w:sz="4" w:space="0" w:color="auto"/>
              <w:left w:val="single" w:sz="4" w:space="0" w:color="auto"/>
              <w:bottom w:val="single" w:sz="4" w:space="0" w:color="auto"/>
              <w:right w:val="single" w:sz="4" w:space="0" w:color="auto"/>
            </w:tcBorders>
            <w:hideMark/>
          </w:tcPr>
          <w:p w:rsidR="00271A1D" w:rsidRPr="0058227D" w:rsidRDefault="00E9562F" w:rsidP="00E9562F">
            <w:pPr>
              <w:spacing w:after="0" w:line="240" w:lineRule="auto"/>
              <w:jc w:val="center"/>
            </w:pPr>
            <w:r>
              <w:t>59,7</w:t>
            </w:r>
          </w:p>
        </w:tc>
      </w:tr>
      <w:tr w:rsidR="0042019E" w:rsidRPr="0058227D" w:rsidTr="0042019E">
        <w:tc>
          <w:tcPr>
            <w:tcW w:w="1809" w:type="dxa"/>
            <w:tcBorders>
              <w:top w:val="single" w:sz="4" w:space="0" w:color="auto"/>
              <w:left w:val="single" w:sz="4" w:space="0" w:color="auto"/>
              <w:bottom w:val="single" w:sz="4" w:space="0" w:color="auto"/>
              <w:right w:val="single" w:sz="4" w:space="0" w:color="auto"/>
            </w:tcBorders>
            <w:hideMark/>
          </w:tcPr>
          <w:p w:rsidR="00271A1D" w:rsidRPr="0058227D" w:rsidRDefault="0042019E" w:rsidP="0042019E">
            <w:pPr>
              <w:spacing w:after="0" w:line="240" w:lineRule="auto"/>
            </w:pPr>
            <w:r>
              <w:rPr>
                <w:spacing w:val="-3"/>
              </w:rPr>
              <w:t>Про</w:t>
            </w:r>
            <w:r w:rsidR="00E9562F">
              <w:rPr>
                <w:spacing w:val="-3"/>
              </w:rPr>
              <w:t>и</w:t>
            </w:r>
            <w:r>
              <w:rPr>
                <w:spacing w:val="-3"/>
              </w:rPr>
              <w:t>зводство сельскохозяй-ственной продукции</w:t>
            </w:r>
          </w:p>
        </w:tc>
        <w:tc>
          <w:tcPr>
            <w:tcW w:w="993" w:type="dxa"/>
            <w:tcBorders>
              <w:top w:val="single" w:sz="4" w:space="0" w:color="auto"/>
              <w:left w:val="single" w:sz="4" w:space="0" w:color="auto"/>
              <w:bottom w:val="single" w:sz="4" w:space="0" w:color="auto"/>
              <w:right w:val="single" w:sz="4" w:space="0" w:color="auto"/>
            </w:tcBorders>
            <w:hideMark/>
          </w:tcPr>
          <w:p w:rsidR="00271A1D" w:rsidRPr="0058227D" w:rsidRDefault="0042019E" w:rsidP="00E9562F">
            <w:pPr>
              <w:spacing w:after="0" w:line="240" w:lineRule="auto"/>
              <w:jc w:val="center"/>
            </w:pPr>
            <w:r>
              <w:t>6</w:t>
            </w:r>
          </w:p>
        </w:tc>
        <w:tc>
          <w:tcPr>
            <w:tcW w:w="1134" w:type="dxa"/>
            <w:tcBorders>
              <w:top w:val="single" w:sz="4" w:space="0" w:color="auto"/>
              <w:left w:val="single" w:sz="4" w:space="0" w:color="auto"/>
              <w:bottom w:val="single" w:sz="4" w:space="0" w:color="auto"/>
              <w:right w:val="single" w:sz="4" w:space="0" w:color="auto"/>
            </w:tcBorders>
            <w:hideMark/>
          </w:tcPr>
          <w:p w:rsidR="00271A1D" w:rsidRPr="0058227D" w:rsidRDefault="0042019E" w:rsidP="00E9562F">
            <w:pPr>
              <w:spacing w:after="0" w:line="240" w:lineRule="auto"/>
              <w:jc w:val="center"/>
            </w:pPr>
            <w:r>
              <w:t>2,8</w:t>
            </w:r>
          </w:p>
        </w:tc>
        <w:tc>
          <w:tcPr>
            <w:tcW w:w="850" w:type="dxa"/>
            <w:tcBorders>
              <w:top w:val="single" w:sz="4" w:space="0" w:color="auto"/>
              <w:left w:val="single" w:sz="4" w:space="0" w:color="auto"/>
              <w:bottom w:val="single" w:sz="4" w:space="0" w:color="auto"/>
              <w:right w:val="single" w:sz="4" w:space="0" w:color="auto"/>
            </w:tcBorders>
            <w:hideMark/>
          </w:tcPr>
          <w:p w:rsidR="00271A1D" w:rsidRPr="0058227D" w:rsidRDefault="0067415E" w:rsidP="00E9562F">
            <w:pPr>
              <w:spacing w:after="0" w:line="240" w:lineRule="auto"/>
              <w:jc w:val="center"/>
            </w:pPr>
            <w:r>
              <w:t>8</w:t>
            </w:r>
          </w:p>
        </w:tc>
        <w:tc>
          <w:tcPr>
            <w:tcW w:w="1134" w:type="dxa"/>
            <w:tcBorders>
              <w:top w:val="single" w:sz="4" w:space="0" w:color="auto"/>
              <w:left w:val="single" w:sz="4" w:space="0" w:color="auto"/>
              <w:bottom w:val="single" w:sz="4" w:space="0" w:color="auto"/>
              <w:right w:val="single" w:sz="4" w:space="0" w:color="auto"/>
            </w:tcBorders>
            <w:hideMark/>
          </w:tcPr>
          <w:p w:rsidR="00271A1D" w:rsidRPr="0058227D" w:rsidRDefault="0067415E" w:rsidP="00E9562F">
            <w:pPr>
              <w:spacing w:after="0" w:line="240" w:lineRule="auto"/>
              <w:jc w:val="center"/>
            </w:pPr>
            <w:r>
              <w:t>3,6</w:t>
            </w:r>
          </w:p>
        </w:tc>
        <w:tc>
          <w:tcPr>
            <w:tcW w:w="992" w:type="dxa"/>
            <w:tcBorders>
              <w:top w:val="single" w:sz="4" w:space="0" w:color="auto"/>
              <w:left w:val="single" w:sz="4" w:space="0" w:color="auto"/>
              <w:bottom w:val="single" w:sz="4" w:space="0" w:color="auto"/>
              <w:right w:val="single" w:sz="4" w:space="0" w:color="auto"/>
            </w:tcBorders>
            <w:hideMark/>
          </w:tcPr>
          <w:p w:rsidR="00271A1D" w:rsidRPr="0058227D" w:rsidRDefault="0067415E" w:rsidP="00E9562F">
            <w:pPr>
              <w:spacing w:after="0" w:line="240" w:lineRule="auto"/>
              <w:jc w:val="center"/>
            </w:pPr>
            <w:r>
              <w:t>10</w:t>
            </w:r>
          </w:p>
        </w:tc>
        <w:tc>
          <w:tcPr>
            <w:tcW w:w="1134" w:type="dxa"/>
            <w:tcBorders>
              <w:top w:val="single" w:sz="4" w:space="0" w:color="auto"/>
              <w:left w:val="single" w:sz="4" w:space="0" w:color="auto"/>
              <w:bottom w:val="single" w:sz="4" w:space="0" w:color="auto"/>
              <w:right w:val="single" w:sz="4" w:space="0" w:color="auto"/>
            </w:tcBorders>
            <w:hideMark/>
          </w:tcPr>
          <w:p w:rsidR="00271A1D" w:rsidRPr="0058227D" w:rsidRDefault="0067415E" w:rsidP="00E9562F">
            <w:pPr>
              <w:spacing w:after="0" w:line="240" w:lineRule="auto"/>
              <w:jc w:val="center"/>
            </w:pPr>
            <w:r>
              <w:t>4,3</w:t>
            </w:r>
          </w:p>
        </w:tc>
        <w:tc>
          <w:tcPr>
            <w:tcW w:w="993" w:type="dxa"/>
            <w:tcBorders>
              <w:top w:val="single" w:sz="4" w:space="0" w:color="auto"/>
              <w:left w:val="single" w:sz="4" w:space="0" w:color="auto"/>
              <w:bottom w:val="single" w:sz="4" w:space="0" w:color="auto"/>
              <w:right w:val="single" w:sz="4" w:space="0" w:color="auto"/>
            </w:tcBorders>
            <w:hideMark/>
          </w:tcPr>
          <w:p w:rsidR="00271A1D" w:rsidRPr="0058227D" w:rsidRDefault="0067415E" w:rsidP="00E9562F">
            <w:pPr>
              <w:spacing w:after="0" w:line="240" w:lineRule="auto"/>
              <w:jc w:val="center"/>
            </w:pPr>
            <w:r>
              <w:t>12</w:t>
            </w:r>
          </w:p>
        </w:tc>
        <w:tc>
          <w:tcPr>
            <w:tcW w:w="1275" w:type="dxa"/>
            <w:tcBorders>
              <w:top w:val="single" w:sz="4" w:space="0" w:color="auto"/>
              <w:left w:val="single" w:sz="4" w:space="0" w:color="auto"/>
              <w:bottom w:val="single" w:sz="4" w:space="0" w:color="auto"/>
              <w:right w:val="single" w:sz="4" w:space="0" w:color="auto"/>
            </w:tcBorders>
            <w:hideMark/>
          </w:tcPr>
          <w:p w:rsidR="00271A1D" w:rsidRPr="0058227D" w:rsidRDefault="0067415E" w:rsidP="00E9562F">
            <w:pPr>
              <w:spacing w:after="0" w:line="240" w:lineRule="auto"/>
              <w:jc w:val="center"/>
            </w:pPr>
            <w:r>
              <w:t>5,1</w:t>
            </w:r>
          </w:p>
        </w:tc>
      </w:tr>
      <w:tr w:rsidR="0042019E" w:rsidRPr="0058227D" w:rsidTr="0042019E">
        <w:tc>
          <w:tcPr>
            <w:tcW w:w="1809" w:type="dxa"/>
            <w:tcBorders>
              <w:top w:val="single" w:sz="4" w:space="0" w:color="auto"/>
              <w:left w:val="single" w:sz="4" w:space="0" w:color="auto"/>
              <w:bottom w:val="single" w:sz="4" w:space="0" w:color="auto"/>
              <w:right w:val="single" w:sz="4" w:space="0" w:color="auto"/>
            </w:tcBorders>
            <w:hideMark/>
          </w:tcPr>
          <w:p w:rsidR="00271A1D" w:rsidRPr="0058227D" w:rsidRDefault="00271A1D" w:rsidP="0042019E">
            <w:pPr>
              <w:spacing w:after="0" w:line="240" w:lineRule="auto"/>
            </w:pPr>
            <w:r w:rsidRPr="0058227D">
              <w:rPr>
                <w:spacing w:val="-2"/>
              </w:rPr>
              <w:t xml:space="preserve">Транспортные услуги, </w:t>
            </w:r>
            <w:r w:rsidR="0042019E">
              <w:rPr>
                <w:spacing w:val="-2"/>
              </w:rPr>
              <w:t xml:space="preserve"> </w:t>
            </w:r>
            <w:r w:rsidRPr="0058227D">
              <w:rPr>
                <w:spacing w:val="-2"/>
              </w:rPr>
              <w:t xml:space="preserve"> ремонт а/м</w:t>
            </w:r>
          </w:p>
        </w:tc>
        <w:tc>
          <w:tcPr>
            <w:tcW w:w="993" w:type="dxa"/>
            <w:tcBorders>
              <w:top w:val="single" w:sz="4" w:space="0" w:color="auto"/>
              <w:left w:val="single" w:sz="4" w:space="0" w:color="auto"/>
              <w:bottom w:val="single" w:sz="4" w:space="0" w:color="auto"/>
              <w:right w:val="single" w:sz="4" w:space="0" w:color="auto"/>
            </w:tcBorders>
            <w:hideMark/>
          </w:tcPr>
          <w:p w:rsidR="00271A1D" w:rsidRPr="0058227D" w:rsidRDefault="0042019E" w:rsidP="00E9562F">
            <w:pPr>
              <w:spacing w:after="0" w:line="240" w:lineRule="auto"/>
              <w:jc w:val="center"/>
            </w:pPr>
            <w:r>
              <w:t>19</w:t>
            </w:r>
          </w:p>
        </w:tc>
        <w:tc>
          <w:tcPr>
            <w:tcW w:w="1134" w:type="dxa"/>
            <w:tcBorders>
              <w:top w:val="single" w:sz="4" w:space="0" w:color="auto"/>
              <w:left w:val="single" w:sz="4" w:space="0" w:color="auto"/>
              <w:bottom w:val="single" w:sz="4" w:space="0" w:color="auto"/>
              <w:right w:val="single" w:sz="4" w:space="0" w:color="auto"/>
            </w:tcBorders>
            <w:hideMark/>
          </w:tcPr>
          <w:p w:rsidR="00271A1D" w:rsidRPr="0058227D" w:rsidRDefault="00E9562F" w:rsidP="00E9562F">
            <w:pPr>
              <w:spacing w:after="0" w:line="240" w:lineRule="auto"/>
              <w:jc w:val="center"/>
            </w:pPr>
            <w:r>
              <w:t>9,0</w:t>
            </w:r>
          </w:p>
        </w:tc>
        <w:tc>
          <w:tcPr>
            <w:tcW w:w="850" w:type="dxa"/>
            <w:tcBorders>
              <w:top w:val="single" w:sz="4" w:space="0" w:color="auto"/>
              <w:left w:val="single" w:sz="4" w:space="0" w:color="auto"/>
              <w:bottom w:val="single" w:sz="4" w:space="0" w:color="auto"/>
              <w:right w:val="single" w:sz="4" w:space="0" w:color="auto"/>
            </w:tcBorders>
            <w:hideMark/>
          </w:tcPr>
          <w:p w:rsidR="00271A1D" w:rsidRPr="0058227D" w:rsidRDefault="0067415E" w:rsidP="00E9562F">
            <w:pPr>
              <w:spacing w:after="0" w:line="240" w:lineRule="auto"/>
              <w:jc w:val="center"/>
            </w:pPr>
            <w:r>
              <w:t>27</w:t>
            </w:r>
          </w:p>
        </w:tc>
        <w:tc>
          <w:tcPr>
            <w:tcW w:w="1134" w:type="dxa"/>
            <w:tcBorders>
              <w:top w:val="single" w:sz="4" w:space="0" w:color="auto"/>
              <w:left w:val="single" w:sz="4" w:space="0" w:color="auto"/>
              <w:bottom w:val="single" w:sz="4" w:space="0" w:color="auto"/>
              <w:right w:val="single" w:sz="4" w:space="0" w:color="auto"/>
            </w:tcBorders>
            <w:hideMark/>
          </w:tcPr>
          <w:p w:rsidR="00271A1D" w:rsidRPr="0058227D" w:rsidRDefault="0067415E" w:rsidP="00E9562F">
            <w:pPr>
              <w:spacing w:after="0" w:line="240" w:lineRule="auto"/>
              <w:jc w:val="center"/>
            </w:pPr>
            <w:r>
              <w:t>12,3</w:t>
            </w:r>
          </w:p>
        </w:tc>
        <w:tc>
          <w:tcPr>
            <w:tcW w:w="992" w:type="dxa"/>
            <w:tcBorders>
              <w:top w:val="single" w:sz="4" w:space="0" w:color="auto"/>
              <w:left w:val="single" w:sz="4" w:space="0" w:color="auto"/>
              <w:bottom w:val="single" w:sz="4" w:space="0" w:color="auto"/>
              <w:right w:val="single" w:sz="4" w:space="0" w:color="auto"/>
            </w:tcBorders>
            <w:hideMark/>
          </w:tcPr>
          <w:p w:rsidR="00271A1D" w:rsidRPr="0058227D" w:rsidRDefault="0067415E" w:rsidP="00E9562F">
            <w:pPr>
              <w:spacing w:after="0" w:line="240" w:lineRule="auto"/>
              <w:jc w:val="center"/>
            </w:pPr>
            <w:r>
              <w:t>35</w:t>
            </w:r>
          </w:p>
        </w:tc>
        <w:tc>
          <w:tcPr>
            <w:tcW w:w="1134" w:type="dxa"/>
            <w:tcBorders>
              <w:top w:val="single" w:sz="4" w:space="0" w:color="auto"/>
              <w:left w:val="single" w:sz="4" w:space="0" w:color="auto"/>
              <w:bottom w:val="single" w:sz="4" w:space="0" w:color="auto"/>
              <w:right w:val="single" w:sz="4" w:space="0" w:color="auto"/>
            </w:tcBorders>
            <w:hideMark/>
          </w:tcPr>
          <w:p w:rsidR="00271A1D" w:rsidRPr="0058227D" w:rsidRDefault="0067415E" w:rsidP="00E9562F">
            <w:pPr>
              <w:spacing w:after="0" w:line="240" w:lineRule="auto"/>
              <w:jc w:val="center"/>
            </w:pPr>
            <w:r>
              <w:t>15,2</w:t>
            </w:r>
          </w:p>
        </w:tc>
        <w:tc>
          <w:tcPr>
            <w:tcW w:w="993" w:type="dxa"/>
            <w:tcBorders>
              <w:top w:val="single" w:sz="4" w:space="0" w:color="auto"/>
              <w:left w:val="single" w:sz="4" w:space="0" w:color="auto"/>
              <w:bottom w:val="single" w:sz="4" w:space="0" w:color="auto"/>
              <w:right w:val="single" w:sz="4" w:space="0" w:color="auto"/>
            </w:tcBorders>
            <w:hideMark/>
          </w:tcPr>
          <w:p w:rsidR="00271A1D" w:rsidRPr="0058227D" w:rsidRDefault="0067415E" w:rsidP="00E9562F">
            <w:pPr>
              <w:spacing w:after="0" w:line="240" w:lineRule="auto"/>
              <w:jc w:val="center"/>
            </w:pPr>
            <w:r>
              <w:t>42</w:t>
            </w:r>
          </w:p>
        </w:tc>
        <w:tc>
          <w:tcPr>
            <w:tcW w:w="1275" w:type="dxa"/>
            <w:tcBorders>
              <w:top w:val="single" w:sz="4" w:space="0" w:color="auto"/>
              <w:left w:val="single" w:sz="4" w:space="0" w:color="auto"/>
              <w:bottom w:val="single" w:sz="4" w:space="0" w:color="auto"/>
              <w:right w:val="single" w:sz="4" w:space="0" w:color="auto"/>
            </w:tcBorders>
            <w:hideMark/>
          </w:tcPr>
          <w:p w:rsidR="00271A1D" w:rsidRPr="0058227D" w:rsidRDefault="0067415E" w:rsidP="00E9562F">
            <w:pPr>
              <w:spacing w:after="0" w:line="240" w:lineRule="auto"/>
              <w:jc w:val="center"/>
            </w:pPr>
            <w:r>
              <w:t>17,8</w:t>
            </w:r>
          </w:p>
        </w:tc>
      </w:tr>
      <w:tr w:rsidR="0042019E" w:rsidRPr="0058227D" w:rsidTr="0042019E">
        <w:tc>
          <w:tcPr>
            <w:tcW w:w="1809" w:type="dxa"/>
            <w:tcBorders>
              <w:top w:val="single" w:sz="4" w:space="0" w:color="auto"/>
              <w:left w:val="single" w:sz="4" w:space="0" w:color="auto"/>
              <w:bottom w:val="single" w:sz="4" w:space="0" w:color="auto"/>
              <w:right w:val="single" w:sz="4" w:space="0" w:color="auto"/>
            </w:tcBorders>
            <w:hideMark/>
          </w:tcPr>
          <w:p w:rsidR="00271A1D" w:rsidRPr="0058227D" w:rsidRDefault="0042019E" w:rsidP="00E9562F">
            <w:pPr>
              <w:spacing w:after="0" w:line="240" w:lineRule="auto"/>
            </w:pPr>
            <w:r>
              <w:rPr>
                <w:spacing w:val="-3"/>
              </w:rPr>
              <w:t>Заготовка и переработка древесины</w:t>
            </w:r>
          </w:p>
        </w:tc>
        <w:tc>
          <w:tcPr>
            <w:tcW w:w="993" w:type="dxa"/>
            <w:tcBorders>
              <w:top w:val="single" w:sz="4" w:space="0" w:color="auto"/>
              <w:left w:val="single" w:sz="4" w:space="0" w:color="auto"/>
              <w:bottom w:val="single" w:sz="4" w:space="0" w:color="auto"/>
              <w:right w:val="single" w:sz="4" w:space="0" w:color="auto"/>
            </w:tcBorders>
            <w:hideMark/>
          </w:tcPr>
          <w:p w:rsidR="00271A1D" w:rsidRPr="0058227D" w:rsidRDefault="0042019E" w:rsidP="00E9562F">
            <w:pPr>
              <w:spacing w:after="0" w:line="240" w:lineRule="auto"/>
              <w:jc w:val="center"/>
            </w:pPr>
            <w:r>
              <w:t>19</w:t>
            </w:r>
          </w:p>
        </w:tc>
        <w:tc>
          <w:tcPr>
            <w:tcW w:w="1134" w:type="dxa"/>
            <w:tcBorders>
              <w:top w:val="single" w:sz="4" w:space="0" w:color="auto"/>
              <w:left w:val="single" w:sz="4" w:space="0" w:color="auto"/>
              <w:bottom w:val="single" w:sz="4" w:space="0" w:color="auto"/>
              <w:right w:val="single" w:sz="4" w:space="0" w:color="auto"/>
            </w:tcBorders>
            <w:hideMark/>
          </w:tcPr>
          <w:p w:rsidR="00271A1D" w:rsidRPr="0058227D" w:rsidRDefault="00E9562F" w:rsidP="00E9562F">
            <w:pPr>
              <w:spacing w:after="0" w:line="240" w:lineRule="auto"/>
              <w:jc w:val="center"/>
            </w:pPr>
            <w:r>
              <w:t>9,0</w:t>
            </w:r>
          </w:p>
        </w:tc>
        <w:tc>
          <w:tcPr>
            <w:tcW w:w="850" w:type="dxa"/>
            <w:tcBorders>
              <w:top w:val="single" w:sz="4" w:space="0" w:color="auto"/>
              <w:left w:val="single" w:sz="4" w:space="0" w:color="auto"/>
              <w:bottom w:val="single" w:sz="4" w:space="0" w:color="auto"/>
              <w:right w:val="single" w:sz="4" w:space="0" w:color="auto"/>
            </w:tcBorders>
            <w:hideMark/>
          </w:tcPr>
          <w:p w:rsidR="00271A1D" w:rsidRPr="0058227D" w:rsidRDefault="0042019E" w:rsidP="00E9562F">
            <w:pPr>
              <w:spacing w:after="0" w:line="240" w:lineRule="auto"/>
              <w:jc w:val="center"/>
            </w:pPr>
            <w:r>
              <w:t>1</w:t>
            </w:r>
            <w:r w:rsidR="00271A1D" w:rsidRPr="0058227D">
              <w:t>9</w:t>
            </w:r>
          </w:p>
        </w:tc>
        <w:tc>
          <w:tcPr>
            <w:tcW w:w="1134" w:type="dxa"/>
            <w:tcBorders>
              <w:top w:val="single" w:sz="4" w:space="0" w:color="auto"/>
              <w:left w:val="single" w:sz="4" w:space="0" w:color="auto"/>
              <w:bottom w:val="single" w:sz="4" w:space="0" w:color="auto"/>
              <w:right w:val="single" w:sz="4" w:space="0" w:color="auto"/>
            </w:tcBorders>
            <w:hideMark/>
          </w:tcPr>
          <w:p w:rsidR="00271A1D" w:rsidRPr="0058227D" w:rsidRDefault="00E9562F" w:rsidP="00E9562F">
            <w:pPr>
              <w:spacing w:after="0" w:line="240" w:lineRule="auto"/>
              <w:jc w:val="center"/>
            </w:pPr>
            <w:r>
              <w:t>8,6</w:t>
            </w:r>
          </w:p>
        </w:tc>
        <w:tc>
          <w:tcPr>
            <w:tcW w:w="992" w:type="dxa"/>
            <w:tcBorders>
              <w:top w:val="single" w:sz="4" w:space="0" w:color="auto"/>
              <w:left w:val="single" w:sz="4" w:space="0" w:color="auto"/>
              <w:bottom w:val="single" w:sz="4" w:space="0" w:color="auto"/>
              <w:right w:val="single" w:sz="4" w:space="0" w:color="auto"/>
            </w:tcBorders>
            <w:hideMark/>
          </w:tcPr>
          <w:p w:rsidR="00271A1D" w:rsidRPr="0058227D" w:rsidRDefault="0042019E" w:rsidP="00E9562F">
            <w:pPr>
              <w:spacing w:after="0" w:line="240" w:lineRule="auto"/>
              <w:jc w:val="center"/>
            </w:pPr>
            <w:r>
              <w:t>20</w:t>
            </w:r>
          </w:p>
        </w:tc>
        <w:tc>
          <w:tcPr>
            <w:tcW w:w="1134" w:type="dxa"/>
            <w:tcBorders>
              <w:top w:val="single" w:sz="4" w:space="0" w:color="auto"/>
              <w:left w:val="single" w:sz="4" w:space="0" w:color="auto"/>
              <w:bottom w:val="single" w:sz="4" w:space="0" w:color="auto"/>
              <w:right w:val="single" w:sz="4" w:space="0" w:color="auto"/>
            </w:tcBorders>
            <w:hideMark/>
          </w:tcPr>
          <w:p w:rsidR="00271A1D" w:rsidRPr="0058227D" w:rsidRDefault="00E9562F" w:rsidP="0067415E">
            <w:pPr>
              <w:spacing w:after="0" w:line="240" w:lineRule="auto"/>
              <w:jc w:val="center"/>
            </w:pPr>
            <w:r>
              <w:t>8,</w:t>
            </w:r>
            <w:r w:rsidR="0067415E">
              <w:t>6</w:t>
            </w:r>
          </w:p>
        </w:tc>
        <w:tc>
          <w:tcPr>
            <w:tcW w:w="993" w:type="dxa"/>
            <w:tcBorders>
              <w:top w:val="single" w:sz="4" w:space="0" w:color="auto"/>
              <w:left w:val="single" w:sz="4" w:space="0" w:color="auto"/>
              <w:bottom w:val="single" w:sz="4" w:space="0" w:color="auto"/>
              <w:right w:val="single" w:sz="4" w:space="0" w:color="auto"/>
            </w:tcBorders>
            <w:hideMark/>
          </w:tcPr>
          <w:p w:rsidR="00271A1D" w:rsidRPr="0058227D" w:rsidRDefault="00271A1D" w:rsidP="0042019E">
            <w:pPr>
              <w:spacing w:after="0" w:line="240" w:lineRule="auto"/>
              <w:jc w:val="center"/>
            </w:pPr>
            <w:r w:rsidRPr="0058227D">
              <w:t>2</w:t>
            </w:r>
            <w:r w:rsidR="0042019E">
              <w:t>0</w:t>
            </w:r>
          </w:p>
        </w:tc>
        <w:tc>
          <w:tcPr>
            <w:tcW w:w="1275" w:type="dxa"/>
            <w:tcBorders>
              <w:top w:val="single" w:sz="4" w:space="0" w:color="auto"/>
              <w:left w:val="single" w:sz="4" w:space="0" w:color="auto"/>
              <w:bottom w:val="single" w:sz="4" w:space="0" w:color="auto"/>
              <w:right w:val="single" w:sz="4" w:space="0" w:color="auto"/>
            </w:tcBorders>
            <w:hideMark/>
          </w:tcPr>
          <w:p w:rsidR="00271A1D" w:rsidRPr="0058227D" w:rsidRDefault="00E9562F" w:rsidP="00E9562F">
            <w:pPr>
              <w:spacing w:after="0" w:line="240" w:lineRule="auto"/>
              <w:jc w:val="center"/>
            </w:pPr>
            <w:r>
              <w:t>8,5</w:t>
            </w:r>
          </w:p>
        </w:tc>
      </w:tr>
      <w:tr w:rsidR="0042019E" w:rsidRPr="0058227D" w:rsidTr="0042019E">
        <w:tc>
          <w:tcPr>
            <w:tcW w:w="1809" w:type="dxa"/>
            <w:tcBorders>
              <w:top w:val="single" w:sz="4" w:space="0" w:color="auto"/>
              <w:left w:val="single" w:sz="4" w:space="0" w:color="auto"/>
              <w:bottom w:val="single" w:sz="4" w:space="0" w:color="auto"/>
              <w:right w:val="single" w:sz="4" w:space="0" w:color="auto"/>
            </w:tcBorders>
            <w:hideMark/>
          </w:tcPr>
          <w:p w:rsidR="00271A1D" w:rsidRPr="0058227D" w:rsidRDefault="00271A1D" w:rsidP="00E9562F">
            <w:pPr>
              <w:spacing w:after="0" w:line="240" w:lineRule="auto"/>
            </w:pPr>
            <w:r w:rsidRPr="0058227D">
              <w:rPr>
                <w:spacing w:val="-2"/>
              </w:rPr>
              <w:t xml:space="preserve">Бытовые </w:t>
            </w:r>
            <w:r w:rsidR="0042019E">
              <w:rPr>
                <w:spacing w:val="-2"/>
              </w:rPr>
              <w:t xml:space="preserve">и коммунальные </w:t>
            </w:r>
            <w:r w:rsidRPr="0058227D">
              <w:rPr>
                <w:spacing w:val="-2"/>
              </w:rPr>
              <w:t>услуги населению</w:t>
            </w:r>
          </w:p>
        </w:tc>
        <w:tc>
          <w:tcPr>
            <w:tcW w:w="993" w:type="dxa"/>
            <w:tcBorders>
              <w:top w:val="single" w:sz="4" w:space="0" w:color="auto"/>
              <w:left w:val="single" w:sz="4" w:space="0" w:color="auto"/>
              <w:bottom w:val="single" w:sz="4" w:space="0" w:color="auto"/>
              <w:right w:val="single" w:sz="4" w:space="0" w:color="auto"/>
            </w:tcBorders>
            <w:hideMark/>
          </w:tcPr>
          <w:p w:rsidR="00271A1D" w:rsidRPr="0058227D" w:rsidRDefault="0042019E" w:rsidP="00E9562F">
            <w:pPr>
              <w:spacing w:after="0" w:line="240" w:lineRule="auto"/>
              <w:jc w:val="center"/>
            </w:pPr>
            <w:r>
              <w:t>15</w:t>
            </w:r>
          </w:p>
        </w:tc>
        <w:tc>
          <w:tcPr>
            <w:tcW w:w="1134" w:type="dxa"/>
            <w:tcBorders>
              <w:top w:val="single" w:sz="4" w:space="0" w:color="auto"/>
              <w:left w:val="single" w:sz="4" w:space="0" w:color="auto"/>
              <w:bottom w:val="single" w:sz="4" w:space="0" w:color="auto"/>
              <w:right w:val="single" w:sz="4" w:space="0" w:color="auto"/>
            </w:tcBorders>
            <w:hideMark/>
          </w:tcPr>
          <w:p w:rsidR="00271A1D" w:rsidRPr="0058227D" w:rsidRDefault="00E9562F" w:rsidP="00E9562F">
            <w:pPr>
              <w:spacing w:after="0" w:line="240" w:lineRule="auto"/>
              <w:jc w:val="center"/>
            </w:pPr>
            <w:r>
              <w:t>7,1</w:t>
            </w:r>
          </w:p>
        </w:tc>
        <w:tc>
          <w:tcPr>
            <w:tcW w:w="850" w:type="dxa"/>
            <w:tcBorders>
              <w:top w:val="single" w:sz="4" w:space="0" w:color="auto"/>
              <w:left w:val="single" w:sz="4" w:space="0" w:color="auto"/>
              <w:bottom w:val="single" w:sz="4" w:space="0" w:color="auto"/>
              <w:right w:val="single" w:sz="4" w:space="0" w:color="auto"/>
            </w:tcBorders>
            <w:hideMark/>
          </w:tcPr>
          <w:p w:rsidR="00271A1D" w:rsidRPr="0058227D" w:rsidRDefault="0042019E" w:rsidP="00E9562F">
            <w:pPr>
              <w:spacing w:after="0" w:line="240" w:lineRule="auto"/>
              <w:jc w:val="center"/>
            </w:pPr>
            <w:r>
              <w:t>15</w:t>
            </w:r>
          </w:p>
        </w:tc>
        <w:tc>
          <w:tcPr>
            <w:tcW w:w="1134" w:type="dxa"/>
            <w:tcBorders>
              <w:top w:val="single" w:sz="4" w:space="0" w:color="auto"/>
              <w:left w:val="single" w:sz="4" w:space="0" w:color="auto"/>
              <w:bottom w:val="single" w:sz="4" w:space="0" w:color="auto"/>
              <w:right w:val="single" w:sz="4" w:space="0" w:color="auto"/>
            </w:tcBorders>
            <w:hideMark/>
          </w:tcPr>
          <w:p w:rsidR="00271A1D" w:rsidRPr="0058227D" w:rsidRDefault="00E9562F" w:rsidP="00E9562F">
            <w:pPr>
              <w:spacing w:after="0" w:line="240" w:lineRule="auto"/>
              <w:jc w:val="center"/>
            </w:pPr>
            <w:r>
              <w:t>6,8</w:t>
            </w:r>
          </w:p>
        </w:tc>
        <w:tc>
          <w:tcPr>
            <w:tcW w:w="992" w:type="dxa"/>
            <w:tcBorders>
              <w:top w:val="single" w:sz="4" w:space="0" w:color="auto"/>
              <w:left w:val="single" w:sz="4" w:space="0" w:color="auto"/>
              <w:bottom w:val="single" w:sz="4" w:space="0" w:color="auto"/>
              <w:right w:val="single" w:sz="4" w:space="0" w:color="auto"/>
            </w:tcBorders>
            <w:hideMark/>
          </w:tcPr>
          <w:p w:rsidR="00271A1D" w:rsidRPr="0058227D" w:rsidRDefault="0042019E" w:rsidP="00E9562F">
            <w:pPr>
              <w:spacing w:after="0" w:line="240" w:lineRule="auto"/>
              <w:jc w:val="center"/>
            </w:pPr>
            <w:r>
              <w:t>14</w:t>
            </w:r>
          </w:p>
        </w:tc>
        <w:tc>
          <w:tcPr>
            <w:tcW w:w="1134" w:type="dxa"/>
            <w:tcBorders>
              <w:top w:val="single" w:sz="4" w:space="0" w:color="auto"/>
              <w:left w:val="single" w:sz="4" w:space="0" w:color="auto"/>
              <w:bottom w:val="single" w:sz="4" w:space="0" w:color="auto"/>
              <w:right w:val="single" w:sz="4" w:space="0" w:color="auto"/>
            </w:tcBorders>
            <w:hideMark/>
          </w:tcPr>
          <w:p w:rsidR="00271A1D" w:rsidRPr="0058227D" w:rsidRDefault="00E9562F" w:rsidP="00E9562F">
            <w:pPr>
              <w:spacing w:after="0" w:line="240" w:lineRule="auto"/>
              <w:jc w:val="center"/>
            </w:pPr>
            <w:r>
              <w:t>6,1</w:t>
            </w:r>
          </w:p>
        </w:tc>
        <w:tc>
          <w:tcPr>
            <w:tcW w:w="993" w:type="dxa"/>
            <w:tcBorders>
              <w:top w:val="single" w:sz="4" w:space="0" w:color="auto"/>
              <w:left w:val="single" w:sz="4" w:space="0" w:color="auto"/>
              <w:bottom w:val="single" w:sz="4" w:space="0" w:color="auto"/>
              <w:right w:val="single" w:sz="4" w:space="0" w:color="auto"/>
            </w:tcBorders>
            <w:hideMark/>
          </w:tcPr>
          <w:p w:rsidR="00271A1D" w:rsidRPr="0058227D" w:rsidRDefault="0042019E" w:rsidP="0067415E">
            <w:pPr>
              <w:spacing w:after="0" w:line="240" w:lineRule="auto"/>
              <w:jc w:val="center"/>
            </w:pPr>
            <w:r>
              <w:t>1</w:t>
            </w:r>
            <w:r w:rsidR="0067415E">
              <w:t>6</w:t>
            </w:r>
          </w:p>
        </w:tc>
        <w:tc>
          <w:tcPr>
            <w:tcW w:w="1275" w:type="dxa"/>
            <w:tcBorders>
              <w:top w:val="single" w:sz="4" w:space="0" w:color="auto"/>
              <w:left w:val="single" w:sz="4" w:space="0" w:color="auto"/>
              <w:bottom w:val="single" w:sz="4" w:space="0" w:color="auto"/>
              <w:right w:val="single" w:sz="4" w:space="0" w:color="auto"/>
            </w:tcBorders>
            <w:hideMark/>
          </w:tcPr>
          <w:p w:rsidR="00271A1D" w:rsidRPr="0058227D" w:rsidRDefault="0067415E" w:rsidP="00E9562F">
            <w:pPr>
              <w:spacing w:after="0" w:line="240" w:lineRule="auto"/>
              <w:jc w:val="center"/>
            </w:pPr>
            <w:r>
              <w:t>6,8</w:t>
            </w:r>
          </w:p>
        </w:tc>
      </w:tr>
      <w:tr w:rsidR="0042019E" w:rsidRPr="0058227D" w:rsidTr="0042019E">
        <w:tc>
          <w:tcPr>
            <w:tcW w:w="1809" w:type="dxa"/>
            <w:tcBorders>
              <w:top w:val="single" w:sz="4" w:space="0" w:color="auto"/>
              <w:left w:val="single" w:sz="4" w:space="0" w:color="auto"/>
              <w:bottom w:val="single" w:sz="4" w:space="0" w:color="auto"/>
              <w:right w:val="single" w:sz="4" w:space="0" w:color="auto"/>
            </w:tcBorders>
            <w:hideMark/>
          </w:tcPr>
          <w:p w:rsidR="00271A1D" w:rsidRPr="0058227D" w:rsidRDefault="00271A1D" w:rsidP="00E9562F">
            <w:pPr>
              <w:spacing w:after="0" w:line="240" w:lineRule="auto"/>
            </w:pPr>
            <w:r>
              <w:rPr>
                <w:spacing w:val="-2"/>
              </w:rPr>
              <w:t>П</w:t>
            </w:r>
            <w:r w:rsidRPr="0058227D">
              <w:rPr>
                <w:spacing w:val="-2"/>
              </w:rPr>
              <w:t>рочие</w:t>
            </w:r>
            <w:r>
              <w:rPr>
                <w:spacing w:val="-2"/>
              </w:rPr>
              <w:t xml:space="preserve"> виды деятельности</w:t>
            </w:r>
          </w:p>
        </w:tc>
        <w:tc>
          <w:tcPr>
            <w:tcW w:w="993" w:type="dxa"/>
            <w:tcBorders>
              <w:top w:val="single" w:sz="4" w:space="0" w:color="auto"/>
              <w:left w:val="single" w:sz="4" w:space="0" w:color="auto"/>
              <w:bottom w:val="single" w:sz="4" w:space="0" w:color="auto"/>
              <w:right w:val="single" w:sz="4" w:space="0" w:color="auto"/>
            </w:tcBorders>
            <w:hideMark/>
          </w:tcPr>
          <w:p w:rsidR="00271A1D" w:rsidRPr="0058227D" w:rsidRDefault="0042019E" w:rsidP="00E9562F">
            <w:pPr>
              <w:spacing w:after="0" w:line="240" w:lineRule="auto"/>
              <w:jc w:val="center"/>
            </w:pPr>
            <w:r>
              <w:t>20</w:t>
            </w:r>
          </w:p>
        </w:tc>
        <w:tc>
          <w:tcPr>
            <w:tcW w:w="1134" w:type="dxa"/>
            <w:tcBorders>
              <w:top w:val="single" w:sz="4" w:space="0" w:color="auto"/>
              <w:left w:val="single" w:sz="4" w:space="0" w:color="auto"/>
              <w:bottom w:val="single" w:sz="4" w:space="0" w:color="auto"/>
              <w:right w:val="single" w:sz="4" w:space="0" w:color="auto"/>
            </w:tcBorders>
            <w:hideMark/>
          </w:tcPr>
          <w:p w:rsidR="00271A1D" w:rsidRPr="0058227D" w:rsidRDefault="00E9562F" w:rsidP="00E9562F">
            <w:pPr>
              <w:spacing w:after="0" w:line="240" w:lineRule="auto"/>
              <w:jc w:val="center"/>
            </w:pPr>
            <w:r>
              <w:t>9,4</w:t>
            </w:r>
          </w:p>
        </w:tc>
        <w:tc>
          <w:tcPr>
            <w:tcW w:w="850" w:type="dxa"/>
            <w:tcBorders>
              <w:top w:val="single" w:sz="4" w:space="0" w:color="auto"/>
              <w:left w:val="single" w:sz="4" w:space="0" w:color="auto"/>
              <w:bottom w:val="single" w:sz="4" w:space="0" w:color="auto"/>
              <w:right w:val="single" w:sz="4" w:space="0" w:color="auto"/>
            </w:tcBorders>
            <w:hideMark/>
          </w:tcPr>
          <w:p w:rsidR="00271A1D" w:rsidRPr="0058227D" w:rsidRDefault="0067415E" w:rsidP="00E9562F">
            <w:pPr>
              <w:spacing w:after="0" w:line="240" w:lineRule="auto"/>
              <w:jc w:val="center"/>
            </w:pPr>
            <w:r>
              <w:t>16</w:t>
            </w:r>
          </w:p>
        </w:tc>
        <w:tc>
          <w:tcPr>
            <w:tcW w:w="1134" w:type="dxa"/>
            <w:tcBorders>
              <w:top w:val="single" w:sz="4" w:space="0" w:color="auto"/>
              <w:left w:val="single" w:sz="4" w:space="0" w:color="auto"/>
              <w:bottom w:val="single" w:sz="4" w:space="0" w:color="auto"/>
              <w:right w:val="single" w:sz="4" w:space="0" w:color="auto"/>
            </w:tcBorders>
            <w:hideMark/>
          </w:tcPr>
          <w:p w:rsidR="00271A1D" w:rsidRPr="0058227D" w:rsidRDefault="0067415E" w:rsidP="00E9562F">
            <w:pPr>
              <w:spacing w:after="0" w:line="240" w:lineRule="auto"/>
              <w:jc w:val="center"/>
            </w:pPr>
            <w:r>
              <w:t>7,3</w:t>
            </w:r>
          </w:p>
        </w:tc>
        <w:tc>
          <w:tcPr>
            <w:tcW w:w="992" w:type="dxa"/>
            <w:tcBorders>
              <w:top w:val="single" w:sz="4" w:space="0" w:color="auto"/>
              <w:left w:val="single" w:sz="4" w:space="0" w:color="auto"/>
              <w:bottom w:val="single" w:sz="4" w:space="0" w:color="auto"/>
              <w:right w:val="single" w:sz="4" w:space="0" w:color="auto"/>
            </w:tcBorders>
            <w:hideMark/>
          </w:tcPr>
          <w:p w:rsidR="00271A1D" w:rsidRPr="0058227D" w:rsidRDefault="0067415E" w:rsidP="00E9562F">
            <w:pPr>
              <w:spacing w:after="0" w:line="240" w:lineRule="auto"/>
              <w:jc w:val="center"/>
            </w:pPr>
            <w:r>
              <w:t>1</w:t>
            </w:r>
            <w:r w:rsidR="0042019E">
              <w:t>1</w:t>
            </w:r>
          </w:p>
        </w:tc>
        <w:tc>
          <w:tcPr>
            <w:tcW w:w="1134" w:type="dxa"/>
            <w:tcBorders>
              <w:top w:val="single" w:sz="4" w:space="0" w:color="auto"/>
              <w:left w:val="single" w:sz="4" w:space="0" w:color="auto"/>
              <w:bottom w:val="single" w:sz="4" w:space="0" w:color="auto"/>
              <w:right w:val="single" w:sz="4" w:space="0" w:color="auto"/>
            </w:tcBorders>
            <w:hideMark/>
          </w:tcPr>
          <w:p w:rsidR="00271A1D" w:rsidRPr="0058227D" w:rsidRDefault="0067415E" w:rsidP="00E9562F">
            <w:pPr>
              <w:spacing w:after="0" w:line="240" w:lineRule="auto"/>
              <w:jc w:val="center"/>
            </w:pPr>
            <w:r>
              <w:t>4,8</w:t>
            </w:r>
          </w:p>
        </w:tc>
        <w:tc>
          <w:tcPr>
            <w:tcW w:w="993" w:type="dxa"/>
            <w:tcBorders>
              <w:top w:val="single" w:sz="4" w:space="0" w:color="auto"/>
              <w:left w:val="single" w:sz="4" w:space="0" w:color="auto"/>
              <w:bottom w:val="single" w:sz="4" w:space="0" w:color="auto"/>
              <w:right w:val="single" w:sz="4" w:space="0" w:color="auto"/>
            </w:tcBorders>
            <w:hideMark/>
          </w:tcPr>
          <w:p w:rsidR="00271A1D" w:rsidRPr="0058227D" w:rsidRDefault="0067415E" w:rsidP="00E9562F">
            <w:pPr>
              <w:spacing w:after="0" w:line="240" w:lineRule="auto"/>
              <w:jc w:val="center"/>
            </w:pPr>
            <w:r>
              <w:t>5</w:t>
            </w:r>
          </w:p>
        </w:tc>
        <w:tc>
          <w:tcPr>
            <w:tcW w:w="1275" w:type="dxa"/>
            <w:tcBorders>
              <w:top w:val="single" w:sz="4" w:space="0" w:color="auto"/>
              <w:left w:val="single" w:sz="4" w:space="0" w:color="auto"/>
              <w:bottom w:val="single" w:sz="4" w:space="0" w:color="auto"/>
              <w:right w:val="single" w:sz="4" w:space="0" w:color="auto"/>
            </w:tcBorders>
            <w:hideMark/>
          </w:tcPr>
          <w:p w:rsidR="00271A1D" w:rsidRPr="0058227D" w:rsidRDefault="0067415E" w:rsidP="00E9562F">
            <w:pPr>
              <w:spacing w:after="0" w:line="240" w:lineRule="auto"/>
              <w:jc w:val="center"/>
            </w:pPr>
            <w:r>
              <w:t>2,1</w:t>
            </w:r>
          </w:p>
        </w:tc>
      </w:tr>
      <w:tr w:rsidR="0042019E" w:rsidRPr="0058227D" w:rsidTr="0042019E">
        <w:tc>
          <w:tcPr>
            <w:tcW w:w="1809" w:type="dxa"/>
            <w:tcBorders>
              <w:top w:val="single" w:sz="4" w:space="0" w:color="auto"/>
              <w:left w:val="single" w:sz="4" w:space="0" w:color="auto"/>
              <w:bottom w:val="single" w:sz="4" w:space="0" w:color="auto"/>
              <w:right w:val="single" w:sz="4" w:space="0" w:color="auto"/>
            </w:tcBorders>
            <w:hideMark/>
          </w:tcPr>
          <w:p w:rsidR="00271A1D" w:rsidRPr="0058227D" w:rsidRDefault="00271A1D" w:rsidP="00E9562F">
            <w:pPr>
              <w:spacing w:after="0" w:line="240" w:lineRule="auto"/>
            </w:pPr>
            <w:r w:rsidRPr="0058227D">
              <w:rPr>
                <w:b/>
                <w:spacing w:val="-7"/>
              </w:rPr>
              <w:t>Всего:</w:t>
            </w:r>
          </w:p>
        </w:tc>
        <w:tc>
          <w:tcPr>
            <w:tcW w:w="993" w:type="dxa"/>
            <w:tcBorders>
              <w:top w:val="single" w:sz="4" w:space="0" w:color="auto"/>
              <w:left w:val="single" w:sz="4" w:space="0" w:color="auto"/>
              <w:bottom w:val="single" w:sz="4" w:space="0" w:color="auto"/>
              <w:right w:val="single" w:sz="4" w:space="0" w:color="auto"/>
            </w:tcBorders>
            <w:hideMark/>
          </w:tcPr>
          <w:p w:rsidR="00271A1D" w:rsidRPr="00046B66" w:rsidRDefault="0042019E" w:rsidP="00E9562F">
            <w:pPr>
              <w:spacing w:after="0" w:line="240" w:lineRule="auto"/>
              <w:jc w:val="center"/>
              <w:rPr>
                <w:b/>
              </w:rPr>
            </w:pPr>
            <w:r>
              <w:rPr>
                <w:b/>
              </w:rPr>
              <w:t>212</w:t>
            </w:r>
          </w:p>
        </w:tc>
        <w:tc>
          <w:tcPr>
            <w:tcW w:w="1134" w:type="dxa"/>
            <w:tcBorders>
              <w:top w:val="single" w:sz="4" w:space="0" w:color="auto"/>
              <w:left w:val="single" w:sz="4" w:space="0" w:color="auto"/>
              <w:bottom w:val="single" w:sz="4" w:space="0" w:color="auto"/>
              <w:right w:val="single" w:sz="4" w:space="0" w:color="auto"/>
            </w:tcBorders>
            <w:hideMark/>
          </w:tcPr>
          <w:p w:rsidR="00271A1D" w:rsidRPr="00046B66" w:rsidRDefault="00271A1D" w:rsidP="00E9562F">
            <w:pPr>
              <w:spacing w:after="0" w:line="240" w:lineRule="auto"/>
              <w:jc w:val="center"/>
              <w:rPr>
                <w:b/>
              </w:rPr>
            </w:pPr>
            <w:r w:rsidRPr="00046B66">
              <w:rPr>
                <w:b/>
              </w:rPr>
              <w:t>100</w:t>
            </w:r>
          </w:p>
        </w:tc>
        <w:tc>
          <w:tcPr>
            <w:tcW w:w="850" w:type="dxa"/>
            <w:tcBorders>
              <w:top w:val="single" w:sz="4" w:space="0" w:color="auto"/>
              <w:left w:val="single" w:sz="4" w:space="0" w:color="auto"/>
              <w:bottom w:val="single" w:sz="4" w:space="0" w:color="auto"/>
              <w:right w:val="single" w:sz="4" w:space="0" w:color="auto"/>
            </w:tcBorders>
            <w:hideMark/>
          </w:tcPr>
          <w:p w:rsidR="00271A1D" w:rsidRPr="00046B66" w:rsidRDefault="0042019E" w:rsidP="00E9562F">
            <w:pPr>
              <w:spacing w:after="0" w:line="240" w:lineRule="auto"/>
              <w:jc w:val="center"/>
              <w:rPr>
                <w:b/>
              </w:rPr>
            </w:pPr>
            <w:r>
              <w:rPr>
                <w:b/>
              </w:rPr>
              <w:t>220</w:t>
            </w:r>
          </w:p>
        </w:tc>
        <w:tc>
          <w:tcPr>
            <w:tcW w:w="1134" w:type="dxa"/>
            <w:tcBorders>
              <w:top w:val="single" w:sz="4" w:space="0" w:color="auto"/>
              <w:left w:val="single" w:sz="4" w:space="0" w:color="auto"/>
              <w:bottom w:val="single" w:sz="4" w:space="0" w:color="auto"/>
              <w:right w:val="single" w:sz="4" w:space="0" w:color="auto"/>
            </w:tcBorders>
            <w:hideMark/>
          </w:tcPr>
          <w:p w:rsidR="00271A1D" w:rsidRPr="00046B66" w:rsidRDefault="00271A1D" w:rsidP="00E9562F">
            <w:pPr>
              <w:spacing w:after="0" w:line="240" w:lineRule="auto"/>
              <w:jc w:val="center"/>
              <w:rPr>
                <w:b/>
              </w:rPr>
            </w:pPr>
            <w:r w:rsidRPr="00046B66">
              <w:rPr>
                <w:b/>
              </w:rPr>
              <w:t>100</w:t>
            </w:r>
          </w:p>
        </w:tc>
        <w:tc>
          <w:tcPr>
            <w:tcW w:w="992" w:type="dxa"/>
            <w:tcBorders>
              <w:top w:val="single" w:sz="4" w:space="0" w:color="auto"/>
              <w:left w:val="single" w:sz="4" w:space="0" w:color="auto"/>
              <w:bottom w:val="single" w:sz="4" w:space="0" w:color="auto"/>
              <w:right w:val="single" w:sz="4" w:space="0" w:color="auto"/>
            </w:tcBorders>
            <w:hideMark/>
          </w:tcPr>
          <w:p w:rsidR="00271A1D" w:rsidRPr="00046B66" w:rsidRDefault="0042019E" w:rsidP="00E9562F">
            <w:pPr>
              <w:spacing w:after="0" w:line="240" w:lineRule="auto"/>
              <w:jc w:val="center"/>
              <w:rPr>
                <w:b/>
              </w:rPr>
            </w:pPr>
            <w:r>
              <w:rPr>
                <w:b/>
              </w:rPr>
              <w:t>231</w:t>
            </w:r>
          </w:p>
        </w:tc>
        <w:tc>
          <w:tcPr>
            <w:tcW w:w="1134" w:type="dxa"/>
            <w:tcBorders>
              <w:top w:val="single" w:sz="4" w:space="0" w:color="auto"/>
              <w:left w:val="single" w:sz="4" w:space="0" w:color="auto"/>
              <w:bottom w:val="single" w:sz="4" w:space="0" w:color="auto"/>
              <w:right w:val="single" w:sz="4" w:space="0" w:color="auto"/>
            </w:tcBorders>
            <w:hideMark/>
          </w:tcPr>
          <w:p w:rsidR="00271A1D" w:rsidRPr="00046B66" w:rsidRDefault="00271A1D" w:rsidP="00E9562F">
            <w:pPr>
              <w:spacing w:after="0" w:line="240" w:lineRule="auto"/>
              <w:jc w:val="center"/>
              <w:rPr>
                <w:b/>
              </w:rPr>
            </w:pPr>
            <w:r w:rsidRPr="00046B66">
              <w:rPr>
                <w:b/>
              </w:rPr>
              <w:t>100</w:t>
            </w:r>
          </w:p>
        </w:tc>
        <w:tc>
          <w:tcPr>
            <w:tcW w:w="993" w:type="dxa"/>
            <w:tcBorders>
              <w:top w:val="single" w:sz="4" w:space="0" w:color="auto"/>
              <w:left w:val="single" w:sz="4" w:space="0" w:color="auto"/>
              <w:bottom w:val="single" w:sz="4" w:space="0" w:color="auto"/>
              <w:right w:val="single" w:sz="4" w:space="0" w:color="auto"/>
            </w:tcBorders>
            <w:hideMark/>
          </w:tcPr>
          <w:p w:rsidR="00271A1D" w:rsidRPr="00046B66" w:rsidRDefault="0042019E" w:rsidP="00E9562F">
            <w:pPr>
              <w:spacing w:after="0" w:line="240" w:lineRule="auto"/>
              <w:jc w:val="center"/>
              <w:rPr>
                <w:b/>
              </w:rPr>
            </w:pPr>
            <w:r>
              <w:rPr>
                <w:b/>
              </w:rPr>
              <w:t>236</w:t>
            </w:r>
          </w:p>
        </w:tc>
        <w:tc>
          <w:tcPr>
            <w:tcW w:w="1275" w:type="dxa"/>
            <w:tcBorders>
              <w:top w:val="single" w:sz="4" w:space="0" w:color="auto"/>
              <w:left w:val="single" w:sz="4" w:space="0" w:color="auto"/>
              <w:bottom w:val="single" w:sz="4" w:space="0" w:color="auto"/>
              <w:right w:val="single" w:sz="4" w:space="0" w:color="auto"/>
            </w:tcBorders>
            <w:hideMark/>
          </w:tcPr>
          <w:p w:rsidR="00271A1D" w:rsidRPr="00046B66" w:rsidRDefault="00271A1D" w:rsidP="00E9562F">
            <w:pPr>
              <w:spacing w:after="0" w:line="240" w:lineRule="auto"/>
              <w:jc w:val="center"/>
              <w:rPr>
                <w:b/>
              </w:rPr>
            </w:pPr>
            <w:r w:rsidRPr="00046B66">
              <w:rPr>
                <w:b/>
              </w:rPr>
              <w:t>100</w:t>
            </w:r>
          </w:p>
        </w:tc>
      </w:tr>
    </w:tbl>
    <w:p w:rsidR="00B42AD9" w:rsidRDefault="00B42AD9" w:rsidP="00B42AD9">
      <w:pPr>
        <w:pStyle w:val="a8"/>
        <w:jc w:val="both"/>
        <w:rPr>
          <w:sz w:val="28"/>
          <w:szCs w:val="28"/>
        </w:rPr>
      </w:pPr>
    </w:p>
    <w:p w:rsidR="00B42AD9" w:rsidRDefault="000C5D14" w:rsidP="00B42AD9">
      <w:pPr>
        <w:pStyle w:val="a8"/>
        <w:ind w:firstLine="709"/>
        <w:jc w:val="both"/>
        <w:rPr>
          <w:sz w:val="28"/>
          <w:szCs w:val="28"/>
        </w:rPr>
      </w:pPr>
      <w:r w:rsidRPr="00B42AD9">
        <w:rPr>
          <w:sz w:val="28"/>
          <w:szCs w:val="28"/>
        </w:rPr>
        <w:lastRenderedPageBreak/>
        <w:t xml:space="preserve">В сфере малого и среднего бизнеса района трудится свыше </w:t>
      </w:r>
      <w:r w:rsidR="00937968" w:rsidRPr="00B42AD9">
        <w:rPr>
          <w:sz w:val="28"/>
          <w:szCs w:val="28"/>
        </w:rPr>
        <w:t>500</w:t>
      </w:r>
      <w:r w:rsidRPr="00B42AD9">
        <w:rPr>
          <w:sz w:val="28"/>
          <w:szCs w:val="28"/>
        </w:rPr>
        <w:t xml:space="preserve"> человек. В 201</w:t>
      </w:r>
      <w:r w:rsidR="00937968" w:rsidRPr="00B42AD9">
        <w:rPr>
          <w:sz w:val="28"/>
          <w:szCs w:val="28"/>
        </w:rPr>
        <w:t>7</w:t>
      </w:r>
      <w:r w:rsidRPr="00B42AD9">
        <w:rPr>
          <w:sz w:val="28"/>
          <w:szCs w:val="28"/>
        </w:rPr>
        <w:t xml:space="preserve"> году среднесписочная численность работников малых </w:t>
      </w:r>
      <w:r w:rsidR="00937968" w:rsidRPr="00B42AD9">
        <w:rPr>
          <w:sz w:val="28"/>
          <w:szCs w:val="28"/>
        </w:rPr>
        <w:t xml:space="preserve"> предприятий</w:t>
      </w:r>
      <w:r w:rsidRPr="00B42AD9">
        <w:rPr>
          <w:sz w:val="28"/>
          <w:szCs w:val="28"/>
        </w:rPr>
        <w:t xml:space="preserve"> составила  </w:t>
      </w:r>
      <w:r w:rsidR="00937968" w:rsidRPr="00B42AD9">
        <w:rPr>
          <w:sz w:val="28"/>
          <w:szCs w:val="28"/>
        </w:rPr>
        <w:t>250</w:t>
      </w:r>
      <w:r w:rsidRPr="00B42AD9">
        <w:rPr>
          <w:sz w:val="28"/>
          <w:szCs w:val="28"/>
        </w:rPr>
        <w:t xml:space="preserve"> человек. Доля среднесписочной численности работников малых и средних предприятий в средней численности работников всех предприятиях и организаций составила </w:t>
      </w:r>
      <w:r w:rsidR="00B42AD9" w:rsidRPr="00B42AD9">
        <w:rPr>
          <w:sz w:val="28"/>
          <w:szCs w:val="28"/>
        </w:rPr>
        <w:t>1</w:t>
      </w:r>
      <w:r w:rsidRPr="00B42AD9">
        <w:rPr>
          <w:sz w:val="28"/>
          <w:szCs w:val="28"/>
        </w:rPr>
        <w:t>5,</w:t>
      </w:r>
      <w:r w:rsidR="00B42AD9" w:rsidRPr="00B42AD9">
        <w:rPr>
          <w:sz w:val="28"/>
          <w:szCs w:val="28"/>
        </w:rPr>
        <w:t>6</w:t>
      </w:r>
      <w:r w:rsidRPr="00B42AD9">
        <w:rPr>
          <w:sz w:val="28"/>
          <w:szCs w:val="28"/>
        </w:rPr>
        <w:t xml:space="preserve"> %.</w:t>
      </w:r>
    </w:p>
    <w:p w:rsidR="00B42AD9" w:rsidRPr="00B42AD9" w:rsidRDefault="00B42AD9" w:rsidP="00B42AD9">
      <w:pPr>
        <w:pStyle w:val="a8"/>
        <w:ind w:firstLine="709"/>
        <w:jc w:val="both"/>
        <w:rPr>
          <w:sz w:val="28"/>
          <w:szCs w:val="28"/>
        </w:rPr>
      </w:pPr>
      <w:r w:rsidRPr="00B42AD9">
        <w:rPr>
          <w:sz w:val="28"/>
          <w:szCs w:val="28"/>
        </w:rPr>
        <w:t>Количество малых и средних предприятий в 2017 году увеличилось незначительно на 2 единицы (к уровню 2016 года на 104,3%), а оборот предприятий снизился и составил к уровню 2016 года 87,2%. Так же в 2017 году снизилась и среднесписочная численность работников малых и средних предприятий (к уровню 2016 года  составляет 82,2%).</w:t>
      </w:r>
    </w:p>
    <w:p w:rsidR="00B42AD9" w:rsidRPr="00B42AD9" w:rsidRDefault="00B42AD9" w:rsidP="00B42AD9">
      <w:pPr>
        <w:pStyle w:val="a8"/>
        <w:ind w:firstLine="709"/>
        <w:jc w:val="both"/>
        <w:rPr>
          <w:sz w:val="28"/>
          <w:szCs w:val="28"/>
        </w:rPr>
      </w:pPr>
      <w:r w:rsidRPr="00B42AD9">
        <w:rPr>
          <w:sz w:val="28"/>
          <w:szCs w:val="28"/>
        </w:rPr>
        <w:t>Это связано с тем, что более 50% малых и средних предприятий не ведут хозяйственной деятельности, но и не ликвидируются.</w:t>
      </w:r>
    </w:p>
    <w:p w:rsidR="00B42AD9" w:rsidRPr="00B42AD9" w:rsidRDefault="00B42AD9" w:rsidP="00B42AD9">
      <w:pPr>
        <w:pStyle w:val="a8"/>
        <w:ind w:firstLine="709"/>
        <w:jc w:val="both"/>
        <w:rPr>
          <w:sz w:val="28"/>
          <w:szCs w:val="28"/>
        </w:rPr>
      </w:pPr>
      <w:r w:rsidRPr="00B42AD9">
        <w:rPr>
          <w:sz w:val="28"/>
          <w:szCs w:val="28"/>
        </w:rPr>
        <w:t>25% от общего числа зарегистрированных малых и средних предприятий относится к сфере «Торговли», оборот которых составляет почти 45% от общего оборота. Часть предприятий, основным видом деятельности которых является «Розничная торговля виноводочными изделиями», не ведут деятельность в связи с изменениями в законодательстве.</w:t>
      </w:r>
    </w:p>
    <w:p w:rsidR="00B42AD9" w:rsidRPr="00B42AD9" w:rsidRDefault="00B42AD9" w:rsidP="00B42AD9">
      <w:pPr>
        <w:pStyle w:val="a8"/>
        <w:ind w:firstLine="709"/>
        <w:jc w:val="both"/>
        <w:rPr>
          <w:sz w:val="28"/>
          <w:szCs w:val="28"/>
        </w:rPr>
      </w:pPr>
      <w:r w:rsidRPr="00B42AD9">
        <w:rPr>
          <w:sz w:val="28"/>
          <w:szCs w:val="28"/>
        </w:rPr>
        <w:t>12 предприятий относится к сфере «Сельское хозяйство», но фактически производственной деятельностью занимаются 7 предприятий, что приводит к снижению средне</w:t>
      </w:r>
      <w:r w:rsidR="003F17C8">
        <w:rPr>
          <w:sz w:val="28"/>
          <w:szCs w:val="28"/>
        </w:rPr>
        <w:t>с</w:t>
      </w:r>
      <w:r w:rsidRPr="00B42AD9">
        <w:rPr>
          <w:sz w:val="28"/>
          <w:szCs w:val="28"/>
        </w:rPr>
        <w:t>писочной численности и оборота.</w:t>
      </w:r>
    </w:p>
    <w:p w:rsidR="000C5D14" w:rsidRPr="00FF27A8" w:rsidRDefault="000C5D14" w:rsidP="00FF27A8">
      <w:pPr>
        <w:pStyle w:val="a8"/>
        <w:ind w:firstLine="709"/>
        <w:jc w:val="both"/>
        <w:rPr>
          <w:sz w:val="28"/>
          <w:szCs w:val="28"/>
        </w:rPr>
      </w:pPr>
      <w:r w:rsidRPr="00FF27A8">
        <w:rPr>
          <w:sz w:val="28"/>
          <w:szCs w:val="28"/>
        </w:rPr>
        <w:t xml:space="preserve">В районе действует  муниципальная программа </w:t>
      </w:r>
      <w:r w:rsidR="003F17C8" w:rsidRPr="00FF27A8">
        <w:rPr>
          <w:sz w:val="28"/>
          <w:szCs w:val="28"/>
        </w:rPr>
        <w:t>«Р</w:t>
      </w:r>
      <w:r w:rsidRPr="00FF27A8">
        <w:rPr>
          <w:sz w:val="28"/>
          <w:szCs w:val="28"/>
        </w:rPr>
        <w:t>азвити</w:t>
      </w:r>
      <w:r w:rsidR="003F17C8" w:rsidRPr="00FF27A8">
        <w:rPr>
          <w:sz w:val="28"/>
          <w:szCs w:val="28"/>
        </w:rPr>
        <w:t>е</w:t>
      </w:r>
      <w:r w:rsidRPr="00FF27A8">
        <w:rPr>
          <w:sz w:val="28"/>
          <w:szCs w:val="28"/>
        </w:rPr>
        <w:t xml:space="preserve"> субъектов малого и среднего предпринимательства</w:t>
      </w:r>
      <w:r w:rsidR="003F17C8" w:rsidRPr="00FF27A8">
        <w:rPr>
          <w:sz w:val="28"/>
          <w:szCs w:val="28"/>
        </w:rPr>
        <w:t xml:space="preserve"> в муниципальном образовании «Сычевский район» Смоленской области», в которой предусмотрены финансовая, имущественная и консультационная поддержка субъектов малого и среднего предпринимательства</w:t>
      </w:r>
      <w:r w:rsidRPr="00FF27A8">
        <w:rPr>
          <w:sz w:val="28"/>
          <w:szCs w:val="28"/>
        </w:rPr>
        <w:t xml:space="preserve">. </w:t>
      </w:r>
      <w:r w:rsidR="003F17C8" w:rsidRPr="00FF27A8">
        <w:rPr>
          <w:sz w:val="28"/>
          <w:szCs w:val="28"/>
        </w:rPr>
        <w:t xml:space="preserve"> </w:t>
      </w:r>
    </w:p>
    <w:p w:rsidR="005455D2" w:rsidRDefault="00FF27A8" w:rsidP="00FF27A8">
      <w:pPr>
        <w:pStyle w:val="a8"/>
        <w:ind w:firstLine="709"/>
        <w:jc w:val="both"/>
        <w:rPr>
          <w:sz w:val="28"/>
          <w:szCs w:val="28"/>
        </w:rPr>
      </w:pPr>
      <w:r w:rsidRPr="00FF27A8">
        <w:rPr>
          <w:sz w:val="28"/>
          <w:szCs w:val="28"/>
        </w:rPr>
        <w:t>В рамках реализации муниципальной программы</w:t>
      </w:r>
      <w:r w:rsidR="005455D2">
        <w:rPr>
          <w:sz w:val="28"/>
          <w:szCs w:val="28"/>
        </w:rPr>
        <w:t xml:space="preserve"> в 2017 году</w:t>
      </w:r>
      <w:r w:rsidRPr="00FF27A8">
        <w:rPr>
          <w:sz w:val="28"/>
          <w:szCs w:val="28"/>
        </w:rPr>
        <w:t xml:space="preserve"> предприниматели Сычевского района воспользовались следующими видами имущественной поддержки: </w:t>
      </w:r>
    </w:p>
    <w:p w:rsidR="00FF27A8" w:rsidRDefault="00FF27A8" w:rsidP="00FF27A8">
      <w:pPr>
        <w:pStyle w:val="a8"/>
        <w:ind w:firstLine="709"/>
        <w:jc w:val="both"/>
        <w:rPr>
          <w:rFonts w:eastAsia="Times New Roman"/>
          <w:sz w:val="28"/>
          <w:szCs w:val="28"/>
          <w:lang w:eastAsia="ru-RU"/>
        </w:rPr>
      </w:pPr>
      <w:r w:rsidRPr="00FF27A8">
        <w:rPr>
          <w:rFonts w:eastAsia="Times New Roman"/>
          <w:sz w:val="28"/>
          <w:szCs w:val="28"/>
          <w:lang w:eastAsia="ru-RU"/>
        </w:rPr>
        <w:t>предоставление 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 осуществляющих деятельность по оказанию бытовых услуг населению и (или) осуществляющие социально значимые виды деятельности и требующих поддержки на территории соответствующего муниципального образования;</w:t>
      </w:r>
    </w:p>
    <w:p w:rsidR="00FF27A8" w:rsidRDefault="005455D2" w:rsidP="00FF27A8">
      <w:pPr>
        <w:spacing w:after="0" w:line="240" w:lineRule="auto"/>
        <w:ind w:firstLine="709"/>
        <w:jc w:val="both"/>
        <w:rPr>
          <w:rFonts w:eastAsia="Times New Roman"/>
          <w:sz w:val="28"/>
          <w:szCs w:val="28"/>
          <w:lang w:eastAsia="ru-RU"/>
        </w:rPr>
      </w:pPr>
      <w:r>
        <w:rPr>
          <w:rFonts w:eastAsia="Times New Roman"/>
          <w:sz w:val="28"/>
          <w:szCs w:val="28"/>
          <w:lang w:eastAsia="ru-RU"/>
        </w:rPr>
        <w:t>о</w:t>
      </w:r>
      <w:r w:rsidR="00FF27A8" w:rsidRPr="00FF27A8">
        <w:rPr>
          <w:rFonts w:eastAsia="Times New Roman"/>
          <w:sz w:val="28"/>
          <w:szCs w:val="28"/>
          <w:lang w:eastAsia="ru-RU"/>
        </w:rPr>
        <w:t>казание имущественной поддержки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субъектам малого и среднего предпринимательства)</w:t>
      </w:r>
      <w:r>
        <w:rPr>
          <w:rFonts w:eastAsia="Times New Roman"/>
          <w:sz w:val="28"/>
          <w:szCs w:val="28"/>
          <w:lang w:eastAsia="ru-RU"/>
        </w:rPr>
        <w:t>.</w:t>
      </w:r>
    </w:p>
    <w:p w:rsidR="000C5D14" w:rsidRDefault="000C5D14" w:rsidP="00FF27A8">
      <w:pPr>
        <w:pStyle w:val="a8"/>
        <w:ind w:firstLine="709"/>
        <w:jc w:val="both"/>
        <w:rPr>
          <w:sz w:val="28"/>
        </w:rPr>
      </w:pPr>
      <w:r w:rsidRPr="00FF27A8">
        <w:rPr>
          <w:sz w:val="28"/>
          <w:szCs w:val="28"/>
        </w:rPr>
        <w:t xml:space="preserve">В рамках реализации </w:t>
      </w:r>
      <w:r w:rsidR="005455D2">
        <w:rPr>
          <w:sz w:val="28"/>
          <w:szCs w:val="28"/>
        </w:rPr>
        <w:t xml:space="preserve">областной </w:t>
      </w:r>
      <w:r w:rsidRPr="00FF27A8">
        <w:rPr>
          <w:sz w:val="28"/>
          <w:szCs w:val="28"/>
        </w:rPr>
        <w:t>государственной программы «</w:t>
      </w:r>
      <w:r w:rsidR="005455D2">
        <w:rPr>
          <w:sz w:val="28"/>
          <w:szCs w:val="28"/>
        </w:rPr>
        <w:t>Экономическое развитие Смоленской области, включая создание благоприятного предпринимательского и инвестиционного климата</w:t>
      </w:r>
      <w:r w:rsidRPr="00FF27A8">
        <w:rPr>
          <w:sz w:val="28"/>
          <w:szCs w:val="28"/>
        </w:rPr>
        <w:t xml:space="preserve">»  </w:t>
      </w:r>
      <w:r w:rsidR="005455D2">
        <w:rPr>
          <w:sz w:val="28"/>
          <w:szCs w:val="28"/>
        </w:rPr>
        <w:t>малое предприятие</w:t>
      </w:r>
      <w:r w:rsidRPr="00FF27A8">
        <w:rPr>
          <w:sz w:val="28"/>
          <w:szCs w:val="28"/>
        </w:rPr>
        <w:t xml:space="preserve"> </w:t>
      </w:r>
      <w:r w:rsidR="005455D2">
        <w:rPr>
          <w:sz w:val="28"/>
          <w:szCs w:val="28"/>
        </w:rPr>
        <w:t>Сычевского</w:t>
      </w:r>
      <w:r w:rsidRPr="00FF27A8">
        <w:rPr>
          <w:sz w:val="28"/>
          <w:szCs w:val="28"/>
        </w:rPr>
        <w:t xml:space="preserve"> района</w:t>
      </w:r>
      <w:r w:rsidR="002F1057">
        <w:rPr>
          <w:sz w:val="28"/>
          <w:szCs w:val="28"/>
        </w:rPr>
        <w:t xml:space="preserve"> ООО «Мещерское»</w:t>
      </w:r>
      <w:r w:rsidRPr="00FF27A8">
        <w:rPr>
          <w:sz w:val="28"/>
          <w:szCs w:val="28"/>
        </w:rPr>
        <w:t xml:space="preserve"> в 201</w:t>
      </w:r>
      <w:r w:rsidR="005455D2">
        <w:rPr>
          <w:sz w:val="28"/>
          <w:szCs w:val="28"/>
        </w:rPr>
        <w:t>7</w:t>
      </w:r>
      <w:r w:rsidRPr="00FF27A8">
        <w:rPr>
          <w:sz w:val="28"/>
          <w:szCs w:val="28"/>
        </w:rPr>
        <w:t xml:space="preserve"> году воспользовал</w:t>
      </w:r>
      <w:r w:rsidR="005455D2">
        <w:rPr>
          <w:sz w:val="28"/>
          <w:szCs w:val="28"/>
        </w:rPr>
        <w:t>о</w:t>
      </w:r>
      <w:r w:rsidRPr="00FF27A8">
        <w:rPr>
          <w:sz w:val="28"/>
          <w:szCs w:val="28"/>
        </w:rPr>
        <w:t>сь следующим</w:t>
      </w:r>
      <w:r w:rsidR="002F1057">
        <w:rPr>
          <w:sz w:val="28"/>
          <w:szCs w:val="28"/>
        </w:rPr>
        <w:t xml:space="preserve"> </w:t>
      </w:r>
      <w:r w:rsidRPr="00FF27A8">
        <w:rPr>
          <w:sz w:val="28"/>
          <w:szCs w:val="28"/>
        </w:rPr>
        <w:t xml:space="preserve"> вид</w:t>
      </w:r>
      <w:r w:rsidR="002F1057">
        <w:rPr>
          <w:sz w:val="28"/>
          <w:szCs w:val="28"/>
        </w:rPr>
        <w:t>ом</w:t>
      </w:r>
      <w:r w:rsidRPr="00FF27A8">
        <w:rPr>
          <w:sz w:val="28"/>
          <w:szCs w:val="28"/>
        </w:rPr>
        <w:t xml:space="preserve"> государственной финансовой поддержки:</w:t>
      </w:r>
      <w:r w:rsidR="002F1057">
        <w:rPr>
          <w:sz w:val="28"/>
          <w:szCs w:val="28"/>
        </w:rPr>
        <w:t xml:space="preserve"> </w:t>
      </w:r>
      <w:r w:rsidR="002F1057" w:rsidRPr="008840AD">
        <w:rPr>
          <w:sz w:val="28"/>
        </w:rPr>
        <w:t>субсиди</w:t>
      </w:r>
      <w:r w:rsidR="002F1057">
        <w:rPr>
          <w:sz w:val="28"/>
        </w:rPr>
        <w:t>я</w:t>
      </w:r>
      <w:r w:rsidR="002F1057" w:rsidRPr="008840AD">
        <w:rPr>
          <w:sz w:val="28"/>
        </w:rPr>
        <w:t xml:space="preserve"> на возмещение части затрат на технологическое присоединение к объектам электросетевого хозяйства</w:t>
      </w:r>
      <w:r w:rsidR="002F1057">
        <w:rPr>
          <w:sz w:val="28"/>
        </w:rPr>
        <w:t>.</w:t>
      </w:r>
    </w:p>
    <w:p w:rsidR="002F1057" w:rsidRDefault="002F1057" w:rsidP="00FF27A8">
      <w:pPr>
        <w:pStyle w:val="a8"/>
        <w:ind w:firstLine="709"/>
        <w:jc w:val="both"/>
        <w:rPr>
          <w:sz w:val="28"/>
        </w:rPr>
      </w:pPr>
    </w:p>
    <w:p w:rsidR="002F1057" w:rsidRDefault="002F1057" w:rsidP="00FF27A8">
      <w:pPr>
        <w:pStyle w:val="a8"/>
        <w:ind w:firstLine="709"/>
        <w:jc w:val="both"/>
        <w:rPr>
          <w:b/>
          <w:sz w:val="28"/>
        </w:rPr>
      </w:pPr>
      <w:r>
        <w:rPr>
          <w:b/>
          <w:sz w:val="28"/>
        </w:rPr>
        <w:t>Инвестиции.</w:t>
      </w:r>
    </w:p>
    <w:p w:rsidR="002F1057" w:rsidRDefault="002F1057" w:rsidP="00FF27A8">
      <w:pPr>
        <w:pStyle w:val="a8"/>
        <w:ind w:firstLine="709"/>
        <w:jc w:val="both"/>
        <w:rPr>
          <w:b/>
          <w:sz w:val="28"/>
        </w:rPr>
      </w:pPr>
    </w:p>
    <w:p w:rsidR="002F1057" w:rsidRPr="002F1057" w:rsidRDefault="002F1057" w:rsidP="002F1057">
      <w:pPr>
        <w:pStyle w:val="a8"/>
        <w:ind w:firstLine="709"/>
        <w:jc w:val="both"/>
        <w:rPr>
          <w:sz w:val="28"/>
          <w:szCs w:val="28"/>
        </w:rPr>
      </w:pPr>
      <w:r w:rsidRPr="002F1057">
        <w:rPr>
          <w:sz w:val="28"/>
          <w:szCs w:val="28"/>
        </w:rPr>
        <w:t>В настоящее время ключевым фактором, определяющим динамичное развитие экономики любого муниципального образования, являются инвестиции. Администрация муниципального образования «Сычевский район» Смоленской области предпринимает значительные усилия по формированию благоприятного инвестиционного и предпринимательского климата на территории района.</w:t>
      </w:r>
    </w:p>
    <w:p w:rsidR="002F1057" w:rsidRPr="002F1057" w:rsidRDefault="002F1057" w:rsidP="002F1057">
      <w:pPr>
        <w:pStyle w:val="a8"/>
        <w:ind w:firstLine="709"/>
        <w:jc w:val="both"/>
        <w:rPr>
          <w:sz w:val="28"/>
          <w:szCs w:val="28"/>
        </w:rPr>
      </w:pPr>
      <w:r w:rsidRPr="002F1057">
        <w:rPr>
          <w:sz w:val="28"/>
          <w:szCs w:val="28"/>
        </w:rPr>
        <w:t xml:space="preserve">  Главной задачей для власти является привлечение инвестиций на территорию муниципального образования, создание новых рабочих мест.     Общий объем инвестиций  в основной капитал за счет всех источников  составил в 2017 году     740,4 млн. руб. (в 4 раза больше, чем в прошлом году).  </w:t>
      </w:r>
    </w:p>
    <w:p w:rsidR="002F1057" w:rsidRPr="002F1057" w:rsidRDefault="002F1057" w:rsidP="002F1057">
      <w:pPr>
        <w:pStyle w:val="a8"/>
        <w:ind w:firstLine="709"/>
        <w:jc w:val="both"/>
        <w:rPr>
          <w:sz w:val="28"/>
          <w:szCs w:val="28"/>
        </w:rPr>
      </w:pPr>
      <w:r w:rsidRPr="002F1057">
        <w:rPr>
          <w:sz w:val="28"/>
          <w:szCs w:val="28"/>
        </w:rPr>
        <w:t>Из всей суммы инвестиций в основной капитал 94,3% осуществлялось за счет собственных средств предприятий, 5,7% - привлеченные средства, из них   99,8% - бюджетные средства .</w:t>
      </w:r>
    </w:p>
    <w:p w:rsidR="002F1057" w:rsidRDefault="002F1057" w:rsidP="002F1057">
      <w:pPr>
        <w:pStyle w:val="a8"/>
        <w:ind w:firstLine="709"/>
        <w:jc w:val="both"/>
        <w:rPr>
          <w:sz w:val="28"/>
          <w:szCs w:val="28"/>
        </w:rPr>
      </w:pPr>
      <w:r w:rsidRPr="002F1057">
        <w:rPr>
          <w:sz w:val="28"/>
          <w:szCs w:val="28"/>
        </w:rPr>
        <w:t xml:space="preserve"> Основным объектом  инвестиционных вложений в 2017 году является сельское хозяйство (инвестор ОП Тропарево-Сычевка)  – 92,3% от общей суммы инвестиций по району.</w:t>
      </w:r>
    </w:p>
    <w:p w:rsidR="00007912" w:rsidRDefault="00007912" w:rsidP="00007912">
      <w:pPr>
        <w:pStyle w:val="a8"/>
        <w:ind w:firstLine="709"/>
        <w:jc w:val="center"/>
        <w:rPr>
          <w:sz w:val="28"/>
          <w:szCs w:val="28"/>
        </w:rPr>
      </w:pPr>
      <w:r>
        <w:rPr>
          <w:sz w:val="28"/>
          <w:szCs w:val="28"/>
        </w:rPr>
        <w:t>Структура инвестиций в 2017 году</w:t>
      </w:r>
    </w:p>
    <w:p w:rsidR="00007912" w:rsidRPr="002F1057" w:rsidRDefault="00B927E7" w:rsidP="002F1057">
      <w:pPr>
        <w:pStyle w:val="a8"/>
        <w:ind w:firstLine="709"/>
        <w:jc w:val="both"/>
        <w:rPr>
          <w:sz w:val="28"/>
          <w:szCs w:val="28"/>
        </w:rPr>
      </w:pPr>
      <w:r>
        <w:rPr>
          <w:noProof/>
          <w:sz w:val="28"/>
          <w:szCs w:val="28"/>
          <w:lang w:eastAsia="ru-RU"/>
        </w:rPr>
        <w:lastRenderedPageBreak/>
        <w:drawing>
          <wp:inline distT="0" distB="0" distL="0" distR="0">
            <wp:extent cx="4486275" cy="5838825"/>
            <wp:effectExtent l="0" t="0" r="0" b="0"/>
            <wp:docPr id="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F1057" w:rsidRPr="002F1057" w:rsidRDefault="002F1057" w:rsidP="002F1057">
      <w:pPr>
        <w:pStyle w:val="a8"/>
        <w:ind w:firstLine="709"/>
        <w:jc w:val="both"/>
        <w:rPr>
          <w:sz w:val="28"/>
          <w:szCs w:val="28"/>
        </w:rPr>
      </w:pPr>
      <w:r w:rsidRPr="002F1057">
        <w:rPr>
          <w:sz w:val="28"/>
          <w:szCs w:val="28"/>
        </w:rPr>
        <w:t xml:space="preserve"> За счет средств населения  в 2017 году введено   3518 кв.м. жилья (48,2% к уровню прошлого года), в том числе в сельской местности – 2644 кв.м.- 44,5% к уровню прошлого года.  </w:t>
      </w:r>
    </w:p>
    <w:p w:rsidR="002F1057" w:rsidRPr="002F1057" w:rsidRDefault="002F1057" w:rsidP="002F1057">
      <w:pPr>
        <w:pStyle w:val="a8"/>
        <w:ind w:firstLine="709"/>
        <w:jc w:val="both"/>
        <w:rPr>
          <w:sz w:val="28"/>
          <w:szCs w:val="28"/>
        </w:rPr>
      </w:pPr>
      <w:r w:rsidRPr="002F1057">
        <w:rPr>
          <w:sz w:val="28"/>
          <w:szCs w:val="28"/>
        </w:rPr>
        <w:t xml:space="preserve"> </w:t>
      </w:r>
      <w:r w:rsidRPr="002F1057">
        <w:rPr>
          <w:sz w:val="28"/>
          <w:szCs w:val="28"/>
        </w:rPr>
        <w:tab/>
        <w:t xml:space="preserve">На ремонт  дорог, находящихся в муниципальной собственности и расположенных на территории Сычевского района  в 2017 году направлено   100,1 млн. руб., в том числе за счет средств областного бюджета 93,9  млн. руб., за счет средств местного бюджета 6,2  млн. руб., из них </w:t>
      </w:r>
    </w:p>
    <w:p w:rsidR="002F1057" w:rsidRPr="002F1057" w:rsidRDefault="002F1057" w:rsidP="002F1057">
      <w:pPr>
        <w:pStyle w:val="a8"/>
        <w:ind w:firstLine="709"/>
        <w:jc w:val="both"/>
        <w:rPr>
          <w:sz w:val="28"/>
          <w:szCs w:val="28"/>
        </w:rPr>
      </w:pPr>
      <w:r w:rsidRPr="002F1057">
        <w:rPr>
          <w:sz w:val="28"/>
          <w:szCs w:val="28"/>
        </w:rPr>
        <w:t>- Сычевское городское поселение – 93,1 млн. руб., в т. ч. средства областного бюджета 91,6 млн. руб.</w:t>
      </w:r>
    </w:p>
    <w:p w:rsidR="002F1057" w:rsidRPr="002F1057" w:rsidRDefault="002F1057" w:rsidP="002F1057">
      <w:pPr>
        <w:pStyle w:val="a8"/>
        <w:ind w:firstLine="709"/>
        <w:jc w:val="both"/>
        <w:rPr>
          <w:sz w:val="28"/>
          <w:szCs w:val="28"/>
        </w:rPr>
      </w:pPr>
      <w:r w:rsidRPr="002F1057">
        <w:rPr>
          <w:sz w:val="28"/>
          <w:szCs w:val="28"/>
        </w:rPr>
        <w:t>- Дугинское сельское поселение – 3,6 млн. руб., в т. ч. средства областного бюджета 2,3 млн. руб.</w:t>
      </w:r>
    </w:p>
    <w:p w:rsidR="002F1057" w:rsidRPr="002F1057" w:rsidRDefault="002F1057" w:rsidP="002F1057">
      <w:pPr>
        <w:pStyle w:val="a8"/>
        <w:ind w:firstLine="709"/>
        <w:jc w:val="both"/>
        <w:rPr>
          <w:sz w:val="28"/>
          <w:szCs w:val="28"/>
        </w:rPr>
      </w:pPr>
      <w:r w:rsidRPr="002F1057">
        <w:rPr>
          <w:sz w:val="28"/>
          <w:szCs w:val="28"/>
        </w:rPr>
        <w:t xml:space="preserve">- Мальцевское сельское поселение – 1,2 млн. руб. </w:t>
      </w:r>
    </w:p>
    <w:p w:rsidR="002F1057" w:rsidRPr="002F1057" w:rsidRDefault="002F1057" w:rsidP="002F1057">
      <w:pPr>
        <w:pStyle w:val="a8"/>
        <w:ind w:firstLine="709"/>
        <w:jc w:val="both"/>
        <w:rPr>
          <w:sz w:val="28"/>
          <w:szCs w:val="28"/>
        </w:rPr>
      </w:pPr>
      <w:r w:rsidRPr="002F1057">
        <w:rPr>
          <w:sz w:val="28"/>
          <w:szCs w:val="28"/>
        </w:rPr>
        <w:t xml:space="preserve">- Никольское сельское поселение – 0,9 млн. руб. </w:t>
      </w:r>
    </w:p>
    <w:p w:rsidR="002F1057" w:rsidRDefault="002F1057" w:rsidP="002F1057">
      <w:pPr>
        <w:pStyle w:val="a8"/>
        <w:ind w:firstLine="709"/>
        <w:jc w:val="both"/>
        <w:rPr>
          <w:sz w:val="28"/>
          <w:szCs w:val="28"/>
        </w:rPr>
      </w:pPr>
      <w:r w:rsidRPr="002F1057">
        <w:rPr>
          <w:sz w:val="28"/>
          <w:szCs w:val="28"/>
        </w:rPr>
        <w:t xml:space="preserve"> В 2017 году за счет средств бюджетов всех уровней  направлено 6 млн.152,6 тыс. руб. на строительство газопровода низкого давления для газоснабжения жилых домов д. Дугино Сычевского района Смоленской области.</w:t>
      </w:r>
    </w:p>
    <w:p w:rsidR="002F1057" w:rsidRPr="002F1057" w:rsidRDefault="002F1057" w:rsidP="002F1057">
      <w:pPr>
        <w:pStyle w:val="a8"/>
        <w:ind w:firstLine="709"/>
        <w:jc w:val="both"/>
        <w:rPr>
          <w:sz w:val="28"/>
          <w:szCs w:val="28"/>
        </w:rPr>
      </w:pPr>
      <w:r w:rsidRPr="002F1057">
        <w:rPr>
          <w:sz w:val="28"/>
          <w:szCs w:val="28"/>
        </w:rPr>
        <w:lastRenderedPageBreak/>
        <w:t>В    муниципальном образовании «Сычевский район» Смоленской области определены основные направления инвестирования:</w:t>
      </w:r>
    </w:p>
    <w:p w:rsidR="002F1057" w:rsidRPr="002F1057" w:rsidRDefault="002F1057" w:rsidP="002F1057">
      <w:pPr>
        <w:pStyle w:val="a8"/>
        <w:ind w:firstLine="709"/>
        <w:jc w:val="both"/>
        <w:rPr>
          <w:sz w:val="28"/>
          <w:szCs w:val="28"/>
        </w:rPr>
      </w:pPr>
      <w:r w:rsidRPr="002F1057">
        <w:rPr>
          <w:sz w:val="28"/>
          <w:szCs w:val="28"/>
        </w:rPr>
        <w:t>в сфере сельского хозяйства – развитие продуктивного животноводства, освоение залежных, неэффективно используемых земель, развитие кормопроизводства и производства зерна;</w:t>
      </w:r>
    </w:p>
    <w:p w:rsidR="002F1057" w:rsidRPr="002F1057" w:rsidRDefault="002F1057" w:rsidP="002F1057">
      <w:pPr>
        <w:pStyle w:val="a8"/>
        <w:ind w:firstLine="709"/>
        <w:jc w:val="both"/>
        <w:rPr>
          <w:sz w:val="28"/>
          <w:szCs w:val="28"/>
        </w:rPr>
      </w:pPr>
      <w:r w:rsidRPr="002F1057">
        <w:rPr>
          <w:sz w:val="28"/>
          <w:szCs w:val="28"/>
        </w:rPr>
        <w:t>в сфере строительства – жилищное строительство, в том числе льготное для молодых специалистов и многодетных семей, строительство жилья эконом-класса, отвечающего стандартам ценовой доступности, эффективности и экологичности;</w:t>
      </w:r>
    </w:p>
    <w:p w:rsidR="002F1057" w:rsidRPr="002F1057" w:rsidRDefault="002F1057" w:rsidP="002F1057">
      <w:pPr>
        <w:pStyle w:val="a8"/>
        <w:ind w:firstLine="709"/>
        <w:jc w:val="both"/>
        <w:rPr>
          <w:sz w:val="28"/>
          <w:szCs w:val="28"/>
        </w:rPr>
      </w:pPr>
      <w:r w:rsidRPr="002F1057">
        <w:rPr>
          <w:sz w:val="28"/>
          <w:szCs w:val="28"/>
        </w:rPr>
        <w:t>в сфере промышленности – развитие свободных площадей действующих промышленных предприятий, дальнейшая модернизация существующих технологических процессов путем внедрения инновационных проектов, создание производств по переработке древесины и изделий из дерева.</w:t>
      </w:r>
    </w:p>
    <w:p w:rsidR="002F1057" w:rsidRPr="008E7133" w:rsidRDefault="002F1057" w:rsidP="002F1057">
      <w:pPr>
        <w:pStyle w:val="a8"/>
        <w:ind w:firstLine="709"/>
        <w:jc w:val="both"/>
        <w:rPr>
          <w:sz w:val="28"/>
        </w:rPr>
      </w:pPr>
      <w:r w:rsidRPr="008E7133">
        <w:rPr>
          <w:sz w:val="28"/>
        </w:rPr>
        <w:t>За 2017 год в муниципальном образовании «Сычевский район» Смоленской области:</w:t>
      </w:r>
    </w:p>
    <w:p w:rsidR="002F1057" w:rsidRPr="008E7133" w:rsidRDefault="002F1057" w:rsidP="002F1057">
      <w:pPr>
        <w:pStyle w:val="a8"/>
        <w:ind w:firstLine="709"/>
        <w:jc w:val="both"/>
        <w:rPr>
          <w:sz w:val="28"/>
        </w:rPr>
      </w:pPr>
      <w:r w:rsidRPr="008E7133">
        <w:rPr>
          <w:sz w:val="28"/>
        </w:rPr>
        <w:t xml:space="preserve"> сформированы 12 инвестиционных площадок ( 2 из них реализованы);</w:t>
      </w:r>
    </w:p>
    <w:p w:rsidR="002F1057" w:rsidRPr="008E7133" w:rsidRDefault="002F1057" w:rsidP="002F1057">
      <w:pPr>
        <w:pStyle w:val="a8"/>
        <w:ind w:firstLine="709"/>
        <w:jc w:val="both"/>
        <w:rPr>
          <w:sz w:val="28"/>
        </w:rPr>
      </w:pPr>
      <w:r w:rsidRPr="008E7133">
        <w:rPr>
          <w:sz w:val="28"/>
        </w:rPr>
        <w:t>разослано 120 коммерческих предложений (организация швейного производства в зданиях бывших школ Сычевского района);</w:t>
      </w:r>
    </w:p>
    <w:p w:rsidR="002F1057" w:rsidRPr="008E7133" w:rsidRDefault="002F1057" w:rsidP="002F1057">
      <w:pPr>
        <w:pStyle w:val="a8"/>
        <w:ind w:firstLine="709"/>
        <w:jc w:val="both"/>
        <w:rPr>
          <w:sz w:val="28"/>
        </w:rPr>
      </w:pPr>
      <w:r w:rsidRPr="008E7133">
        <w:rPr>
          <w:sz w:val="28"/>
        </w:rPr>
        <w:t>проведено 60 переговоров с потенциальными инвесторами;</w:t>
      </w:r>
    </w:p>
    <w:p w:rsidR="002F1057" w:rsidRPr="008E7133" w:rsidRDefault="002F1057" w:rsidP="002F1057">
      <w:pPr>
        <w:pStyle w:val="a8"/>
        <w:ind w:firstLine="709"/>
        <w:jc w:val="both"/>
        <w:rPr>
          <w:sz w:val="28"/>
        </w:rPr>
      </w:pPr>
      <w:r w:rsidRPr="008E7133">
        <w:rPr>
          <w:sz w:val="28"/>
        </w:rPr>
        <w:t>вовлечено в сельскохозяйственный оборот неиспользуемых сельскохозяйственных угодий 2718 га;</w:t>
      </w:r>
    </w:p>
    <w:p w:rsidR="002F1057" w:rsidRPr="008E7133" w:rsidRDefault="002F1057" w:rsidP="002F1057">
      <w:pPr>
        <w:pStyle w:val="a8"/>
        <w:ind w:firstLine="709"/>
        <w:jc w:val="both"/>
        <w:rPr>
          <w:sz w:val="28"/>
        </w:rPr>
      </w:pPr>
      <w:r w:rsidRPr="008E7133">
        <w:rPr>
          <w:sz w:val="28"/>
        </w:rPr>
        <w:t>оформлено в судебном порядке в муниципальную собственность    невостребованных земельных долей 20195,9 га (92,5% от общего количества выявленных невостребованных земельных долей);</w:t>
      </w:r>
    </w:p>
    <w:p w:rsidR="002F1057" w:rsidRPr="008E7133" w:rsidRDefault="002F1057" w:rsidP="002F1057">
      <w:pPr>
        <w:pStyle w:val="a8"/>
        <w:ind w:firstLine="709"/>
        <w:jc w:val="both"/>
        <w:rPr>
          <w:sz w:val="28"/>
        </w:rPr>
      </w:pPr>
      <w:r w:rsidRPr="008E7133">
        <w:rPr>
          <w:sz w:val="28"/>
        </w:rPr>
        <w:t>предоставлено преференций в виде передачи муниципального имущества без проведения торгов 5 индивидуальным предпринимателям;</w:t>
      </w:r>
    </w:p>
    <w:p w:rsidR="002F1057" w:rsidRPr="008E7133" w:rsidRDefault="002F1057" w:rsidP="002F1057">
      <w:pPr>
        <w:pStyle w:val="a8"/>
        <w:ind w:firstLine="709"/>
        <w:jc w:val="both"/>
        <w:rPr>
          <w:sz w:val="28"/>
        </w:rPr>
      </w:pPr>
      <w:r w:rsidRPr="008E7133">
        <w:rPr>
          <w:sz w:val="28"/>
        </w:rPr>
        <w:t>оказана имущественная поддержка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 1 индивидуальному предпринимателю;</w:t>
      </w:r>
    </w:p>
    <w:p w:rsidR="002F1057" w:rsidRPr="008E7133" w:rsidRDefault="002F1057" w:rsidP="002F1057">
      <w:pPr>
        <w:pStyle w:val="a8"/>
        <w:ind w:firstLine="709"/>
        <w:jc w:val="both"/>
        <w:rPr>
          <w:sz w:val="28"/>
        </w:rPr>
      </w:pPr>
      <w:r w:rsidRPr="008E7133">
        <w:rPr>
          <w:sz w:val="28"/>
        </w:rPr>
        <w:t xml:space="preserve">произведено субсидирование части затрат по арендной плате субъектам малого и среднего предпринимательства, осуществляющим свою деятельность не более 3-х лет, за немуниципальные нежилые помещения – 10 тыс.руб. </w:t>
      </w:r>
    </w:p>
    <w:p w:rsidR="002F1057" w:rsidRDefault="002F1057" w:rsidP="002F1057">
      <w:pPr>
        <w:pStyle w:val="a8"/>
        <w:ind w:firstLine="709"/>
        <w:jc w:val="both"/>
        <w:rPr>
          <w:sz w:val="28"/>
          <w:szCs w:val="28"/>
        </w:rPr>
      </w:pPr>
      <w:r w:rsidRPr="001D4B45">
        <w:rPr>
          <w:sz w:val="28"/>
          <w:szCs w:val="28"/>
        </w:rPr>
        <w:t>С целью привлечения потенциальных инвесторов на территорию муниципального образования был обновлен инвестиционный паспорт муниципального образования «Сычевский район», который размещен на  Интернет Портале Администрации Смоленской области.</w:t>
      </w:r>
    </w:p>
    <w:p w:rsidR="002F1057" w:rsidRDefault="002F1057" w:rsidP="002F1057">
      <w:pPr>
        <w:pStyle w:val="a8"/>
        <w:ind w:firstLine="709"/>
        <w:jc w:val="both"/>
        <w:rPr>
          <w:sz w:val="28"/>
          <w:szCs w:val="28"/>
        </w:rPr>
      </w:pPr>
      <w:r>
        <w:rPr>
          <w:sz w:val="28"/>
          <w:szCs w:val="28"/>
        </w:rPr>
        <w:t xml:space="preserve"> </w:t>
      </w:r>
    </w:p>
    <w:p w:rsidR="002F1057" w:rsidRDefault="002F1057" w:rsidP="002F1057">
      <w:pPr>
        <w:pStyle w:val="a8"/>
        <w:ind w:firstLine="709"/>
        <w:jc w:val="both"/>
        <w:rPr>
          <w:sz w:val="28"/>
          <w:szCs w:val="28"/>
        </w:rPr>
      </w:pPr>
      <w:r>
        <w:rPr>
          <w:sz w:val="28"/>
          <w:szCs w:val="28"/>
        </w:rPr>
        <w:t xml:space="preserve">Привлечение инвестиций – один из главных инструментов развития муниципального образования. Инвесторы крайне чутко реагируют на экономическую и политическую ситуацию, поэтому необходимо создать максимально комфортные условия для ведения бизнеса. Для достижения этих целей Администрацией разработаны и утверждены Положение об инвестиционной деятельности на территории муниципального образования «Сычевский район» Смоленской области, Порядок взаимодействия органов местного самоуправления с </w:t>
      </w:r>
      <w:r>
        <w:rPr>
          <w:sz w:val="28"/>
          <w:szCs w:val="28"/>
        </w:rPr>
        <w:lastRenderedPageBreak/>
        <w:t>субъектами инвестиционной деятельности по сопровождению инвестиционных проектов на территории муниципального образования «Сычевский район» Смоленской области, создана рабочая группа по инвестиционной деятельности при Администрации муниципального образования «Сычевский район» Смоленской области.</w:t>
      </w:r>
    </w:p>
    <w:p w:rsidR="002F1057" w:rsidRDefault="002F1057" w:rsidP="002F1057">
      <w:pPr>
        <w:pStyle w:val="a8"/>
        <w:ind w:firstLine="709"/>
        <w:jc w:val="both"/>
        <w:rPr>
          <w:bCs/>
          <w:sz w:val="28"/>
          <w:szCs w:val="28"/>
        </w:rPr>
      </w:pPr>
      <w:r w:rsidRPr="00DD3862">
        <w:rPr>
          <w:bCs/>
          <w:sz w:val="28"/>
          <w:szCs w:val="28"/>
        </w:rPr>
        <w:t xml:space="preserve">На территории </w:t>
      </w:r>
      <w:r>
        <w:rPr>
          <w:bCs/>
          <w:sz w:val="28"/>
          <w:szCs w:val="28"/>
        </w:rPr>
        <w:t>муниципального образования</w:t>
      </w:r>
      <w:r w:rsidRPr="00DD3862">
        <w:rPr>
          <w:bCs/>
          <w:sz w:val="28"/>
          <w:szCs w:val="28"/>
        </w:rPr>
        <w:t xml:space="preserve"> действует система государственной поддержки инвестиционной деятельности, направленная на стимулирование инвестиционных процессов в </w:t>
      </w:r>
      <w:r>
        <w:rPr>
          <w:bCs/>
          <w:sz w:val="28"/>
          <w:szCs w:val="28"/>
        </w:rPr>
        <w:t>районе</w:t>
      </w:r>
      <w:r w:rsidRPr="00DD3862">
        <w:rPr>
          <w:bCs/>
          <w:sz w:val="28"/>
          <w:szCs w:val="28"/>
        </w:rPr>
        <w:t>, на оказание финансовой, методической, информационной и организационной поддержки субъектам инвестиционной деятельности</w:t>
      </w:r>
      <w:r>
        <w:rPr>
          <w:bCs/>
          <w:sz w:val="28"/>
          <w:szCs w:val="28"/>
        </w:rPr>
        <w:t>.</w:t>
      </w:r>
    </w:p>
    <w:p w:rsidR="002F1057" w:rsidRPr="00DF3484" w:rsidRDefault="002F1057" w:rsidP="002F1057">
      <w:pPr>
        <w:pStyle w:val="a8"/>
        <w:ind w:firstLine="709"/>
        <w:jc w:val="both"/>
        <w:rPr>
          <w:bCs/>
          <w:kern w:val="2"/>
          <w:sz w:val="28"/>
          <w:szCs w:val="28"/>
        </w:rPr>
      </w:pPr>
      <w:r>
        <w:rPr>
          <w:bCs/>
          <w:sz w:val="28"/>
          <w:szCs w:val="28"/>
        </w:rPr>
        <w:t>К ним относятся:</w:t>
      </w:r>
    </w:p>
    <w:p w:rsidR="002F1057" w:rsidRPr="00DF3484" w:rsidRDefault="002F1057" w:rsidP="002F1057">
      <w:pPr>
        <w:pStyle w:val="a8"/>
        <w:ind w:firstLine="709"/>
        <w:jc w:val="both"/>
        <w:rPr>
          <w:color w:val="000000"/>
          <w:sz w:val="28"/>
          <w:szCs w:val="28"/>
        </w:rPr>
      </w:pPr>
      <w:r w:rsidRPr="00DF3484">
        <w:rPr>
          <w:color w:val="000000"/>
          <w:sz w:val="28"/>
          <w:szCs w:val="28"/>
        </w:rPr>
        <w:t>установление льготных ставок арендной платы за земельные участки на период проектирования и строительства;</w:t>
      </w:r>
    </w:p>
    <w:p w:rsidR="002F1057" w:rsidRPr="00DF3484" w:rsidRDefault="002F1057" w:rsidP="002F1057">
      <w:pPr>
        <w:pStyle w:val="a8"/>
        <w:ind w:firstLine="709"/>
        <w:jc w:val="both"/>
        <w:rPr>
          <w:color w:val="000000"/>
          <w:sz w:val="28"/>
          <w:szCs w:val="28"/>
        </w:rPr>
      </w:pPr>
      <w:r w:rsidRPr="00DF3484">
        <w:rPr>
          <w:color w:val="000000"/>
          <w:sz w:val="28"/>
          <w:szCs w:val="28"/>
        </w:rPr>
        <w:t>предоставление льгот по уплате земельного налога в отношении земельных участков под строительство;</w:t>
      </w:r>
    </w:p>
    <w:p w:rsidR="002F1057" w:rsidRPr="00DF3484" w:rsidRDefault="002F1057" w:rsidP="002F1057">
      <w:pPr>
        <w:pStyle w:val="a8"/>
        <w:ind w:firstLine="709"/>
        <w:jc w:val="both"/>
        <w:rPr>
          <w:sz w:val="28"/>
          <w:szCs w:val="28"/>
        </w:rPr>
      </w:pPr>
      <w:r w:rsidRPr="00DF3484">
        <w:rPr>
          <w:sz w:val="28"/>
          <w:szCs w:val="28"/>
        </w:rPr>
        <w:t>предоставление муниципальных преференций в виде передачи в аренду  и (или) безвозмездное пользование муниципального имущества без проведения торгов;</w:t>
      </w:r>
    </w:p>
    <w:p w:rsidR="002F1057" w:rsidRDefault="002F1057" w:rsidP="002F1057">
      <w:pPr>
        <w:pStyle w:val="a8"/>
        <w:ind w:firstLine="709"/>
        <w:jc w:val="both"/>
        <w:rPr>
          <w:color w:val="000000"/>
          <w:sz w:val="28"/>
          <w:szCs w:val="28"/>
        </w:rPr>
      </w:pPr>
      <w:r w:rsidRPr="00DF3484">
        <w:rPr>
          <w:color w:val="000000"/>
          <w:sz w:val="28"/>
          <w:szCs w:val="28"/>
        </w:rPr>
        <w:t>предоставление преимущественного права приобретения недвижимого муниципального имущества;</w:t>
      </w:r>
    </w:p>
    <w:p w:rsidR="002F1057" w:rsidRPr="00DF3484" w:rsidRDefault="002F1057" w:rsidP="002F1057">
      <w:pPr>
        <w:pStyle w:val="a8"/>
        <w:ind w:firstLine="709"/>
        <w:jc w:val="both"/>
        <w:rPr>
          <w:sz w:val="28"/>
          <w:szCs w:val="28"/>
        </w:rPr>
      </w:pPr>
      <w:r w:rsidRPr="00DF3484">
        <w:rPr>
          <w:sz w:val="28"/>
          <w:szCs w:val="28"/>
        </w:rPr>
        <w:t>предоставление в аренду по итогам проведения торгов и (или) без проведения торгов муниципального имущества, включенного в перечень имущества свободного от прав третьих лиц (за исключением имущественных прав субъектов малого и среднего предпринимательства), на долгосрочной основе (в том числе по льготным ставкам арендной платы);</w:t>
      </w:r>
    </w:p>
    <w:p w:rsidR="002F1057" w:rsidRPr="00DF3484" w:rsidRDefault="002F1057" w:rsidP="002F1057">
      <w:pPr>
        <w:pStyle w:val="a8"/>
        <w:ind w:firstLine="709"/>
        <w:jc w:val="both"/>
        <w:rPr>
          <w:sz w:val="28"/>
          <w:szCs w:val="28"/>
        </w:rPr>
      </w:pPr>
      <w:r w:rsidRPr="00DF3484">
        <w:rPr>
          <w:sz w:val="28"/>
          <w:szCs w:val="28"/>
        </w:rPr>
        <w:t>предоставление финансовых мер поддержки в рамках муниципальных программ (подпрограмм) (гранты, субсидии и т.п.).</w:t>
      </w:r>
    </w:p>
    <w:p w:rsidR="002F1057" w:rsidRDefault="002F1057" w:rsidP="002F1057">
      <w:pPr>
        <w:pStyle w:val="a8"/>
        <w:ind w:firstLine="709"/>
        <w:jc w:val="both"/>
        <w:rPr>
          <w:b/>
          <w:sz w:val="28"/>
          <w:szCs w:val="28"/>
        </w:rPr>
      </w:pPr>
    </w:p>
    <w:p w:rsidR="00050372" w:rsidRDefault="00050372" w:rsidP="001055D4">
      <w:pPr>
        <w:pStyle w:val="ae"/>
        <w:ind w:firstLine="426"/>
        <w:jc w:val="both"/>
        <w:rPr>
          <w:b/>
          <w:sz w:val="28"/>
          <w:szCs w:val="28"/>
        </w:rPr>
      </w:pPr>
    </w:p>
    <w:p w:rsidR="00050372" w:rsidRDefault="00050372" w:rsidP="001055D4">
      <w:pPr>
        <w:pStyle w:val="ae"/>
        <w:ind w:firstLine="426"/>
        <w:jc w:val="both"/>
        <w:rPr>
          <w:b/>
          <w:sz w:val="28"/>
          <w:szCs w:val="28"/>
        </w:rPr>
      </w:pPr>
    </w:p>
    <w:p w:rsidR="001055D4" w:rsidRDefault="001055D4" w:rsidP="001055D4">
      <w:pPr>
        <w:pStyle w:val="ae"/>
        <w:ind w:firstLine="426"/>
        <w:jc w:val="both"/>
        <w:rPr>
          <w:b/>
          <w:sz w:val="28"/>
          <w:szCs w:val="28"/>
        </w:rPr>
      </w:pPr>
      <w:r>
        <w:rPr>
          <w:b/>
          <w:sz w:val="28"/>
          <w:szCs w:val="28"/>
        </w:rPr>
        <w:t>Потребительский рынок.</w:t>
      </w:r>
    </w:p>
    <w:p w:rsidR="001055D4" w:rsidRDefault="001055D4" w:rsidP="001055D4">
      <w:pPr>
        <w:pStyle w:val="ae"/>
        <w:ind w:firstLine="426"/>
        <w:jc w:val="both"/>
        <w:rPr>
          <w:b/>
          <w:sz w:val="28"/>
          <w:szCs w:val="28"/>
        </w:rPr>
      </w:pPr>
    </w:p>
    <w:p w:rsidR="001055D4" w:rsidRPr="00B26B0A" w:rsidRDefault="001055D4" w:rsidP="001055D4">
      <w:pPr>
        <w:autoSpaceDE w:val="0"/>
        <w:autoSpaceDN w:val="0"/>
        <w:adjustRightInd w:val="0"/>
        <w:spacing w:after="0" w:line="240" w:lineRule="auto"/>
        <w:ind w:firstLine="709"/>
        <w:jc w:val="both"/>
        <w:rPr>
          <w:bCs/>
          <w:sz w:val="28"/>
          <w:szCs w:val="28"/>
        </w:rPr>
      </w:pPr>
      <w:r w:rsidRPr="00B26B0A">
        <w:rPr>
          <w:bCs/>
          <w:sz w:val="28"/>
          <w:szCs w:val="28"/>
        </w:rPr>
        <w:t xml:space="preserve">Торговая сеть </w:t>
      </w:r>
      <w:r>
        <w:rPr>
          <w:bCs/>
          <w:sz w:val="28"/>
          <w:szCs w:val="28"/>
        </w:rPr>
        <w:t>муниципального образования «Сычевский район» Смоленской области</w:t>
      </w:r>
      <w:r w:rsidRPr="00B26B0A">
        <w:rPr>
          <w:bCs/>
          <w:sz w:val="28"/>
          <w:szCs w:val="28"/>
        </w:rPr>
        <w:t xml:space="preserve"> состоит из </w:t>
      </w:r>
      <w:r w:rsidR="00452233">
        <w:rPr>
          <w:bCs/>
          <w:sz w:val="28"/>
          <w:szCs w:val="28"/>
        </w:rPr>
        <w:t>154</w:t>
      </w:r>
      <w:r w:rsidRPr="00B26B0A">
        <w:rPr>
          <w:bCs/>
          <w:sz w:val="28"/>
          <w:szCs w:val="28"/>
        </w:rPr>
        <w:t xml:space="preserve"> предприятий розничной торговли, в числе которых: 13</w:t>
      </w:r>
      <w:r w:rsidR="00452233">
        <w:rPr>
          <w:bCs/>
          <w:sz w:val="28"/>
          <w:szCs w:val="28"/>
        </w:rPr>
        <w:t>1</w:t>
      </w:r>
      <w:r w:rsidRPr="00B26B0A">
        <w:rPr>
          <w:bCs/>
          <w:sz w:val="28"/>
          <w:szCs w:val="28"/>
        </w:rPr>
        <w:t xml:space="preserve">  </w:t>
      </w:r>
      <w:r w:rsidR="00452233">
        <w:rPr>
          <w:bCs/>
          <w:sz w:val="28"/>
          <w:szCs w:val="28"/>
        </w:rPr>
        <w:t>стационарный торговый объект и 23 нестационарных торговых объекта</w:t>
      </w:r>
      <w:r w:rsidRPr="00B26B0A">
        <w:rPr>
          <w:bCs/>
          <w:sz w:val="28"/>
          <w:szCs w:val="28"/>
        </w:rPr>
        <w:t xml:space="preserve">. </w:t>
      </w:r>
    </w:p>
    <w:p w:rsidR="001055D4" w:rsidRPr="00B26B0A" w:rsidRDefault="001055D4" w:rsidP="001055D4">
      <w:pPr>
        <w:autoSpaceDE w:val="0"/>
        <w:autoSpaceDN w:val="0"/>
        <w:adjustRightInd w:val="0"/>
        <w:spacing w:after="0" w:line="240" w:lineRule="auto"/>
        <w:ind w:firstLine="709"/>
        <w:jc w:val="both"/>
        <w:rPr>
          <w:bCs/>
          <w:sz w:val="28"/>
          <w:szCs w:val="28"/>
        </w:rPr>
      </w:pPr>
      <w:r w:rsidRPr="00B26B0A">
        <w:rPr>
          <w:bCs/>
          <w:sz w:val="28"/>
          <w:szCs w:val="28"/>
        </w:rPr>
        <w:t xml:space="preserve">В районе работают </w:t>
      </w:r>
      <w:r w:rsidR="00452233">
        <w:rPr>
          <w:bCs/>
          <w:sz w:val="28"/>
          <w:szCs w:val="28"/>
        </w:rPr>
        <w:t>22</w:t>
      </w:r>
      <w:r w:rsidRPr="00B26B0A">
        <w:rPr>
          <w:bCs/>
          <w:sz w:val="28"/>
          <w:szCs w:val="28"/>
        </w:rPr>
        <w:t xml:space="preserve"> предприяти</w:t>
      </w:r>
      <w:r w:rsidR="00452233">
        <w:rPr>
          <w:bCs/>
          <w:sz w:val="28"/>
          <w:szCs w:val="28"/>
        </w:rPr>
        <w:t>я</w:t>
      </w:r>
      <w:r w:rsidRPr="00B26B0A">
        <w:rPr>
          <w:bCs/>
          <w:sz w:val="28"/>
          <w:szCs w:val="28"/>
        </w:rPr>
        <w:t xml:space="preserve"> общественного питания, из них </w:t>
      </w:r>
      <w:r w:rsidR="00452233">
        <w:rPr>
          <w:bCs/>
          <w:sz w:val="28"/>
          <w:szCs w:val="28"/>
        </w:rPr>
        <w:t>11</w:t>
      </w:r>
      <w:r w:rsidRPr="00B26B0A">
        <w:rPr>
          <w:bCs/>
          <w:sz w:val="28"/>
          <w:szCs w:val="28"/>
        </w:rPr>
        <w:t xml:space="preserve"> - школьные столовые. </w:t>
      </w:r>
      <w:r w:rsidR="00452233">
        <w:rPr>
          <w:bCs/>
          <w:sz w:val="28"/>
          <w:szCs w:val="28"/>
        </w:rPr>
        <w:t xml:space="preserve"> </w:t>
      </w:r>
      <w:r w:rsidRPr="00B26B0A">
        <w:rPr>
          <w:bCs/>
          <w:sz w:val="28"/>
          <w:szCs w:val="28"/>
        </w:rPr>
        <w:t xml:space="preserve"> Оборот общественного питания за 201</w:t>
      </w:r>
      <w:r w:rsidR="00452233">
        <w:rPr>
          <w:bCs/>
          <w:sz w:val="28"/>
          <w:szCs w:val="28"/>
        </w:rPr>
        <w:t>7</w:t>
      </w:r>
      <w:r w:rsidRPr="00B26B0A">
        <w:rPr>
          <w:bCs/>
          <w:sz w:val="28"/>
          <w:szCs w:val="28"/>
        </w:rPr>
        <w:t xml:space="preserve"> год составил </w:t>
      </w:r>
      <w:r w:rsidR="00452233">
        <w:rPr>
          <w:bCs/>
          <w:sz w:val="28"/>
          <w:szCs w:val="28"/>
        </w:rPr>
        <w:t>3,62</w:t>
      </w:r>
      <w:r w:rsidRPr="00B26B0A">
        <w:rPr>
          <w:bCs/>
          <w:sz w:val="28"/>
          <w:szCs w:val="28"/>
        </w:rPr>
        <w:t xml:space="preserve"> млн. рублей. </w:t>
      </w:r>
    </w:p>
    <w:p w:rsidR="00452233" w:rsidRDefault="00452233" w:rsidP="00452233">
      <w:pPr>
        <w:autoSpaceDE w:val="0"/>
        <w:autoSpaceDN w:val="0"/>
        <w:adjustRightInd w:val="0"/>
        <w:spacing w:after="0" w:line="240" w:lineRule="auto"/>
        <w:ind w:firstLine="709"/>
        <w:jc w:val="both"/>
        <w:rPr>
          <w:sz w:val="28"/>
          <w:szCs w:val="28"/>
        </w:rPr>
      </w:pPr>
      <w:r>
        <w:rPr>
          <w:bCs/>
          <w:sz w:val="28"/>
          <w:szCs w:val="28"/>
        </w:rPr>
        <w:t xml:space="preserve"> </w:t>
      </w:r>
      <w:r>
        <w:rPr>
          <w:sz w:val="28"/>
          <w:szCs w:val="28"/>
        </w:rPr>
        <w:t xml:space="preserve">Оборот розничной торговли в 2017 году составил 81,7 млн.руб. (95% к уровню прошлого года), в том числе продовольственные товары  - 51,4 млн.руб. (96,1% к уровню прошлого года), непродовольственные товары – </w:t>
      </w:r>
      <w:r w:rsidR="006B5096">
        <w:rPr>
          <w:sz w:val="28"/>
          <w:szCs w:val="28"/>
        </w:rPr>
        <w:t>30,3</w:t>
      </w:r>
      <w:r>
        <w:rPr>
          <w:sz w:val="28"/>
          <w:szCs w:val="28"/>
        </w:rPr>
        <w:t xml:space="preserve"> млн.руб. (9</w:t>
      </w:r>
      <w:r w:rsidR="006B5096">
        <w:rPr>
          <w:sz w:val="28"/>
          <w:szCs w:val="28"/>
        </w:rPr>
        <w:t>4</w:t>
      </w:r>
      <w:r>
        <w:rPr>
          <w:sz w:val="28"/>
          <w:szCs w:val="28"/>
        </w:rPr>
        <w:t>,7% к уровню прошлого года). В целом продовольственные товары занимают 62,9% в общем обороте розничной торговли, непродовольственные товары – 37,1%. Определяющее влияние продолжает оказывать торговая деятельность организаций малого и среднего бизнеса, доля которых составляет около 82%.</w:t>
      </w:r>
    </w:p>
    <w:p w:rsidR="001055D4" w:rsidRPr="00B26B0A" w:rsidRDefault="001055D4" w:rsidP="001055D4">
      <w:pPr>
        <w:autoSpaceDE w:val="0"/>
        <w:autoSpaceDN w:val="0"/>
        <w:adjustRightInd w:val="0"/>
        <w:spacing w:after="0" w:line="240" w:lineRule="auto"/>
        <w:ind w:firstLine="709"/>
        <w:jc w:val="both"/>
        <w:rPr>
          <w:bCs/>
          <w:sz w:val="28"/>
          <w:szCs w:val="28"/>
        </w:rPr>
      </w:pPr>
    </w:p>
    <w:p w:rsidR="001055D4" w:rsidRPr="004D5BF6" w:rsidRDefault="001055D4" w:rsidP="001055D4">
      <w:pPr>
        <w:keepNext/>
        <w:spacing w:after="0" w:line="240" w:lineRule="auto"/>
        <w:ind w:firstLine="709"/>
        <w:jc w:val="center"/>
        <w:rPr>
          <w:b/>
          <w:sz w:val="28"/>
          <w:szCs w:val="28"/>
        </w:rPr>
      </w:pPr>
      <w:r w:rsidRPr="004D5BF6">
        <w:rPr>
          <w:b/>
          <w:sz w:val="28"/>
          <w:szCs w:val="28"/>
        </w:rPr>
        <w:t>Сведения, характеризующие состояние розничной торговли</w:t>
      </w:r>
    </w:p>
    <w:p w:rsidR="001055D4" w:rsidRPr="005761AB" w:rsidRDefault="00A8555E" w:rsidP="00A8555E">
      <w:pPr>
        <w:keepNext/>
        <w:spacing w:after="0" w:line="240" w:lineRule="auto"/>
        <w:ind w:firstLine="709"/>
        <w:jc w:val="center"/>
        <w:rPr>
          <w:szCs w:val="24"/>
        </w:rPr>
      </w:pPr>
      <w:r>
        <w:rPr>
          <w:b/>
          <w:sz w:val="28"/>
          <w:szCs w:val="28"/>
        </w:rPr>
        <w:t xml:space="preserve"> </w:t>
      </w:r>
      <w:r>
        <w:rPr>
          <w:szCs w:val="24"/>
        </w:rPr>
        <w:t xml:space="preserve"> </w:t>
      </w:r>
    </w:p>
    <w:tbl>
      <w:tblPr>
        <w:tblW w:w="10221" w:type="dxa"/>
        <w:tblInd w:w="93" w:type="dxa"/>
        <w:tblLook w:val="04A0"/>
      </w:tblPr>
      <w:tblGrid>
        <w:gridCol w:w="3843"/>
        <w:gridCol w:w="2126"/>
        <w:gridCol w:w="2268"/>
        <w:gridCol w:w="1984"/>
      </w:tblGrid>
      <w:tr w:rsidR="006B5096" w:rsidTr="00A8555E">
        <w:trPr>
          <w:trHeight w:val="604"/>
          <w:tblHeader/>
        </w:trPr>
        <w:tc>
          <w:tcPr>
            <w:tcW w:w="3843" w:type="dxa"/>
            <w:tcBorders>
              <w:top w:val="single" w:sz="4" w:space="0" w:color="auto"/>
              <w:left w:val="single" w:sz="4" w:space="0" w:color="auto"/>
              <w:bottom w:val="single" w:sz="4" w:space="0" w:color="auto"/>
              <w:right w:val="single" w:sz="4" w:space="0" w:color="auto"/>
            </w:tcBorders>
            <w:noWrap/>
            <w:vAlign w:val="center"/>
            <w:hideMark/>
          </w:tcPr>
          <w:p w:rsidR="006B5096" w:rsidRPr="00514CE3" w:rsidRDefault="006B5096" w:rsidP="00D23C90">
            <w:pPr>
              <w:keepNext/>
              <w:keepLines/>
              <w:spacing w:before="240"/>
              <w:jc w:val="center"/>
              <w:rPr>
                <w:rFonts w:eastAsia="Times New Roman"/>
                <w:b/>
                <w:bCs/>
                <w:szCs w:val="24"/>
              </w:rPr>
            </w:pPr>
            <w:r w:rsidRPr="00514CE3">
              <w:rPr>
                <w:b/>
                <w:bCs/>
              </w:rPr>
              <w:t>Наименование показателя</w:t>
            </w:r>
          </w:p>
        </w:tc>
        <w:tc>
          <w:tcPr>
            <w:tcW w:w="2126" w:type="dxa"/>
            <w:tcBorders>
              <w:top w:val="single" w:sz="4" w:space="0" w:color="auto"/>
              <w:left w:val="nil"/>
              <w:bottom w:val="single" w:sz="4" w:space="0" w:color="auto"/>
              <w:right w:val="single" w:sz="4" w:space="0" w:color="auto"/>
            </w:tcBorders>
            <w:vAlign w:val="center"/>
            <w:hideMark/>
          </w:tcPr>
          <w:p w:rsidR="006B5096" w:rsidRPr="00514CE3" w:rsidRDefault="006B5096" w:rsidP="006B5096">
            <w:pPr>
              <w:keepNext/>
              <w:keepLines/>
              <w:spacing w:before="240"/>
              <w:jc w:val="center"/>
              <w:rPr>
                <w:rFonts w:eastAsia="Times New Roman"/>
                <w:b/>
                <w:bCs/>
                <w:szCs w:val="24"/>
              </w:rPr>
            </w:pPr>
            <w:r w:rsidRPr="00514CE3">
              <w:rPr>
                <w:b/>
                <w:bCs/>
              </w:rPr>
              <w:t>201</w:t>
            </w:r>
            <w:r>
              <w:rPr>
                <w:b/>
                <w:bCs/>
              </w:rPr>
              <w:t>5</w:t>
            </w:r>
            <w:r w:rsidRPr="00514CE3">
              <w:rPr>
                <w:b/>
                <w:bCs/>
              </w:rPr>
              <w:t xml:space="preserve"> г</w:t>
            </w:r>
            <w:r>
              <w:rPr>
                <w:b/>
                <w:bCs/>
              </w:rPr>
              <w:t>.</w:t>
            </w:r>
          </w:p>
        </w:tc>
        <w:tc>
          <w:tcPr>
            <w:tcW w:w="2268" w:type="dxa"/>
            <w:tcBorders>
              <w:top w:val="single" w:sz="4" w:space="0" w:color="auto"/>
              <w:left w:val="nil"/>
              <w:bottom w:val="single" w:sz="4" w:space="0" w:color="auto"/>
              <w:right w:val="single" w:sz="4" w:space="0" w:color="auto"/>
            </w:tcBorders>
            <w:vAlign w:val="center"/>
            <w:hideMark/>
          </w:tcPr>
          <w:p w:rsidR="006B5096" w:rsidRPr="00514CE3" w:rsidRDefault="006B5096" w:rsidP="006B5096">
            <w:pPr>
              <w:keepNext/>
              <w:keepLines/>
              <w:spacing w:before="240"/>
              <w:jc w:val="center"/>
              <w:rPr>
                <w:rFonts w:eastAsia="Times New Roman"/>
                <w:b/>
                <w:bCs/>
                <w:szCs w:val="24"/>
              </w:rPr>
            </w:pPr>
            <w:r w:rsidRPr="00514CE3">
              <w:rPr>
                <w:b/>
                <w:bCs/>
              </w:rPr>
              <w:t>201</w:t>
            </w:r>
            <w:r>
              <w:rPr>
                <w:b/>
                <w:bCs/>
              </w:rPr>
              <w:t>6</w:t>
            </w:r>
            <w:r w:rsidRPr="00514CE3">
              <w:rPr>
                <w:b/>
                <w:bCs/>
              </w:rPr>
              <w:t xml:space="preserve"> г</w:t>
            </w:r>
            <w:r>
              <w:rPr>
                <w:b/>
                <w:bCs/>
              </w:rPr>
              <w:t>.</w:t>
            </w:r>
          </w:p>
        </w:tc>
        <w:tc>
          <w:tcPr>
            <w:tcW w:w="1984" w:type="dxa"/>
            <w:tcBorders>
              <w:top w:val="single" w:sz="4" w:space="0" w:color="auto"/>
              <w:left w:val="nil"/>
              <w:bottom w:val="single" w:sz="4" w:space="0" w:color="auto"/>
              <w:right w:val="single" w:sz="4" w:space="0" w:color="auto"/>
            </w:tcBorders>
            <w:vAlign w:val="center"/>
            <w:hideMark/>
          </w:tcPr>
          <w:p w:rsidR="006B5096" w:rsidRPr="00514CE3" w:rsidRDefault="006B5096" w:rsidP="006B5096">
            <w:pPr>
              <w:keepNext/>
              <w:keepLines/>
              <w:spacing w:before="240"/>
              <w:jc w:val="center"/>
              <w:rPr>
                <w:rFonts w:eastAsia="Times New Roman"/>
                <w:b/>
                <w:bCs/>
                <w:szCs w:val="24"/>
              </w:rPr>
            </w:pPr>
            <w:r w:rsidRPr="00514CE3">
              <w:rPr>
                <w:b/>
                <w:bCs/>
              </w:rPr>
              <w:t>201</w:t>
            </w:r>
            <w:r>
              <w:rPr>
                <w:b/>
                <w:bCs/>
              </w:rPr>
              <w:t>7</w:t>
            </w:r>
            <w:r w:rsidRPr="00514CE3">
              <w:rPr>
                <w:b/>
                <w:bCs/>
              </w:rPr>
              <w:t xml:space="preserve"> г</w:t>
            </w:r>
            <w:r>
              <w:rPr>
                <w:b/>
                <w:bCs/>
              </w:rPr>
              <w:t>.</w:t>
            </w:r>
          </w:p>
        </w:tc>
      </w:tr>
      <w:tr w:rsidR="006B5096" w:rsidTr="00A8555E">
        <w:trPr>
          <w:trHeight w:val="647"/>
        </w:trPr>
        <w:tc>
          <w:tcPr>
            <w:tcW w:w="3843" w:type="dxa"/>
            <w:tcBorders>
              <w:top w:val="nil"/>
              <w:left w:val="single" w:sz="4" w:space="0" w:color="auto"/>
              <w:bottom w:val="single" w:sz="4" w:space="0" w:color="auto"/>
              <w:right w:val="single" w:sz="4" w:space="0" w:color="auto"/>
            </w:tcBorders>
            <w:vAlign w:val="center"/>
            <w:hideMark/>
          </w:tcPr>
          <w:p w:rsidR="006B5096" w:rsidRPr="00514CE3" w:rsidRDefault="006B5096" w:rsidP="00D23C90">
            <w:pPr>
              <w:keepNext/>
              <w:keepLines/>
              <w:spacing w:before="120" w:after="120" w:line="240" w:lineRule="auto"/>
              <w:rPr>
                <w:rFonts w:eastAsia="Times New Roman"/>
                <w:bCs/>
                <w:szCs w:val="24"/>
              </w:rPr>
            </w:pPr>
            <w:r w:rsidRPr="00514CE3">
              <w:rPr>
                <w:bCs/>
              </w:rPr>
              <w:t>Оборот розничной торговли, млн. руб.</w:t>
            </w:r>
          </w:p>
        </w:tc>
        <w:tc>
          <w:tcPr>
            <w:tcW w:w="2126" w:type="dxa"/>
            <w:tcBorders>
              <w:top w:val="nil"/>
              <w:left w:val="nil"/>
              <w:bottom w:val="single" w:sz="4" w:space="0" w:color="auto"/>
              <w:right w:val="single" w:sz="4" w:space="0" w:color="auto"/>
            </w:tcBorders>
            <w:vAlign w:val="center"/>
            <w:hideMark/>
          </w:tcPr>
          <w:p w:rsidR="006B5096" w:rsidRPr="00514CE3" w:rsidRDefault="006B5096" w:rsidP="00A8555E">
            <w:pPr>
              <w:keepNext/>
              <w:keepLines/>
              <w:spacing w:before="120" w:after="120" w:line="240" w:lineRule="auto"/>
              <w:jc w:val="center"/>
              <w:rPr>
                <w:rFonts w:eastAsia="Times New Roman"/>
                <w:bCs/>
                <w:szCs w:val="24"/>
              </w:rPr>
            </w:pPr>
            <w:r>
              <w:rPr>
                <w:bCs/>
              </w:rPr>
              <w:t>84,9</w:t>
            </w:r>
          </w:p>
        </w:tc>
        <w:tc>
          <w:tcPr>
            <w:tcW w:w="2268" w:type="dxa"/>
            <w:tcBorders>
              <w:top w:val="nil"/>
              <w:left w:val="nil"/>
              <w:bottom w:val="single" w:sz="4" w:space="0" w:color="auto"/>
              <w:right w:val="single" w:sz="4" w:space="0" w:color="auto"/>
            </w:tcBorders>
            <w:vAlign w:val="center"/>
            <w:hideMark/>
          </w:tcPr>
          <w:p w:rsidR="006B5096" w:rsidRPr="00514CE3" w:rsidRDefault="006B5096" w:rsidP="00A8555E">
            <w:pPr>
              <w:keepNext/>
              <w:keepLines/>
              <w:spacing w:before="120" w:after="120" w:line="240" w:lineRule="auto"/>
              <w:jc w:val="center"/>
              <w:rPr>
                <w:rFonts w:eastAsia="Times New Roman"/>
                <w:bCs/>
                <w:szCs w:val="24"/>
              </w:rPr>
            </w:pPr>
            <w:r>
              <w:rPr>
                <w:bCs/>
              </w:rPr>
              <w:t>82,6</w:t>
            </w:r>
          </w:p>
        </w:tc>
        <w:tc>
          <w:tcPr>
            <w:tcW w:w="1984" w:type="dxa"/>
            <w:tcBorders>
              <w:top w:val="nil"/>
              <w:left w:val="nil"/>
              <w:bottom w:val="single" w:sz="4" w:space="0" w:color="auto"/>
              <w:right w:val="single" w:sz="4" w:space="0" w:color="auto"/>
            </w:tcBorders>
            <w:vAlign w:val="center"/>
            <w:hideMark/>
          </w:tcPr>
          <w:p w:rsidR="006B5096" w:rsidRPr="00514CE3" w:rsidRDefault="006B5096" w:rsidP="00A8555E">
            <w:pPr>
              <w:keepNext/>
              <w:keepLines/>
              <w:spacing w:before="120" w:after="120" w:line="240" w:lineRule="auto"/>
              <w:jc w:val="center"/>
              <w:rPr>
                <w:rFonts w:eastAsia="Times New Roman"/>
                <w:bCs/>
                <w:szCs w:val="24"/>
              </w:rPr>
            </w:pPr>
            <w:r>
              <w:rPr>
                <w:bCs/>
              </w:rPr>
              <w:t>81,7</w:t>
            </w:r>
          </w:p>
        </w:tc>
      </w:tr>
      <w:tr w:rsidR="006B5096" w:rsidTr="00A8555E">
        <w:trPr>
          <w:trHeight w:val="300"/>
        </w:trPr>
        <w:tc>
          <w:tcPr>
            <w:tcW w:w="3843" w:type="dxa"/>
            <w:tcBorders>
              <w:top w:val="nil"/>
              <w:left w:val="single" w:sz="4" w:space="0" w:color="auto"/>
              <w:bottom w:val="single" w:sz="4" w:space="0" w:color="auto"/>
              <w:right w:val="single" w:sz="4" w:space="0" w:color="auto"/>
            </w:tcBorders>
            <w:vAlign w:val="center"/>
            <w:hideMark/>
          </w:tcPr>
          <w:p w:rsidR="006B5096" w:rsidRPr="00514CE3" w:rsidRDefault="006B5096" w:rsidP="00A8555E">
            <w:pPr>
              <w:spacing w:before="120" w:after="120" w:line="240" w:lineRule="auto"/>
              <w:rPr>
                <w:rFonts w:eastAsia="Times New Roman"/>
                <w:bCs/>
                <w:szCs w:val="24"/>
              </w:rPr>
            </w:pPr>
            <w:r w:rsidRPr="00514CE3">
              <w:rPr>
                <w:bCs/>
              </w:rPr>
              <w:t xml:space="preserve">Темп роста оборота розничной торговли в сопоставимых ценах, </w:t>
            </w:r>
            <w:r w:rsidR="00A8555E">
              <w:rPr>
                <w:bCs/>
              </w:rPr>
              <w:t>%</w:t>
            </w:r>
          </w:p>
        </w:tc>
        <w:tc>
          <w:tcPr>
            <w:tcW w:w="2126" w:type="dxa"/>
            <w:tcBorders>
              <w:top w:val="nil"/>
              <w:left w:val="nil"/>
              <w:bottom w:val="single" w:sz="4" w:space="0" w:color="auto"/>
              <w:right w:val="single" w:sz="4" w:space="0" w:color="auto"/>
            </w:tcBorders>
            <w:vAlign w:val="center"/>
            <w:hideMark/>
          </w:tcPr>
          <w:p w:rsidR="006B5096" w:rsidRPr="00514CE3" w:rsidRDefault="006B5096" w:rsidP="00A8555E">
            <w:pPr>
              <w:spacing w:before="120" w:after="120" w:line="240" w:lineRule="auto"/>
              <w:jc w:val="center"/>
              <w:rPr>
                <w:rFonts w:eastAsia="Times New Roman"/>
                <w:bCs/>
                <w:szCs w:val="24"/>
              </w:rPr>
            </w:pPr>
            <w:r>
              <w:rPr>
                <w:bCs/>
              </w:rPr>
              <w:t>69,5</w:t>
            </w:r>
          </w:p>
        </w:tc>
        <w:tc>
          <w:tcPr>
            <w:tcW w:w="2268" w:type="dxa"/>
            <w:tcBorders>
              <w:top w:val="nil"/>
              <w:left w:val="nil"/>
              <w:bottom w:val="single" w:sz="4" w:space="0" w:color="auto"/>
              <w:right w:val="single" w:sz="4" w:space="0" w:color="auto"/>
            </w:tcBorders>
            <w:vAlign w:val="center"/>
            <w:hideMark/>
          </w:tcPr>
          <w:p w:rsidR="006B5096" w:rsidRPr="00514CE3" w:rsidRDefault="006B5096" w:rsidP="00A8555E">
            <w:pPr>
              <w:spacing w:before="120" w:after="120" w:line="240" w:lineRule="auto"/>
              <w:jc w:val="center"/>
              <w:rPr>
                <w:rFonts w:eastAsia="Times New Roman"/>
                <w:bCs/>
                <w:szCs w:val="24"/>
              </w:rPr>
            </w:pPr>
            <w:r>
              <w:rPr>
                <w:bCs/>
              </w:rPr>
              <w:t>90,3</w:t>
            </w:r>
          </w:p>
        </w:tc>
        <w:tc>
          <w:tcPr>
            <w:tcW w:w="1984" w:type="dxa"/>
            <w:tcBorders>
              <w:top w:val="nil"/>
              <w:left w:val="nil"/>
              <w:bottom w:val="single" w:sz="4" w:space="0" w:color="auto"/>
              <w:right w:val="single" w:sz="4" w:space="0" w:color="auto"/>
            </w:tcBorders>
            <w:vAlign w:val="center"/>
            <w:hideMark/>
          </w:tcPr>
          <w:p w:rsidR="006B5096" w:rsidRPr="00514CE3" w:rsidRDefault="006B5096" w:rsidP="00A8555E">
            <w:pPr>
              <w:spacing w:before="120" w:after="120" w:line="240" w:lineRule="auto"/>
              <w:jc w:val="center"/>
              <w:rPr>
                <w:rFonts w:eastAsia="Times New Roman"/>
                <w:bCs/>
                <w:szCs w:val="24"/>
              </w:rPr>
            </w:pPr>
            <w:r>
              <w:rPr>
                <w:bCs/>
              </w:rPr>
              <w:t>95,0</w:t>
            </w:r>
          </w:p>
        </w:tc>
      </w:tr>
      <w:tr w:rsidR="006B5096" w:rsidTr="00A8555E">
        <w:trPr>
          <w:trHeight w:val="300"/>
        </w:trPr>
        <w:tc>
          <w:tcPr>
            <w:tcW w:w="3843" w:type="dxa"/>
            <w:tcBorders>
              <w:top w:val="single" w:sz="4" w:space="0" w:color="auto"/>
              <w:left w:val="single" w:sz="4" w:space="0" w:color="auto"/>
              <w:bottom w:val="single" w:sz="4" w:space="0" w:color="auto"/>
              <w:right w:val="single" w:sz="4" w:space="0" w:color="auto"/>
            </w:tcBorders>
            <w:vAlign w:val="center"/>
            <w:hideMark/>
          </w:tcPr>
          <w:p w:rsidR="006B5096" w:rsidRPr="00514CE3" w:rsidRDefault="006B5096" w:rsidP="00D23C90">
            <w:pPr>
              <w:spacing w:before="120" w:after="120" w:line="240" w:lineRule="auto"/>
              <w:rPr>
                <w:rFonts w:eastAsia="Times New Roman"/>
                <w:bCs/>
                <w:szCs w:val="24"/>
              </w:rPr>
            </w:pPr>
            <w:r w:rsidRPr="00514CE3">
              <w:rPr>
                <w:bCs/>
              </w:rPr>
              <w:t>Оборот общественного питания, млн. рублей</w:t>
            </w:r>
          </w:p>
        </w:tc>
        <w:tc>
          <w:tcPr>
            <w:tcW w:w="2126" w:type="dxa"/>
            <w:tcBorders>
              <w:top w:val="single" w:sz="4" w:space="0" w:color="auto"/>
              <w:left w:val="nil"/>
              <w:bottom w:val="single" w:sz="4" w:space="0" w:color="auto"/>
              <w:right w:val="single" w:sz="4" w:space="0" w:color="auto"/>
            </w:tcBorders>
            <w:vAlign w:val="center"/>
            <w:hideMark/>
          </w:tcPr>
          <w:p w:rsidR="006B5096" w:rsidRPr="00514CE3" w:rsidRDefault="00A8555E" w:rsidP="00A8555E">
            <w:pPr>
              <w:spacing w:before="120" w:after="120" w:line="240" w:lineRule="auto"/>
              <w:jc w:val="center"/>
              <w:rPr>
                <w:rFonts w:eastAsia="Times New Roman"/>
                <w:bCs/>
                <w:szCs w:val="24"/>
              </w:rPr>
            </w:pPr>
            <w:r>
              <w:rPr>
                <w:bCs/>
              </w:rPr>
              <w:t>23,3</w:t>
            </w:r>
          </w:p>
        </w:tc>
        <w:tc>
          <w:tcPr>
            <w:tcW w:w="2268" w:type="dxa"/>
            <w:tcBorders>
              <w:top w:val="single" w:sz="4" w:space="0" w:color="auto"/>
              <w:left w:val="nil"/>
              <w:bottom w:val="single" w:sz="4" w:space="0" w:color="auto"/>
              <w:right w:val="single" w:sz="4" w:space="0" w:color="auto"/>
            </w:tcBorders>
            <w:vAlign w:val="center"/>
            <w:hideMark/>
          </w:tcPr>
          <w:p w:rsidR="006B5096" w:rsidRPr="00514CE3" w:rsidRDefault="00A8555E" w:rsidP="00A8555E">
            <w:pPr>
              <w:spacing w:before="120" w:after="120" w:line="240" w:lineRule="auto"/>
              <w:jc w:val="center"/>
              <w:rPr>
                <w:rFonts w:eastAsia="Times New Roman"/>
                <w:bCs/>
                <w:szCs w:val="24"/>
              </w:rPr>
            </w:pPr>
            <w:r>
              <w:rPr>
                <w:bCs/>
              </w:rPr>
              <w:t>22,3</w:t>
            </w:r>
          </w:p>
        </w:tc>
        <w:tc>
          <w:tcPr>
            <w:tcW w:w="1984" w:type="dxa"/>
            <w:tcBorders>
              <w:top w:val="single" w:sz="4" w:space="0" w:color="auto"/>
              <w:left w:val="nil"/>
              <w:bottom w:val="single" w:sz="4" w:space="0" w:color="auto"/>
              <w:right w:val="single" w:sz="4" w:space="0" w:color="auto"/>
            </w:tcBorders>
            <w:vAlign w:val="center"/>
            <w:hideMark/>
          </w:tcPr>
          <w:p w:rsidR="006B5096" w:rsidRPr="00514CE3" w:rsidRDefault="00A8555E" w:rsidP="00A8555E">
            <w:pPr>
              <w:spacing w:before="120" w:after="120" w:line="240" w:lineRule="auto"/>
              <w:jc w:val="center"/>
              <w:rPr>
                <w:rFonts w:eastAsia="Times New Roman"/>
                <w:bCs/>
                <w:szCs w:val="24"/>
              </w:rPr>
            </w:pPr>
            <w:r>
              <w:rPr>
                <w:bCs/>
              </w:rPr>
              <w:t>23,1</w:t>
            </w:r>
          </w:p>
        </w:tc>
      </w:tr>
      <w:tr w:rsidR="00A8555E" w:rsidTr="00A8555E">
        <w:trPr>
          <w:trHeight w:val="300"/>
        </w:trPr>
        <w:tc>
          <w:tcPr>
            <w:tcW w:w="3843" w:type="dxa"/>
            <w:tcBorders>
              <w:top w:val="single" w:sz="4" w:space="0" w:color="auto"/>
              <w:left w:val="single" w:sz="4" w:space="0" w:color="auto"/>
              <w:bottom w:val="single" w:sz="4" w:space="0" w:color="auto"/>
              <w:right w:val="single" w:sz="4" w:space="0" w:color="auto"/>
            </w:tcBorders>
            <w:vAlign w:val="center"/>
            <w:hideMark/>
          </w:tcPr>
          <w:p w:rsidR="00A8555E" w:rsidRPr="00514CE3" w:rsidRDefault="00A8555E" w:rsidP="00A8555E">
            <w:pPr>
              <w:spacing w:before="120" w:after="120" w:line="240" w:lineRule="auto"/>
              <w:jc w:val="both"/>
              <w:rPr>
                <w:bCs/>
              </w:rPr>
            </w:pPr>
            <w:r w:rsidRPr="00514CE3">
              <w:rPr>
                <w:bCs/>
              </w:rPr>
              <w:t xml:space="preserve">Темп роста оборота </w:t>
            </w:r>
            <w:r>
              <w:rPr>
                <w:bCs/>
              </w:rPr>
              <w:t>общественного питания</w:t>
            </w:r>
            <w:r w:rsidRPr="00514CE3">
              <w:rPr>
                <w:bCs/>
              </w:rPr>
              <w:t xml:space="preserve"> в сопоставимых ценах, %</w:t>
            </w:r>
          </w:p>
        </w:tc>
        <w:tc>
          <w:tcPr>
            <w:tcW w:w="2126" w:type="dxa"/>
            <w:tcBorders>
              <w:top w:val="single" w:sz="4" w:space="0" w:color="auto"/>
              <w:left w:val="nil"/>
              <w:bottom w:val="single" w:sz="4" w:space="0" w:color="auto"/>
              <w:right w:val="single" w:sz="4" w:space="0" w:color="auto"/>
            </w:tcBorders>
            <w:vAlign w:val="center"/>
            <w:hideMark/>
          </w:tcPr>
          <w:p w:rsidR="00A8555E" w:rsidRDefault="00A8555E" w:rsidP="00A8555E">
            <w:pPr>
              <w:spacing w:before="120" w:after="120" w:line="240" w:lineRule="auto"/>
              <w:jc w:val="center"/>
              <w:rPr>
                <w:bCs/>
              </w:rPr>
            </w:pPr>
            <w:r>
              <w:rPr>
                <w:bCs/>
              </w:rPr>
              <w:t>82,1</w:t>
            </w:r>
          </w:p>
        </w:tc>
        <w:tc>
          <w:tcPr>
            <w:tcW w:w="2268" w:type="dxa"/>
            <w:tcBorders>
              <w:top w:val="single" w:sz="4" w:space="0" w:color="auto"/>
              <w:left w:val="nil"/>
              <w:bottom w:val="single" w:sz="4" w:space="0" w:color="auto"/>
              <w:right w:val="single" w:sz="4" w:space="0" w:color="auto"/>
            </w:tcBorders>
            <w:vAlign w:val="center"/>
            <w:hideMark/>
          </w:tcPr>
          <w:p w:rsidR="00A8555E" w:rsidRDefault="00A8555E" w:rsidP="00A8555E">
            <w:pPr>
              <w:spacing w:before="120" w:after="120" w:line="240" w:lineRule="auto"/>
              <w:jc w:val="center"/>
              <w:rPr>
                <w:bCs/>
              </w:rPr>
            </w:pPr>
            <w:r>
              <w:rPr>
                <w:bCs/>
              </w:rPr>
              <w:t>85,4</w:t>
            </w:r>
          </w:p>
        </w:tc>
        <w:tc>
          <w:tcPr>
            <w:tcW w:w="1984" w:type="dxa"/>
            <w:tcBorders>
              <w:top w:val="single" w:sz="4" w:space="0" w:color="auto"/>
              <w:left w:val="nil"/>
              <w:bottom w:val="single" w:sz="4" w:space="0" w:color="auto"/>
              <w:right w:val="single" w:sz="4" w:space="0" w:color="auto"/>
            </w:tcBorders>
            <w:vAlign w:val="center"/>
            <w:hideMark/>
          </w:tcPr>
          <w:p w:rsidR="00A8555E" w:rsidRDefault="00A8555E" w:rsidP="00A8555E">
            <w:pPr>
              <w:spacing w:before="120" w:after="120" w:line="240" w:lineRule="auto"/>
              <w:jc w:val="center"/>
              <w:rPr>
                <w:bCs/>
              </w:rPr>
            </w:pPr>
            <w:r>
              <w:rPr>
                <w:bCs/>
              </w:rPr>
              <w:t>93,0</w:t>
            </w:r>
          </w:p>
        </w:tc>
      </w:tr>
      <w:tr w:rsidR="006B5096" w:rsidTr="00A8555E">
        <w:trPr>
          <w:trHeight w:val="300"/>
        </w:trPr>
        <w:tc>
          <w:tcPr>
            <w:tcW w:w="3843" w:type="dxa"/>
            <w:tcBorders>
              <w:top w:val="single" w:sz="4" w:space="0" w:color="auto"/>
              <w:left w:val="single" w:sz="4" w:space="0" w:color="auto"/>
              <w:bottom w:val="single" w:sz="4" w:space="0" w:color="auto"/>
              <w:right w:val="single" w:sz="4" w:space="0" w:color="auto"/>
            </w:tcBorders>
            <w:vAlign w:val="center"/>
            <w:hideMark/>
          </w:tcPr>
          <w:p w:rsidR="006B5096" w:rsidRPr="00514CE3" w:rsidRDefault="006B5096" w:rsidP="00D23C90">
            <w:pPr>
              <w:spacing w:before="120" w:after="120" w:line="240" w:lineRule="auto"/>
              <w:rPr>
                <w:rFonts w:eastAsia="Times New Roman"/>
                <w:bCs/>
                <w:szCs w:val="24"/>
              </w:rPr>
            </w:pPr>
            <w:r w:rsidRPr="00514CE3">
              <w:rPr>
                <w:bCs/>
              </w:rPr>
              <w:t xml:space="preserve">Объем </w:t>
            </w:r>
            <w:r w:rsidR="00A8555E">
              <w:rPr>
                <w:bCs/>
              </w:rPr>
              <w:t xml:space="preserve">платных </w:t>
            </w:r>
            <w:r w:rsidRPr="00514CE3">
              <w:rPr>
                <w:bCs/>
              </w:rPr>
              <w:t>бытовых услуг населению, млн. рублей</w:t>
            </w:r>
          </w:p>
        </w:tc>
        <w:tc>
          <w:tcPr>
            <w:tcW w:w="2126" w:type="dxa"/>
            <w:tcBorders>
              <w:top w:val="single" w:sz="4" w:space="0" w:color="auto"/>
              <w:left w:val="nil"/>
              <w:bottom w:val="single" w:sz="4" w:space="0" w:color="auto"/>
              <w:right w:val="single" w:sz="4" w:space="0" w:color="auto"/>
            </w:tcBorders>
            <w:vAlign w:val="center"/>
            <w:hideMark/>
          </w:tcPr>
          <w:p w:rsidR="006B5096" w:rsidRPr="00514CE3" w:rsidRDefault="00A8555E" w:rsidP="00A8555E">
            <w:pPr>
              <w:spacing w:before="120" w:after="120" w:line="240" w:lineRule="auto"/>
              <w:jc w:val="center"/>
              <w:rPr>
                <w:rFonts w:eastAsia="Times New Roman"/>
                <w:bCs/>
                <w:szCs w:val="24"/>
              </w:rPr>
            </w:pPr>
            <w:r>
              <w:rPr>
                <w:bCs/>
              </w:rPr>
              <w:t>11,3</w:t>
            </w:r>
          </w:p>
        </w:tc>
        <w:tc>
          <w:tcPr>
            <w:tcW w:w="2268" w:type="dxa"/>
            <w:tcBorders>
              <w:top w:val="single" w:sz="4" w:space="0" w:color="auto"/>
              <w:left w:val="nil"/>
              <w:bottom w:val="single" w:sz="4" w:space="0" w:color="auto"/>
              <w:right w:val="single" w:sz="4" w:space="0" w:color="auto"/>
            </w:tcBorders>
            <w:vAlign w:val="center"/>
            <w:hideMark/>
          </w:tcPr>
          <w:p w:rsidR="006B5096" w:rsidRPr="00514CE3" w:rsidRDefault="00A8555E" w:rsidP="00A8555E">
            <w:pPr>
              <w:spacing w:before="120" w:after="120" w:line="240" w:lineRule="auto"/>
              <w:jc w:val="center"/>
              <w:rPr>
                <w:rFonts w:eastAsia="Times New Roman"/>
                <w:bCs/>
                <w:szCs w:val="24"/>
              </w:rPr>
            </w:pPr>
            <w:r>
              <w:rPr>
                <w:bCs/>
              </w:rPr>
              <w:t>10,1</w:t>
            </w:r>
          </w:p>
        </w:tc>
        <w:tc>
          <w:tcPr>
            <w:tcW w:w="1984" w:type="dxa"/>
            <w:tcBorders>
              <w:top w:val="single" w:sz="4" w:space="0" w:color="auto"/>
              <w:left w:val="nil"/>
              <w:bottom w:val="single" w:sz="4" w:space="0" w:color="auto"/>
              <w:right w:val="single" w:sz="4" w:space="0" w:color="auto"/>
            </w:tcBorders>
            <w:vAlign w:val="center"/>
            <w:hideMark/>
          </w:tcPr>
          <w:p w:rsidR="006B5096" w:rsidRPr="00514CE3" w:rsidRDefault="00A8555E" w:rsidP="00A8555E">
            <w:pPr>
              <w:spacing w:before="120" w:after="120" w:line="240" w:lineRule="auto"/>
              <w:jc w:val="center"/>
              <w:rPr>
                <w:rFonts w:eastAsia="Times New Roman"/>
                <w:bCs/>
                <w:szCs w:val="24"/>
              </w:rPr>
            </w:pPr>
            <w:r>
              <w:rPr>
                <w:bCs/>
              </w:rPr>
              <w:t>9,5</w:t>
            </w:r>
          </w:p>
        </w:tc>
      </w:tr>
      <w:tr w:rsidR="00A8555E" w:rsidTr="00A8555E">
        <w:trPr>
          <w:trHeight w:val="300"/>
        </w:trPr>
        <w:tc>
          <w:tcPr>
            <w:tcW w:w="3843" w:type="dxa"/>
            <w:tcBorders>
              <w:top w:val="single" w:sz="4" w:space="0" w:color="auto"/>
              <w:left w:val="single" w:sz="4" w:space="0" w:color="auto"/>
              <w:bottom w:val="single" w:sz="4" w:space="0" w:color="auto"/>
              <w:right w:val="single" w:sz="4" w:space="0" w:color="auto"/>
            </w:tcBorders>
            <w:vAlign w:val="center"/>
            <w:hideMark/>
          </w:tcPr>
          <w:p w:rsidR="00A8555E" w:rsidRPr="00514CE3" w:rsidRDefault="00A8555E" w:rsidP="00A8555E">
            <w:pPr>
              <w:spacing w:before="120" w:after="120" w:line="240" w:lineRule="auto"/>
              <w:rPr>
                <w:bCs/>
              </w:rPr>
            </w:pPr>
            <w:r w:rsidRPr="00514CE3">
              <w:rPr>
                <w:bCs/>
              </w:rPr>
              <w:t xml:space="preserve">Темп роста </w:t>
            </w:r>
            <w:r>
              <w:rPr>
                <w:bCs/>
              </w:rPr>
              <w:t>объема платных бытовых услуг</w:t>
            </w:r>
            <w:r w:rsidRPr="00514CE3">
              <w:rPr>
                <w:bCs/>
              </w:rPr>
              <w:t xml:space="preserve"> </w:t>
            </w:r>
            <w:r>
              <w:rPr>
                <w:bCs/>
              </w:rPr>
              <w:t xml:space="preserve"> </w:t>
            </w:r>
            <w:r w:rsidRPr="00514CE3">
              <w:rPr>
                <w:bCs/>
              </w:rPr>
              <w:t xml:space="preserve"> в </w:t>
            </w:r>
            <w:r>
              <w:rPr>
                <w:bCs/>
              </w:rPr>
              <w:t>сопоставимых ценах, %</w:t>
            </w:r>
          </w:p>
        </w:tc>
        <w:tc>
          <w:tcPr>
            <w:tcW w:w="2126" w:type="dxa"/>
            <w:tcBorders>
              <w:top w:val="single" w:sz="4" w:space="0" w:color="auto"/>
              <w:left w:val="nil"/>
              <w:bottom w:val="single" w:sz="4" w:space="0" w:color="auto"/>
              <w:right w:val="single" w:sz="4" w:space="0" w:color="auto"/>
            </w:tcBorders>
            <w:vAlign w:val="center"/>
            <w:hideMark/>
          </w:tcPr>
          <w:p w:rsidR="00A8555E" w:rsidRDefault="00A8555E" w:rsidP="00A8555E">
            <w:pPr>
              <w:spacing w:before="120" w:after="120" w:line="240" w:lineRule="auto"/>
              <w:jc w:val="center"/>
              <w:rPr>
                <w:bCs/>
              </w:rPr>
            </w:pPr>
            <w:r>
              <w:rPr>
                <w:bCs/>
              </w:rPr>
              <w:t>78,5</w:t>
            </w:r>
          </w:p>
        </w:tc>
        <w:tc>
          <w:tcPr>
            <w:tcW w:w="2268" w:type="dxa"/>
            <w:tcBorders>
              <w:top w:val="single" w:sz="4" w:space="0" w:color="auto"/>
              <w:left w:val="nil"/>
              <w:bottom w:val="single" w:sz="4" w:space="0" w:color="auto"/>
              <w:right w:val="single" w:sz="4" w:space="0" w:color="auto"/>
            </w:tcBorders>
            <w:vAlign w:val="center"/>
            <w:hideMark/>
          </w:tcPr>
          <w:p w:rsidR="00A8555E" w:rsidRDefault="00A8555E" w:rsidP="00A8555E">
            <w:pPr>
              <w:spacing w:before="120" w:after="120" w:line="240" w:lineRule="auto"/>
              <w:jc w:val="center"/>
              <w:rPr>
                <w:bCs/>
              </w:rPr>
            </w:pPr>
            <w:r>
              <w:rPr>
                <w:bCs/>
              </w:rPr>
              <w:t>83,8</w:t>
            </w:r>
          </w:p>
        </w:tc>
        <w:tc>
          <w:tcPr>
            <w:tcW w:w="1984" w:type="dxa"/>
            <w:tcBorders>
              <w:top w:val="single" w:sz="4" w:space="0" w:color="auto"/>
              <w:left w:val="nil"/>
              <w:bottom w:val="single" w:sz="4" w:space="0" w:color="auto"/>
              <w:right w:val="single" w:sz="4" w:space="0" w:color="auto"/>
            </w:tcBorders>
            <w:vAlign w:val="center"/>
            <w:hideMark/>
          </w:tcPr>
          <w:p w:rsidR="00A8555E" w:rsidRDefault="00A8555E" w:rsidP="00A8555E">
            <w:pPr>
              <w:spacing w:before="120" w:after="120" w:line="240" w:lineRule="auto"/>
              <w:jc w:val="center"/>
              <w:rPr>
                <w:bCs/>
              </w:rPr>
            </w:pPr>
            <w:r>
              <w:rPr>
                <w:bCs/>
              </w:rPr>
              <w:t>90,0</w:t>
            </w:r>
          </w:p>
        </w:tc>
      </w:tr>
    </w:tbl>
    <w:p w:rsidR="001055D4" w:rsidRDefault="001055D4" w:rsidP="001055D4">
      <w:pPr>
        <w:spacing w:after="0" w:line="240" w:lineRule="auto"/>
        <w:ind w:firstLine="567"/>
        <w:jc w:val="both"/>
        <w:rPr>
          <w:color w:val="000000"/>
          <w:sz w:val="28"/>
          <w:szCs w:val="28"/>
        </w:rPr>
      </w:pPr>
    </w:p>
    <w:p w:rsidR="001055D4" w:rsidRDefault="001055D4" w:rsidP="00B84C0C">
      <w:pPr>
        <w:autoSpaceDE w:val="0"/>
        <w:autoSpaceDN w:val="0"/>
        <w:adjustRightInd w:val="0"/>
        <w:spacing w:after="0" w:line="240" w:lineRule="auto"/>
        <w:jc w:val="both"/>
        <w:rPr>
          <w:sz w:val="28"/>
          <w:szCs w:val="28"/>
        </w:rPr>
      </w:pPr>
      <w:r>
        <w:rPr>
          <w:bCs/>
          <w:sz w:val="28"/>
          <w:szCs w:val="28"/>
        </w:rPr>
        <w:t xml:space="preserve">        </w:t>
      </w:r>
      <w:r w:rsidR="00B84C0C">
        <w:rPr>
          <w:bCs/>
          <w:sz w:val="28"/>
          <w:szCs w:val="28"/>
        </w:rPr>
        <w:t xml:space="preserve"> </w:t>
      </w:r>
      <w:r w:rsidRPr="00514CE3">
        <w:rPr>
          <w:sz w:val="28"/>
          <w:szCs w:val="28"/>
        </w:rPr>
        <w:t xml:space="preserve">На душу населения приходится </w:t>
      </w:r>
      <w:r w:rsidR="00B84C0C">
        <w:rPr>
          <w:sz w:val="28"/>
          <w:szCs w:val="28"/>
        </w:rPr>
        <w:t xml:space="preserve">  </w:t>
      </w:r>
      <w:r w:rsidRPr="00514CE3">
        <w:rPr>
          <w:sz w:val="28"/>
          <w:szCs w:val="28"/>
        </w:rPr>
        <w:t>6,</w:t>
      </w:r>
      <w:r w:rsidR="00B84C0C">
        <w:rPr>
          <w:sz w:val="28"/>
          <w:szCs w:val="28"/>
        </w:rPr>
        <w:t>0</w:t>
      </w:r>
      <w:r w:rsidRPr="00514CE3">
        <w:rPr>
          <w:sz w:val="28"/>
          <w:szCs w:val="28"/>
        </w:rPr>
        <w:t xml:space="preserve"> тыс.  рублей оборота розничной торговли. </w:t>
      </w:r>
      <w:r w:rsidR="00B84C0C">
        <w:rPr>
          <w:sz w:val="28"/>
          <w:szCs w:val="28"/>
        </w:rPr>
        <w:t xml:space="preserve"> </w:t>
      </w:r>
    </w:p>
    <w:p w:rsidR="001055D4" w:rsidRDefault="001055D4" w:rsidP="001055D4">
      <w:pPr>
        <w:pStyle w:val="ae"/>
        <w:ind w:firstLine="567"/>
        <w:jc w:val="both"/>
        <w:rPr>
          <w:sz w:val="28"/>
          <w:szCs w:val="28"/>
        </w:rPr>
      </w:pPr>
      <w:r w:rsidRPr="00814F20">
        <w:rPr>
          <w:sz w:val="28"/>
          <w:szCs w:val="28"/>
        </w:rPr>
        <w:t xml:space="preserve">Площадь торговых объектов составила </w:t>
      </w:r>
      <w:r w:rsidR="006D2DB5">
        <w:rPr>
          <w:sz w:val="28"/>
          <w:szCs w:val="28"/>
        </w:rPr>
        <w:t>5471,3</w:t>
      </w:r>
      <w:r w:rsidRPr="00814F20">
        <w:rPr>
          <w:sz w:val="28"/>
          <w:szCs w:val="28"/>
        </w:rPr>
        <w:t xml:space="preserve"> кв. м.</w:t>
      </w:r>
      <w:r w:rsidR="006D2DB5">
        <w:rPr>
          <w:sz w:val="28"/>
          <w:szCs w:val="28"/>
        </w:rPr>
        <w:t xml:space="preserve">, в том числе: по городу – 4499,3 кв.м., по селу – 972 кв.м. </w:t>
      </w:r>
      <w:r w:rsidRPr="00814F20">
        <w:rPr>
          <w:sz w:val="28"/>
          <w:szCs w:val="28"/>
        </w:rPr>
        <w:t xml:space="preserve"> Фактическая обеспеченность населения площадью торговых объектов составила </w:t>
      </w:r>
      <w:r w:rsidR="006D2DB5">
        <w:rPr>
          <w:sz w:val="28"/>
          <w:szCs w:val="28"/>
        </w:rPr>
        <w:t>383,2</w:t>
      </w:r>
      <w:r w:rsidRPr="00814F20">
        <w:rPr>
          <w:sz w:val="28"/>
          <w:szCs w:val="28"/>
        </w:rPr>
        <w:t xml:space="preserve"> кв.м. на 1000 человек (норматив минимальной обеспеченности </w:t>
      </w:r>
      <w:r>
        <w:rPr>
          <w:sz w:val="28"/>
          <w:szCs w:val="28"/>
        </w:rPr>
        <w:t>по району 31</w:t>
      </w:r>
      <w:r w:rsidR="00D119E8">
        <w:rPr>
          <w:sz w:val="28"/>
          <w:szCs w:val="28"/>
        </w:rPr>
        <w:t>2</w:t>
      </w:r>
      <w:r>
        <w:rPr>
          <w:sz w:val="28"/>
          <w:szCs w:val="28"/>
        </w:rPr>
        <w:t xml:space="preserve"> кв.м./1000 чел.). Показатель обеспеченности населения площадью торговых объектов превышает установленный </w:t>
      </w:r>
      <w:r w:rsidR="006D2DB5">
        <w:rPr>
          <w:sz w:val="28"/>
          <w:szCs w:val="28"/>
        </w:rPr>
        <w:t>норматив</w:t>
      </w:r>
      <w:r>
        <w:rPr>
          <w:sz w:val="28"/>
          <w:szCs w:val="28"/>
        </w:rPr>
        <w:t xml:space="preserve">, но в тоже время в </w:t>
      </w:r>
      <w:r w:rsidR="006D2DB5">
        <w:rPr>
          <w:sz w:val="28"/>
          <w:szCs w:val="28"/>
        </w:rPr>
        <w:t>муниципальном образовании «Сычевский район» Смоленской области</w:t>
      </w:r>
      <w:r>
        <w:rPr>
          <w:sz w:val="28"/>
          <w:szCs w:val="28"/>
        </w:rPr>
        <w:t xml:space="preserve"> имеется проблема в организации торгового обслуживания в населенных пунктах с малой численностью населения. Торговая сеть концентрируется в районном центре </w:t>
      </w:r>
      <w:r w:rsidR="006D2DB5">
        <w:rPr>
          <w:sz w:val="28"/>
          <w:szCs w:val="28"/>
        </w:rPr>
        <w:t>г.Сычевка</w:t>
      </w:r>
      <w:r>
        <w:rPr>
          <w:sz w:val="28"/>
          <w:szCs w:val="28"/>
        </w:rPr>
        <w:t xml:space="preserve"> и в центральных населенных пунктах сельских поселений, где проживает большая часть населения района. </w:t>
      </w:r>
      <w:r w:rsidRPr="002D140C">
        <w:rPr>
          <w:sz w:val="28"/>
          <w:szCs w:val="28"/>
        </w:rPr>
        <w:t xml:space="preserve">При  этом </w:t>
      </w:r>
      <w:r w:rsidR="002D140C" w:rsidRPr="002D140C">
        <w:rPr>
          <w:sz w:val="28"/>
          <w:szCs w:val="28"/>
        </w:rPr>
        <w:t>1462</w:t>
      </w:r>
      <w:r w:rsidRPr="002D140C">
        <w:rPr>
          <w:sz w:val="28"/>
          <w:szCs w:val="28"/>
        </w:rPr>
        <w:t xml:space="preserve"> человека (</w:t>
      </w:r>
      <w:r w:rsidR="002D140C" w:rsidRPr="002D140C">
        <w:rPr>
          <w:sz w:val="28"/>
          <w:szCs w:val="28"/>
        </w:rPr>
        <w:t>10</w:t>
      </w:r>
      <w:r w:rsidRPr="002D140C">
        <w:rPr>
          <w:sz w:val="28"/>
          <w:szCs w:val="28"/>
        </w:rPr>
        <w:t xml:space="preserve">,8 процентов населения района) проживает в  </w:t>
      </w:r>
      <w:r w:rsidR="00D119E8" w:rsidRPr="002D140C">
        <w:rPr>
          <w:sz w:val="28"/>
          <w:szCs w:val="28"/>
        </w:rPr>
        <w:t>6</w:t>
      </w:r>
      <w:r w:rsidR="002D140C" w:rsidRPr="002D140C">
        <w:rPr>
          <w:sz w:val="28"/>
          <w:szCs w:val="28"/>
        </w:rPr>
        <w:t>1</w:t>
      </w:r>
      <w:r w:rsidRPr="002D140C">
        <w:rPr>
          <w:sz w:val="28"/>
          <w:szCs w:val="28"/>
        </w:rPr>
        <w:t xml:space="preserve"> населенн</w:t>
      </w:r>
      <w:r w:rsidR="002D140C" w:rsidRPr="002D140C">
        <w:rPr>
          <w:sz w:val="28"/>
          <w:szCs w:val="28"/>
        </w:rPr>
        <w:t>ом</w:t>
      </w:r>
      <w:r w:rsidRPr="002D140C">
        <w:rPr>
          <w:sz w:val="28"/>
          <w:szCs w:val="28"/>
        </w:rPr>
        <w:t xml:space="preserve"> пункт</w:t>
      </w:r>
      <w:r w:rsidR="002D140C" w:rsidRPr="002D140C">
        <w:rPr>
          <w:sz w:val="28"/>
          <w:szCs w:val="28"/>
        </w:rPr>
        <w:t>е</w:t>
      </w:r>
      <w:r w:rsidRPr="002D140C">
        <w:rPr>
          <w:sz w:val="28"/>
          <w:szCs w:val="28"/>
        </w:rPr>
        <w:t xml:space="preserve">, где нет стационарных объектов торговли. </w:t>
      </w:r>
      <w:r>
        <w:rPr>
          <w:sz w:val="28"/>
          <w:szCs w:val="28"/>
        </w:rPr>
        <w:t xml:space="preserve">Для таких населенных пунктов вопрос доставки товаров первой необходимости решается с помощью выездной торговли. </w:t>
      </w:r>
    </w:p>
    <w:p w:rsidR="00F2209D" w:rsidRDefault="00F2209D" w:rsidP="001055D4">
      <w:pPr>
        <w:pStyle w:val="ae"/>
        <w:ind w:firstLine="567"/>
        <w:jc w:val="both"/>
        <w:rPr>
          <w:sz w:val="28"/>
          <w:szCs w:val="28"/>
        </w:rPr>
      </w:pPr>
    </w:p>
    <w:p w:rsidR="00F2209D" w:rsidRDefault="00F2209D" w:rsidP="00F2209D">
      <w:pPr>
        <w:widowControl w:val="0"/>
        <w:autoSpaceDE w:val="0"/>
        <w:autoSpaceDN w:val="0"/>
        <w:adjustRightInd w:val="0"/>
        <w:spacing w:after="0" w:line="240" w:lineRule="auto"/>
        <w:ind w:firstLine="540"/>
        <w:jc w:val="both"/>
        <w:outlineLvl w:val="4"/>
        <w:rPr>
          <w:b/>
          <w:bCs/>
          <w:sz w:val="28"/>
          <w:szCs w:val="28"/>
        </w:rPr>
      </w:pPr>
      <w:r w:rsidRPr="00162F86">
        <w:rPr>
          <w:b/>
          <w:bCs/>
          <w:sz w:val="28"/>
          <w:szCs w:val="28"/>
        </w:rPr>
        <w:t>Жилищно-коммунальный комплекс</w:t>
      </w:r>
      <w:r>
        <w:rPr>
          <w:b/>
          <w:bCs/>
          <w:sz w:val="28"/>
          <w:szCs w:val="28"/>
        </w:rPr>
        <w:t>.</w:t>
      </w:r>
    </w:p>
    <w:p w:rsidR="00F2209D" w:rsidRPr="006A7621" w:rsidRDefault="00F2209D" w:rsidP="00F2209D">
      <w:pPr>
        <w:widowControl w:val="0"/>
        <w:autoSpaceDE w:val="0"/>
        <w:autoSpaceDN w:val="0"/>
        <w:adjustRightInd w:val="0"/>
        <w:spacing w:after="0" w:line="240" w:lineRule="auto"/>
        <w:ind w:firstLine="540"/>
        <w:jc w:val="both"/>
        <w:outlineLvl w:val="4"/>
        <w:rPr>
          <w:b/>
          <w:bCs/>
          <w:sz w:val="28"/>
          <w:szCs w:val="28"/>
        </w:rPr>
      </w:pPr>
    </w:p>
    <w:p w:rsidR="00F2209D" w:rsidRDefault="00F2209D" w:rsidP="00F2209D">
      <w:pPr>
        <w:spacing w:after="0" w:line="240" w:lineRule="auto"/>
        <w:ind w:firstLine="567"/>
        <w:jc w:val="both"/>
        <w:rPr>
          <w:sz w:val="28"/>
          <w:szCs w:val="28"/>
        </w:rPr>
      </w:pPr>
      <w:r w:rsidRPr="00162F86">
        <w:rPr>
          <w:sz w:val="28"/>
          <w:szCs w:val="28"/>
        </w:rPr>
        <w:t>По состоянию на 01</w:t>
      </w:r>
      <w:r>
        <w:rPr>
          <w:sz w:val="28"/>
          <w:szCs w:val="28"/>
        </w:rPr>
        <w:t xml:space="preserve"> января </w:t>
      </w:r>
      <w:r w:rsidRPr="00162F86">
        <w:rPr>
          <w:sz w:val="28"/>
          <w:szCs w:val="28"/>
        </w:rPr>
        <w:t>201</w:t>
      </w:r>
      <w:r>
        <w:rPr>
          <w:sz w:val="28"/>
          <w:szCs w:val="28"/>
        </w:rPr>
        <w:t>8</w:t>
      </w:r>
      <w:r w:rsidRPr="00162F86">
        <w:rPr>
          <w:sz w:val="28"/>
          <w:szCs w:val="28"/>
        </w:rPr>
        <w:t xml:space="preserve"> года по данным </w:t>
      </w:r>
      <w:r>
        <w:rPr>
          <w:sz w:val="28"/>
          <w:szCs w:val="28"/>
        </w:rPr>
        <w:t xml:space="preserve">Смолстата, общая площадь </w:t>
      </w:r>
      <w:r w:rsidRPr="00162F86">
        <w:rPr>
          <w:sz w:val="28"/>
          <w:szCs w:val="28"/>
        </w:rPr>
        <w:t>жилищн</w:t>
      </w:r>
      <w:r>
        <w:rPr>
          <w:sz w:val="28"/>
          <w:szCs w:val="28"/>
        </w:rPr>
        <w:t>ого</w:t>
      </w:r>
      <w:r w:rsidRPr="00162F86">
        <w:rPr>
          <w:sz w:val="28"/>
          <w:szCs w:val="28"/>
        </w:rPr>
        <w:t xml:space="preserve"> фонд</w:t>
      </w:r>
      <w:r>
        <w:rPr>
          <w:sz w:val="28"/>
          <w:szCs w:val="28"/>
        </w:rPr>
        <w:t xml:space="preserve">а </w:t>
      </w:r>
      <w:r w:rsidRPr="00162F86">
        <w:rPr>
          <w:sz w:val="28"/>
          <w:szCs w:val="28"/>
        </w:rPr>
        <w:t xml:space="preserve"> муниципального </w:t>
      </w:r>
      <w:r>
        <w:rPr>
          <w:sz w:val="28"/>
          <w:szCs w:val="28"/>
        </w:rPr>
        <w:t>образования «Сычевский район» Смоленской области</w:t>
      </w:r>
      <w:r w:rsidRPr="00162F86">
        <w:rPr>
          <w:sz w:val="28"/>
          <w:szCs w:val="28"/>
        </w:rPr>
        <w:t xml:space="preserve"> </w:t>
      </w:r>
      <w:r>
        <w:rPr>
          <w:sz w:val="28"/>
          <w:szCs w:val="28"/>
        </w:rPr>
        <w:t xml:space="preserve">составляет 346,1 тыс. кв.м., в том числе в собственности граждан – 284 тыс. кв.м. Городской жилищный фонд  составляет – 173,1 тыс.кв.м., в т.ч. в собственности граждан – 145,8 тыс.кв.м.; сельский жилищный фонд – 173,0 </w:t>
      </w:r>
      <w:r>
        <w:rPr>
          <w:sz w:val="28"/>
          <w:szCs w:val="28"/>
        </w:rPr>
        <w:lastRenderedPageBreak/>
        <w:t>тыс.кв.м., в т.ч. в собственности граждан – 138,2 тыс.кв.м. Обеспеченность жильем на 1 жителя составляет 25,</w:t>
      </w:r>
      <w:r w:rsidR="00D82644">
        <w:rPr>
          <w:sz w:val="28"/>
          <w:szCs w:val="28"/>
        </w:rPr>
        <w:t>6</w:t>
      </w:r>
      <w:r>
        <w:rPr>
          <w:sz w:val="28"/>
          <w:szCs w:val="28"/>
        </w:rPr>
        <w:t xml:space="preserve"> кв.м., по Смоленской области  - 27,9 кв.м. </w:t>
      </w:r>
    </w:p>
    <w:p w:rsidR="00F2209D" w:rsidRPr="00162F86" w:rsidRDefault="00F2209D" w:rsidP="00F2209D">
      <w:pPr>
        <w:spacing w:after="0" w:line="240" w:lineRule="auto"/>
        <w:ind w:firstLine="567"/>
        <w:jc w:val="both"/>
        <w:rPr>
          <w:sz w:val="28"/>
          <w:szCs w:val="28"/>
        </w:rPr>
      </w:pPr>
      <w:r w:rsidRPr="000671E0">
        <w:rPr>
          <w:sz w:val="28"/>
          <w:szCs w:val="28"/>
        </w:rPr>
        <w:t xml:space="preserve">В муниципальном </w:t>
      </w:r>
      <w:r>
        <w:rPr>
          <w:sz w:val="28"/>
          <w:szCs w:val="28"/>
        </w:rPr>
        <w:t xml:space="preserve">образовании «Сычевский район» Смоленской области </w:t>
      </w:r>
      <w:r w:rsidRPr="000671E0">
        <w:rPr>
          <w:sz w:val="28"/>
          <w:szCs w:val="28"/>
        </w:rPr>
        <w:t xml:space="preserve"> </w:t>
      </w:r>
      <w:r>
        <w:rPr>
          <w:sz w:val="28"/>
          <w:szCs w:val="28"/>
        </w:rPr>
        <w:t xml:space="preserve"> </w:t>
      </w:r>
      <w:r w:rsidRPr="000671E0">
        <w:rPr>
          <w:sz w:val="28"/>
          <w:szCs w:val="28"/>
        </w:rPr>
        <w:t xml:space="preserve"> домов, признанных официально аварийными и подлежащими сносу </w:t>
      </w:r>
      <w:r>
        <w:rPr>
          <w:sz w:val="28"/>
          <w:szCs w:val="28"/>
        </w:rPr>
        <w:t xml:space="preserve"> не имеется, ветхое жилье составляет 0,8 тыс.кв.м.</w:t>
      </w:r>
    </w:p>
    <w:p w:rsidR="00F2209D" w:rsidRPr="00154ADF" w:rsidRDefault="00F2209D" w:rsidP="00F2209D">
      <w:pPr>
        <w:spacing w:after="0" w:line="240" w:lineRule="auto"/>
        <w:ind w:firstLine="567"/>
        <w:jc w:val="both"/>
        <w:rPr>
          <w:sz w:val="28"/>
          <w:szCs w:val="28"/>
          <w:highlight w:val="red"/>
        </w:rPr>
      </w:pPr>
      <w:r w:rsidRPr="00162F86">
        <w:rPr>
          <w:sz w:val="28"/>
          <w:szCs w:val="28"/>
        </w:rPr>
        <w:t xml:space="preserve">Ввод нового жилья осуществлялся до настоящего времени только за счет индивидуальных застройщиков, многоквартирные дома в </w:t>
      </w:r>
      <w:r>
        <w:rPr>
          <w:sz w:val="28"/>
          <w:szCs w:val="28"/>
        </w:rPr>
        <w:t>районе не строились</w:t>
      </w:r>
      <w:r w:rsidRPr="000671E0">
        <w:rPr>
          <w:sz w:val="28"/>
          <w:szCs w:val="28"/>
        </w:rPr>
        <w:t xml:space="preserve">. </w:t>
      </w:r>
      <w:r>
        <w:rPr>
          <w:sz w:val="28"/>
          <w:szCs w:val="28"/>
        </w:rPr>
        <w:t xml:space="preserve"> </w:t>
      </w:r>
      <w:r w:rsidR="00D82644">
        <w:rPr>
          <w:sz w:val="28"/>
          <w:szCs w:val="28"/>
        </w:rPr>
        <w:t xml:space="preserve"> </w:t>
      </w:r>
    </w:p>
    <w:p w:rsidR="00F2209D" w:rsidRPr="00EC7800" w:rsidRDefault="00F2209D" w:rsidP="00F2209D">
      <w:pPr>
        <w:spacing w:after="0" w:line="240" w:lineRule="auto"/>
        <w:ind w:firstLine="567"/>
        <w:jc w:val="both"/>
        <w:rPr>
          <w:bCs/>
          <w:sz w:val="28"/>
          <w:szCs w:val="28"/>
        </w:rPr>
      </w:pPr>
      <w:r w:rsidRPr="00EC7800">
        <w:rPr>
          <w:bCs/>
          <w:sz w:val="28"/>
          <w:szCs w:val="28"/>
        </w:rPr>
        <w:t xml:space="preserve">Уровень благоустройства жилищного фонда составляет: </w:t>
      </w:r>
      <w:r>
        <w:rPr>
          <w:bCs/>
          <w:sz w:val="28"/>
          <w:szCs w:val="28"/>
        </w:rPr>
        <w:t xml:space="preserve">электроэнергией – 100%, </w:t>
      </w:r>
      <w:r w:rsidRPr="001A5C59">
        <w:rPr>
          <w:bCs/>
          <w:sz w:val="28"/>
          <w:szCs w:val="28"/>
        </w:rPr>
        <w:t xml:space="preserve">водопроводом – </w:t>
      </w:r>
      <w:r w:rsidR="00D82644">
        <w:rPr>
          <w:bCs/>
          <w:sz w:val="28"/>
          <w:szCs w:val="28"/>
        </w:rPr>
        <w:t>34,2</w:t>
      </w:r>
      <w:r w:rsidRPr="001A5C59">
        <w:rPr>
          <w:bCs/>
          <w:sz w:val="28"/>
          <w:szCs w:val="28"/>
        </w:rPr>
        <w:t xml:space="preserve">%, канализацией – </w:t>
      </w:r>
      <w:r w:rsidR="00D82644">
        <w:rPr>
          <w:bCs/>
          <w:sz w:val="28"/>
          <w:szCs w:val="28"/>
        </w:rPr>
        <w:t>18,9</w:t>
      </w:r>
      <w:r w:rsidRPr="001A5C59">
        <w:rPr>
          <w:bCs/>
          <w:sz w:val="28"/>
          <w:szCs w:val="28"/>
        </w:rPr>
        <w:t xml:space="preserve">%, </w:t>
      </w:r>
      <w:r w:rsidR="00D82644">
        <w:rPr>
          <w:bCs/>
          <w:sz w:val="28"/>
          <w:szCs w:val="28"/>
        </w:rPr>
        <w:t xml:space="preserve">  </w:t>
      </w:r>
      <w:r w:rsidRPr="001A5C59">
        <w:rPr>
          <w:bCs/>
          <w:sz w:val="28"/>
          <w:szCs w:val="28"/>
        </w:rPr>
        <w:t xml:space="preserve"> отоплением </w:t>
      </w:r>
      <w:r w:rsidR="00D82644">
        <w:rPr>
          <w:bCs/>
          <w:sz w:val="28"/>
          <w:szCs w:val="28"/>
        </w:rPr>
        <w:t>–</w:t>
      </w:r>
      <w:r>
        <w:rPr>
          <w:bCs/>
          <w:sz w:val="28"/>
          <w:szCs w:val="28"/>
        </w:rPr>
        <w:t xml:space="preserve"> </w:t>
      </w:r>
      <w:r w:rsidR="00D82644">
        <w:rPr>
          <w:bCs/>
          <w:sz w:val="28"/>
          <w:szCs w:val="28"/>
        </w:rPr>
        <w:t>29,6</w:t>
      </w:r>
      <w:r w:rsidRPr="001A5C59">
        <w:rPr>
          <w:bCs/>
          <w:sz w:val="28"/>
          <w:szCs w:val="28"/>
        </w:rPr>
        <w:t xml:space="preserve">%, </w:t>
      </w:r>
      <w:r w:rsidR="00D82644">
        <w:rPr>
          <w:bCs/>
          <w:sz w:val="28"/>
          <w:szCs w:val="28"/>
        </w:rPr>
        <w:t xml:space="preserve"> ваннами (душем) – 12,4%, </w:t>
      </w:r>
      <w:r w:rsidRPr="001A5C59">
        <w:rPr>
          <w:bCs/>
          <w:sz w:val="28"/>
          <w:szCs w:val="28"/>
        </w:rPr>
        <w:t>газо</w:t>
      </w:r>
      <w:r>
        <w:rPr>
          <w:bCs/>
          <w:sz w:val="28"/>
          <w:szCs w:val="28"/>
        </w:rPr>
        <w:t>м</w:t>
      </w:r>
      <w:r w:rsidRPr="001A5C59">
        <w:rPr>
          <w:bCs/>
          <w:sz w:val="28"/>
          <w:szCs w:val="28"/>
        </w:rPr>
        <w:t xml:space="preserve"> – </w:t>
      </w:r>
      <w:r w:rsidR="00D82644">
        <w:rPr>
          <w:bCs/>
          <w:sz w:val="28"/>
          <w:szCs w:val="28"/>
        </w:rPr>
        <w:t>89,0</w:t>
      </w:r>
      <w:r>
        <w:rPr>
          <w:bCs/>
          <w:sz w:val="28"/>
          <w:szCs w:val="28"/>
        </w:rPr>
        <w:t>%</w:t>
      </w:r>
      <w:r w:rsidR="00D82644">
        <w:rPr>
          <w:bCs/>
          <w:sz w:val="28"/>
          <w:szCs w:val="28"/>
        </w:rPr>
        <w:t>, горячим водоснабжением – 5,0%</w:t>
      </w:r>
      <w:r>
        <w:rPr>
          <w:bCs/>
          <w:sz w:val="28"/>
          <w:szCs w:val="28"/>
        </w:rPr>
        <w:t>.</w:t>
      </w:r>
    </w:p>
    <w:p w:rsidR="00F2209D" w:rsidRPr="00EC7800" w:rsidRDefault="00F2209D" w:rsidP="00F2209D">
      <w:pPr>
        <w:widowControl w:val="0"/>
        <w:autoSpaceDE w:val="0"/>
        <w:autoSpaceDN w:val="0"/>
        <w:adjustRightInd w:val="0"/>
        <w:spacing w:after="0" w:line="240" w:lineRule="auto"/>
        <w:ind w:firstLine="567"/>
        <w:jc w:val="both"/>
        <w:outlineLvl w:val="5"/>
        <w:rPr>
          <w:bCs/>
          <w:sz w:val="28"/>
          <w:szCs w:val="28"/>
        </w:rPr>
      </w:pPr>
      <w:r w:rsidRPr="00EC7800">
        <w:rPr>
          <w:bCs/>
          <w:sz w:val="28"/>
          <w:szCs w:val="28"/>
        </w:rPr>
        <w:t>Коммунальная инфраструктура  включает в себя:</w:t>
      </w:r>
    </w:p>
    <w:p w:rsidR="00F2209D" w:rsidRPr="00EC7800" w:rsidRDefault="00F2209D" w:rsidP="00F2209D">
      <w:pPr>
        <w:spacing w:after="0" w:line="240" w:lineRule="auto"/>
        <w:ind w:firstLine="567"/>
        <w:jc w:val="both"/>
        <w:rPr>
          <w:sz w:val="28"/>
          <w:szCs w:val="28"/>
        </w:rPr>
      </w:pPr>
      <w:r w:rsidRPr="002D3326">
        <w:rPr>
          <w:sz w:val="28"/>
          <w:szCs w:val="28"/>
        </w:rPr>
        <w:t xml:space="preserve">Котельные - </w:t>
      </w:r>
      <w:r w:rsidR="00D82644">
        <w:rPr>
          <w:sz w:val="28"/>
          <w:szCs w:val="28"/>
        </w:rPr>
        <w:t>7</w:t>
      </w:r>
      <w:r w:rsidRPr="002D3326">
        <w:rPr>
          <w:sz w:val="28"/>
          <w:szCs w:val="28"/>
        </w:rPr>
        <w:t xml:space="preserve"> единиц, общей мощностью </w:t>
      </w:r>
      <w:r w:rsidR="009C6769">
        <w:rPr>
          <w:sz w:val="28"/>
          <w:szCs w:val="28"/>
        </w:rPr>
        <w:t>21,7</w:t>
      </w:r>
      <w:r w:rsidRPr="002D3326">
        <w:rPr>
          <w:sz w:val="28"/>
          <w:szCs w:val="28"/>
        </w:rPr>
        <w:t xml:space="preserve"> Гкал</w:t>
      </w:r>
      <w:r w:rsidR="009C6769">
        <w:rPr>
          <w:sz w:val="28"/>
          <w:szCs w:val="28"/>
        </w:rPr>
        <w:t>/час</w:t>
      </w:r>
      <w:r>
        <w:rPr>
          <w:sz w:val="28"/>
          <w:szCs w:val="28"/>
        </w:rPr>
        <w:t xml:space="preserve">. На газовом топливе работают </w:t>
      </w:r>
      <w:r w:rsidR="009C6769">
        <w:rPr>
          <w:sz w:val="28"/>
          <w:szCs w:val="28"/>
        </w:rPr>
        <w:t>5</w:t>
      </w:r>
      <w:r>
        <w:rPr>
          <w:sz w:val="28"/>
          <w:szCs w:val="28"/>
        </w:rPr>
        <w:t xml:space="preserve"> котельных, </w:t>
      </w:r>
      <w:r w:rsidR="009C6769">
        <w:rPr>
          <w:sz w:val="28"/>
          <w:szCs w:val="28"/>
        </w:rPr>
        <w:t>2</w:t>
      </w:r>
      <w:r>
        <w:rPr>
          <w:sz w:val="28"/>
          <w:szCs w:val="28"/>
        </w:rPr>
        <w:t>- угольные.</w:t>
      </w:r>
    </w:p>
    <w:p w:rsidR="00F2209D" w:rsidRPr="00EC7800" w:rsidRDefault="00F2209D" w:rsidP="00F2209D">
      <w:pPr>
        <w:spacing w:after="0" w:line="240" w:lineRule="auto"/>
        <w:ind w:firstLine="567"/>
        <w:jc w:val="both"/>
        <w:rPr>
          <w:sz w:val="28"/>
          <w:szCs w:val="28"/>
        </w:rPr>
      </w:pPr>
      <w:r w:rsidRPr="00EC7800">
        <w:rPr>
          <w:sz w:val="28"/>
          <w:szCs w:val="28"/>
        </w:rPr>
        <w:t xml:space="preserve">Общая протяженность тепловых сетей (в двухтрубном исполнении) – </w:t>
      </w:r>
      <w:r w:rsidR="009C6769">
        <w:rPr>
          <w:sz w:val="28"/>
          <w:szCs w:val="28"/>
        </w:rPr>
        <w:t>18,6</w:t>
      </w:r>
      <w:r w:rsidRPr="00EC7800">
        <w:rPr>
          <w:sz w:val="28"/>
          <w:szCs w:val="28"/>
        </w:rPr>
        <w:t xml:space="preserve"> км. Общая протяженность ветхих тепловых сетей составляет </w:t>
      </w:r>
      <w:r w:rsidR="009C6769">
        <w:rPr>
          <w:sz w:val="28"/>
          <w:szCs w:val="28"/>
        </w:rPr>
        <w:t>3,5</w:t>
      </w:r>
      <w:r w:rsidRPr="00EC7800">
        <w:rPr>
          <w:sz w:val="28"/>
          <w:szCs w:val="28"/>
        </w:rPr>
        <w:t xml:space="preserve"> км.</w:t>
      </w:r>
    </w:p>
    <w:p w:rsidR="00F2209D" w:rsidRPr="00EC7800" w:rsidRDefault="009C6769" w:rsidP="00F2209D">
      <w:pPr>
        <w:spacing w:after="0" w:line="240" w:lineRule="auto"/>
        <w:ind w:firstLine="567"/>
        <w:jc w:val="both"/>
        <w:rPr>
          <w:sz w:val="28"/>
          <w:szCs w:val="28"/>
        </w:rPr>
      </w:pPr>
      <w:r>
        <w:rPr>
          <w:sz w:val="28"/>
          <w:szCs w:val="28"/>
        </w:rPr>
        <w:t>Число водопроводов и отдельных водопроводных сетей составляет 36 единиц</w:t>
      </w:r>
      <w:r w:rsidR="00F2209D">
        <w:rPr>
          <w:sz w:val="28"/>
          <w:szCs w:val="28"/>
        </w:rPr>
        <w:t xml:space="preserve">, </w:t>
      </w:r>
      <w:r>
        <w:rPr>
          <w:sz w:val="28"/>
          <w:szCs w:val="28"/>
        </w:rPr>
        <w:t xml:space="preserve">одиночное протяжение уличной </w:t>
      </w:r>
      <w:r w:rsidR="00F2209D" w:rsidRPr="00EC7800">
        <w:rPr>
          <w:sz w:val="28"/>
          <w:szCs w:val="28"/>
        </w:rPr>
        <w:t xml:space="preserve"> водопроводн</w:t>
      </w:r>
      <w:r>
        <w:rPr>
          <w:sz w:val="28"/>
          <w:szCs w:val="28"/>
        </w:rPr>
        <w:t>ой</w:t>
      </w:r>
      <w:r w:rsidR="00F2209D" w:rsidRPr="00EC7800">
        <w:rPr>
          <w:sz w:val="28"/>
          <w:szCs w:val="28"/>
        </w:rPr>
        <w:t xml:space="preserve"> сет</w:t>
      </w:r>
      <w:r>
        <w:rPr>
          <w:sz w:val="28"/>
          <w:szCs w:val="28"/>
        </w:rPr>
        <w:t>и</w:t>
      </w:r>
      <w:r w:rsidR="00F2209D" w:rsidRPr="00EC7800">
        <w:rPr>
          <w:sz w:val="28"/>
          <w:szCs w:val="28"/>
        </w:rPr>
        <w:t xml:space="preserve"> </w:t>
      </w:r>
      <w:r w:rsidR="00F2209D">
        <w:rPr>
          <w:sz w:val="28"/>
          <w:szCs w:val="28"/>
        </w:rPr>
        <w:t>–</w:t>
      </w:r>
      <w:r w:rsidR="00F2209D" w:rsidRPr="00EC7800">
        <w:rPr>
          <w:sz w:val="28"/>
          <w:szCs w:val="28"/>
        </w:rPr>
        <w:t xml:space="preserve"> </w:t>
      </w:r>
      <w:r>
        <w:rPr>
          <w:sz w:val="28"/>
          <w:szCs w:val="28"/>
        </w:rPr>
        <w:t>105</w:t>
      </w:r>
      <w:r w:rsidR="00F2209D" w:rsidRPr="00EC7800">
        <w:rPr>
          <w:sz w:val="28"/>
          <w:szCs w:val="28"/>
        </w:rPr>
        <w:t xml:space="preserve"> км. </w:t>
      </w:r>
      <w:r w:rsidR="00F2209D">
        <w:rPr>
          <w:sz w:val="28"/>
          <w:szCs w:val="28"/>
        </w:rPr>
        <w:t xml:space="preserve"> Общая протяженность ветхих водопроводных сетей – </w:t>
      </w:r>
      <w:r>
        <w:rPr>
          <w:sz w:val="28"/>
          <w:szCs w:val="28"/>
        </w:rPr>
        <w:t>52,4</w:t>
      </w:r>
      <w:r w:rsidR="00F2209D">
        <w:rPr>
          <w:sz w:val="28"/>
          <w:szCs w:val="28"/>
        </w:rPr>
        <w:t xml:space="preserve"> км.</w:t>
      </w:r>
    </w:p>
    <w:p w:rsidR="00F2209D" w:rsidRDefault="009C6769" w:rsidP="00F2209D">
      <w:pPr>
        <w:spacing w:after="0" w:line="240" w:lineRule="auto"/>
        <w:ind w:firstLine="567"/>
        <w:jc w:val="both"/>
        <w:rPr>
          <w:sz w:val="28"/>
          <w:szCs w:val="28"/>
        </w:rPr>
      </w:pPr>
      <w:r>
        <w:rPr>
          <w:sz w:val="28"/>
          <w:szCs w:val="28"/>
        </w:rPr>
        <w:t>Число канализаций и отдельных канализационных сетей составляет 2 единицы.</w:t>
      </w:r>
      <w:r w:rsidR="00F2209D">
        <w:rPr>
          <w:sz w:val="28"/>
          <w:szCs w:val="28"/>
        </w:rPr>
        <w:t xml:space="preserve"> </w:t>
      </w:r>
      <w:r>
        <w:rPr>
          <w:sz w:val="28"/>
          <w:szCs w:val="28"/>
        </w:rPr>
        <w:t xml:space="preserve">Одиночное протяжение уличной </w:t>
      </w:r>
      <w:r w:rsidR="00F2209D">
        <w:rPr>
          <w:sz w:val="28"/>
          <w:szCs w:val="28"/>
        </w:rPr>
        <w:t xml:space="preserve">  канализационн</w:t>
      </w:r>
      <w:r>
        <w:rPr>
          <w:sz w:val="28"/>
          <w:szCs w:val="28"/>
        </w:rPr>
        <w:t>ой</w:t>
      </w:r>
      <w:r w:rsidR="00F2209D">
        <w:rPr>
          <w:sz w:val="28"/>
          <w:szCs w:val="28"/>
        </w:rPr>
        <w:t xml:space="preserve"> сет</w:t>
      </w:r>
      <w:r>
        <w:rPr>
          <w:sz w:val="28"/>
          <w:szCs w:val="28"/>
        </w:rPr>
        <w:t>и</w:t>
      </w:r>
      <w:r w:rsidR="00F2209D">
        <w:rPr>
          <w:sz w:val="28"/>
          <w:szCs w:val="28"/>
        </w:rPr>
        <w:t xml:space="preserve"> – </w:t>
      </w:r>
      <w:r>
        <w:rPr>
          <w:sz w:val="28"/>
          <w:szCs w:val="28"/>
        </w:rPr>
        <w:t>3,2</w:t>
      </w:r>
      <w:r w:rsidR="00F2209D">
        <w:rPr>
          <w:sz w:val="28"/>
          <w:szCs w:val="28"/>
        </w:rPr>
        <w:t xml:space="preserve"> км. </w:t>
      </w:r>
      <w:r>
        <w:rPr>
          <w:sz w:val="28"/>
          <w:szCs w:val="28"/>
        </w:rPr>
        <w:t xml:space="preserve"> </w:t>
      </w:r>
    </w:p>
    <w:p w:rsidR="00F2209D" w:rsidRPr="00EC7800" w:rsidRDefault="00BF49BB" w:rsidP="00F2209D">
      <w:pPr>
        <w:spacing w:after="0" w:line="240" w:lineRule="auto"/>
        <w:ind w:firstLine="567"/>
        <w:jc w:val="both"/>
        <w:rPr>
          <w:sz w:val="28"/>
          <w:szCs w:val="28"/>
        </w:rPr>
      </w:pPr>
      <w:r>
        <w:rPr>
          <w:sz w:val="28"/>
          <w:szCs w:val="28"/>
        </w:rPr>
        <w:t>Одиночное протяжение уличной газовой сети</w:t>
      </w:r>
      <w:r w:rsidR="00F2209D">
        <w:rPr>
          <w:sz w:val="28"/>
          <w:szCs w:val="28"/>
        </w:rPr>
        <w:t xml:space="preserve"> составляет – </w:t>
      </w:r>
      <w:r>
        <w:rPr>
          <w:sz w:val="28"/>
          <w:szCs w:val="28"/>
        </w:rPr>
        <w:t>11</w:t>
      </w:r>
      <w:r w:rsidR="00F2209D">
        <w:rPr>
          <w:sz w:val="28"/>
          <w:szCs w:val="28"/>
        </w:rPr>
        <w:t xml:space="preserve"> км. К системе сетевого газоснабжения подключены </w:t>
      </w:r>
      <w:r>
        <w:rPr>
          <w:sz w:val="28"/>
          <w:szCs w:val="28"/>
        </w:rPr>
        <w:t>30</w:t>
      </w:r>
      <w:r w:rsidR="00F2209D">
        <w:rPr>
          <w:sz w:val="28"/>
          <w:szCs w:val="28"/>
        </w:rPr>
        <w:t xml:space="preserve"> из </w:t>
      </w:r>
      <w:r>
        <w:rPr>
          <w:sz w:val="28"/>
          <w:szCs w:val="28"/>
        </w:rPr>
        <w:t>132</w:t>
      </w:r>
      <w:r w:rsidR="00F2209D">
        <w:rPr>
          <w:sz w:val="28"/>
          <w:szCs w:val="28"/>
        </w:rPr>
        <w:t xml:space="preserve"> населенных пункт</w:t>
      </w:r>
      <w:r>
        <w:rPr>
          <w:sz w:val="28"/>
          <w:szCs w:val="28"/>
        </w:rPr>
        <w:t>ов</w:t>
      </w:r>
      <w:r w:rsidR="00F2209D">
        <w:rPr>
          <w:sz w:val="28"/>
          <w:szCs w:val="28"/>
        </w:rPr>
        <w:t xml:space="preserve"> района.</w:t>
      </w:r>
    </w:p>
    <w:p w:rsidR="00F2209D" w:rsidRPr="00EC7800" w:rsidRDefault="00F2209D" w:rsidP="00F2209D">
      <w:pPr>
        <w:widowControl w:val="0"/>
        <w:autoSpaceDE w:val="0"/>
        <w:autoSpaceDN w:val="0"/>
        <w:adjustRightInd w:val="0"/>
        <w:spacing w:after="0" w:line="240" w:lineRule="auto"/>
        <w:ind w:firstLine="567"/>
        <w:jc w:val="both"/>
        <w:rPr>
          <w:bCs/>
          <w:sz w:val="28"/>
          <w:szCs w:val="28"/>
        </w:rPr>
      </w:pPr>
      <w:r w:rsidRPr="00EC7800">
        <w:rPr>
          <w:bCs/>
          <w:sz w:val="28"/>
          <w:szCs w:val="28"/>
        </w:rPr>
        <w:t>Средний износ коммунальной инфраструктуры по оценке</w:t>
      </w:r>
      <w:r w:rsidR="00BF49BB">
        <w:rPr>
          <w:bCs/>
          <w:sz w:val="28"/>
          <w:szCs w:val="28"/>
        </w:rPr>
        <w:t xml:space="preserve"> </w:t>
      </w:r>
      <w:r w:rsidRPr="00EC7800">
        <w:rPr>
          <w:bCs/>
          <w:sz w:val="28"/>
          <w:szCs w:val="28"/>
        </w:rPr>
        <w:t xml:space="preserve"> составляет  </w:t>
      </w:r>
      <w:r>
        <w:rPr>
          <w:bCs/>
          <w:sz w:val="28"/>
          <w:szCs w:val="28"/>
        </w:rPr>
        <w:t>70% - 80</w:t>
      </w:r>
      <w:r w:rsidRPr="00605C4B">
        <w:rPr>
          <w:bCs/>
          <w:sz w:val="28"/>
          <w:szCs w:val="28"/>
        </w:rPr>
        <w:t>%.</w:t>
      </w:r>
    </w:p>
    <w:p w:rsidR="00F2209D" w:rsidRPr="00EC7800" w:rsidRDefault="00F2209D" w:rsidP="00F2209D">
      <w:pPr>
        <w:widowControl w:val="0"/>
        <w:autoSpaceDE w:val="0"/>
        <w:autoSpaceDN w:val="0"/>
        <w:adjustRightInd w:val="0"/>
        <w:spacing w:after="0" w:line="240" w:lineRule="auto"/>
        <w:ind w:firstLine="567"/>
        <w:jc w:val="both"/>
        <w:rPr>
          <w:sz w:val="28"/>
          <w:szCs w:val="28"/>
        </w:rPr>
      </w:pPr>
      <w:r w:rsidRPr="00EC7800">
        <w:rPr>
          <w:bCs/>
          <w:sz w:val="28"/>
          <w:szCs w:val="28"/>
        </w:rPr>
        <w:t xml:space="preserve">Недостатками </w:t>
      </w:r>
      <w:r w:rsidRPr="00EC7800">
        <w:rPr>
          <w:sz w:val="28"/>
          <w:szCs w:val="28"/>
        </w:rPr>
        <w:t>в жилищно-коммунальном секторе муниципального района является:</w:t>
      </w:r>
    </w:p>
    <w:p w:rsidR="00F2209D" w:rsidRPr="00EC7800" w:rsidRDefault="00F2209D" w:rsidP="000E13FB">
      <w:pPr>
        <w:pStyle w:val="af"/>
        <w:widowControl w:val="0"/>
        <w:numPr>
          <w:ilvl w:val="0"/>
          <w:numId w:val="3"/>
        </w:numPr>
        <w:tabs>
          <w:tab w:val="left" w:pos="851"/>
        </w:tabs>
        <w:autoSpaceDE w:val="0"/>
        <w:autoSpaceDN w:val="0"/>
        <w:adjustRightInd w:val="0"/>
        <w:spacing w:after="0" w:line="240" w:lineRule="auto"/>
        <w:ind w:left="0" w:firstLine="567"/>
        <w:jc w:val="both"/>
        <w:rPr>
          <w:sz w:val="28"/>
          <w:szCs w:val="28"/>
        </w:rPr>
      </w:pPr>
      <w:r w:rsidRPr="00EC7800">
        <w:rPr>
          <w:sz w:val="28"/>
          <w:szCs w:val="28"/>
        </w:rPr>
        <w:t>низкая благоустроенность населенных пунктов;</w:t>
      </w:r>
    </w:p>
    <w:p w:rsidR="00F2209D" w:rsidRPr="00EC7800" w:rsidRDefault="00F2209D" w:rsidP="000E13FB">
      <w:pPr>
        <w:pStyle w:val="af"/>
        <w:widowControl w:val="0"/>
        <w:numPr>
          <w:ilvl w:val="0"/>
          <w:numId w:val="3"/>
        </w:numPr>
        <w:tabs>
          <w:tab w:val="left" w:pos="851"/>
        </w:tabs>
        <w:autoSpaceDE w:val="0"/>
        <w:autoSpaceDN w:val="0"/>
        <w:adjustRightInd w:val="0"/>
        <w:spacing w:after="0" w:line="240" w:lineRule="auto"/>
        <w:ind w:left="0" w:firstLine="567"/>
        <w:jc w:val="both"/>
        <w:rPr>
          <w:sz w:val="28"/>
          <w:szCs w:val="28"/>
        </w:rPr>
      </w:pPr>
      <w:r w:rsidRPr="00EC7800">
        <w:rPr>
          <w:sz w:val="28"/>
          <w:szCs w:val="28"/>
        </w:rPr>
        <w:t>отсутствие (недостаточность)  инженерных коммуникаций;</w:t>
      </w:r>
    </w:p>
    <w:p w:rsidR="00F2209D" w:rsidRPr="00BF49BB" w:rsidRDefault="00F2209D" w:rsidP="000E13FB">
      <w:pPr>
        <w:pStyle w:val="af"/>
        <w:widowControl w:val="0"/>
        <w:numPr>
          <w:ilvl w:val="0"/>
          <w:numId w:val="3"/>
        </w:numPr>
        <w:tabs>
          <w:tab w:val="left" w:pos="851"/>
        </w:tabs>
        <w:autoSpaceDE w:val="0"/>
        <w:autoSpaceDN w:val="0"/>
        <w:adjustRightInd w:val="0"/>
        <w:spacing w:after="0" w:line="240" w:lineRule="auto"/>
        <w:ind w:left="0" w:firstLine="567"/>
        <w:jc w:val="both"/>
        <w:rPr>
          <w:bCs/>
          <w:sz w:val="28"/>
          <w:szCs w:val="28"/>
        </w:rPr>
      </w:pPr>
      <w:r w:rsidRPr="00EC7800">
        <w:rPr>
          <w:sz w:val="28"/>
          <w:szCs w:val="28"/>
        </w:rPr>
        <w:t>плохое состояние уличной дорожной сети.</w:t>
      </w:r>
    </w:p>
    <w:p w:rsidR="00BF49BB" w:rsidRDefault="00BF49BB" w:rsidP="00BF49BB">
      <w:pPr>
        <w:pStyle w:val="af"/>
        <w:widowControl w:val="0"/>
        <w:tabs>
          <w:tab w:val="left" w:pos="851"/>
        </w:tabs>
        <w:autoSpaceDE w:val="0"/>
        <w:autoSpaceDN w:val="0"/>
        <w:adjustRightInd w:val="0"/>
        <w:spacing w:after="0" w:line="240" w:lineRule="auto"/>
        <w:jc w:val="both"/>
        <w:rPr>
          <w:sz w:val="28"/>
          <w:szCs w:val="28"/>
        </w:rPr>
      </w:pPr>
    </w:p>
    <w:p w:rsidR="00BF49BB" w:rsidRDefault="00BF49BB" w:rsidP="000733E5">
      <w:pPr>
        <w:pStyle w:val="ae"/>
        <w:ind w:firstLine="709"/>
        <w:jc w:val="both"/>
        <w:rPr>
          <w:b/>
          <w:sz w:val="28"/>
          <w:szCs w:val="28"/>
        </w:rPr>
      </w:pPr>
      <w:r w:rsidRPr="006B00F1">
        <w:rPr>
          <w:b/>
          <w:sz w:val="28"/>
          <w:szCs w:val="28"/>
        </w:rPr>
        <w:t>Транспортная система</w:t>
      </w:r>
      <w:r w:rsidR="000733E5">
        <w:rPr>
          <w:b/>
          <w:sz w:val="28"/>
          <w:szCs w:val="28"/>
        </w:rPr>
        <w:t>.</w:t>
      </w:r>
      <w:r w:rsidRPr="006B00F1">
        <w:rPr>
          <w:b/>
          <w:sz w:val="28"/>
          <w:szCs w:val="28"/>
        </w:rPr>
        <w:t xml:space="preserve"> </w:t>
      </w:r>
    </w:p>
    <w:p w:rsidR="00BF49BB" w:rsidRDefault="00BF49BB" w:rsidP="000733E5">
      <w:pPr>
        <w:pStyle w:val="ae"/>
        <w:ind w:firstLine="709"/>
        <w:jc w:val="both"/>
        <w:rPr>
          <w:sz w:val="28"/>
          <w:szCs w:val="28"/>
        </w:rPr>
      </w:pPr>
      <w:r w:rsidRPr="006B00F1">
        <w:rPr>
          <w:sz w:val="28"/>
          <w:szCs w:val="28"/>
        </w:rPr>
        <w:t>Транспортн</w:t>
      </w:r>
      <w:r>
        <w:rPr>
          <w:sz w:val="28"/>
          <w:szCs w:val="28"/>
        </w:rPr>
        <w:t>ая система района представлена автомобильными дорогами и автомобильным транспортом.</w:t>
      </w:r>
    </w:p>
    <w:p w:rsidR="00BF49BB" w:rsidRDefault="00BF49BB" w:rsidP="000733E5">
      <w:pPr>
        <w:pStyle w:val="ae"/>
        <w:ind w:firstLine="709"/>
        <w:jc w:val="both"/>
        <w:rPr>
          <w:rFonts w:eastAsia="Calibri"/>
          <w:sz w:val="28"/>
          <w:szCs w:val="28"/>
        </w:rPr>
      </w:pPr>
      <w:r>
        <w:rPr>
          <w:rFonts w:eastAsia="Calibri"/>
          <w:sz w:val="28"/>
          <w:szCs w:val="28"/>
        </w:rPr>
        <w:t xml:space="preserve">Автомобильные дороги района взаимосвязаны и представляют единую транспортную систему района.   </w:t>
      </w:r>
      <w:r w:rsidR="004118D5">
        <w:rPr>
          <w:rFonts w:eastAsia="Calibri"/>
          <w:sz w:val="28"/>
          <w:szCs w:val="28"/>
        </w:rPr>
        <w:t>Удельный вес дорог с твердым покрытием в общей протяженности дорог составляет 72,6%</w:t>
      </w:r>
      <w:r>
        <w:rPr>
          <w:rFonts w:eastAsia="Calibri"/>
          <w:sz w:val="28"/>
          <w:szCs w:val="28"/>
        </w:rPr>
        <w:t xml:space="preserve">. </w:t>
      </w:r>
      <w:r w:rsidR="004118D5">
        <w:rPr>
          <w:rFonts w:eastAsia="Calibri"/>
          <w:sz w:val="28"/>
          <w:szCs w:val="28"/>
        </w:rPr>
        <w:t>Удельный вес дорог с усовершенствованным покрытием в протяженности дорог с твердым покрытием составляет 59,8%. 51,6</w:t>
      </w:r>
      <w:r>
        <w:rPr>
          <w:rFonts w:eastAsia="Calibri"/>
          <w:sz w:val="28"/>
          <w:szCs w:val="28"/>
        </w:rPr>
        <w:t>% всей протяженности автомобильных дорог муниципального значения и дорог поселений не соответствуют нормативным требованиям по транспортно – эксплуатационному состоянию.</w:t>
      </w:r>
    </w:p>
    <w:p w:rsidR="00BF49BB" w:rsidRDefault="00BF49BB" w:rsidP="00BF49BB">
      <w:pPr>
        <w:pStyle w:val="ae"/>
        <w:ind w:firstLine="567"/>
        <w:rPr>
          <w:rFonts w:eastAsia="Calibri"/>
          <w:b/>
          <w:sz w:val="28"/>
          <w:szCs w:val="28"/>
        </w:rPr>
      </w:pPr>
    </w:p>
    <w:p w:rsidR="00BF49BB" w:rsidRDefault="00BF49BB" w:rsidP="00BF49BB">
      <w:pPr>
        <w:pStyle w:val="ae"/>
        <w:ind w:firstLine="567"/>
        <w:rPr>
          <w:rFonts w:eastAsia="Calibri"/>
          <w:b/>
          <w:sz w:val="28"/>
          <w:szCs w:val="28"/>
        </w:rPr>
      </w:pPr>
    </w:p>
    <w:p w:rsidR="00BF49BB" w:rsidRDefault="00BF49BB" w:rsidP="00BF49BB">
      <w:pPr>
        <w:pStyle w:val="ae"/>
        <w:ind w:firstLine="567"/>
        <w:rPr>
          <w:rFonts w:eastAsia="Calibri"/>
          <w:b/>
          <w:sz w:val="28"/>
          <w:szCs w:val="28"/>
        </w:rPr>
      </w:pPr>
    </w:p>
    <w:p w:rsidR="00BF49BB" w:rsidRDefault="00BF49BB" w:rsidP="00BF49BB">
      <w:pPr>
        <w:pStyle w:val="ae"/>
        <w:ind w:firstLine="567"/>
        <w:rPr>
          <w:rFonts w:eastAsia="Calibri"/>
          <w:b/>
          <w:sz w:val="28"/>
          <w:szCs w:val="28"/>
        </w:rPr>
      </w:pPr>
      <w:r w:rsidRPr="004D5BF6">
        <w:rPr>
          <w:rFonts w:eastAsia="Calibri"/>
          <w:b/>
          <w:sz w:val="28"/>
          <w:szCs w:val="28"/>
        </w:rPr>
        <w:t>Характеристика автомобильных дорог</w:t>
      </w:r>
    </w:p>
    <w:p w:rsidR="00BF49BB" w:rsidRPr="005761AB" w:rsidRDefault="00BF49BB" w:rsidP="00BF49BB">
      <w:pPr>
        <w:pStyle w:val="ae"/>
        <w:ind w:firstLine="567"/>
        <w:jc w:val="right"/>
        <w:rPr>
          <w:rFonts w:eastAsia="Calibri"/>
          <w:sz w:val="24"/>
          <w:szCs w:val="28"/>
        </w:rPr>
      </w:pPr>
      <w:r>
        <w:rPr>
          <w:rFonts w:eastAsia="Calibri"/>
          <w:sz w:val="24"/>
          <w:szCs w:val="28"/>
        </w:rPr>
        <w:t xml:space="preserve"> </w:t>
      </w:r>
    </w:p>
    <w:tbl>
      <w:tblPr>
        <w:tblW w:w="0" w:type="auto"/>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ook w:val="04A0"/>
      </w:tblPr>
      <w:tblGrid>
        <w:gridCol w:w="2005"/>
        <w:gridCol w:w="1738"/>
        <w:gridCol w:w="2080"/>
        <w:gridCol w:w="2731"/>
        <w:gridCol w:w="1867"/>
      </w:tblGrid>
      <w:tr w:rsidR="00BF49BB" w:rsidRPr="005F2414" w:rsidTr="004118D5">
        <w:trPr>
          <w:tblHeader/>
        </w:trPr>
        <w:tc>
          <w:tcPr>
            <w:tcW w:w="2010" w:type="dxa"/>
            <w:vMerge w:val="restart"/>
            <w:shd w:val="clear" w:color="auto" w:fill="auto"/>
          </w:tcPr>
          <w:p w:rsidR="00BF49BB" w:rsidRPr="005761AB" w:rsidRDefault="004118D5" w:rsidP="00130171">
            <w:pPr>
              <w:pStyle w:val="ae"/>
              <w:ind w:firstLine="0"/>
              <w:rPr>
                <w:rFonts w:eastAsia="Calibri"/>
                <w:b/>
                <w:sz w:val="24"/>
                <w:szCs w:val="24"/>
              </w:rPr>
            </w:pPr>
            <w:r>
              <w:rPr>
                <w:rFonts w:eastAsia="Calibri"/>
                <w:b/>
                <w:sz w:val="24"/>
                <w:szCs w:val="24"/>
              </w:rPr>
              <w:lastRenderedPageBreak/>
              <w:t xml:space="preserve"> </w:t>
            </w:r>
          </w:p>
        </w:tc>
        <w:tc>
          <w:tcPr>
            <w:tcW w:w="8294" w:type="dxa"/>
            <w:gridSpan w:val="4"/>
            <w:shd w:val="clear" w:color="auto" w:fill="auto"/>
          </w:tcPr>
          <w:p w:rsidR="00BF49BB" w:rsidRPr="005761AB" w:rsidRDefault="00BF49BB" w:rsidP="00130171">
            <w:pPr>
              <w:pStyle w:val="ae"/>
              <w:ind w:firstLine="0"/>
              <w:rPr>
                <w:rFonts w:eastAsia="Calibri"/>
                <w:b/>
                <w:sz w:val="24"/>
                <w:szCs w:val="24"/>
              </w:rPr>
            </w:pPr>
            <w:r w:rsidRPr="005761AB">
              <w:rPr>
                <w:rFonts w:eastAsia="Calibri"/>
                <w:b/>
                <w:sz w:val="24"/>
                <w:szCs w:val="24"/>
              </w:rPr>
              <w:t>Протяженность дорог по типам покрытий</w:t>
            </w:r>
          </w:p>
          <w:p w:rsidR="00BF49BB" w:rsidRPr="005761AB" w:rsidRDefault="00BF49BB" w:rsidP="00BF49BB">
            <w:pPr>
              <w:pStyle w:val="ae"/>
              <w:ind w:firstLine="0"/>
              <w:rPr>
                <w:rFonts w:eastAsia="Calibri"/>
                <w:b/>
                <w:sz w:val="24"/>
                <w:szCs w:val="24"/>
              </w:rPr>
            </w:pPr>
            <w:r w:rsidRPr="005761AB">
              <w:rPr>
                <w:rFonts w:eastAsia="Calibri"/>
                <w:b/>
                <w:sz w:val="24"/>
                <w:szCs w:val="24"/>
              </w:rPr>
              <w:t>на 01.01.201</w:t>
            </w:r>
            <w:r>
              <w:rPr>
                <w:rFonts w:eastAsia="Calibri"/>
                <w:b/>
                <w:sz w:val="24"/>
                <w:szCs w:val="24"/>
              </w:rPr>
              <w:t>8</w:t>
            </w:r>
            <w:r w:rsidRPr="005761AB">
              <w:rPr>
                <w:rFonts w:eastAsia="Calibri"/>
                <w:b/>
                <w:sz w:val="24"/>
                <w:szCs w:val="24"/>
              </w:rPr>
              <w:t xml:space="preserve"> года (км)</w:t>
            </w:r>
          </w:p>
        </w:tc>
      </w:tr>
      <w:tr w:rsidR="00BF49BB" w:rsidRPr="005F2414" w:rsidTr="004118D5">
        <w:trPr>
          <w:tblHeader/>
        </w:trPr>
        <w:tc>
          <w:tcPr>
            <w:tcW w:w="2010" w:type="dxa"/>
            <w:vMerge/>
            <w:shd w:val="clear" w:color="auto" w:fill="auto"/>
          </w:tcPr>
          <w:p w:rsidR="00BF49BB" w:rsidRPr="005761AB" w:rsidRDefault="00BF49BB" w:rsidP="00130171">
            <w:pPr>
              <w:pStyle w:val="ae"/>
              <w:ind w:firstLine="0"/>
              <w:rPr>
                <w:rFonts w:eastAsia="Calibri"/>
                <w:b/>
                <w:sz w:val="24"/>
                <w:szCs w:val="24"/>
              </w:rPr>
            </w:pPr>
          </w:p>
        </w:tc>
        <w:tc>
          <w:tcPr>
            <w:tcW w:w="2010" w:type="dxa"/>
            <w:shd w:val="clear" w:color="auto" w:fill="auto"/>
          </w:tcPr>
          <w:p w:rsidR="00BF49BB" w:rsidRPr="005761AB" w:rsidRDefault="00BF49BB" w:rsidP="00130171">
            <w:pPr>
              <w:pStyle w:val="ae"/>
              <w:ind w:firstLine="0"/>
              <w:rPr>
                <w:rFonts w:eastAsia="Calibri"/>
                <w:b/>
                <w:sz w:val="24"/>
                <w:szCs w:val="24"/>
              </w:rPr>
            </w:pPr>
            <w:r>
              <w:rPr>
                <w:rFonts w:eastAsia="Calibri"/>
                <w:b/>
                <w:sz w:val="24"/>
                <w:szCs w:val="24"/>
              </w:rPr>
              <w:t>В</w:t>
            </w:r>
            <w:r w:rsidRPr="005761AB">
              <w:rPr>
                <w:rFonts w:eastAsia="Calibri"/>
                <w:b/>
                <w:sz w:val="24"/>
                <w:szCs w:val="24"/>
              </w:rPr>
              <w:t>сего</w:t>
            </w:r>
          </w:p>
        </w:tc>
        <w:tc>
          <w:tcPr>
            <w:tcW w:w="2263" w:type="dxa"/>
            <w:shd w:val="clear" w:color="auto" w:fill="auto"/>
          </w:tcPr>
          <w:p w:rsidR="00BF49BB" w:rsidRPr="005761AB" w:rsidRDefault="004118D5" w:rsidP="00130171">
            <w:pPr>
              <w:pStyle w:val="ae"/>
              <w:ind w:firstLine="0"/>
              <w:rPr>
                <w:rFonts w:eastAsia="Calibri"/>
                <w:b/>
                <w:sz w:val="24"/>
                <w:szCs w:val="24"/>
              </w:rPr>
            </w:pPr>
            <w:r>
              <w:rPr>
                <w:rFonts w:eastAsia="Calibri"/>
                <w:b/>
                <w:sz w:val="24"/>
                <w:szCs w:val="24"/>
              </w:rPr>
              <w:t>в т.ч. с твердым покрытием</w:t>
            </w:r>
          </w:p>
        </w:tc>
        <w:tc>
          <w:tcPr>
            <w:tcW w:w="2010" w:type="dxa"/>
            <w:shd w:val="clear" w:color="auto" w:fill="auto"/>
          </w:tcPr>
          <w:p w:rsidR="00BF49BB" w:rsidRPr="005761AB" w:rsidRDefault="004118D5" w:rsidP="00130171">
            <w:pPr>
              <w:pStyle w:val="ae"/>
              <w:ind w:firstLine="0"/>
              <w:rPr>
                <w:rFonts w:eastAsia="Calibri"/>
                <w:b/>
                <w:sz w:val="24"/>
                <w:szCs w:val="24"/>
              </w:rPr>
            </w:pPr>
            <w:r>
              <w:rPr>
                <w:rFonts w:eastAsia="Calibri"/>
                <w:b/>
                <w:sz w:val="24"/>
                <w:szCs w:val="24"/>
              </w:rPr>
              <w:t>из них с усовершенствованным покрытием</w:t>
            </w:r>
          </w:p>
        </w:tc>
        <w:tc>
          <w:tcPr>
            <w:tcW w:w="2011" w:type="dxa"/>
            <w:shd w:val="clear" w:color="auto" w:fill="auto"/>
          </w:tcPr>
          <w:p w:rsidR="00BF49BB" w:rsidRPr="005761AB" w:rsidRDefault="00BF49BB" w:rsidP="00130171">
            <w:pPr>
              <w:pStyle w:val="ae"/>
              <w:ind w:firstLine="0"/>
              <w:rPr>
                <w:rFonts w:eastAsia="Calibri"/>
                <w:b/>
                <w:sz w:val="24"/>
                <w:szCs w:val="24"/>
              </w:rPr>
            </w:pPr>
            <w:r w:rsidRPr="005761AB">
              <w:rPr>
                <w:rFonts w:eastAsia="Calibri"/>
                <w:b/>
                <w:sz w:val="24"/>
                <w:szCs w:val="24"/>
              </w:rPr>
              <w:t>грунтовые</w:t>
            </w:r>
          </w:p>
        </w:tc>
      </w:tr>
      <w:tr w:rsidR="00BF49BB" w:rsidRPr="005F2414" w:rsidTr="004118D5">
        <w:tc>
          <w:tcPr>
            <w:tcW w:w="2010" w:type="dxa"/>
            <w:shd w:val="clear" w:color="auto" w:fill="auto"/>
          </w:tcPr>
          <w:p w:rsidR="00BF49BB" w:rsidRPr="005F2414" w:rsidRDefault="004118D5" w:rsidP="00130171">
            <w:pPr>
              <w:pStyle w:val="ae"/>
              <w:spacing w:before="120" w:after="120"/>
              <w:ind w:firstLine="0"/>
              <w:jc w:val="both"/>
              <w:rPr>
                <w:rFonts w:eastAsia="Calibri"/>
                <w:sz w:val="24"/>
                <w:szCs w:val="24"/>
              </w:rPr>
            </w:pPr>
            <w:r>
              <w:rPr>
                <w:rFonts w:eastAsia="Calibri"/>
                <w:sz w:val="24"/>
                <w:szCs w:val="24"/>
              </w:rPr>
              <w:t>Всего по муниципальному образованию</w:t>
            </w:r>
          </w:p>
        </w:tc>
        <w:tc>
          <w:tcPr>
            <w:tcW w:w="2010" w:type="dxa"/>
            <w:shd w:val="clear" w:color="auto" w:fill="auto"/>
          </w:tcPr>
          <w:p w:rsidR="00BF49BB" w:rsidRPr="005F2414" w:rsidRDefault="004118D5" w:rsidP="00130171">
            <w:pPr>
              <w:pStyle w:val="ae"/>
              <w:spacing w:before="120" w:after="120"/>
              <w:ind w:firstLine="0"/>
              <w:rPr>
                <w:rFonts w:eastAsia="Calibri"/>
                <w:sz w:val="24"/>
                <w:szCs w:val="24"/>
              </w:rPr>
            </w:pPr>
            <w:r>
              <w:rPr>
                <w:rFonts w:eastAsia="Calibri"/>
                <w:sz w:val="24"/>
                <w:szCs w:val="24"/>
              </w:rPr>
              <w:t>177,2</w:t>
            </w:r>
          </w:p>
        </w:tc>
        <w:tc>
          <w:tcPr>
            <w:tcW w:w="2263" w:type="dxa"/>
            <w:shd w:val="clear" w:color="auto" w:fill="auto"/>
          </w:tcPr>
          <w:p w:rsidR="00BF49BB" w:rsidRPr="005F2414" w:rsidRDefault="004118D5" w:rsidP="00130171">
            <w:pPr>
              <w:pStyle w:val="ae"/>
              <w:spacing w:before="120" w:after="120"/>
              <w:ind w:firstLine="0"/>
              <w:rPr>
                <w:rFonts w:eastAsia="Calibri"/>
                <w:sz w:val="24"/>
                <w:szCs w:val="24"/>
              </w:rPr>
            </w:pPr>
            <w:r>
              <w:rPr>
                <w:rFonts w:eastAsia="Calibri"/>
                <w:sz w:val="24"/>
                <w:szCs w:val="24"/>
              </w:rPr>
              <w:t>128,7</w:t>
            </w:r>
          </w:p>
        </w:tc>
        <w:tc>
          <w:tcPr>
            <w:tcW w:w="2010" w:type="dxa"/>
            <w:shd w:val="clear" w:color="auto" w:fill="auto"/>
          </w:tcPr>
          <w:p w:rsidR="00BF49BB" w:rsidRPr="005F2414" w:rsidRDefault="004118D5" w:rsidP="00130171">
            <w:pPr>
              <w:pStyle w:val="ae"/>
              <w:spacing w:before="120" w:after="120"/>
              <w:ind w:firstLine="0"/>
              <w:rPr>
                <w:rFonts w:eastAsia="Calibri"/>
                <w:sz w:val="24"/>
                <w:szCs w:val="24"/>
              </w:rPr>
            </w:pPr>
            <w:r>
              <w:rPr>
                <w:rFonts w:eastAsia="Calibri"/>
                <w:sz w:val="24"/>
                <w:szCs w:val="24"/>
              </w:rPr>
              <w:t>76,9</w:t>
            </w:r>
          </w:p>
        </w:tc>
        <w:tc>
          <w:tcPr>
            <w:tcW w:w="2011" w:type="dxa"/>
            <w:shd w:val="clear" w:color="auto" w:fill="auto"/>
          </w:tcPr>
          <w:p w:rsidR="00BF49BB" w:rsidRPr="005F2414" w:rsidRDefault="004118D5" w:rsidP="00130171">
            <w:pPr>
              <w:pStyle w:val="ae"/>
              <w:spacing w:before="120" w:after="120"/>
              <w:ind w:firstLine="0"/>
              <w:rPr>
                <w:rFonts w:eastAsia="Calibri"/>
                <w:sz w:val="24"/>
                <w:szCs w:val="24"/>
              </w:rPr>
            </w:pPr>
            <w:r>
              <w:rPr>
                <w:rFonts w:eastAsia="Calibri"/>
                <w:sz w:val="24"/>
                <w:szCs w:val="24"/>
              </w:rPr>
              <w:t>48,5</w:t>
            </w:r>
          </w:p>
        </w:tc>
      </w:tr>
      <w:tr w:rsidR="00BF49BB" w:rsidRPr="005F2414" w:rsidTr="004118D5">
        <w:tc>
          <w:tcPr>
            <w:tcW w:w="2010" w:type="dxa"/>
            <w:shd w:val="clear" w:color="auto" w:fill="auto"/>
          </w:tcPr>
          <w:p w:rsidR="00BF49BB" w:rsidRPr="005F2414" w:rsidRDefault="004118D5" w:rsidP="00130171">
            <w:pPr>
              <w:pStyle w:val="ae"/>
              <w:spacing w:before="120" w:after="120"/>
              <w:ind w:firstLine="0"/>
              <w:jc w:val="both"/>
              <w:rPr>
                <w:rFonts w:eastAsia="Calibri"/>
                <w:sz w:val="24"/>
                <w:szCs w:val="24"/>
              </w:rPr>
            </w:pPr>
            <w:r>
              <w:rPr>
                <w:rFonts w:eastAsia="Calibri"/>
                <w:sz w:val="24"/>
                <w:szCs w:val="24"/>
              </w:rPr>
              <w:t>в т.ч.: город</w:t>
            </w:r>
            <w:r w:rsidR="00BF49BB" w:rsidRPr="005F2414">
              <w:rPr>
                <w:rFonts w:eastAsia="Calibri"/>
                <w:sz w:val="24"/>
                <w:szCs w:val="24"/>
              </w:rPr>
              <w:t xml:space="preserve"> </w:t>
            </w:r>
          </w:p>
        </w:tc>
        <w:tc>
          <w:tcPr>
            <w:tcW w:w="2010" w:type="dxa"/>
            <w:shd w:val="clear" w:color="auto" w:fill="auto"/>
          </w:tcPr>
          <w:p w:rsidR="00BF49BB" w:rsidRPr="005F2414" w:rsidRDefault="004118D5" w:rsidP="00130171">
            <w:pPr>
              <w:pStyle w:val="ae"/>
              <w:spacing w:before="120" w:after="120"/>
              <w:ind w:firstLine="0"/>
              <w:rPr>
                <w:rFonts w:eastAsia="Calibri"/>
                <w:sz w:val="24"/>
                <w:szCs w:val="24"/>
              </w:rPr>
            </w:pPr>
            <w:r>
              <w:rPr>
                <w:rFonts w:eastAsia="Calibri"/>
                <w:sz w:val="24"/>
                <w:szCs w:val="24"/>
              </w:rPr>
              <w:t>44,1</w:t>
            </w:r>
          </w:p>
        </w:tc>
        <w:tc>
          <w:tcPr>
            <w:tcW w:w="2263" w:type="dxa"/>
            <w:shd w:val="clear" w:color="auto" w:fill="auto"/>
          </w:tcPr>
          <w:p w:rsidR="00BF49BB" w:rsidRPr="005F2414" w:rsidRDefault="004118D5" w:rsidP="00130171">
            <w:pPr>
              <w:pStyle w:val="ae"/>
              <w:spacing w:before="120" w:after="120"/>
              <w:ind w:firstLine="0"/>
              <w:rPr>
                <w:rFonts w:eastAsia="Calibri"/>
                <w:sz w:val="24"/>
                <w:szCs w:val="24"/>
              </w:rPr>
            </w:pPr>
            <w:r>
              <w:rPr>
                <w:rFonts w:eastAsia="Calibri"/>
                <w:sz w:val="24"/>
                <w:szCs w:val="24"/>
              </w:rPr>
              <w:t>44,1</w:t>
            </w:r>
          </w:p>
        </w:tc>
        <w:tc>
          <w:tcPr>
            <w:tcW w:w="2010" w:type="dxa"/>
            <w:shd w:val="clear" w:color="auto" w:fill="auto"/>
          </w:tcPr>
          <w:p w:rsidR="00BF49BB" w:rsidRPr="005F2414" w:rsidRDefault="004118D5" w:rsidP="00130171">
            <w:pPr>
              <w:pStyle w:val="ae"/>
              <w:spacing w:before="120" w:after="120"/>
              <w:ind w:firstLine="0"/>
              <w:rPr>
                <w:rFonts w:eastAsia="Calibri"/>
                <w:sz w:val="24"/>
                <w:szCs w:val="24"/>
              </w:rPr>
            </w:pPr>
            <w:r>
              <w:rPr>
                <w:rFonts w:eastAsia="Calibri"/>
                <w:sz w:val="24"/>
                <w:szCs w:val="24"/>
              </w:rPr>
              <w:t>44,1</w:t>
            </w:r>
          </w:p>
        </w:tc>
        <w:tc>
          <w:tcPr>
            <w:tcW w:w="2011" w:type="dxa"/>
            <w:shd w:val="clear" w:color="auto" w:fill="auto"/>
          </w:tcPr>
          <w:p w:rsidR="00BF49BB" w:rsidRPr="005F2414" w:rsidRDefault="004118D5" w:rsidP="00130171">
            <w:pPr>
              <w:pStyle w:val="ae"/>
              <w:spacing w:before="120" w:after="120"/>
              <w:ind w:firstLine="0"/>
              <w:rPr>
                <w:rFonts w:eastAsia="Calibri"/>
                <w:sz w:val="24"/>
                <w:szCs w:val="24"/>
              </w:rPr>
            </w:pPr>
            <w:r>
              <w:rPr>
                <w:rFonts w:eastAsia="Calibri"/>
                <w:sz w:val="24"/>
                <w:szCs w:val="24"/>
              </w:rPr>
              <w:t>0</w:t>
            </w:r>
          </w:p>
        </w:tc>
      </w:tr>
      <w:tr w:rsidR="00BF49BB" w:rsidRPr="005F2414" w:rsidTr="004118D5">
        <w:tc>
          <w:tcPr>
            <w:tcW w:w="2010" w:type="dxa"/>
            <w:shd w:val="clear" w:color="auto" w:fill="auto"/>
          </w:tcPr>
          <w:p w:rsidR="00BF49BB" w:rsidRPr="005F2414" w:rsidRDefault="004118D5" w:rsidP="00130171">
            <w:pPr>
              <w:pStyle w:val="ae"/>
              <w:spacing w:before="120" w:after="120"/>
              <w:ind w:firstLine="0"/>
              <w:jc w:val="both"/>
              <w:rPr>
                <w:rFonts w:eastAsia="Calibri"/>
                <w:sz w:val="24"/>
                <w:szCs w:val="24"/>
              </w:rPr>
            </w:pPr>
            <w:r>
              <w:rPr>
                <w:rFonts w:eastAsia="Calibri"/>
                <w:sz w:val="24"/>
                <w:szCs w:val="24"/>
              </w:rPr>
              <w:t>сельские поселения</w:t>
            </w:r>
          </w:p>
        </w:tc>
        <w:tc>
          <w:tcPr>
            <w:tcW w:w="2010" w:type="dxa"/>
            <w:shd w:val="clear" w:color="auto" w:fill="auto"/>
          </w:tcPr>
          <w:p w:rsidR="00BF49BB" w:rsidRPr="005F2414" w:rsidRDefault="004118D5" w:rsidP="00130171">
            <w:pPr>
              <w:pStyle w:val="ae"/>
              <w:spacing w:before="120" w:after="120"/>
              <w:ind w:firstLine="0"/>
              <w:rPr>
                <w:rFonts w:eastAsia="Calibri"/>
                <w:sz w:val="24"/>
                <w:szCs w:val="24"/>
              </w:rPr>
            </w:pPr>
            <w:r>
              <w:rPr>
                <w:rFonts w:eastAsia="Calibri"/>
                <w:sz w:val="24"/>
                <w:szCs w:val="24"/>
              </w:rPr>
              <w:t>133,1</w:t>
            </w:r>
          </w:p>
        </w:tc>
        <w:tc>
          <w:tcPr>
            <w:tcW w:w="2263" w:type="dxa"/>
            <w:shd w:val="clear" w:color="auto" w:fill="auto"/>
          </w:tcPr>
          <w:p w:rsidR="00BF49BB" w:rsidRPr="005F2414" w:rsidRDefault="004118D5" w:rsidP="00130171">
            <w:pPr>
              <w:pStyle w:val="ae"/>
              <w:spacing w:before="120" w:after="120"/>
              <w:ind w:firstLine="0"/>
              <w:rPr>
                <w:rFonts w:eastAsia="Calibri"/>
                <w:sz w:val="24"/>
                <w:szCs w:val="24"/>
              </w:rPr>
            </w:pPr>
            <w:r>
              <w:rPr>
                <w:rFonts w:eastAsia="Calibri"/>
                <w:sz w:val="24"/>
                <w:szCs w:val="24"/>
              </w:rPr>
              <w:t>84,6</w:t>
            </w:r>
          </w:p>
        </w:tc>
        <w:tc>
          <w:tcPr>
            <w:tcW w:w="2010" w:type="dxa"/>
            <w:shd w:val="clear" w:color="auto" w:fill="auto"/>
          </w:tcPr>
          <w:p w:rsidR="00BF49BB" w:rsidRPr="005F2414" w:rsidRDefault="004118D5" w:rsidP="00130171">
            <w:pPr>
              <w:pStyle w:val="ae"/>
              <w:spacing w:before="120" w:after="120"/>
              <w:ind w:firstLine="0"/>
              <w:rPr>
                <w:rFonts w:eastAsia="Calibri"/>
                <w:sz w:val="24"/>
                <w:szCs w:val="24"/>
              </w:rPr>
            </w:pPr>
            <w:r>
              <w:rPr>
                <w:rFonts w:eastAsia="Calibri"/>
                <w:sz w:val="24"/>
                <w:szCs w:val="24"/>
              </w:rPr>
              <w:t>32,8</w:t>
            </w:r>
          </w:p>
        </w:tc>
        <w:tc>
          <w:tcPr>
            <w:tcW w:w="2011" w:type="dxa"/>
            <w:shd w:val="clear" w:color="auto" w:fill="auto"/>
          </w:tcPr>
          <w:p w:rsidR="00BF49BB" w:rsidRPr="005F2414" w:rsidRDefault="004118D5" w:rsidP="00130171">
            <w:pPr>
              <w:pStyle w:val="ae"/>
              <w:spacing w:before="120" w:after="120"/>
              <w:ind w:firstLine="0"/>
              <w:rPr>
                <w:rFonts w:eastAsia="Calibri"/>
                <w:sz w:val="24"/>
                <w:szCs w:val="24"/>
              </w:rPr>
            </w:pPr>
            <w:r>
              <w:rPr>
                <w:rFonts w:eastAsia="Calibri"/>
                <w:sz w:val="24"/>
                <w:szCs w:val="24"/>
              </w:rPr>
              <w:t>48,5</w:t>
            </w:r>
          </w:p>
        </w:tc>
      </w:tr>
    </w:tbl>
    <w:p w:rsidR="00BF49BB" w:rsidRDefault="00BF49BB" w:rsidP="00BF49BB">
      <w:pPr>
        <w:pStyle w:val="ae"/>
        <w:ind w:firstLine="567"/>
        <w:jc w:val="both"/>
        <w:rPr>
          <w:bCs/>
          <w:sz w:val="28"/>
          <w:szCs w:val="28"/>
        </w:rPr>
      </w:pPr>
    </w:p>
    <w:p w:rsidR="00BF49BB" w:rsidRDefault="00BF49BB" w:rsidP="00BF49BB">
      <w:pPr>
        <w:pStyle w:val="ae"/>
        <w:ind w:firstLine="567"/>
        <w:jc w:val="both"/>
        <w:rPr>
          <w:bCs/>
          <w:sz w:val="28"/>
          <w:szCs w:val="28"/>
        </w:rPr>
      </w:pPr>
      <w:r w:rsidRPr="004D45ED">
        <w:rPr>
          <w:bCs/>
          <w:sz w:val="28"/>
          <w:szCs w:val="28"/>
        </w:rPr>
        <w:t xml:space="preserve">На территории </w:t>
      </w:r>
      <w:r w:rsidR="0038700B">
        <w:rPr>
          <w:bCs/>
          <w:sz w:val="28"/>
          <w:szCs w:val="28"/>
        </w:rPr>
        <w:t>муниципального образования «Сычевский район» Смоленской области</w:t>
      </w:r>
      <w:r w:rsidRPr="004D45ED">
        <w:rPr>
          <w:bCs/>
          <w:sz w:val="28"/>
          <w:szCs w:val="28"/>
        </w:rPr>
        <w:t xml:space="preserve"> осуществляет деятельность </w:t>
      </w:r>
      <w:r w:rsidR="0038700B">
        <w:rPr>
          <w:bCs/>
          <w:sz w:val="28"/>
          <w:szCs w:val="28"/>
        </w:rPr>
        <w:t>по перевозке пассажиров ОАО «Автомобилист 1665».</w:t>
      </w:r>
      <w:r w:rsidRPr="004D45ED">
        <w:rPr>
          <w:bCs/>
          <w:sz w:val="28"/>
          <w:szCs w:val="28"/>
        </w:rPr>
        <w:t xml:space="preserve"> </w:t>
      </w:r>
      <w:r w:rsidR="0038700B">
        <w:rPr>
          <w:bCs/>
          <w:sz w:val="28"/>
          <w:szCs w:val="28"/>
        </w:rPr>
        <w:t>Организация</w:t>
      </w:r>
      <w:r w:rsidRPr="004D45ED">
        <w:rPr>
          <w:bCs/>
          <w:sz w:val="28"/>
          <w:szCs w:val="28"/>
        </w:rPr>
        <w:t xml:space="preserve"> </w:t>
      </w:r>
      <w:r w:rsidRPr="00DB38CB">
        <w:rPr>
          <w:bCs/>
          <w:sz w:val="28"/>
          <w:szCs w:val="28"/>
        </w:rPr>
        <w:t>осуществля</w:t>
      </w:r>
      <w:r w:rsidR="0038700B">
        <w:rPr>
          <w:bCs/>
          <w:sz w:val="28"/>
          <w:szCs w:val="28"/>
        </w:rPr>
        <w:t>е</w:t>
      </w:r>
      <w:r w:rsidRPr="00DB38CB">
        <w:rPr>
          <w:bCs/>
          <w:sz w:val="28"/>
          <w:szCs w:val="28"/>
        </w:rPr>
        <w:t>т</w:t>
      </w:r>
      <w:r>
        <w:rPr>
          <w:bCs/>
          <w:sz w:val="28"/>
          <w:szCs w:val="28"/>
        </w:rPr>
        <w:t xml:space="preserve"> </w:t>
      </w:r>
      <w:r w:rsidRPr="004D45ED">
        <w:rPr>
          <w:bCs/>
          <w:sz w:val="28"/>
          <w:szCs w:val="28"/>
        </w:rPr>
        <w:t xml:space="preserve">перевозки по </w:t>
      </w:r>
      <w:r w:rsidR="0038700B">
        <w:rPr>
          <w:bCs/>
          <w:sz w:val="28"/>
          <w:szCs w:val="28"/>
        </w:rPr>
        <w:t>10</w:t>
      </w:r>
      <w:r w:rsidRPr="004D45ED">
        <w:rPr>
          <w:bCs/>
          <w:sz w:val="28"/>
          <w:szCs w:val="28"/>
        </w:rPr>
        <w:t xml:space="preserve"> регулярным внутримуниципальным автобусным маршрутам</w:t>
      </w:r>
      <w:r w:rsidR="0038700B">
        <w:rPr>
          <w:bCs/>
          <w:sz w:val="28"/>
          <w:szCs w:val="28"/>
        </w:rPr>
        <w:t>, обслуживает 33 населенных пункта</w:t>
      </w:r>
      <w:r w:rsidRPr="004D45ED">
        <w:rPr>
          <w:bCs/>
          <w:sz w:val="28"/>
          <w:szCs w:val="28"/>
        </w:rPr>
        <w:t>.</w:t>
      </w:r>
      <w:r w:rsidRPr="006B00F1">
        <w:rPr>
          <w:bCs/>
          <w:sz w:val="28"/>
          <w:szCs w:val="28"/>
        </w:rPr>
        <w:t xml:space="preserve"> </w:t>
      </w:r>
      <w:r w:rsidR="0038700B">
        <w:rPr>
          <w:bCs/>
          <w:sz w:val="28"/>
          <w:szCs w:val="28"/>
        </w:rPr>
        <w:t>За 2017 год пассажирооборот составил 426 тыс.пасс.км, всего превезено 793 тыс. пассажиров.</w:t>
      </w:r>
    </w:p>
    <w:p w:rsidR="0038700B" w:rsidRDefault="0038700B" w:rsidP="00BF49BB">
      <w:pPr>
        <w:pStyle w:val="ae"/>
        <w:ind w:firstLine="567"/>
        <w:jc w:val="both"/>
        <w:rPr>
          <w:bCs/>
          <w:sz w:val="28"/>
          <w:szCs w:val="28"/>
        </w:rPr>
      </w:pPr>
      <w:r>
        <w:rPr>
          <w:bCs/>
          <w:sz w:val="28"/>
          <w:szCs w:val="28"/>
        </w:rPr>
        <w:t>Кроме ОАО «Автомобилист 1665» транспортными перевозками занимаются 4 индивидуальных предпринимателя по виду деятельности</w:t>
      </w:r>
      <w:r w:rsidR="00E553E5">
        <w:rPr>
          <w:bCs/>
          <w:sz w:val="28"/>
          <w:szCs w:val="28"/>
        </w:rPr>
        <w:t xml:space="preserve"> «Деятельность такси».</w:t>
      </w:r>
    </w:p>
    <w:p w:rsidR="00BF49BB" w:rsidRDefault="00BF49BB" w:rsidP="00BF49BB">
      <w:pPr>
        <w:pStyle w:val="ae"/>
        <w:ind w:firstLine="567"/>
        <w:jc w:val="both"/>
        <w:rPr>
          <w:bCs/>
          <w:sz w:val="28"/>
          <w:szCs w:val="28"/>
        </w:rPr>
      </w:pPr>
      <w:r w:rsidRPr="006B00F1">
        <w:rPr>
          <w:bCs/>
          <w:sz w:val="28"/>
          <w:szCs w:val="28"/>
        </w:rPr>
        <w:t>Доля населения, проживающего в населенных пунктах, не имеющих регулярного автобусного</w:t>
      </w:r>
      <w:r>
        <w:rPr>
          <w:bCs/>
          <w:sz w:val="28"/>
          <w:szCs w:val="28"/>
        </w:rPr>
        <w:t xml:space="preserve"> </w:t>
      </w:r>
      <w:r w:rsidRPr="006B00F1">
        <w:rPr>
          <w:bCs/>
          <w:sz w:val="28"/>
          <w:szCs w:val="28"/>
        </w:rPr>
        <w:t>сообщения</w:t>
      </w:r>
      <w:r>
        <w:rPr>
          <w:bCs/>
          <w:sz w:val="28"/>
          <w:szCs w:val="28"/>
        </w:rPr>
        <w:t xml:space="preserve"> </w:t>
      </w:r>
      <w:r w:rsidRPr="006B00F1">
        <w:rPr>
          <w:bCs/>
          <w:sz w:val="28"/>
          <w:szCs w:val="28"/>
        </w:rPr>
        <w:t>с административным</w:t>
      </w:r>
      <w:r>
        <w:rPr>
          <w:bCs/>
          <w:sz w:val="28"/>
          <w:szCs w:val="28"/>
        </w:rPr>
        <w:t xml:space="preserve"> </w:t>
      </w:r>
      <w:r w:rsidRPr="006B00F1">
        <w:rPr>
          <w:bCs/>
          <w:sz w:val="28"/>
          <w:szCs w:val="28"/>
        </w:rPr>
        <w:t>центром в общей чис</w:t>
      </w:r>
      <w:r>
        <w:rPr>
          <w:bCs/>
          <w:sz w:val="28"/>
          <w:szCs w:val="28"/>
        </w:rPr>
        <w:t xml:space="preserve">ленности </w:t>
      </w:r>
      <w:r w:rsidRPr="006B00F1">
        <w:rPr>
          <w:bCs/>
          <w:sz w:val="28"/>
          <w:szCs w:val="28"/>
        </w:rPr>
        <w:t xml:space="preserve">населения составляет </w:t>
      </w:r>
      <w:r w:rsidR="00E553E5">
        <w:rPr>
          <w:bCs/>
          <w:sz w:val="28"/>
          <w:szCs w:val="28"/>
        </w:rPr>
        <w:t>5,5</w:t>
      </w:r>
      <w:r>
        <w:rPr>
          <w:bCs/>
          <w:sz w:val="28"/>
          <w:szCs w:val="28"/>
        </w:rPr>
        <w:t>%.</w:t>
      </w:r>
    </w:p>
    <w:p w:rsidR="00B75946" w:rsidRDefault="00B75946" w:rsidP="00BF49BB">
      <w:pPr>
        <w:pStyle w:val="ae"/>
        <w:ind w:firstLine="567"/>
        <w:jc w:val="both"/>
        <w:rPr>
          <w:bCs/>
          <w:sz w:val="28"/>
          <w:szCs w:val="28"/>
        </w:rPr>
      </w:pPr>
    </w:p>
    <w:p w:rsidR="00B75946" w:rsidRDefault="00B75946" w:rsidP="000733E5">
      <w:pPr>
        <w:pStyle w:val="ae"/>
        <w:ind w:firstLine="709"/>
        <w:jc w:val="both"/>
        <w:rPr>
          <w:b/>
          <w:bCs/>
          <w:sz w:val="28"/>
          <w:szCs w:val="28"/>
        </w:rPr>
      </w:pPr>
      <w:r w:rsidRPr="00743235">
        <w:rPr>
          <w:b/>
          <w:bCs/>
          <w:sz w:val="28"/>
          <w:szCs w:val="28"/>
        </w:rPr>
        <w:t>Энергетика</w:t>
      </w:r>
      <w:r>
        <w:rPr>
          <w:b/>
          <w:bCs/>
          <w:sz w:val="28"/>
          <w:szCs w:val="28"/>
        </w:rPr>
        <w:t>.</w:t>
      </w:r>
    </w:p>
    <w:p w:rsidR="00B75946" w:rsidRPr="00743235" w:rsidRDefault="00B75946" w:rsidP="00B75946">
      <w:pPr>
        <w:pStyle w:val="ae"/>
        <w:ind w:firstLine="567"/>
        <w:jc w:val="both"/>
        <w:rPr>
          <w:b/>
          <w:bCs/>
          <w:sz w:val="28"/>
          <w:szCs w:val="28"/>
        </w:rPr>
      </w:pPr>
    </w:p>
    <w:p w:rsidR="00B75946" w:rsidRDefault="00B75946" w:rsidP="000733E5">
      <w:pPr>
        <w:pStyle w:val="ae"/>
        <w:ind w:firstLine="709"/>
        <w:jc w:val="both"/>
      </w:pPr>
      <w:r w:rsidRPr="00965F58">
        <w:rPr>
          <w:sz w:val="28"/>
          <w:szCs w:val="28"/>
        </w:rPr>
        <w:t>Общая протяжённость электрических сетей в</w:t>
      </w:r>
      <w:r>
        <w:rPr>
          <w:sz w:val="28"/>
          <w:szCs w:val="28"/>
        </w:rPr>
        <w:t xml:space="preserve"> Сычевском</w:t>
      </w:r>
      <w:r w:rsidRPr="00965F58">
        <w:rPr>
          <w:sz w:val="28"/>
          <w:szCs w:val="28"/>
        </w:rPr>
        <w:t xml:space="preserve"> районе</w:t>
      </w:r>
      <w:r>
        <w:rPr>
          <w:sz w:val="28"/>
          <w:szCs w:val="28"/>
        </w:rPr>
        <w:t xml:space="preserve"> составляет</w:t>
      </w:r>
      <w:r w:rsidRPr="00965F58">
        <w:rPr>
          <w:sz w:val="28"/>
          <w:szCs w:val="28"/>
        </w:rPr>
        <w:t xml:space="preserve"> </w:t>
      </w:r>
      <w:r w:rsidR="00FE7068" w:rsidRPr="00FE7068">
        <w:rPr>
          <w:sz w:val="28"/>
          <w:szCs w:val="28"/>
        </w:rPr>
        <w:t>974,63</w:t>
      </w:r>
      <w:r w:rsidRPr="00FE7068">
        <w:rPr>
          <w:sz w:val="28"/>
          <w:szCs w:val="28"/>
        </w:rPr>
        <w:t xml:space="preserve"> км. Количество трансформаторных подстанций – </w:t>
      </w:r>
      <w:r w:rsidR="00FE7068" w:rsidRPr="00FE7068">
        <w:rPr>
          <w:sz w:val="28"/>
          <w:szCs w:val="28"/>
        </w:rPr>
        <w:t>274</w:t>
      </w:r>
      <w:r w:rsidRPr="00FE7068">
        <w:rPr>
          <w:sz w:val="28"/>
          <w:szCs w:val="28"/>
        </w:rPr>
        <w:t xml:space="preserve"> штук.</w:t>
      </w:r>
      <w:r w:rsidRPr="00965F58">
        <w:rPr>
          <w:sz w:val="28"/>
          <w:szCs w:val="28"/>
        </w:rPr>
        <w:t xml:space="preserve"> Поставщиком электроэнергии в муниципальном </w:t>
      </w:r>
      <w:r>
        <w:rPr>
          <w:sz w:val="28"/>
          <w:szCs w:val="28"/>
        </w:rPr>
        <w:t>образовании «Сычевский район» Смоленской области</w:t>
      </w:r>
      <w:r w:rsidRPr="00965F58">
        <w:rPr>
          <w:sz w:val="28"/>
          <w:szCs w:val="28"/>
        </w:rPr>
        <w:t xml:space="preserve"> является </w:t>
      </w:r>
      <w:r w:rsidRPr="00B75946">
        <w:t>ПАО «МРСК Центра-Смоленскэнерго»</w:t>
      </w:r>
      <w:r>
        <w:t>.</w:t>
      </w:r>
    </w:p>
    <w:p w:rsidR="00C90321" w:rsidRDefault="00C90321" w:rsidP="000733E5">
      <w:pPr>
        <w:spacing w:after="0" w:line="240" w:lineRule="auto"/>
        <w:ind w:firstLine="709"/>
        <w:rPr>
          <w:b/>
          <w:sz w:val="28"/>
          <w:szCs w:val="28"/>
        </w:rPr>
      </w:pPr>
      <w:r>
        <w:rPr>
          <w:b/>
          <w:sz w:val="28"/>
          <w:szCs w:val="28"/>
        </w:rPr>
        <w:t xml:space="preserve">        </w:t>
      </w:r>
      <w:r w:rsidRPr="00EB66CF">
        <w:rPr>
          <w:b/>
          <w:sz w:val="28"/>
          <w:szCs w:val="28"/>
        </w:rPr>
        <w:t>Демография</w:t>
      </w:r>
      <w:r>
        <w:rPr>
          <w:b/>
          <w:sz w:val="28"/>
          <w:szCs w:val="28"/>
        </w:rPr>
        <w:t>.</w:t>
      </w:r>
    </w:p>
    <w:p w:rsidR="00C90321" w:rsidRDefault="00C90321" w:rsidP="00C90321">
      <w:pPr>
        <w:spacing w:after="0" w:line="240" w:lineRule="auto"/>
        <w:rPr>
          <w:b/>
          <w:sz w:val="28"/>
          <w:szCs w:val="28"/>
        </w:rPr>
      </w:pPr>
    </w:p>
    <w:p w:rsidR="00C90321" w:rsidRPr="00F312A6" w:rsidRDefault="00C90321" w:rsidP="000733E5">
      <w:pPr>
        <w:spacing w:after="0" w:line="240" w:lineRule="auto"/>
        <w:ind w:firstLine="709"/>
        <w:jc w:val="both"/>
        <w:rPr>
          <w:sz w:val="28"/>
          <w:szCs w:val="28"/>
        </w:rPr>
      </w:pPr>
      <w:r w:rsidRPr="00F312A6">
        <w:rPr>
          <w:sz w:val="28"/>
          <w:szCs w:val="28"/>
        </w:rPr>
        <w:t xml:space="preserve">Демографическая ситуация в </w:t>
      </w:r>
      <w:r>
        <w:rPr>
          <w:sz w:val="28"/>
          <w:szCs w:val="28"/>
        </w:rPr>
        <w:t>муниципальном образовании «Сычевский район» смоленской области</w:t>
      </w:r>
      <w:r w:rsidRPr="00F312A6">
        <w:rPr>
          <w:sz w:val="28"/>
          <w:szCs w:val="28"/>
        </w:rPr>
        <w:t xml:space="preserve"> характеризуется продолжающимся процессом естественной </w:t>
      </w:r>
      <w:r>
        <w:rPr>
          <w:sz w:val="28"/>
          <w:szCs w:val="28"/>
        </w:rPr>
        <w:t>убыли</w:t>
      </w:r>
      <w:r w:rsidRPr="00F312A6">
        <w:rPr>
          <w:sz w:val="28"/>
          <w:szCs w:val="28"/>
        </w:rPr>
        <w:t xml:space="preserve"> населения, что является следствием превышения числа </w:t>
      </w:r>
      <w:r>
        <w:rPr>
          <w:sz w:val="28"/>
          <w:szCs w:val="28"/>
        </w:rPr>
        <w:t>умерших</w:t>
      </w:r>
      <w:r w:rsidRPr="00F312A6">
        <w:rPr>
          <w:sz w:val="28"/>
          <w:szCs w:val="28"/>
        </w:rPr>
        <w:t xml:space="preserve"> над числом </w:t>
      </w:r>
      <w:r>
        <w:rPr>
          <w:sz w:val="28"/>
          <w:szCs w:val="28"/>
        </w:rPr>
        <w:t>родившихся</w:t>
      </w:r>
      <w:r w:rsidRPr="00F312A6">
        <w:rPr>
          <w:sz w:val="28"/>
          <w:szCs w:val="28"/>
        </w:rPr>
        <w:t xml:space="preserve">. </w:t>
      </w:r>
    </w:p>
    <w:p w:rsidR="00C90321" w:rsidRDefault="00C90321" w:rsidP="00C90321">
      <w:pPr>
        <w:spacing w:after="0" w:line="240" w:lineRule="auto"/>
        <w:jc w:val="center"/>
        <w:rPr>
          <w:b/>
          <w:iCs/>
          <w:sz w:val="28"/>
          <w:szCs w:val="28"/>
        </w:rPr>
      </w:pPr>
    </w:p>
    <w:p w:rsidR="00C90321" w:rsidRPr="004D5BF6" w:rsidRDefault="00C90321" w:rsidP="00C90321">
      <w:pPr>
        <w:spacing w:after="0" w:line="240" w:lineRule="auto"/>
        <w:jc w:val="center"/>
        <w:rPr>
          <w:b/>
          <w:iCs/>
          <w:sz w:val="28"/>
          <w:szCs w:val="28"/>
        </w:rPr>
      </w:pPr>
      <w:r w:rsidRPr="004D5BF6">
        <w:rPr>
          <w:b/>
          <w:iCs/>
          <w:sz w:val="28"/>
          <w:szCs w:val="28"/>
        </w:rPr>
        <w:t>Основные демографические показатели</w:t>
      </w:r>
    </w:p>
    <w:p w:rsidR="00C90321" w:rsidRPr="004D5BF6" w:rsidRDefault="00C90321" w:rsidP="00C90321">
      <w:pPr>
        <w:spacing w:after="0" w:line="240" w:lineRule="auto"/>
        <w:jc w:val="center"/>
        <w:rPr>
          <w:b/>
          <w:sz w:val="28"/>
          <w:szCs w:val="28"/>
        </w:rPr>
      </w:pPr>
      <w:r w:rsidRPr="004D5BF6">
        <w:rPr>
          <w:b/>
          <w:iCs/>
          <w:sz w:val="28"/>
          <w:szCs w:val="28"/>
        </w:rPr>
        <w:t>по муниципальному образованию «</w:t>
      </w:r>
      <w:r>
        <w:rPr>
          <w:b/>
          <w:iCs/>
          <w:sz w:val="28"/>
          <w:szCs w:val="28"/>
        </w:rPr>
        <w:t xml:space="preserve">Сычевский </w:t>
      </w:r>
      <w:r w:rsidRPr="004D5BF6">
        <w:rPr>
          <w:b/>
          <w:iCs/>
          <w:sz w:val="28"/>
          <w:szCs w:val="28"/>
        </w:rPr>
        <w:t xml:space="preserve"> район»</w:t>
      </w:r>
      <w:r>
        <w:rPr>
          <w:b/>
          <w:iCs/>
          <w:sz w:val="28"/>
          <w:szCs w:val="28"/>
        </w:rPr>
        <w:t xml:space="preserve"> Смоленской области</w:t>
      </w:r>
    </w:p>
    <w:p w:rsidR="00C90321" w:rsidRDefault="00C90321" w:rsidP="00C90321">
      <w:pPr>
        <w:spacing w:after="0" w:line="240" w:lineRule="auto"/>
        <w:jc w:val="center"/>
      </w:pPr>
      <w:r w:rsidRPr="00F312A6">
        <w:t>( человек на 1000 населения)</w:t>
      </w:r>
    </w:p>
    <w:p w:rsidR="00C90321" w:rsidRPr="00F312A6" w:rsidRDefault="00C90321" w:rsidP="00C90321">
      <w:pPr>
        <w:spacing w:after="0" w:line="240" w:lineRule="auto"/>
        <w:jc w:val="right"/>
      </w:pPr>
      <w:r>
        <w:t xml:space="preserve"> </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1"/>
        <w:gridCol w:w="1276"/>
        <w:gridCol w:w="1134"/>
        <w:gridCol w:w="1134"/>
        <w:gridCol w:w="1276"/>
        <w:gridCol w:w="1417"/>
        <w:gridCol w:w="1134"/>
        <w:gridCol w:w="1134"/>
      </w:tblGrid>
      <w:tr w:rsidR="00C90321" w:rsidRPr="00F312A6" w:rsidTr="00C90321">
        <w:trPr>
          <w:cantSplit/>
          <w:trHeight w:val="458"/>
          <w:tblHeader/>
        </w:trPr>
        <w:tc>
          <w:tcPr>
            <w:tcW w:w="1881" w:type="dxa"/>
            <w:vMerge w:val="restart"/>
            <w:vAlign w:val="center"/>
          </w:tcPr>
          <w:p w:rsidR="00C90321" w:rsidRPr="00F312A6" w:rsidRDefault="00C90321" w:rsidP="00130171">
            <w:pPr>
              <w:spacing w:after="0" w:line="240" w:lineRule="auto"/>
              <w:jc w:val="center"/>
              <w:rPr>
                <w:b/>
                <w:sz w:val="20"/>
              </w:rPr>
            </w:pPr>
          </w:p>
          <w:p w:rsidR="00C90321" w:rsidRPr="00F312A6" w:rsidRDefault="00C90321" w:rsidP="00130171">
            <w:pPr>
              <w:spacing w:after="0" w:line="240" w:lineRule="auto"/>
              <w:ind w:left="492"/>
              <w:jc w:val="center"/>
              <w:rPr>
                <w:b/>
                <w:sz w:val="20"/>
              </w:rPr>
            </w:pPr>
          </w:p>
          <w:p w:rsidR="00C90321" w:rsidRPr="00F312A6" w:rsidRDefault="00C90321" w:rsidP="00130171">
            <w:pPr>
              <w:spacing w:after="0" w:line="240" w:lineRule="auto"/>
              <w:jc w:val="center"/>
              <w:rPr>
                <w:b/>
                <w:sz w:val="20"/>
              </w:rPr>
            </w:pPr>
          </w:p>
          <w:p w:rsidR="00C90321" w:rsidRPr="00F312A6" w:rsidRDefault="00C90321" w:rsidP="00130171">
            <w:pPr>
              <w:spacing w:after="0" w:line="240" w:lineRule="auto"/>
              <w:jc w:val="center"/>
              <w:rPr>
                <w:b/>
              </w:rPr>
            </w:pPr>
            <w:r w:rsidRPr="00F312A6">
              <w:rPr>
                <w:b/>
              </w:rPr>
              <w:t>Показатели</w:t>
            </w:r>
          </w:p>
        </w:tc>
        <w:tc>
          <w:tcPr>
            <w:tcW w:w="2410" w:type="dxa"/>
            <w:gridSpan w:val="2"/>
            <w:vAlign w:val="center"/>
          </w:tcPr>
          <w:p w:rsidR="00C90321" w:rsidRPr="00F312A6" w:rsidRDefault="00C90321" w:rsidP="00C90321">
            <w:pPr>
              <w:spacing w:after="0" w:line="240" w:lineRule="auto"/>
              <w:jc w:val="center"/>
              <w:rPr>
                <w:b/>
                <w:sz w:val="20"/>
              </w:rPr>
            </w:pPr>
            <w:r w:rsidRPr="00F312A6">
              <w:rPr>
                <w:b/>
                <w:sz w:val="20"/>
              </w:rPr>
              <w:lastRenderedPageBreak/>
              <w:t>201</w:t>
            </w:r>
            <w:r>
              <w:rPr>
                <w:b/>
                <w:sz w:val="20"/>
              </w:rPr>
              <w:t>5</w:t>
            </w:r>
            <w:r w:rsidRPr="00F312A6">
              <w:rPr>
                <w:b/>
                <w:sz w:val="20"/>
              </w:rPr>
              <w:t xml:space="preserve"> год</w:t>
            </w:r>
          </w:p>
        </w:tc>
        <w:tc>
          <w:tcPr>
            <w:tcW w:w="2410" w:type="dxa"/>
            <w:gridSpan w:val="2"/>
            <w:vAlign w:val="center"/>
          </w:tcPr>
          <w:p w:rsidR="00C90321" w:rsidRPr="00F312A6" w:rsidRDefault="00C90321" w:rsidP="00C90321">
            <w:pPr>
              <w:spacing w:after="0" w:line="240" w:lineRule="auto"/>
              <w:jc w:val="center"/>
              <w:rPr>
                <w:b/>
                <w:sz w:val="20"/>
              </w:rPr>
            </w:pPr>
            <w:r w:rsidRPr="00F312A6">
              <w:rPr>
                <w:b/>
                <w:sz w:val="20"/>
              </w:rPr>
              <w:t>201</w:t>
            </w:r>
            <w:r>
              <w:rPr>
                <w:b/>
                <w:sz w:val="20"/>
              </w:rPr>
              <w:t>6</w:t>
            </w:r>
            <w:r w:rsidRPr="00F312A6">
              <w:rPr>
                <w:b/>
                <w:sz w:val="20"/>
              </w:rPr>
              <w:t xml:space="preserve"> год</w:t>
            </w:r>
          </w:p>
        </w:tc>
        <w:tc>
          <w:tcPr>
            <w:tcW w:w="3685" w:type="dxa"/>
            <w:gridSpan w:val="3"/>
            <w:vAlign w:val="center"/>
          </w:tcPr>
          <w:p w:rsidR="00C90321" w:rsidRPr="00F312A6" w:rsidRDefault="00C90321" w:rsidP="00C90321">
            <w:pPr>
              <w:spacing w:after="0" w:line="240" w:lineRule="auto"/>
              <w:jc w:val="center"/>
              <w:rPr>
                <w:b/>
                <w:sz w:val="20"/>
              </w:rPr>
            </w:pPr>
            <w:r w:rsidRPr="00F312A6">
              <w:rPr>
                <w:b/>
                <w:sz w:val="20"/>
              </w:rPr>
              <w:t>201</w:t>
            </w:r>
            <w:r>
              <w:rPr>
                <w:b/>
                <w:sz w:val="20"/>
              </w:rPr>
              <w:t>7</w:t>
            </w:r>
            <w:r w:rsidRPr="00F312A6">
              <w:rPr>
                <w:b/>
                <w:sz w:val="20"/>
              </w:rPr>
              <w:t xml:space="preserve"> год</w:t>
            </w:r>
          </w:p>
        </w:tc>
      </w:tr>
      <w:tr w:rsidR="00C90321" w:rsidRPr="00F312A6" w:rsidTr="00C90321">
        <w:trPr>
          <w:cantSplit/>
          <w:trHeight w:val="1490"/>
          <w:tblHeader/>
        </w:trPr>
        <w:tc>
          <w:tcPr>
            <w:tcW w:w="1881" w:type="dxa"/>
            <w:vMerge/>
            <w:vAlign w:val="center"/>
          </w:tcPr>
          <w:p w:rsidR="00C90321" w:rsidRPr="00F312A6" w:rsidRDefault="00C90321" w:rsidP="00130171">
            <w:pPr>
              <w:jc w:val="center"/>
              <w:rPr>
                <w:b/>
                <w:sz w:val="20"/>
              </w:rPr>
            </w:pPr>
          </w:p>
        </w:tc>
        <w:tc>
          <w:tcPr>
            <w:tcW w:w="1276" w:type="dxa"/>
            <w:shd w:val="clear" w:color="auto" w:fill="B3B3B3"/>
            <w:textDirection w:val="btLr"/>
            <w:vAlign w:val="center"/>
          </w:tcPr>
          <w:p w:rsidR="00C90321" w:rsidRPr="00F312A6" w:rsidRDefault="00C90321" w:rsidP="00130171">
            <w:pPr>
              <w:ind w:left="113" w:right="113"/>
              <w:jc w:val="center"/>
              <w:rPr>
                <w:sz w:val="20"/>
              </w:rPr>
            </w:pPr>
            <w:r w:rsidRPr="00F312A6">
              <w:rPr>
                <w:sz w:val="20"/>
              </w:rPr>
              <w:t>МО</w:t>
            </w:r>
          </w:p>
        </w:tc>
        <w:tc>
          <w:tcPr>
            <w:tcW w:w="1134" w:type="dxa"/>
            <w:textDirection w:val="btLr"/>
            <w:vAlign w:val="center"/>
          </w:tcPr>
          <w:p w:rsidR="00C90321" w:rsidRPr="00F312A6" w:rsidRDefault="00C90321" w:rsidP="00130171">
            <w:pPr>
              <w:ind w:left="113" w:right="113"/>
              <w:jc w:val="center"/>
              <w:rPr>
                <w:sz w:val="20"/>
              </w:rPr>
            </w:pPr>
            <w:r>
              <w:rPr>
                <w:sz w:val="20"/>
              </w:rPr>
              <w:t>Смоленская область</w:t>
            </w:r>
          </w:p>
        </w:tc>
        <w:tc>
          <w:tcPr>
            <w:tcW w:w="1134" w:type="dxa"/>
            <w:shd w:val="clear" w:color="auto" w:fill="B3B3B3"/>
            <w:textDirection w:val="btLr"/>
            <w:vAlign w:val="center"/>
          </w:tcPr>
          <w:p w:rsidR="00C90321" w:rsidRPr="00F312A6" w:rsidRDefault="00C90321" w:rsidP="00130171">
            <w:pPr>
              <w:ind w:left="113" w:right="113"/>
              <w:jc w:val="center"/>
              <w:rPr>
                <w:sz w:val="20"/>
              </w:rPr>
            </w:pPr>
            <w:r w:rsidRPr="00F312A6">
              <w:rPr>
                <w:sz w:val="20"/>
              </w:rPr>
              <w:t>МО</w:t>
            </w:r>
          </w:p>
        </w:tc>
        <w:tc>
          <w:tcPr>
            <w:tcW w:w="1276" w:type="dxa"/>
            <w:textDirection w:val="btLr"/>
            <w:vAlign w:val="center"/>
          </w:tcPr>
          <w:p w:rsidR="00C90321" w:rsidRPr="00F312A6" w:rsidRDefault="00C90321" w:rsidP="00130171">
            <w:pPr>
              <w:ind w:left="113" w:right="113"/>
              <w:jc w:val="center"/>
              <w:rPr>
                <w:sz w:val="20"/>
              </w:rPr>
            </w:pPr>
            <w:r>
              <w:rPr>
                <w:sz w:val="20"/>
              </w:rPr>
              <w:t>Смоленская область</w:t>
            </w:r>
          </w:p>
        </w:tc>
        <w:tc>
          <w:tcPr>
            <w:tcW w:w="1417" w:type="dxa"/>
            <w:shd w:val="clear" w:color="auto" w:fill="B3B3B3"/>
            <w:textDirection w:val="btLr"/>
            <w:vAlign w:val="center"/>
          </w:tcPr>
          <w:p w:rsidR="00C90321" w:rsidRPr="00F312A6" w:rsidRDefault="00C90321" w:rsidP="00130171">
            <w:pPr>
              <w:ind w:left="113" w:right="113"/>
              <w:jc w:val="center"/>
              <w:rPr>
                <w:sz w:val="20"/>
              </w:rPr>
            </w:pPr>
            <w:r w:rsidRPr="00F312A6">
              <w:rPr>
                <w:sz w:val="20"/>
              </w:rPr>
              <w:t>МО</w:t>
            </w:r>
          </w:p>
        </w:tc>
        <w:tc>
          <w:tcPr>
            <w:tcW w:w="1134" w:type="dxa"/>
            <w:textDirection w:val="btLr"/>
            <w:vAlign w:val="center"/>
          </w:tcPr>
          <w:p w:rsidR="00C90321" w:rsidRPr="00F312A6" w:rsidRDefault="00C90321" w:rsidP="00130171">
            <w:pPr>
              <w:ind w:left="113" w:right="113"/>
              <w:jc w:val="center"/>
              <w:rPr>
                <w:sz w:val="20"/>
              </w:rPr>
            </w:pPr>
            <w:r>
              <w:rPr>
                <w:sz w:val="20"/>
              </w:rPr>
              <w:t>Смоленская область</w:t>
            </w:r>
          </w:p>
        </w:tc>
        <w:tc>
          <w:tcPr>
            <w:tcW w:w="1134" w:type="dxa"/>
            <w:textDirection w:val="btLr"/>
            <w:vAlign w:val="center"/>
          </w:tcPr>
          <w:p w:rsidR="00C90321" w:rsidRPr="00F312A6" w:rsidRDefault="00C90321" w:rsidP="00C90321">
            <w:pPr>
              <w:spacing w:after="0" w:line="240" w:lineRule="auto"/>
              <w:ind w:left="113" w:right="113"/>
              <w:jc w:val="center"/>
              <w:rPr>
                <w:sz w:val="20"/>
              </w:rPr>
            </w:pPr>
            <w:r w:rsidRPr="00F312A6">
              <w:rPr>
                <w:sz w:val="20"/>
              </w:rPr>
              <w:t>Коэффициент сравнения (МО/</w:t>
            </w:r>
            <w:r>
              <w:rPr>
                <w:sz w:val="20"/>
              </w:rPr>
              <w:t>область</w:t>
            </w:r>
            <w:r w:rsidRPr="00F312A6">
              <w:rPr>
                <w:sz w:val="20"/>
              </w:rPr>
              <w:t>)</w:t>
            </w:r>
          </w:p>
        </w:tc>
      </w:tr>
      <w:tr w:rsidR="00C90321" w:rsidRPr="00F312A6" w:rsidTr="00C90321">
        <w:tc>
          <w:tcPr>
            <w:tcW w:w="1881" w:type="dxa"/>
            <w:vAlign w:val="center"/>
          </w:tcPr>
          <w:p w:rsidR="00C90321" w:rsidRPr="00F312A6" w:rsidRDefault="00C90321" w:rsidP="00130171">
            <w:pPr>
              <w:spacing w:after="0" w:line="240" w:lineRule="auto"/>
              <w:jc w:val="both"/>
            </w:pPr>
            <w:r w:rsidRPr="00F312A6">
              <w:lastRenderedPageBreak/>
              <w:t>Уровень рождаемости</w:t>
            </w:r>
          </w:p>
        </w:tc>
        <w:tc>
          <w:tcPr>
            <w:tcW w:w="1276" w:type="dxa"/>
            <w:shd w:val="clear" w:color="auto" w:fill="B3B3B3"/>
            <w:vAlign w:val="center"/>
          </w:tcPr>
          <w:p w:rsidR="00C90321" w:rsidRPr="00F312A6" w:rsidRDefault="00400C62" w:rsidP="00130171">
            <w:pPr>
              <w:jc w:val="center"/>
              <w:rPr>
                <w:b/>
                <w:bCs/>
                <w:sz w:val="18"/>
                <w:szCs w:val="18"/>
              </w:rPr>
            </w:pPr>
            <w:r>
              <w:rPr>
                <w:b/>
                <w:bCs/>
                <w:sz w:val="18"/>
                <w:szCs w:val="18"/>
              </w:rPr>
              <w:t>9,3</w:t>
            </w:r>
          </w:p>
        </w:tc>
        <w:tc>
          <w:tcPr>
            <w:tcW w:w="1134" w:type="dxa"/>
            <w:vAlign w:val="center"/>
          </w:tcPr>
          <w:p w:rsidR="00C90321" w:rsidRPr="00F312A6" w:rsidRDefault="00400C62" w:rsidP="00130171">
            <w:pPr>
              <w:jc w:val="center"/>
              <w:rPr>
                <w:sz w:val="18"/>
                <w:szCs w:val="18"/>
              </w:rPr>
            </w:pPr>
            <w:r>
              <w:rPr>
                <w:sz w:val="18"/>
                <w:szCs w:val="18"/>
              </w:rPr>
              <w:t>10,6</w:t>
            </w:r>
          </w:p>
        </w:tc>
        <w:tc>
          <w:tcPr>
            <w:tcW w:w="1134" w:type="dxa"/>
            <w:shd w:val="clear" w:color="auto" w:fill="B3B3B3"/>
            <w:vAlign w:val="center"/>
          </w:tcPr>
          <w:p w:rsidR="00C90321" w:rsidRPr="00F312A6" w:rsidRDefault="00400C62" w:rsidP="00130171">
            <w:pPr>
              <w:jc w:val="center"/>
              <w:rPr>
                <w:b/>
                <w:bCs/>
                <w:sz w:val="18"/>
                <w:szCs w:val="18"/>
              </w:rPr>
            </w:pPr>
            <w:r>
              <w:rPr>
                <w:b/>
                <w:bCs/>
                <w:sz w:val="18"/>
                <w:szCs w:val="18"/>
              </w:rPr>
              <w:t>7,1</w:t>
            </w:r>
          </w:p>
        </w:tc>
        <w:tc>
          <w:tcPr>
            <w:tcW w:w="1276" w:type="dxa"/>
            <w:vAlign w:val="center"/>
          </w:tcPr>
          <w:p w:rsidR="00C90321" w:rsidRPr="00F312A6" w:rsidRDefault="00400C62" w:rsidP="00130171">
            <w:pPr>
              <w:jc w:val="center"/>
              <w:rPr>
                <w:sz w:val="18"/>
                <w:szCs w:val="18"/>
              </w:rPr>
            </w:pPr>
            <w:r>
              <w:rPr>
                <w:sz w:val="18"/>
                <w:szCs w:val="18"/>
              </w:rPr>
              <w:t>10,3</w:t>
            </w:r>
          </w:p>
        </w:tc>
        <w:tc>
          <w:tcPr>
            <w:tcW w:w="1417" w:type="dxa"/>
            <w:shd w:val="clear" w:color="auto" w:fill="B3B3B3"/>
            <w:vAlign w:val="center"/>
          </w:tcPr>
          <w:p w:rsidR="00C90321" w:rsidRPr="00F312A6" w:rsidRDefault="00400C62" w:rsidP="00130171">
            <w:pPr>
              <w:jc w:val="center"/>
              <w:rPr>
                <w:b/>
                <w:bCs/>
                <w:sz w:val="18"/>
                <w:szCs w:val="18"/>
              </w:rPr>
            </w:pPr>
            <w:r>
              <w:rPr>
                <w:b/>
                <w:bCs/>
                <w:sz w:val="18"/>
                <w:szCs w:val="18"/>
              </w:rPr>
              <w:t>6,9</w:t>
            </w:r>
          </w:p>
        </w:tc>
        <w:tc>
          <w:tcPr>
            <w:tcW w:w="1134" w:type="dxa"/>
            <w:vAlign w:val="center"/>
          </w:tcPr>
          <w:p w:rsidR="00C90321" w:rsidRPr="00F312A6" w:rsidRDefault="00400C62" w:rsidP="00130171">
            <w:pPr>
              <w:jc w:val="center"/>
              <w:rPr>
                <w:sz w:val="18"/>
                <w:szCs w:val="18"/>
              </w:rPr>
            </w:pPr>
            <w:r>
              <w:rPr>
                <w:sz w:val="18"/>
                <w:szCs w:val="18"/>
              </w:rPr>
              <w:t>9,1</w:t>
            </w:r>
          </w:p>
        </w:tc>
        <w:tc>
          <w:tcPr>
            <w:tcW w:w="1134" w:type="dxa"/>
            <w:vAlign w:val="center"/>
          </w:tcPr>
          <w:p w:rsidR="00C90321" w:rsidRPr="00F312A6" w:rsidRDefault="00400C62" w:rsidP="00130171">
            <w:pPr>
              <w:jc w:val="center"/>
              <w:rPr>
                <w:sz w:val="18"/>
                <w:szCs w:val="18"/>
              </w:rPr>
            </w:pPr>
            <w:r>
              <w:rPr>
                <w:sz w:val="18"/>
                <w:szCs w:val="18"/>
              </w:rPr>
              <w:t>0,76</w:t>
            </w:r>
          </w:p>
        </w:tc>
      </w:tr>
      <w:tr w:rsidR="00C90321" w:rsidRPr="00F312A6" w:rsidTr="00C90321">
        <w:tc>
          <w:tcPr>
            <w:tcW w:w="1881" w:type="dxa"/>
            <w:vAlign w:val="center"/>
          </w:tcPr>
          <w:p w:rsidR="00C90321" w:rsidRPr="00F312A6" w:rsidRDefault="00C90321" w:rsidP="00130171">
            <w:pPr>
              <w:spacing w:after="0" w:line="240" w:lineRule="auto"/>
              <w:jc w:val="both"/>
            </w:pPr>
            <w:r w:rsidRPr="00F312A6">
              <w:rPr>
                <w:sz w:val="20"/>
              </w:rPr>
              <w:t>Темп роста к предыдущему году, %</w:t>
            </w:r>
          </w:p>
        </w:tc>
        <w:tc>
          <w:tcPr>
            <w:tcW w:w="1276" w:type="dxa"/>
            <w:shd w:val="clear" w:color="auto" w:fill="B3B3B3"/>
            <w:vAlign w:val="center"/>
          </w:tcPr>
          <w:p w:rsidR="00C90321" w:rsidRPr="00F312A6" w:rsidRDefault="00400C62" w:rsidP="00130171">
            <w:pPr>
              <w:jc w:val="center"/>
              <w:rPr>
                <w:b/>
                <w:bCs/>
                <w:sz w:val="18"/>
                <w:szCs w:val="18"/>
              </w:rPr>
            </w:pPr>
            <w:r>
              <w:rPr>
                <w:b/>
                <w:bCs/>
                <w:sz w:val="18"/>
                <w:szCs w:val="18"/>
              </w:rPr>
              <w:t>92,1</w:t>
            </w:r>
          </w:p>
        </w:tc>
        <w:tc>
          <w:tcPr>
            <w:tcW w:w="1134" w:type="dxa"/>
            <w:vAlign w:val="center"/>
          </w:tcPr>
          <w:p w:rsidR="00C90321" w:rsidRPr="00F312A6" w:rsidRDefault="009C4881" w:rsidP="00130171">
            <w:pPr>
              <w:jc w:val="center"/>
              <w:rPr>
                <w:sz w:val="16"/>
                <w:szCs w:val="16"/>
              </w:rPr>
            </w:pPr>
            <w:r>
              <w:rPr>
                <w:sz w:val="16"/>
                <w:szCs w:val="16"/>
              </w:rPr>
              <w:t>98,1</w:t>
            </w:r>
          </w:p>
        </w:tc>
        <w:tc>
          <w:tcPr>
            <w:tcW w:w="1134" w:type="dxa"/>
            <w:shd w:val="clear" w:color="auto" w:fill="B3B3B3"/>
            <w:vAlign w:val="center"/>
          </w:tcPr>
          <w:p w:rsidR="00C90321" w:rsidRPr="00F312A6" w:rsidRDefault="009C4881" w:rsidP="00130171">
            <w:pPr>
              <w:jc w:val="center"/>
              <w:rPr>
                <w:b/>
                <w:bCs/>
                <w:sz w:val="18"/>
                <w:szCs w:val="18"/>
              </w:rPr>
            </w:pPr>
            <w:r>
              <w:rPr>
                <w:b/>
                <w:bCs/>
                <w:sz w:val="18"/>
                <w:szCs w:val="18"/>
              </w:rPr>
              <w:t>76,3</w:t>
            </w:r>
          </w:p>
        </w:tc>
        <w:tc>
          <w:tcPr>
            <w:tcW w:w="1276" w:type="dxa"/>
            <w:vAlign w:val="center"/>
          </w:tcPr>
          <w:p w:rsidR="00C90321" w:rsidRPr="00F312A6" w:rsidRDefault="009C4881" w:rsidP="00130171">
            <w:pPr>
              <w:jc w:val="center"/>
              <w:rPr>
                <w:sz w:val="18"/>
                <w:szCs w:val="18"/>
              </w:rPr>
            </w:pPr>
            <w:r>
              <w:rPr>
                <w:sz w:val="18"/>
                <w:szCs w:val="18"/>
              </w:rPr>
              <w:t>97,2</w:t>
            </w:r>
          </w:p>
        </w:tc>
        <w:tc>
          <w:tcPr>
            <w:tcW w:w="1417" w:type="dxa"/>
            <w:shd w:val="clear" w:color="auto" w:fill="B3B3B3"/>
            <w:vAlign w:val="center"/>
          </w:tcPr>
          <w:p w:rsidR="00C90321" w:rsidRPr="00F312A6" w:rsidRDefault="009C4881" w:rsidP="00130171">
            <w:pPr>
              <w:jc w:val="center"/>
              <w:rPr>
                <w:b/>
                <w:bCs/>
                <w:sz w:val="18"/>
                <w:szCs w:val="18"/>
              </w:rPr>
            </w:pPr>
            <w:r>
              <w:rPr>
                <w:b/>
                <w:bCs/>
                <w:sz w:val="18"/>
                <w:szCs w:val="18"/>
              </w:rPr>
              <w:t>97,2</w:t>
            </w:r>
          </w:p>
        </w:tc>
        <w:tc>
          <w:tcPr>
            <w:tcW w:w="1134" w:type="dxa"/>
            <w:vAlign w:val="center"/>
          </w:tcPr>
          <w:p w:rsidR="00C90321" w:rsidRPr="00F312A6" w:rsidRDefault="009C4881" w:rsidP="00130171">
            <w:pPr>
              <w:jc w:val="center"/>
              <w:rPr>
                <w:sz w:val="18"/>
                <w:szCs w:val="18"/>
              </w:rPr>
            </w:pPr>
            <w:r>
              <w:rPr>
                <w:sz w:val="18"/>
                <w:szCs w:val="18"/>
              </w:rPr>
              <w:t>88,3</w:t>
            </w:r>
          </w:p>
        </w:tc>
        <w:tc>
          <w:tcPr>
            <w:tcW w:w="1134" w:type="dxa"/>
            <w:vAlign w:val="center"/>
          </w:tcPr>
          <w:p w:rsidR="00C90321" w:rsidRPr="00F312A6" w:rsidRDefault="00C90321" w:rsidP="00130171">
            <w:pPr>
              <w:jc w:val="center"/>
              <w:rPr>
                <w:sz w:val="18"/>
                <w:szCs w:val="18"/>
              </w:rPr>
            </w:pPr>
          </w:p>
        </w:tc>
      </w:tr>
      <w:tr w:rsidR="00C90321" w:rsidRPr="00F312A6" w:rsidTr="00C90321">
        <w:tc>
          <w:tcPr>
            <w:tcW w:w="1881" w:type="dxa"/>
            <w:vAlign w:val="center"/>
          </w:tcPr>
          <w:p w:rsidR="00C90321" w:rsidRPr="00F312A6" w:rsidRDefault="00C90321" w:rsidP="00130171">
            <w:pPr>
              <w:spacing w:after="0" w:line="240" w:lineRule="auto"/>
              <w:jc w:val="both"/>
            </w:pPr>
            <w:r w:rsidRPr="00F312A6">
              <w:t>Уровень смертности</w:t>
            </w:r>
          </w:p>
        </w:tc>
        <w:tc>
          <w:tcPr>
            <w:tcW w:w="1276" w:type="dxa"/>
            <w:shd w:val="clear" w:color="auto" w:fill="B3B3B3"/>
            <w:vAlign w:val="center"/>
          </w:tcPr>
          <w:p w:rsidR="00C90321" w:rsidRPr="00F312A6" w:rsidRDefault="00400C62" w:rsidP="00130171">
            <w:pPr>
              <w:jc w:val="center"/>
              <w:rPr>
                <w:b/>
                <w:bCs/>
                <w:sz w:val="18"/>
                <w:szCs w:val="18"/>
              </w:rPr>
            </w:pPr>
            <w:r>
              <w:rPr>
                <w:b/>
                <w:bCs/>
                <w:sz w:val="18"/>
                <w:szCs w:val="18"/>
              </w:rPr>
              <w:t>18,4</w:t>
            </w:r>
          </w:p>
        </w:tc>
        <w:tc>
          <w:tcPr>
            <w:tcW w:w="1134" w:type="dxa"/>
            <w:vAlign w:val="center"/>
          </w:tcPr>
          <w:p w:rsidR="00C90321" w:rsidRPr="00F312A6" w:rsidRDefault="009C4881" w:rsidP="00130171">
            <w:pPr>
              <w:jc w:val="center"/>
              <w:rPr>
                <w:sz w:val="18"/>
                <w:szCs w:val="18"/>
              </w:rPr>
            </w:pPr>
            <w:r>
              <w:rPr>
                <w:sz w:val="18"/>
                <w:szCs w:val="18"/>
              </w:rPr>
              <w:t>16,4</w:t>
            </w:r>
          </w:p>
        </w:tc>
        <w:tc>
          <w:tcPr>
            <w:tcW w:w="1134" w:type="dxa"/>
            <w:shd w:val="clear" w:color="auto" w:fill="B3B3B3"/>
            <w:vAlign w:val="center"/>
          </w:tcPr>
          <w:p w:rsidR="00C90321" w:rsidRPr="00F312A6" w:rsidRDefault="009C4881" w:rsidP="00130171">
            <w:pPr>
              <w:jc w:val="center"/>
              <w:rPr>
                <w:b/>
                <w:bCs/>
                <w:sz w:val="18"/>
                <w:szCs w:val="18"/>
              </w:rPr>
            </w:pPr>
            <w:r>
              <w:rPr>
                <w:b/>
                <w:bCs/>
                <w:sz w:val="18"/>
                <w:szCs w:val="18"/>
              </w:rPr>
              <w:t>14,9</w:t>
            </w:r>
          </w:p>
        </w:tc>
        <w:tc>
          <w:tcPr>
            <w:tcW w:w="1276" w:type="dxa"/>
            <w:vAlign w:val="center"/>
          </w:tcPr>
          <w:p w:rsidR="00C90321" w:rsidRPr="00F312A6" w:rsidRDefault="009C4881" w:rsidP="00130171">
            <w:pPr>
              <w:ind w:left="-108" w:right="-63"/>
              <w:jc w:val="center"/>
              <w:rPr>
                <w:sz w:val="18"/>
                <w:szCs w:val="18"/>
              </w:rPr>
            </w:pPr>
            <w:r>
              <w:rPr>
                <w:sz w:val="18"/>
                <w:szCs w:val="18"/>
              </w:rPr>
              <w:t>16,1</w:t>
            </w:r>
          </w:p>
        </w:tc>
        <w:tc>
          <w:tcPr>
            <w:tcW w:w="1417" w:type="dxa"/>
            <w:shd w:val="clear" w:color="auto" w:fill="B3B3B3"/>
            <w:vAlign w:val="center"/>
          </w:tcPr>
          <w:p w:rsidR="00C90321" w:rsidRPr="00F312A6" w:rsidRDefault="009C4881" w:rsidP="00130171">
            <w:pPr>
              <w:jc w:val="center"/>
              <w:rPr>
                <w:b/>
                <w:bCs/>
                <w:sz w:val="18"/>
                <w:szCs w:val="18"/>
              </w:rPr>
            </w:pPr>
            <w:r>
              <w:rPr>
                <w:b/>
                <w:bCs/>
                <w:sz w:val="18"/>
                <w:szCs w:val="18"/>
              </w:rPr>
              <w:t>15,5</w:t>
            </w:r>
          </w:p>
        </w:tc>
        <w:tc>
          <w:tcPr>
            <w:tcW w:w="1134" w:type="dxa"/>
            <w:vAlign w:val="center"/>
          </w:tcPr>
          <w:p w:rsidR="00C90321" w:rsidRPr="00F312A6" w:rsidRDefault="009C4881" w:rsidP="00130171">
            <w:pPr>
              <w:jc w:val="center"/>
              <w:rPr>
                <w:sz w:val="18"/>
                <w:szCs w:val="18"/>
              </w:rPr>
            </w:pPr>
            <w:r>
              <w:rPr>
                <w:sz w:val="18"/>
                <w:szCs w:val="18"/>
              </w:rPr>
              <w:t>15,6</w:t>
            </w:r>
          </w:p>
        </w:tc>
        <w:tc>
          <w:tcPr>
            <w:tcW w:w="1134" w:type="dxa"/>
            <w:vAlign w:val="center"/>
          </w:tcPr>
          <w:p w:rsidR="00C90321" w:rsidRPr="00F312A6" w:rsidRDefault="009C4881" w:rsidP="00130171">
            <w:pPr>
              <w:jc w:val="center"/>
              <w:rPr>
                <w:sz w:val="18"/>
                <w:szCs w:val="18"/>
              </w:rPr>
            </w:pPr>
            <w:r>
              <w:rPr>
                <w:sz w:val="18"/>
                <w:szCs w:val="18"/>
              </w:rPr>
              <w:t>0,99</w:t>
            </w:r>
          </w:p>
        </w:tc>
      </w:tr>
      <w:tr w:rsidR="00C90321" w:rsidRPr="00F312A6" w:rsidTr="00C90321">
        <w:tc>
          <w:tcPr>
            <w:tcW w:w="1881" w:type="dxa"/>
            <w:vAlign w:val="center"/>
          </w:tcPr>
          <w:p w:rsidR="00C90321" w:rsidRPr="00F312A6" w:rsidRDefault="00C90321" w:rsidP="00130171">
            <w:pPr>
              <w:spacing w:after="0" w:line="240" w:lineRule="auto"/>
              <w:jc w:val="both"/>
            </w:pPr>
            <w:r w:rsidRPr="00F312A6">
              <w:rPr>
                <w:sz w:val="20"/>
              </w:rPr>
              <w:t>Темп роста к предыдущему году, %</w:t>
            </w:r>
          </w:p>
        </w:tc>
        <w:tc>
          <w:tcPr>
            <w:tcW w:w="1276" w:type="dxa"/>
            <w:shd w:val="clear" w:color="auto" w:fill="B3B3B3"/>
            <w:vAlign w:val="center"/>
          </w:tcPr>
          <w:p w:rsidR="00C90321" w:rsidRPr="00F312A6" w:rsidRDefault="009C4881" w:rsidP="00130171">
            <w:pPr>
              <w:jc w:val="center"/>
              <w:rPr>
                <w:b/>
                <w:bCs/>
                <w:sz w:val="18"/>
                <w:szCs w:val="18"/>
              </w:rPr>
            </w:pPr>
            <w:r>
              <w:rPr>
                <w:b/>
                <w:bCs/>
                <w:sz w:val="18"/>
                <w:szCs w:val="18"/>
              </w:rPr>
              <w:t>105,1</w:t>
            </w:r>
          </w:p>
        </w:tc>
        <w:tc>
          <w:tcPr>
            <w:tcW w:w="1134" w:type="dxa"/>
            <w:vAlign w:val="center"/>
          </w:tcPr>
          <w:p w:rsidR="00C90321" w:rsidRPr="00F312A6" w:rsidRDefault="009C4881" w:rsidP="00130171">
            <w:pPr>
              <w:jc w:val="center"/>
              <w:rPr>
                <w:sz w:val="18"/>
                <w:szCs w:val="18"/>
              </w:rPr>
            </w:pPr>
            <w:r>
              <w:rPr>
                <w:sz w:val="18"/>
                <w:szCs w:val="18"/>
              </w:rPr>
              <w:t>101,9</w:t>
            </w:r>
          </w:p>
        </w:tc>
        <w:tc>
          <w:tcPr>
            <w:tcW w:w="1134" w:type="dxa"/>
            <w:shd w:val="clear" w:color="auto" w:fill="B3B3B3"/>
            <w:vAlign w:val="center"/>
          </w:tcPr>
          <w:p w:rsidR="00C90321" w:rsidRPr="00F312A6" w:rsidRDefault="009C4881" w:rsidP="00130171">
            <w:pPr>
              <w:jc w:val="center"/>
              <w:rPr>
                <w:b/>
                <w:bCs/>
                <w:sz w:val="18"/>
                <w:szCs w:val="18"/>
              </w:rPr>
            </w:pPr>
            <w:r>
              <w:rPr>
                <w:b/>
                <w:bCs/>
                <w:sz w:val="18"/>
                <w:szCs w:val="18"/>
              </w:rPr>
              <w:t>81,0</w:t>
            </w:r>
          </w:p>
        </w:tc>
        <w:tc>
          <w:tcPr>
            <w:tcW w:w="1276" w:type="dxa"/>
            <w:vAlign w:val="center"/>
          </w:tcPr>
          <w:p w:rsidR="00C90321" w:rsidRPr="00F312A6" w:rsidRDefault="009C4881" w:rsidP="00130171">
            <w:pPr>
              <w:ind w:left="-108" w:right="-63"/>
              <w:jc w:val="center"/>
              <w:rPr>
                <w:sz w:val="18"/>
                <w:szCs w:val="18"/>
              </w:rPr>
            </w:pPr>
            <w:r>
              <w:rPr>
                <w:sz w:val="18"/>
                <w:szCs w:val="18"/>
              </w:rPr>
              <w:t>98,2</w:t>
            </w:r>
          </w:p>
        </w:tc>
        <w:tc>
          <w:tcPr>
            <w:tcW w:w="1417" w:type="dxa"/>
            <w:shd w:val="clear" w:color="auto" w:fill="B3B3B3"/>
            <w:vAlign w:val="center"/>
          </w:tcPr>
          <w:p w:rsidR="00C90321" w:rsidRPr="00F312A6" w:rsidRDefault="009C4881" w:rsidP="00130171">
            <w:pPr>
              <w:jc w:val="center"/>
              <w:rPr>
                <w:b/>
                <w:bCs/>
                <w:sz w:val="18"/>
                <w:szCs w:val="18"/>
              </w:rPr>
            </w:pPr>
            <w:r>
              <w:rPr>
                <w:b/>
                <w:bCs/>
                <w:sz w:val="18"/>
                <w:szCs w:val="18"/>
              </w:rPr>
              <w:t>104,0</w:t>
            </w:r>
          </w:p>
        </w:tc>
        <w:tc>
          <w:tcPr>
            <w:tcW w:w="1134" w:type="dxa"/>
            <w:vAlign w:val="center"/>
          </w:tcPr>
          <w:p w:rsidR="00C90321" w:rsidRPr="00F312A6" w:rsidRDefault="009C4881" w:rsidP="00130171">
            <w:pPr>
              <w:jc w:val="center"/>
              <w:rPr>
                <w:sz w:val="18"/>
                <w:szCs w:val="18"/>
              </w:rPr>
            </w:pPr>
            <w:r>
              <w:rPr>
                <w:sz w:val="18"/>
                <w:szCs w:val="18"/>
              </w:rPr>
              <w:t>96,9</w:t>
            </w:r>
          </w:p>
        </w:tc>
        <w:tc>
          <w:tcPr>
            <w:tcW w:w="1134" w:type="dxa"/>
            <w:vAlign w:val="center"/>
          </w:tcPr>
          <w:p w:rsidR="00C90321" w:rsidRPr="00F312A6" w:rsidRDefault="00C90321" w:rsidP="00130171">
            <w:pPr>
              <w:jc w:val="center"/>
              <w:rPr>
                <w:sz w:val="18"/>
                <w:szCs w:val="18"/>
              </w:rPr>
            </w:pPr>
          </w:p>
        </w:tc>
      </w:tr>
      <w:tr w:rsidR="00C90321" w:rsidRPr="00F312A6" w:rsidTr="00C90321">
        <w:tc>
          <w:tcPr>
            <w:tcW w:w="1881" w:type="dxa"/>
            <w:vAlign w:val="center"/>
          </w:tcPr>
          <w:p w:rsidR="00C90321" w:rsidRPr="00F312A6" w:rsidRDefault="00C90321" w:rsidP="00130171">
            <w:pPr>
              <w:spacing w:after="0" w:line="240" w:lineRule="auto"/>
            </w:pPr>
            <w:r w:rsidRPr="00F312A6">
              <w:t>Естественный прирост (+),убыль (-) населения</w:t>
            </w:r>
          </w:p>
        </w:tc>
        <w:tc>
          <w:tcPr>
            <w:tcW w:w="1276" w:type="dxa"/>
            <w:shd w:val="clear" w:color="auto" w:fill="B3B3B3"/>
            <w:vAlign w:val="center"/>
          </w:tcPr>
          <w:p w:rsidR="00C90321" w:rsidRPr="00F312A6" w:rsidRDefault="00E56771" w:rsidP="00130171">
            <w:pPr>
              <w:jc w:val="center"/>
              <w:rPr>
                <w:b/>
                <w:bCs/>
                <w:sz w:val="18"/>
                <w:szCs w:val="18"/>
              </w:rPr>
            </w:pPr>
            <w:r>
              <w:rPr>
                <w:b/>
                <w:bCs/>
                <w:sz w:val="18"/>
                <w:szCs w:val="18"/>
              </w:rPr>
              <w:t>-9,0</w:t>
            </w:r>
          </w:p>
        </w:tc>
        <w:tc>
          <w:tcPr>
            <w:tcW w:w="1134" w:type="dxa"/>
            <w:vAlign w:val="center"/>
          </w:tcPr>
          <w:p w:rsidR="00C90321" w:rsidRPr="00F312A6" w:rsidRDefault="00E56771" w:rsidP="00130171">
            <w:pPr>
              <w:ind w:left="-123" w:firstLine="123"/>
              <w:jc w:val="center"/>
              <w:rPr>
                <w:sz w:val="18"/>
                <w:szCs w:val="18"/>
              </w:rPr>
            </w:pPr>
            <w:r>
              <w:rPr>
                <w:sz w:val="18"/>
                <w:szCs w:val="18"/>
              </w:rPr>
              <w:t>-5,8</w:t>
            </w:r>
          </w:p>
        </w:tc>
        <w:tc>
          <w:tcPr>
            <w:tcW w:w="1134" w:type="dxa"/>
            <w:shd w:val="clear" w:color="auto" w:fill="B3B3B3"/>
            <w:vAlign w:val="center"/>
          </w:tcPr>
          <w:p w:rsidR="00C90321" w:rsidRPr="00F312A6" w:rsidRDefault="00E56771" w:rsidP="00130171">
            <w:pPr>
              <w:jc w:val="center"/>
              <w:rPr>
                <w:b/>
                <w:bCs/>
                <w:sz w:val="18"/>
                <w:szCs w:val="18"/>
              </w:rPr>
            </w:pPr>
            <w:r>
              <w:rPr>
                <w:b/>
                <w:bCs/>
                <w:sz w:val="18"/>
                <w:szCs w:val="18"/>
              </w:rPr>
              <w:t>-7,8</w:t>
            </w:r>
          </w:p>
        </w:tc>
        <w:tc>
          <w:tcPr>
            <w:tcW w:w="1276" w:type="dxa"/>
            <w:vAlign w:val="center"/>
          </w:tcPr>
          <w:p w:rsidR="00C90321" w:rsidRPr="00F312A6" w:rsidRDefault="00E56771" w:rsidP="00130171">
            <w:pPr>
              <w:ind w:left="-108" w:right="-63"/>
              <w:jc w:val="center"/>
              <w:rPr>
                <w:sz w:val="18"/>
                <w:szCs w:val="18"/>
              </w:rPr>
            </w:pPr>
            <w:r>
              <w:rPr>
                <w:sz w:val="18"/>
                <w:szCs w:val="18"/>
              </w:rPr>
              <w:t>-5,8</w:t>
            </w:r>
          </w:p>
        </w:tc>
        <w:tc>
          <w:tcPr>
            <w:tcW w:w="1417" w:type="dxa"/>
            <w:shd w:val="clear" w:color="auto" w:fill="B3B3B3"/>
            <w:vAlign w:val="center"/>
          </w:tcPr>
          <w:p w:rsidR="00C90321" w:rsidRPr="00F312A6" w:rsidRDefault="00E56771" w:rsidP="00130171">
            <w:pPr>
              <w:jc w:val="center"/>
              <w:rPr>
                <w:b/>
                <w:bCs/>
                <w:sz w:val="18"/>
                <w:szCs w:val="18"/>
              </w:rPr>
            </w:pPr>
            <w:r>
              <w:rPr>
                <w:b/>
                <w:bCs/>
                <w:sz w:val="18"/>
                <w:szCs w:val="18"/>
              </w:rPr>
              <w:t>-8,6</w:t>
            </w:r>
          </w:p>
        </w:tc>
        <w:tc>
          <w:tcPr>
            <w:tcW w:w="1134" w:type="dxa"/>
            <w:vAlign w:val="center"/>
          </w:tcPr>
          <w:p w:rsidR="00C90321" w:rsidRPr="00F312A6" w:rsidRDefault="00E56771" w:rsidP="00130171">
            <w:pPr>
              <w:jc w:val="center"/>
              <w:rPr>
                <w:sz w:val="18"/>
                <w:szCs w:val="18"/>
              </w:rPr>
            </w:pPr>
            <w:r>
              <w:rPr>
                <w:sz w:val="18"/>
                <w:szCs w:val="18"/>
              </w:rPr>
              <w:t>-6,4</w:t>
            </w:r>
          </w:p>
        </w:tc>
        <w:tc>
          <w:tcPr>
            <w:tcW w:w="1134" w:type="dxa"/>
            <w:vAlign w:val="center"/>
          </w:tcPr>
          <w:p w:rsidR="00C90321" w:rsidRPr="00F312A6" w:rsidRDefault="00E56771" w:rsidP="00130171">
            <w:pPr>
              <w:jc w:val="center"/>
              <w:rPr>
                <w:sz w:val="18"/>
                <w:szCs w:val="18"/>
              </w:rPr>
            </w:pPr>
            <w:r>
              <w:rPr>
                <w:sz w:val="18"/>
                <w:szCs w:val="18"/>
              </w:rPr>
              <w:t>1,34</w:t>
            </w:r>
          </w:p>
        </w:tc>
      </w:tr>
      <w:tr w:rsidR="00C90321" w:rsidRPr="00F312A6" w:rsidTr="00C90321">
        <w:tc>
          <w:tcPr>
            <w:tcW w:w="1881" w:type="dxa"/>
            <w:vAlign w:val="center"/>
          </w:tcPr>
          <w:p w:rsidR="00C90321" w:rsidRPr="00F312A6" w:rsidRDefault="00C90321" w:rsidP="00130171">
            <w:pPr>
              <w:spacing w:after="0" w:line="240" w:lineRule="auto"/>
            </w:pPr>
            <w:r w:rsidRPr="00F312A6">
              <w:rPr>
                <w:sz w:val="20"/>
              </w:rPr>
              <w:t>Темп роста к предыдущему году, %</w:t>
            </w:r>
          </w:p>
        </w:tc>
        <w:tc>
          <w:tcPr>
            <w:tcW w:w="1276" w:type="dxa"/>
            <w:shd w:val="clear" w:color="auto" w:fill="B3B3B3"/>
            <w:vAlign w:val="center"/>
          </w:tcPr>
          <w:p w:rsidR="00C90321" w:rsidRPr="00F312A6" w:rsidRDefault="00E56771" w:rsidP="00130171">
            <w:pPr>
              <w:jc w:val="center"/>
              <w:rPr>
                <w:b/>
                <w:bCs/>
                <w:sz w:val="18"/>
                <w:szCs w:val="18"/>
              </w:rPr>
            </w:pPr>
            <w:r>
              <w:rPr>
                <w:b/>
                <w:bCs/>
                <w:sz w:val="18"/>
                <w:szCs w:val="18"/>
              </w:rPr>
              <w:t>121,6</w:t>
            </w:r>
          </w:p>
        </w:tc>
        <w:tc>
          <w:tcPr>
            <w:tcW w:w="1134" w:type="dxa"/>
            <w:vAlign w:val="center"/>
          </w:tcPr>
          <w:p w:rsidR="00C90321" w:rsidRPr="00F312A6" w:rsidRDefault="00E56771" w:rsidP="00130171">
            <w:pPr>
              <w:jc w:val="center"/>
              <w:rPr>
                <w:sz w:val="18"/>
                <w:szCs w:val="18"/>
              </w:rPr>
            </w:pPr>
            <w:r>
              <w:rPr>
                <w:sz w:val="18"/>
                <w:szCs w:val="18"/>
              </w:rPr>
              <w:t>109,4</w:t>
            </w:r>
          </w:p>
        </w:tc>
        <w:tc>
          <w:tcPr>
            <w:tcW w:w="1134" w:type="dxa"/>
            <w:shd w:val="clear" w:color="auto" w:fill="B3B3B3"/>
            <w:vAlign w:val="center"/>
          </w:tcPr>
          <w:p w:rsidR="00C90321" w:rsidRPr="00F312A6" w:rsidRDefault="00E56771" w:rsidP="00130171">
            <w:pPr>
              <w:jc w:val="center"/>
              <w:rPr>
                <w:b/>
                <w:bCs/>
                <w:sz w:val="18"/>
                <w:szCs w:val="18"/>
              </w:rPr>
            </w:pPr>
            <w:r>
              <w:rPr>
                <w:b/>
                <w:bCs/>
                <w:sz w:val="18"/>
                <w:szCs w:val="18"/>
              </w:rPr>
              <w:t>86,7</w:t>
            </w:r>
          </w:p>
        </w:tc>
        <w:tc>
          <w:tcPr>
            <w:tcW w:w="1276" w:type="dxa"/>
            <w:vAlign w:val="center"/>
          </w:tcPr>
          <w:p w:rsidR="00C90321" w:rsidRPr="00F312A6" w:rsidRDefault="00E56771" w:rsidP="00130171">
            <w:pPr>
              <w:ind w:left="-108" w:right="-63"/>
              <w:jc w:val="center"/>
              <w:rPr>
                <w:sz w:val="18"/>
                <w:szCs w:val="18"/>
              </w:rPr>
            </w:pPr>
            <w:r>
              <w:rPr>
                <w:sz w:val="18"/>
                <w:szCs w:val="18"/>
              </w:rPr>
              <w:t>100,0</w:t>
            </w:r>
          </w:p>
        </w:tc>
        <w:tc>
          <w:tcPr>
            <w:tcW w:w="1417" w:type="dxa"/>
            <w:shd w:val="clear" w:color="auto" w:fill="B3B3B3"/>
            <w:vAlign w:val="center"/>
          </w:tcPr>
          <w:p w:rsidR="00C90321" w:rsidRPr="00F312A6" w:rsidRDefault="00E56771" w:rsidP="00130171">
            <w:pPr>
              <w:jc w:val="center"/>
              <w:rPr>
                <w:b/>
                <w:bCs/>
                <w:sz w:val="18"/>
                <w:szCs w:val="18"/>
              </w:rPr>
            </w:pPr>
            <w:r>
              <w:rPr>
                <w:b/>
                <w:bCs/>
                <w:sz w:val="18"/>
                <w:szCs w:val="18"/>
              </w:rPr>
              <w:t>110,3</w:t>
            </w:r>
          </w:p>
        </w:tc>
        <w:tc>
          <w:tcPr>
            <w:tcW w:w="1134" w:type="dxa"/>
            <w:vAlign w:val="center"/>
          </w:tcPr>
          <w:p w:rsidR="00C90321" w:rsidRPr="00F312A6" w:rsidRDefault="00E56771" w:rsidP="00130171">
            <w:pPr>
              <w:jc w:val="center"/>
              <w:rPr>
                <w:sz w:val="18"/>
                <w:szCs w:val="18"/>
              </w:rPr>
            </w:pPr>
            <w:r>
              <w:rPr>
                <w:sz w:val="18"/>
                <w:szCs w:val="18"/>
              </w:rPr>
              <w:t>110,3</w:t>
            </w:r>
          </w:p>
        </w:tc>
        <w:tc>
          <w:tcPr>
            <w:tcW w:w="1134" w:type="dxa"/>
            <w:vAlign w:val="center"/>
          </w:tcPr>
          <w:p w:rsidR="00C90321" w:rsidRPr="00F312A6" w:rsidRDefault="00C90321" w:rsidP="00130171">
            <w:pPr>
              <w:jc w:val="center"/>
              <w:rPr>
                <w:sz w:val="18"/>
                <w:szCs w:val="18"/>
              </w:rPr>
            </w:pPr>
          </w:p>
        </w:tc>
      </w:tr>
      <w:tr w:rsidR="00C90321" w:rsidRPr="00F312A6" w:rsidTr="00C90321">
        <w:tc>
          <w:tcPr>
            <w:tcW w:w="1881" w:type="dxa"/>
            <w:tcBorders>
              <w:top w:val="single" w:sz="4" w:space="0" w:color="auto"/>
              <w:left w:val="single" w:sz="4" w:space="0" w:color="auto"/>
              <w:bottom w:val="single" w:sz="4" w:space="0" w:color="auto"/>
              <w:right w:val="single" w:sz="4" w:space="0" w:color="auto"/>
            </w:tcBorders>
            <w:vAlign w:val="center"/>
            <w:hideMark/>
          </w:tcPr>
          <w:p w:rsidR="00C90321" w:rsidRPr="00F312A6" w:rsidRDefault="00C90321" w:rsidP="00130171">
            <w:pPr>
              <w:spacing w:after="0" w:line="240" w:lineRule="auto"/>
            </w:pPr>
            <w:r w:rsidRPr="00F312A6">
              <w:t>Миграционный прирост (+), убыль (-) населения</w:t>
            </w:r>
          </w:p>
        </w:tc>
        <w:tc>
          <w:tcPr>
            <w:tcW w:w="127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90321" w:rsidRPr="00F312A6" w:rsidRDefault="00400C62" w:rsidP="00130171">
            <w:pPr>
              <w:jc w:val="center"/>
              <w:rPr>
                <w:b/>
                <w:bCs/>
                <w:sz w:val="18"/>
                <w:szCs w:val="18"/>
              </w:rPr>
            </w:pPr>
            <w:r>
              <w:rPr>
                <w:b/>
                <w:bCs/>
                <w:sz w:val="18"/>
                <w:szCs w:val="18"/>
              </w:rPr>
              <w:t>+4,5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0321" w:rsidRPr="00F312A6" w:rsidRDefault="00E56771" w:rsidP="00130171">
            <w:pPr>
              <w:jc w:val="center"/>
              <w:rPr>
                <w:sz w:val="18"/>
                <w:szCs w:val="18"/>
              </w:rPr>
            </w:pPr>
            <w:r>
              <w:rPr>
                <w:sz w:val="18"/>
                <w:szCs w:val="18"/>
              </w:rPr>
              <w:t>-0,6</w:t>
            </w:r>
          </w:p>
        </w:tc>
        <w:tc>
          <w:tcPr>
            <w:tcW w:w="113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90321" w:rsidRPr="00F312A6" w:rsidRDefault="00400C62" w:rsidP="00130171">
            <w:pPr>
              <w:jc w:val="center"/>
              <w:rPr>
                <w:b/>
                <w:bCs/>
                <w:sz w:val="18"/>
                <w:szCs w:val="18"/>
              </w:rPr>
            </w:pPr>
            <w:r>
              <w:rPr>
                <w:b/>
                <w:bCs/>
                <w:sz w:val="18"/>
                <w:szCs w:val="18"/>
              </w:rPr>
              <w:t>-2,5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1" w:rsidRPr="00F312A6" w:rsidRDefault="00246702" w:rsidP="00130171">
            <w:pPr>
              <w:ind w:left="-108" w:right="-63"/>
              <w:jc w:val="center"/>
              <w:rPr>
                <w:sz w:val="18"/>
                <w:szCs w:val="18"/>
              </w:rPr>
            </w:pPr>
            <w:r>
              <w:rPr>
                <w:sz w:val="18"/>
                <w:szCs w:val="18"/>
              </w:rPr>
              <w:t>+0,2</w:t>
            </w:r>
          </w:p>
        </w:tc>
        <w:tc>
          <w:tcPr>
            <w:tcW w:w="141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90321" w:rsidRPr="00F312A6" w:rsidRDefault="00246702" w:rsidP="00130171">
            <w:pPr>
              <w:jc w:val="center"/>
              <w:rPr>
                <w:b/>
                <w:bCs/>
                <w:sz w:val="18"/>
                <w:szCs w:val="18"/>
              </w:rPr>
            </w:pPr>
            <w:r>
              <w:rPr>
                <w:b/>
                <w:bCs/>
                <w:sz w:val="18"/>
                <w:szCs w:val="18"/>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0321" w:rsidRPr="00F312A6" w:rsidRDefault="00246702" w:rsidP="00130171">
            <w:pPr>
              <w:jc w:val="center"/>
              <w:rPr>
                <w:sz w:val="18"/>
                <w:szCs w:val="18"/>
              </w:rPr>
            </w:pPr>
            <w:r>
              <w:rPr>
                <w:sz w:val="18"/>
                <w:szCs w:val="18"/>
              </w:rPr>
              <w:t>+2,4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0321" w:rsidRPr="00F312A6" w:rsidRDefault="00246702" w:rsidP="00130171">
            <w:pPr>
              <w:jc w:val="center"/>
              <w:rPr>
                <w:sz w:val="18"/>
                <w:szCs w:val="18"/>
              </w:rPr>
            </w:pPr>
            <w:r>
              <w:rPr>
                <w:sz w:val="18"/>
                <w:szCs w:val="18"/>
              </w:rPr>
              <w:t>0,17</w:t>
            </w:r>
          </w:p>
        </w:tc>
      </w:tr>
      <w:tr w:rsidR="00C90321" w:rsidRPr="00F312A6" w:rsidTr="00C90321">
        <w:tc>
          <w:tcPr>
            <w:tcW w:w="1881" w:type="dxa"/>
            <w:tcBorders>
              <w:top w:val="single" w:sz="4" w:space="0" w:color="auto"/>
              <w:left w:val="single" w:sz="4" w:space="0" w:color="auto"/>
              <w:bottom w:val="single" w:sz="4" w:space="0" w:color="auto"/>
              <w:right w:val="single" w:sz="4" w:space="0" w:color="auto"/>
            </w:tcBorders>
            <w:vAlign w:val="center"/>
            <w:hideMark/>
          </w:tcPr>
          <w:p w:rsidR="00C90321" w:rsidRPr="00F312A6" w:rsidRDefault="00C90321" w:rsidP="00130171">
            <w:pPr>
              <w:spacing w:after="0" w:line="240" w:lineRule="auto"/>
            </w:pPr>
            <w:r w:rsidRPr="00F312A6">
              <w:rPr>
                <w:sz w:val="20"/>
              </w:rPr>
              <w:t>Темп роста к предыдущему году, %</w:t>
            </w:r>
          </w:p>
        </w:tc>
        <w:tc>
          <w:tcPr>
            <w:tcW w:w="127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90321" w:rsidRPr="00F312A6" w:rsidRDefault="00E56771" w:rsidP="00130171">
            <w:pPr>
              <w:jc w:val="center"/>
              <w:rPr>
                <w:b/>
                <w:bCs/>
                <w:sz w:val="18"/>
                <w:szCs w:val="18"/>
              </w:rPr>
            </w:pPr>
            <w:r>
              <w:rPr>
                <w:b/>
                <w:bCs/>
                <w:sz w:val="18"/>
                <w:szCs w:val="18"/>
              </w:rPr>
              <w:t>180,0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0321" w:rsidRPr="00F312A6" w:rsidRDefault="0078563D" w:rsidP="00246702">
            <w:pPr>
              <w:jc w:val="center"/>
              <w:rPr>
                <w:sz w:val="18"/>
                <w:szCs w:val="18"/>
              </w:rPr>
            </w:pPr>
            <w:r>
              <w:rPr>
                <w:sz w:val="18"/>
                <w:szCs w:val="18"/>
              </w:rPr>
              <w:t>28,6</w:t>
            </w:r>
          </w:p>
        </w:tc>
        <w:tc>
          <w:tcPr>
            <w:tcW w:w="113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90321" w:rsidRPr="00F312A6" w:rsidRDefault="0078563D" w:rsidP="00130171">
            <w:pPr>
              <w:jc w:val="center"/>
              <w:rPr>
                <w:b/>
                <w:bCs/>
                <w:sz w:val="18"/>
                <w:szCs w:val="18"/>
              </w:rPr>
            </w:pPr>
            <w:r>
              <w:rPr>
                <w:b/>
                <w:bCs/>
                <w:sz w:val="18"/>
                <w:szCs w:val="18"/>
              </w:rPr>
              <w:t>55,6</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321" w:rsidRPr="00F312A6" w:rsidRDefault="0078563D" w:rsidP="00130171">
            <w:pPr>
              <w:ind w:left="-108" w:right="-63"/>
              <w:jc w:val="center"/>
              <w:rPr>
                <w:sz w:val="18"/>
                <w:szCs w:val="18"/>
              </w:rPr>
            </w:pPr>
            <w:r>
              <w:rPr>
                <w:sz w:val="18"/>
                <w:szCs w:val="18"/>
              </w:rPr>
              <w:t>в 3 раза</w:t>
            </w:r>
          </w:p>
        </w:tc>
        <w:tc>
          <w:tcPr>
            <w:tcW w:w="141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90321" w:rsidRPr="00F312A6" w:rsidRDefault="00BB5CB1" w:rsidP="00130171">
            <w:pPr>
              <w:jc w:val="center"/>
              <w:rPr>
                <w:b/>
                <w:bCs/>
                <w:sz w:val="18"/>
                <w:szCs w:val="18"/>
              </w:rPr>
            </w:pPr>
            <w:r>
              <w:rPr>
                <w:b/>
                <w:bCs/>
                <w:sz w:val="18"/>
                <w:szCs w:val="18"/>
              </w:rPr>
              <w:t>в 16 раз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0321" w:rsidRPr="00F312A6" w:rsidRDefault="00BB5CB1" w:rsidP="00130171">
            <w:pPr>
              <w:jc w:val="center"/>
              <w:rPr>
                <w:sz w:val="18"/>
                <w:szCs w:val="18"/>
              </w:rPr>
            </w:pPr>
            <w:r>
              <w:rPr>
                <w:sz w:val="18"/>
                <w:szCs w:val="18"/>
              </w:rPr>
              <w:t>в 12 раз</w:t>
            </w:r>
          </w:p>
        </w:tc>
        <w:tc>
          <w:tcPr>
            <w:tcW w:w="1134" w:type="dxa"/>
            <w:tcBorders>
              <w:top w:val="single" w:sz="4" w:space="0" w:color="auto"/>
              <w:left w:val="single" w:sz="4" w:space="0" w:color="auto"/>
              <w:bottom w:val="single" w:sz="4" w:space="0" w:color="auto"/>
              <w:right w:val="single" w:sz="4" w:space="0" w:color="auto"/>
            </w:tcBorders>
            <w:vAlign w:val="center"/>
          </w:tcPr>
          <w:p w:rsidR="00C90321" w:rsidRPr="00F312A6" w:rsidRDefault="00C90321" w:rsidP="00130171">
            <w:pPr>
              <w:jc w:val="center"/>
              <w:rPr>
                <w:sz w:val="18"/>
                <w:szCs w:val="18"/>
              </w:rPr>
            </w:pPr>
          </w:p>
        </w:tc>
      </w:tr>
    </w:tbl>
    <w:p w:rsidR="00BB5CB1" w:rsidRDefault="00BB5CB1" w:rsidP="00C90321">
      <w:pPr>
        <w:spacing w:after="0" w:line="240" w:lineRule="auto"/>
        <w:ind w:firstLine="539"/>
        <w:jc w:val="both"/>
        <w:rPr>
          <w:sz w:val="28"/>
          <w:szCs w:val="28"/>
        </w:rPr>
      </w:pPr>
    </w:p>
    <w:p w:rsidR="00C90321" w:rsidRPr="00F312A6" w:rsidRDefault="00C90321" w:rsidP="00C90321">
      <w:pPr>
        <w:spacing w:after="0" w:line="240" w:lineRule="auto"/>
        <w:ind w:firstLine="539"/>
        <w:jc w:val="both"/>
        <w:rPr>
          <w:sz w:val="28"/>
          <w:szCs w:val="28"/>
        </w:rPr>
      </w:pPr>
      <w:r w:rsidRPr="00F312A6">
        <w:rPr>
          <w:sz w:val="28"/>
          <w:szCs w:val="28"/>
        </w:rPr>
        <w:t>В 201</w:t>
      </w:r>
      <w:r w:rsidR="00BB5CB1">
        <w:rPr>
          <w:sz w:val="28"/>
          <w:szCs w:val="28"/>
        </w:rPr>
        <w:t>7</w:t>
      </w:r>
      <w:r w:rsidRPr="00F312A6">
        <w:rPr>
          <w:sz w:val="28"/>
          <w:szCs w:val="28"/>
        </w:rPr>
        <w:t xml:space="preserve"> году коэффициент рождаемости составил </w:t>
      </w:r>
      <w:r w:rsidR="00BB5CB1">
        <w:rPr>
          <w:sz w:val="28"/>
          <w:szCs w:val="28"/>
        </w:rPr>
        <w:t>6</w:t>
      </w:r>
      <w:r w:rsidRPr="00F312A6">
        <w:rPr>
          <w:sz w:val="28"/>
          <w:szCs w:val="28"/>
        </w:rPr>
        <w:t xml:space="preserve">,9 человек на 1000 населения, что на </w:t>
      </w:r>
      <w:r w:rsidR="00BB5CB1">
        <w:rPr>
          <w:sz w:val="28"/>
          <w:szCs w:val="28"/>
        </w:rPr>
        <w:t>25,8</w:t>
      </w:r>
      <w:r w:rsidRPr="00F312A6">
        <w:rPr>
          <w:sz w:val="28"/>
          <w:szCs w:val="28"/>
        </w:rPr>
        <w:t xml:space="preserve">% </w:t>
      </w:r>
      <w:r w:rsidR="00BB5CB1">
        <w:rPr>
          <w:sz w:val="28"/>
          <w:szCs w:val="28"/>
        </w:rPr>
        <w:t>ниже</w:t>
      </w:r>
      <w:r w:rsidRPr="00F312A6">
        <w:rPr>
          <w:sz w:val="28"/>
          <w:szCs w:val="28"/>
        </w:rPr>
        <w:t>, чем в 20</w:t>
      </w:r>
      <w:r w:rsidR="00BB5CB1">
        <w:rPr>
          <w:sz w:val="28"/>
          <w:szCs w:val="28"/>
        </w:rPr>
        <w:t>15</w:t>
      </w:r>
      <w:r w:rsidRPr="00F312A6">
        <w:rPr>
          <w:sz w:val="28"/>
          <w:szCs w:val="28"/>
        </w:rPr>
        <w:t xml:space="preserve"> году, и на 2</w:t>
      </w:r>
      <w:r w:rsidR="00BB5CB1">
        <w:rPr>
          <w:sz w:val="28"/>
          <w:szCs w:val="28"/>
        </w:rPr>
        <w:t>4</w:t>
      </w:r>
      <w:r w:rsidRPr="00F312A6">
        <w:rPr>
          <w:sz w:val="28"/>
          <w:szCs w:val="28"/>
        </w:rPr>
        <w:t xml:space="preserve">% ниже аналогичного </w:t>
      </w:r>
      <w:r w:rsidR="00BB5CB1">
        <w:rPr>
          <w:sz w:val="28"/>
          <w:szCs w:val="28"/>
        </w:rPr>
        <w:t>среднеобластного</w:t>
      </w:r>
      <w:r w:rsidRPr="00F312A6">
        <w:rPr>
          <w:sz w:val="28"/>
          <w:szCs w:val="28"/>
        </w:rPr>
        <w:t xml:space="preserve"> показателя. Уровень смертности населения в анализируемом периоде </w:t>
      </w:r>
      <w:r w:rsidR="00BB5CB1">
        <w:rPr>
          <w:sz w:val="28"/>
          <w:szCs w:val="28"/>
        </w:rPr>
        <w:t xml:space="preserve"> </w:t>
      </w:r>
      <w:r w:rsidRPr="00F312A6">
        <w:rPr>
          <w:sz w:val="28"/>
          <w:szCs w:val="28"/>
        </w:rPr>
        <w:t xml:space="preserve"> сложился в 201</w:t>
      </w:r>
      <w:r w:rsidR="00BB5CB1">
        <w:rPr>
          <w:sz w:val="28"/>
          <w:szCs w:val="28"/>
        </w:rPr>
        <w:t>7</w:t>
      </w:r>
      <w:r w:rsidRPr="00F312A6">
        <w:rPr>
          <w:sz w:val="28"/>
          <w:szCs w:val="28"/>
        </w:rPr>
        <w:t xml:space="preserve"> году на уровне </w:t>
      </w:r>
      <w:r w:rsidR="00BB5CB1">
        <w:rPr>
          <w:sz w:val="28"/>
          <w:szCs w:val="28"/>
        </w:rPr>
        <w:t>15,5</w:t>
      </w:r>
      <w:r w:rsidRPr="00F312A6">
        <w:rPr>
          <w:sz w:val="28"/>
          <w:szCs w:val="28"/>
        </w:rPr>
        <w:t xml:space="preserve"> человек на 1000 населения, что ниже уровня 20</w:t>
      </w:r>
      <w:r w:rsidR="00BB5CB1">
        <w:rPr>
          <w:sz w:val="28"/>
          <w:szCs w:val="28"/>
        </w:rPr>
        <w:t>15</w:t>
      </w:r>
      <w:r w:rsidRPr="00F312A6">
        <w:rPr>
          <w:sz w:val="28"/>
          <w:szCs w:val="28"/>
        </w:rPr>
        <w:t xml:space="preserve"> года на </w:t>
      </w:r>
      <w:r w:rsidR="00BB5CB1">
        <w:rPr>
          <w:sz w:val="28"/>
          <w:szCs w:val="28"/>
        </w:rPr>
        <w:t>15,8</w:t>
      </w:r>
      <w:r w:rsidRPr="00F312A6">
        <w:rPr>
          <w:sz w:val="28"/>
          <w:szCs w:val="28"/>
        </w:rPr>
        <w:t>% (</w:t>
      </w:r>
      <w:r w:rsidR="00BB5CB1">
        <w:rPr>
          <w:sz w:val="28"/>
          <w:szCs w:val="28"/>
        </w:rPr>
        <w:t>среднеобластной</w:t>
      </w:r>
      <w:r w:rsidRPr="00F312A6">
        <w:rPr>
          <w:sz w:val="28"/>
          <w:szCs w:val="28"/>
        </w:rPr>
        <w:t xml:space="preserve"> данный показатель составляет 4</w:t>
      </w:r>
      <w:r w:rsidR="00BB5CB1">
        <w:rPr>
          <w:sz w:val="28"/>
          <w:szCs w:val="28"/>
        </w:rPr>
        <w:t>,9</w:t>
      </w:r>
      <w:r w:rsidRPr="00F312A6">
        <w:rPr>
          <w:sz w:val="28"/>
          <w:szCs w:val="28"/>
        </w:rPr>
        <w:t xml:space="preserve">%). </w:t>
      </w:r>
    </w:p>
    <w:p w:rsidR="00C90321" w:rsidRPr="0078254E" w:rsidRDefault="00BB5CB1" w:rsidP="00C90321">
      <w:pPr>
        <w:spacing w:after="0" w:line="240" w:lineRule="auto"/>
        <w:ind w:firstLine="539"/>
        <w:jc w:val="both"/>
        <w:rPr>
          <w:sz w:val="28"/>
          <w:szCs w:val="28"/>
        </w:rPr>
      </w:pPr>
      <w:r>
        <w:rPr>
          <w:sz w:val="28"/>
          <w:szCs w:val="28"/>
        </w:rPr>
        <w:t>З</w:t>
      </w:r>
      <w:r w:rsidR="00C90321" w:rsidRPr="00F312A6">
        <w:rPr>
          <w:sz w:val="28"/>
          <w:szCs w:val="28"/>
        </w:rPr>
        <w:t xml:space="preserve">а последние </w:t>
      </w:r>
      <w:r>
        <w:rPr>
          <w:sz w:val="28"/>
          <w:szCs w:val="28"/>
        </w:rPr>
        <w:t>3 года</w:t>
      </w:r>
      <w:r w:rsidR="00C90321" w:rsidRPr="00F312A6">
        <w:rPr>
          <w:sz w:val="28"/>
          <w:szCs w:val="28"/>
        </w:rPr>
        <w:t xml:space="preserve"> население района сократилось на </w:t>
      </w:r>
      <w:r>
        <w:rPr>
          <w:sz w:val="28"/>
          <w:szCs w:val="28"/>
        </w:rPr>
        <w:t>252</w:t>
      </w:r>
      <w:r w:rsidR="00C90321" w:rsidRPr="00F312A6">
        <w:rPr>
          <w:sz w:val="28"/>
          <w:szCs w:val="28"/>
        </w:rPr>
        <w:t xml:space="preserve"> человек</w:t>
      </w:r>
      <w:r>
        <w:rPr>
          <w:sz w:val="28"/>
          <w:szCs w:val="28"/>
        </w:rPr>
        <w:t>а</w:t>
      </w:r>
      <w:r w:rsidR="00C90321" w:rsidRPr="00F312A6">
        <w:rPr>
          <w:sz w:val="28"/>
          <w:szCs w:val="28"/>
        </w:rPr>
        <w:t xml:space="preserve"> или на </w:t>
      </w:r>
      <w:r>
        <w:rPr>
          <w:sz w:val="28"/>
          <w:szCs w:val="28"/>
        </w:rPr>
        <w:t>1,9</w:t>
      </w:r>
      <w:r w:rsidR="00C90321" w:rsidRPr="00F312A6">
        <w:rPr>
          <w:sz w:val="28"/>
          <w:szCs w:val="28"/>
        </w:rPr>
        <w:t xml:space="preserve"> процента</w:t>
      </w:r>
      <w:r>
        <w:rPr>
          <w:sz w:val="28"/>
          <w:szCs w:val="28"/>
        </w:rPr>
        <w:t>, в том числе: за счет естественной убыли уменьшилось</w:t>
      </w:r>
      <w:r w:rsidR="00162D27">
        <w:rPr>
          <w:sz w:val="28"/>
          <w:szCs w:val="28"/>
        </w:rPr>
        <w:t xml:space="preserve"> на 349 человек и</w:t>
      </w:r>
      <w:r w:rsidR="00C90321" w:rsidRPr="00F312A6">
        <w:rPr>
          <w:sz w:val="28"/>
          <w:szCs w:val="28"/>
        </w:rPr>
        <w:t xml:space="preserve"> за счет миграционн</w:t>
      </w:r>
      <w:r w:rsidR="00162D27">
        <w:rPr>
          <w:sz w:val="28"/>
          <w:szCs w:val="28"/>
        </w:rPr>
        <w:t>ого</w:t>
      </w:r>
      <w:r w:rsidR="00C90321" w:rsidRPr="00F312A6">
        <w:rPr>
          <w:sz w:val="28"/>
          <w:szCs w:val="28"/>
        </w:rPr>
        <w:t xml:space="preserve"> </w:t>
      </w:r>
      <w:r w:rsidR="00162D27">
        <w:rPr>
          <w:sz w:val="28"/>
          <w:szCs w:val="28"/>
        </w:rPr>
        <w:t>прироста увеличилось на 34 человека</w:t>
      </w:r>
      <w:r w:rsidR="00C90321" w:rsidRPr="00F312A6">
        <w:rPr>
          <w:sz w:val="28"/>
          <w:szCs w:val="28"/>
        </w:rPr>
        <w:t xml:space="preserve">. Уменьшение численности населения характерно и для </w:t>
      </w:r>
      <w:r w:rsidR="00162D27">
        <w:rPr>
          <w:sz w:val="28"/>
          <w:szCs w:val="28"/>
        </w:rPr>
        <w:t>Смоленской области</w:t>
      </w:r>
      <w:r w:rsidR="00C90321" w:rsidRPr="00F312A6">
        <w:rPr>
          <w:sz w:val="28"/>
          <w:szCs w:val="28"/>
        </w:rPr>
        <w:t xml:space="preserve"> в целом (- </w:t>
      </w:r>
      <w:r w:rsidR="00162D27">
        <w:rPr>
          <w:sz w:val="28"/>
          <w:szCs w:val="28"/>
        </w:rPr>
        <w:t>9282</w:t>
      </w:r>
      <w:r w:rsidR="00C90321" w:rsidRPr="00F312A6">
        <w:rPr>
          <w:sz w:val="28"/>
          <w:szCs w:val="28"/>
        </w:rPr>
        <w:t xml:space="preserve"> человек</w:t>
      </w:r>
      <w:r w:rsidR="00162D27">
        <w:rPr>
          <w:sz w:val="28"/>
          <w:szCs w:val="28"/>
        </w:rPr>
        <w:t>а</w:t>
      </w:r>
      <w:r w:rsidR="00C90321" w:rsidRPr="00F312A6">
        <w:rPr>
          <w:sz w:val="28"/>
          <w:szCs w:val="28"/>
        </w:rPr>
        <w:t xml:space="preserve"> или на </w:t>
      </w:r>
      <w:r w:rsidR="00162D27">
        <w:rPr>
          <w:sz w:val="28"/>
          <w:szCs w:val="28"/>
        </w:rPr>
        <w:t>1</w:t>
      </w:r>
      <w:r w:rsidR="00C90321" w:rsidRPr="00F312A6">
        <w:rPr>
          <w:sz w:val="28"/>
          <w:szCs w:val="28"/>
        </w:rPr>
        <w:t xml:space="preserve">%). При этом темп снижения численности населения района превышает темп снижения численности населения </w:t>
      </w:r>
      <w:r w:rsidR="00391851">
        <w:rPr>
          <w:sz w:val="28"/>
          <w:szCs w:val="28"/>
        </w:rPr>
        <w:t>области</w:t>
      </w:r>
      <w:r w:rsidR="00C90321" w:rsidRPr="00F312A6">
        <w:rPr>
          <w:sz w:val="28"/>
          <w:szCs w:val="28"/>
        </w:rPr>
        <w:t xml:space="preserve"> на </w:t>
      </w:r>
      <w:r w:rsidR="00162D27">
        <w:rPr>
          <w:sz w:val="28"/>
          <w:szCs w:val="28"/>
        </w:rPr>
        <w:t>0,9</w:t>
      </w:r>
      <w:r w:rsidR="00C90321" w:rsidRPr="00F312A6">
        <w:rPr>
          <w:sz w:val="28"/>
          <w:szCs w:val="28"/>
        </w:rPr>
        <w:t xml:space="preserve"> процентных пункта.</w:t>
      </w:r>
      <w:r w:rsidR="00C90321" w:rsidRPr="00EB66CF">
        <w:rPr>
          <w:sz w:val="28"/>
          <w:szCs w:val="28"/>
        </w:rPr>
        <w:t xml:space="preserve"> </w:t>
      </w:r>
    </w:p>
    <w:p w:rsidR="00C90321" w:rsidRDefault="00C90321" w:rsidP="00C90321">
      <w:pPr>
        <w:spacing w:after="0" w:line="240" w:lineRule="auto"/>
        <w:jc w:val="center"/>
        <w:rPr>
          <w:b/>
          <w:sz w:val="28"/>
          <w:szCs w:val="28"/>
        </w:rPr>
      </w:pPr>
    </w:p>
    <w:p w:rsidR="00C90321" w:rsidRPr="004D5BF6" w:rsidRDefault="00C90321" w:rsidP="00C90321">
      <w:pPr>
        <w:spacing w:after="0" w:line="240" w:lineRule="auto"/>
        <w:jc w:val="center"/>
        <w:rPr>
          <w:b/>
          <w:sz w:val="28"/>
          <w:szCs w:val="28"/>
        </w:rPr>
      </w:pPr>
      <w:r w:rsidRPr="004D5BF6">
        <w:rPr>
          <w:b/>
          <w:sz w:val="28"/>
          <w:szCs w:val="28"/>
        </w:rPr>
        <w:t xml:space="preserve">Среднегодовая численность населения </w:t>
      </w:r>
    </w:p>
    <w:p w:rsidR="00C90321" w:rsidRPr="004D5BF6" w:rsidRDefault="00C90321" w:rsidP="00C90321">
      <w:pPr>
        <w:spacing w:after="0" w:line="240" w:lineRule="auto"/>
        <w:jc w:val="center"/>
        <w:rPr>
          <w:b/>
          <w:sz w:val="28"/>
          <w:szCs w:val="28"/>
        </w:rPr>
      </w:pPr>
      <w:r w:rsidRPr="004D5BF6">
        <w:rPr>
          <w:b/>
          <w:sz w:val="28"/>
          <w:szCs w:val="28"/>
        </w:rPr>
        <w:t>муниципального образования «</w:t>
      </w:r>
      <w:r w:rsidR="008131DD">
        <w:rPr>
          <w:b/>
          <w:sz w:val="28"/>
          <w:szCs w:val="28"/>
        </w:rPr>
        <w:t>Сычевский</w:t>
      </w:r>
      <w:r w:rsidRPr="004D5BF6">
        <w:rPr>
          <w:b/>
          <w:sz w:val="28"/>
          <w:szCs w:val="28"/>
        </w:rPr>
        <w:t xml:space="preserve"> район»</w:t>
      </w:r>
      <w:r w:rsidR="008131DD">
        <w:rPr>
          <w:b/>
          <w:sz w:val="28"/>
          <w:szCs w:val="28"/>
        </w:rPr>
        <w:t xml:space="preserve"> Смоленской области</w:t>
      </w:r>
    </w:p>
    <w:p w:rsidR="00C90321" w:rsidRDefault="00C90321" w:rsidP="00C90321">
      <w:pPr>
        <w:spacing w:after="0" w:line="240" w:lineRule="auto"/>
        <w:jc w:val="center"/>
        <w:rPr>
          <w:szCs w:val="24"/>
        </w:rPr>
      </w:pPr>
      <w:r w:rsidRPr="00E37FCF">
        <w:rPr>
          <w:szCs w:val="24"/>
        </w:rPr>
        <w:t>(на начало года)</w:t>
      </w:r>
      <w:r>
        <w:rPr>
          <w:szCs w:val="24"/>
        </w:rPr>
        <w:t>, человек</w:t>
      </w:r>
      <w:r w:rsidRPr="00E37FCF">
        <w:rPr>
          <w:szCs w:val="24"/>
        </w:rPr>
        <w:t xml:space="preserve"> </w:t>
      </w:r>
    </w:p>
    <w:p w:rsidR="00C90321" w:rsidRDefault="008131DD" w:rsidP="00C90321">
      <w:pPr>
        <w:spacing w:after="0" w:line="240" w:lineRule="auto"/>
        <w:jc w:val="right"/>
      </w:pPr>
      <w:r>
        <w:rPr>
          <w:szCs w:val="24"/>
        </w:rPr>
        <w:t xml:space="preserve">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417"/>
        <w:gridCol w:w="1418"/>
        <w:gridCol w:w="1417"/>
        <w:gridCol w:w="1418"/>
        <w:gridCol w:w="1559"/>
        <w:gridCol w:w="1417"/>
      </w:tblGrid>
      <w:tr w:rsidR="008131DD" w:rsidTr="00D95886">
        <w:trPr>
          <w:cantSplit/>
          <w:trHeight w:val="470"/>
          <w:tblHeader/>
        </w:trPr>
        <w:tc>
          <w:tcPr>
            <w:tcW w:w="2127" w:type="dxa"/>
            <w:vMerge w:val="restart"/>
          </w:tcPr>
          <w:p w:rsidR="008131DD" w:rsidRPr="00B26B0A" w:rsidRDefault="008131DD" w:rsidP="00130171">
            <w:pPr>
              <w:spacing w:after="0" w:line="240" w:lineRule="auto"/>
              <w:jc w:val="center"/>
              <w:rPr>
                <w:b/>
                <w:szCs w:val="24"/>
              </w:rPr>
            </w:pPr>
          </w:p>
          <w:p w:rsidR="008131DD" w:rsidRPr="00B26B0A" w:rsidRDefault="008131DD" w:rsidP="00130171">
            <w:pPr>
              <w:spacing w:after="0" w:line="240" w:lineRule="auto"/>
              <w:jc w:val="center"/>
              <w:rPr>
                <w:b/>
                <w:szCs w:val="24"/>
              </w:rPr>
            </w:pPr>
          </w:p>
          <w:p w:rsidR="008131DD" w:rsidRPr="00B26B0A" w:rsidRDefault="008131DD" w:rsidP="00130171">
            <w:pPr>
              <w:spacing w:after="0" w:line="240" w:lineRule="auto"/>
              <w:jc w:val="center"/>
              <w:rPr>
                <w:b/>
                <w:szCs w:val="24"/>
              </w:rPr>
            </w:pPr>
          </w:p>
          <w:p w:rsidR="008131DD" w:rsidRPr="00B26B0A" w:rsidRDefault="008131DD" w:rsidP="00130171">
            <w:pPr>
              <w:spacing w:after="0" w:line="240" w:lineRule="auto"/>
              <w:jc w:val="center"/>
              <w:rPr>
                <w:b/>
                <w:szCs w:val="24"/>
              </w:rPr>
            </w:pPr>
            <w:r w:rsidRPr="00B26B0A">
              <w:rPr>
                <w:b/>
                <w:szCs w:val="24"/>
              </w:rPr>
              <w:t>Показатели</w:t>
            </w:r>
          </w:p>
        </w:tc>
        <w:tc>
          <w:tcPr>
            <w:tcW w:w="2835" w:type="dxa"/>
            <w:gridSpan w:val="2"/>
            <w:vAlign w:val="center"/>
          </w:tcPr>
          <w:p w:rsidR="008131DD" w:rsidRPr="00B26B0A" w:rsidRDefault="008131DD" w:rsidP="00D95886">
            <w:pPr>
              <w:spacing w:after="0" w:line="240" w:lineRule="auto"/>
              <w:jc w:val="center"/>
              <w:rPr>
                <w:b/>
                <w:szCs w:val="24"/>
              </w:rPr>
            </w:pPr>
            <w:r w:rsidRPr="00B26B0A">
              <w:rPr>
                <w:b/>
                <w:szCs w:val="24"/>
              </w:rPr>
              <w:lastRenderedPageBreak/>
              <w:t>20</w:t>
            </w:r>
            <w:r>
              <w:rPr>
                <w:b/>
                <w:szCs w:val="24"/>
              </w:rPr>
              <w:t>1</w:t>
            </w:r>
            <w:r w:rsidR="00D95886">
              <w:rPr>
                <w:b/>
                <w:szCs w:val="24"/>
              </w:rPr>
              <w:t>5</w:t>
            </w:r>
            <w:r w:rsidRPr="00B26B0A">
              <w:rPr>
                <w:b/>
                <w:szCs w:val="24"/>
              </w:rPr>
              <w:t xml:space="preserve"> год</w:t>
            </w:r>
          </w:p>
        </w:tc>
        <w:tc>
          <w:tcPr>
            <w:tcW w:w="2835" w:type="dxa"/>
            <w:gridSpan w:val="2"/>
            <w:vAlign w:val="center"/>
          </w:tcPr>
          <w:p w:rsidR="008131DD" w:rsidRPr="00B26B0A" w:rsidRDefault="008131DD" w:rsidP="00D95886">
            <w:pPr>
              <w:spacing w:after="0" w:line="240" w:lineRule="auto"/>
              <w:jc w:val="center"/>
              <w:rPr>
                <w:b/>
                <w:szCs w:val="24"/>
              </w:rPr>
            </w:pPr>
            <w:r w:rsidRPr="00B26B0A">
              <w:rPr>
                <w:b/>
                <w:szCs w:val="24"/>
              </w:rPr>
              <w:t>20</w:t>
            </w:r>
            <w:r>
              <w:rPr>
                <w:b/>
                <w:szCs w:val="24"/>
              </w:rPr>
              <w:t>1</w:t>
            </w:r>
            <w:r w:rsidR="00D95886">
              <w:rPr>
                <w:b/>
                <w:szCs w:val="24"/>
              </w:rPr>
              <w:t>6</w:t>
            </w:r>
            <w:r w:rsidRPr="00B26B0A">
              <w:rPr>
                <w:b/>
                <w:szCs w:val="24"/>
              </w:rPr>
              <w:t xml:space="preserve"> год</w:t>
            </w:r>
          </w:p>
        </w:tc>
        <w:tc>
          <w:tcPr>
            <w:tcW w:w="2976" w:type="dxa"/>
            <w:gridSpan w:val="2"/>
            <w:vAlign w:val="center"/>
          </w:tcPr>
          <w:p w:rsidR="008131DD" w:rsidRPr="00B26B0A" w:rsidRDefault="008131DD" w:rsidP="00D95886">
            <w:pPr>
              <w:spacing w:after="0" w:line="240" w:lineRule="auto"/>
              <w:jc w:val="center"/>
              <w:rPr>
                <w:b/>
                <w:szCs w:val="24"/>
              </w:rPr>
            </w:pPr>
            <w:r w:rsidRPr="00B26B0A">
              <w:rPr>
                <w:b/>
                <w:szCs w:val="24"/>
              </w:rPr>
              <w:t>20</w:t>
            </w:r>
            <w:r>
              <w:rPr>
                <w:b/>
                <w:szCs w:val="24"/>
              </w:rPr>
              <w:t>1</w:t>
            </w:r>
            <w:r w:rsidR="00D95886">
              <w:rPr>
                <w:b/>
                <w:szCs w:val="24"/>
              </w:rPr>
              <w:t>7</w:t>
            </w:r>
            <w:r w:rsidRPr="00B26B0A">
              <w:rPr>
                <w:b/>
                <w:szCs w:val="24"/>
              </w:rPr>
              <w:t xml:space="preserve"> год</w:t>
            </w:r>
          </w:p>
        </w:tc>
      </w:tr>
      <w:tr w:rsidR="008131DD" w:rsidTr="00D95886">
        <w:trPr>
          <w:cantSplit/>
          <w:trHeight w:val="1523"/>
          <w:tblHeader/>
        </w:trPr>
        <w:tc>
          <w:tcPr>
            <w:tcW w:w="2127" w:type="dxa"/>
            <w:vMerge/>
          </w:tcPr>
          <w:p w:rsidR="008131DD" w:rsidRPr="00B26B0A" w:rsidRDefault="008131DD" w:rsidP="00130171">
            <w:pPr>
              <w:spacing w:after="0" w:line="240" w:lineRule="auto"/>
              <w:jc w:val="center"/>
              <w:rPr>
                <w:b/>
                <w:szCs w:val="24"/>
              </w:rPr>
            </w:pPr>
          </w:p>
        </w:tc>
        <w:tc>
          <w:tcPr>
            <w:tcW w:w="1417" w:type="dxa"/>
            <w:shd w:val="clear" w:color="auto" w:fill="B3B3B3"/>
            <w:textDirection w:val="btLr"/>
            <w:vAlign w:val="center"/>
          </w:tcPr>
          <w:p w:rsidR="008131DD" w:rsidRPr="00D95886" w:rsidRDefault="008131DD" w:rsidP="00130171">
            <w:pPr>
              <w:spacing w:after="0" w:line="240" w:lineRule="auto"/>
              <w:ind w:left="113" w:right="113"/>
              <w:jc w:val="center"/>
              <w:rPr>
                <w:b/>
                <w:sz w:val="20"/>
              </w:rPr>
            </w:pPr>
            <w:r w:rsidRPr="00D95886">
              <w:rPr>
                <w:b/>
                <w:sz w:val="20"/>
              </w:rPr>
              <w:t>МО</w:t>
            </w:r>
          </w:p>
        </w:tc>
        <w:tc>
          <w:tcPr>
            <w:tcW w:w="1418" w:type="dxa"/>
            <w:textDirection w:val="btLr"/>
            <w:vAlign w:val="center"/>
          </w:tcPr>
          <w:p w:rsidR="008131DD" w:rsidRPr="00D95886" w:rsidRDefault="008131DD" w:rsidP="00130171">
            <w:pPr>
              <w:spacing w:after="0" w:line="240" w:lineRule="auto"/>
              <w:ind w:left="113" w:right="113"/>
              <w:jc w:val="center"/>
              <w:rPr>
                <w:b/>
                <w:sz w:val="20"/>
              </w:rPr>
            </w:pPr>
            <w:r w:rsidRPr="00D95886">
              <w:rPr>
                <w:b/>
                <w:sz w:val="20"/>
              </w:rPr>
              <w:t>Смоленская область</w:t>
            </w:r>
          </w:p>
        </w:tc>
        <w:tc>
          <w:tcPr>
            <w:tcW w:w="1417" w:type="dxa"/>
            <w:shd w:val="clear" w:color="auto" w:fill="B3B3B3"/>
            <w:textDirection w:val="btLr"/>
            <w:vAlign w:val="center"/>
          </w:tcPr>
          <w:p w:rsidR="008131DD" w:rsidRPr="00D95886" w:rsidRDefault="008131DD" w:rsidP="00130171">
            <w:pPr>
              <w:spacing w:after="0" w:line="240" w:lineRule="auto"/>
              <w:ind w:left="113" w:right="113"/>
              <w:jc w:val="center"/>
              <w:rPr>
                <w:b/>
                <w:sz w:val="20"/>
              </w:rPr>
            </w:pPr>
            <w:r w:rsidRPr="00D95886">
              <w:rPr>
                <w:b/>
                <w:sz w:val="20"/>
              </w:rPr>
              <w:t>МО</w:t>
            </w:r>
          </w:p>
        </w:tc>
        <w:tc>
          <w:tcPr>
            <w:tcW w:w="1418" w:type="dxa"/>
            <w:textDirection w:val="btLr"/>
            <w:vAlign w:val="center"/>
          </w:tcPr>
          <w:p w:rsidR="008131DD" w:rsidRPr="00D95886" w:rsidRDefault="008131DD" w:rsidP="00130171">
            <w:pPr>
              <w:spacing w:after="0" w:line="240" w:lineRule="auto"/>
              <w:ind w:left="113" w:right="113"/>
              <w:jc w:val="center"/>
              <w:rPr>
                <w:b/>
                <w:sz w:val="20"/>
              </w:rPr>
            </w:pPr>
            <w:r w:rsidRPr="00D95886">
              <w:rPr>
                <w:b/>
                <w:sz w:val="20"/>
              </w:rPr>
              <w:t>Смоленская область</w:t>
            </w:r>
          </w:p>
        </w:tc>
        <w:tc>
          <w:tcPr>
            <w:tcW w:w="1559" w:type="dxa"/>
            <w:shd w:val="clear" w:color="auto" w:fill="B3B3B3"/>
            <w:textDirection w:val="btLr"/>
            <w:vAlign w:val="center"/>
          </w:tcPr>
          <w:p w:rsidR="008131DD" w:rsidRPr="00D95886" w:rsidRDefault="008131DD" w:rsidP="00130171">
            <w:pPr>
              <w:spacing w:after="0" w:line="240" w:lineRule="auto"/>
              <w:ind w:left="113" w:right="113"/>
              <w:jc w:val="center"/>
              <w:rPr>
                <w:b/>
                <w:sz w:val="20"/>
              </w:rPr>
            </w:pPr>
            <w:r w:rsidRPr="00D95886">
              <w:rPr>
                <w:b/>
                <w:sz w:val="20"/>
              </w:rPr>
              <w:t>МО</w:t>
            </w:r>
          </w:p>
        </w:tc>
        <w:tc>
          <w:tcPr>
            <w:tcW w:w="1417" w:type="dxa"/>
            <w:textDirection w:val="btLr"/>
            <w:vAlign w:val="center"/>
          </w:tcPr>
          <w:p w:rsidR="008131DD" w:rsidRPr="00D95886" w:rsidRDefault="008131DD" w:rsidP="00130171">
            <w:pPr>
              <w:spacing w:after="0" w:line="240" w:lineRule="auto"/>
              <w:ind w:left="113" w:right="113"/>
              <w:jc w:val="center"/>
              <w:rPr>
                <w:b/>
                <w:sz w:val="20"/>
              </w:rPr>
            </w:pPr>
            <w:r w:rsidRPr="00D95886">
              <w:rPr>
                <w:b/>
                <w:sz w:val="20"/>
              </w:rPr>
              <w:t>Смоленская область</w:t>
            </w:r>
          </w:p>
        </w:tc>
      </w:tr>
      <w:tr w:rsidR="008131DD" w:rsidTr="00D95886">
        <w:trPr>
          <w:trHeight w:val="462"/>
        </w:trPr>
        <w:tc>
          <w:tcPr>
            <w:tcW w:w="2127" w:type="dxa"/>
          </w:tcPr>
          <w:p w:rsidR="008131DD" w:rsidRPr="00B26B0A" w:rsidRDefault="008131DD" w:rsidP="00130171">
            <w:pPr>
              <w:spacing w:after="0" w:line="240" w:lineRule="auto"/>
              <w:jc w:val="both"/>
              <w:rPr>
                <w:szCs w:val="24"/>
              </w:rPr>
            </w:pPr>
            <w:r w:rsidRPr="00B26B0A">
              <w:rPr>
                <w:szCs w:val="24"/>
              </w:rPr>
              <w:lastRenderedPageBreak/>
              <w:t>Среднегодовая численность населения – всего</w:t>
            </w:r>
          </w:p>
        </w:tc>
        <w:tc>
          <w:tcPr>
            <w:tcW w:w="1417" w:type="dxa"/>
            <w:shd w:val="clear" w:color="auto" w:fill="B3B3B3"/>
            <w:vAlign w:val="center"/>
          </w:tcPr>
          <w:p w:rsidR="008131DD" w:rsidRPr="00B26B0A" w:rsidRDefault="00D95886" w:rsidP="00130171">
            <w:pPr>
              <w:spacing w:after="0" w:line="240" w:lineRule="auto"/>
              <w:ind w:left="-144" w:right="-108"/>
              <w:jc w:val="center"/>
              <w:rPr>
                <w:b/>
                <w:bCs/>
                <w:szCs w:val="24"/>
              </w:rPr>
            </w:pPr>
            <w:r>
              <w:rPr>
                <w:b/>
                <w:bCs/>
                <w:szCs w:val="24"/>
              </w:rPr>
              <w:t>13776</w:t>
            </w:r>
          </w:p>
        </w:tc>
        <w:tc>
          <w:tcPr>
            <w:tcW w:w="1418" w:type="dxa"/>
            <w:vAlign w:val="center"/>
          </w:tcPr>
          <w:p w:rsidR="008131DD" w:rsidRPr="00B26B0A" w:rsidRDefault="00D95886" w:rsidP="00130171">
            <w:pPr>
              <w:spacing w:after="0" w:line="240" w:lineRule="auto"/>
              <w:ind w:left="-108" w:right="-108"/>
              <w:jc w:val="center"/>
              <w:rPr>
                <w:szCs w:val="24"/>
              </w:rPr>
            </w:pPr>
            <w:r>
              <w:rPr>
                <w:szCs w:val="24"/>
              </w:rPr>
              <w:t>961710</w:t>
            </w:r>
          </w:p>
        </w:tc>
        <w:tc>
          <w:tcPr>
            <w:tcW w:w="1417" w:type="dxa"/>
            <w:shd w:val="clear" w:color="auto" w:fill="B3B3B3"/>
            <w:vAlign w:val="center"/>
          </w:tcPr>
          <w:p w:rsidR="008131DD" w:rsidRPr="00B26B0A" w:rsidRDefault="00D95886" w:rsidP="00130171">
            <w:pPr>
              <w:spacing w:after="0" w:line="240" w:lineRule="auto"/>
              <w:ind w:left="-108" w:right="-108"/>
              <w:jc w:val="center"/>
              <w:rPr>
                <w:b/>
                <w:bCs/>
                <w:szCs w:val="24"/>
              </w:rPr>
            </w:pPr>
            <w:r>
              <w:rPr>
                <w:b/>
                <w:bCs/>
                <w:szCs w:val="24"/>
              </w:rPr>
              <w:t>13675</w:t>
            </w:r>
          </w:p>
        </w:tc>
        <w:tc>
          <w:tcPr>
            <w:tcW w:w="1418" w:type="dxa"/>
            <w:vAlign w:val="center"/>
          </w:tcPr>
          <w:p w:rsidR="008131DD" w:rsidRPr="00B26B0A" w:rsidRDefault="00D95886" w:rsidP="00130171">
            <w:pPr>
              <w:spacing w:after="0" w:line="240" w:lineRule="auto"/>
              <w:ind w:left="-108" w:right="-108"/>
              <w:jc w:val="center"/>
              <w:rPr>
                <w:szCs w:val="24"/>
              </w:rPr>
            </w:pPr>
            <w:r>
              <w:rPr>
                <w:szCs w:val="24"/>
              </w:rPr>
              <w:t>955916</w:t>
            </w:r>
          </w:p>
        </w:tc>
        <w:tc>
          <w:tcPr>
            <w:tcW w:w="1559" w:type="dxa"/>
            <w:shd w:val="clear" w:color="auto" w:fill="B3B3B3"/>
            <w:vAlign w:val="center"/>
          </w:tcPr>
          <w:p w:rsidR="008131DD" w:rsidRPr="00B26B0A" w:rsidRDefault="00D95886" w:rsidP="00130171">
            <w:pPr>
              <w:spacing w:after="0" w:line="240" w:lineRule="auto"/>
              <w:ind w:left="-108" w:right="-108"/>
              <w:jc w:val="center"/>
              <w:rPr>
                <w:b/>
                <w:bCs/>
                <w:szCs w:val="24"/>
              </w:rPr>
            </w:pPr>
            <w:r>
              <w:rPr>
                <w:b/>
                <w:bCs/>
                <w:szCs w:val="24"/>
              </w:rPr>
              <w:t>13648</w:t>
            </w:r>
          </w:p>
        </w:tc>
        <w:tc>
          <w:tcPr>
            <w:tcW w:w="1417" w:type="dxa"/>
            <w:vAlign w:val="center"/>
          </w:tcPr>
          <w:p w:rsidR="008131DD" w:rsidRPr="00B26B0A" w:rsidRDefault="00D95886" w:rsidP="00130171">
            <w:pPr>
              <w:spacing w:after="0" w:line="240" w:lineRule="auto"/>
              <w:ind w:left="-108" w:right="-108"/>
              <w:jc w:val="center"/>
              <w:rPr>
                <w:szCs w:val="24"/>
              </w:rPr>
            </w:pPr>
            <w:r>
              <w:rPr>
                <w:szCs w:val="24"/>
              </w:rPr>
              <w:t>951274</w:t>
            </w:r>
          </w:p>
        </w:tc>
      </w:tr>
      <w:tr w:rsidR="008131DD" w:rsidTr="00D95886">
        <w:trPr>
          <w:trHeight w:val="231"/>
        </w:trPr>
        <w:tc>
          <w:tcPr>
            <w:tcW w:w="2127" w:type="dxa"/>
          </w:tcPr>
          <w:p w:rsidR="008131DD" w:rsidRPr="00B26B0A" w:rsidRDefault="008131DD" w:rsidP="00130171">
            <w:pPr>
              <w:spacing w:after="0" w:line="240" w:lineRule="auto"/>
              <w:jc w:val="both"/>
              <w:rPr>
                <w:szCs w:val="24"/>
              </w:rPr>
            </w:pPr>
            <w:r w:rsidRPr="00B26B0A">
              <w:rPr>
                <w:szCs w:val="24"/>
              </w:rPr>
              <w:t>Темп роста к предыдущему году, %</w:t>
            </w:r>
          </w:p>
        </w:tc>
        <w:tc>
          <w:tcPr>
            <w:tcW w:w="1417" w:type="dxa"/>
            <w:shd w:val="clear" w:color="auto" w:fill="B3B3B3"/>
            <w:vAlign w:val="center"/>
          </w:tcPr>
          <w:p w:rsidR="008131DD" w:rsidRPr="00B26B0A" w:rsidRDefault="008131DD" w:rsidP="00D95886">
            <w:pPr>
              <w:spacing w:after="0" w:line="240" w:lineRule="auto"/>
              <w:ind w:left="-144" w:right="-108"/>
              <w:jc w:val="center"/>
              <w:rPr>
                <w:b/>
                <w:bCs/>
                <w:szCs w:val="24"/>
              </w:rPr>
            </w:pPr>
            <w:r>
              <w:rPr>
                <w:b/>
                <w:bCs/>
                <w:szCs w:val="24"/>
              </w:rPr>
              <w:t>99,</w:t>
            </w:r>
            <w:r w:rsidR="00D95886">
              <w:rPr>
                <w:b/>
                <w:bCs/>
                <w:szCs w:val="24"/>
              </w:rPr>
              <w:t>5</w:t>
            </w:r>
          </w:p>
        </w:tc>
        <w:tc>
          <w:tcPr>
            <w:tcW w:w="1418" w:type="dxa"/>
            <w:vAlign w:val="center"/>
          </w:tcPr>
          <w:p w:rsidR="008131DD" w:rsidRPr="00B26B0A" w:rsidRDefault="00D95886" w:rsidP="00130171">
            <w:pPr>
              <w:spacing w:after="0" w:line="240" w:lineRule="auto"/>
              <w:ind w:left="-108" w:right="-108"/>
              <w:jc w:val="center"/>
              <w:rPr>
                <w:szCs w:val="24"/>
              </w:rPr>
            </w:pPr>
            <w:r>
              <w:rPr>
                <w:szCs w:val="24"/>
              </w:rPr>
              <w:t>99,5</w:t>
            </w:r>
          </w:p>
        </w:tc>
        <w:tc>
          <w:tcPr>
            <w:tcW w:w="1417" w:type="dxa"/>
            <w:shd w:val="clear" w:color="auto" w:fill="B3B3B3"/>
            <w:vAlign w:val="center"/>
          </w:tcPr>
          <w:p w:rsidR="008131DD" w:rsidRPr="00B26B0A" w:rsidRDefault="00D95886" w:rsidP="00130171">
            <w:pPr>
              <w:spacing w:after="0" w:line="240" w:lineRule="auto"/>
              <w:ind w:left="-108" w:right="-108"/>
              <w:jc w:val="center"/>
              <w:rPr>
                <w:b/>
                <w:bCs/>
                <w:szCs w:val="24"/>
              </w:rPr>
            </w:pPr>
            <w:r>
              <w:rPr>
                <w:b/>
                <w:bCs/>
                <w:szCs w:val="24"/>
              </w:rPr>
              <w:t>99,3</w:t>
            </w:r>
          </w:p>
        </w:tc>
        <w:tc>
          <w:tcPr>
            <w:tcW w:w="1418" w:type="dxa"/>
            <w:vAlign w:val="center"/>
          </w:tcPr>
          <w:p w:rsidR="008131DD" w:rsidRPr="00B26B0A" w:rsidRDefault="00D95886" w:rsidP="00130171">
            <w:pPr>
              <w:spacing w:after="0" w:line="240" w:lineRule="auto"/>
              <w:ind w:left="-108" w:right="-108"/>
              <w:jc w:val="center"/>
              <w:rPr>
                <w:szCs w:val="24"/>
              </w:rPr>
            </w:pPr>
            <w:r>
              <w:rPr>
                <w:szCs w:val="24"/>
              </w:rPr>
              <w:t>99,4</w:t>
            </w:r>
          </w:p>
        </w:tc>
        <w:tc>
          <w:tcPr>
            <w:tcW w:w="1559" w:type="dxa"/>
            <w:shd w:val="clear" w:color="auto" w:fill="B3B3B3"/>
            <w:vAlign w:val="center"/>
          </w:tcPr>
          <w:p w:rsidR="008131DD" w:rsidRPr="00B26B0A" w:rsidRDefault="00D95886" w:rsidP="00130171">
            <w:pPr>
              <w:spacing w:after="0" w:line="240" w:lineRule="auto"/>
              <w:ind w:left="-108" w:right="-108"/>
              <w:jc w:val="center"/>
              <w:rPr>
                <w:b/>
                <w:bCs/>
                <w:szCs w:val="24"/>
              </w:rPr>
            </w:pPr>
            <w:r>
              <w:rPr>
                <w:b/>
                <w:bCs/>
                <w:szCs w:val="24"/>
              </w:rPr>
              <w:t>99,8</w:t>
            </w:r>
          </w:p>
        </w:tc>
        <w:tc>
          <w:tcPr>
            <w:tcW w:w="1417" w:type="dxa"/>
            <w:vAlign w:val="center"/>
          </w:tcPr>
          <w:p w:rsidR="008131DD" w:rsidRPr="00B26B0A" w:rsidRDefault="00D95886" w:rsidP="00130171">
            <w:pPr>
              <w:spacing w:after="0" w:line="240" w:lineRule="auto"/>
              <w:ind w:left="-108" w:right="-108"/>
              <w:jc w:val="center"/>
              <w:rPr>
                <w:szCs w:val="24"/>
              </w:rPr>
            </w:pPr>
            <w:r>
              <w:rPr>
                <w:szCs w:val="24"/>
              </w:rPr>
              <w:t>99,5</w:t>
            </w:r>
          </w:p>
        </w:tc>
      </w:tr>
      <w:tr w:rsidR="008131DD" w:rsidTr="00D95886">
        <w:trPr>
          <w:trHeight w:val="709"/>
        </w:trPr>
        <w:tc>
          <w:tcPr>
            <w:tcW w:w="2127" w:type="dxa"/>
          </w:tcPr>
          <w:p w:rsidR="008131DD" w:rsidRPr="00B26B0A" w:rsidRDefault="008131DD" w:rsidP="00D95886">
            <w:pPr>
              <w:spacing w:after="0" w:line="240" w:lineRule="auto"/>
              <w:jc w:val="both"/>
              <w:rPr>
                <w:szCs w:val="24"/>
              </w:rPr>
            </w:pPr>
            <w:r w:rsidRPr="00B26B0A">
              <w:rPr>
                <w:szCs w:val="24"/>
              </w:rPr>
              <w:t xml:space="preserve">Доля среднегодовой численности населения МО в среднегодовой численности населения </w:t>
            </w:r>
            <w:r w:rsidR="00D95886">
              <w:rPr>
                <w:szCs w:val="24"/>
              </w:rPr>
              <w:t>Смоленской области</w:t>
            </w:r>
            <w:r w:rsidRPr="00B26B0A">
              <w:rPr>
                <w:szCs w:val="24"/>
              </w:rPr>
              <w:t>, %</w:t>
            </w:r>
          </w:p>
        </w:tc>
        <w:tc>
          <w:tcPr>
            <w:tcW w:w="1417" w:type="dxa"/>
            <w:shd w:val="clear" w:color="auto" w:fill="B3B3B3"/>
            <w:vAlign w:val="center"/>
          </w:tcPr>
          <w:p w:rsidR="008131DD" w:rsidRPr="00B26B0A" w:rsidRDefault="00D95886" w:rsidP="00130171">
            <w:pPr>
              <w:spacing w:after="0" w:line="240" w:lineRule="auto"/>
              <w:ind w:left="-144" w:right="-108"/>
              <w:jc w:val="center"/>
              <w:rPr>
                <w:b/>
                <w:bCs/>
                <w:szCs w:val="24"/>
              </w:rPr>
            </w:pPr>
            <w:r>
              <w:rPr>
                <w:b/>
                <w:bCs/>
                <w:szCs w:val="24"/>
              </w:rPr>
              <w:t>1,43</w:t>
            </w:r>
          </w:p>
        </w:tc>
        <w:tc>
          <w:tcPr>
            <w:tcW w:w="1418" w:type="dxa"/>
            <w:vAlign w:val="center"/>
          </w:tcPr>
          <w:p w:rsidR="008131DD" w:rsidRPr="00B26B0A" w:rsidRDefault="008131DD" w:rsidP="00130171">
            <w:pPr>
              <w:spacing w:after="0" w:line="240" w:lineRule="auto"/>
              <w:ind w:left="-108" w:right="-108"/>
              <w:jc w:val="center"/>
              <w:rPr>
                <w:szCs w:val="24"/>
              </w:rPr>
            </w:pPr>
          </w:p>
        </w:tc>
        <w:tc>
          <w:tcPr>
            <w:tcW w:w="1417" w:type="dxa"/>
            <w:shd w:val="clear" w:color="auto" w:fill="B3B3B3"/>
            <w:vAlign w:val="center"/>
          </w:tcPr>
          <w:p w:rsidR="008131DD" w:rsidRPr="00B26B0A" w:rsidRDefault="00D95886" w:rsidP="00130171">
            <w:pPr>
              <w:spacing w:after="0" w:line="240" w:lineRule="auto"/>
              <w:ind w:left="-108" w:right="-108"/>
              <w:jc w:val="center"/>
              <w:rPr>
                <w:b/>
                <w:bCs/>
                <w:szCs w:val="24"/>
              </w:rPr>
            </w:pPr>
            <w:r>
              <w:rPr>
                <w:b/>
                <w:bCs/>
                <w:szCs w:val="24"/>
              </w:rPr>
              <w:t>1,43</w:t>
            </w:r>
          </w:p>
        </w:tc>
        <w:tc>
          <w:tcPr>
            <w:tcW w:w="1418" w:type="dxa"/>
            <w:vAlign w:val="center"/>
          </w:tcPr>
          <w:p w:rsidR="008131DD" w:rsidRPr="00B26B0A" w:rsidRDefault="008131DD" w:rsidP="00130171">
            <w:pPr>
              <w:spacing w:after="0" w:line="240" w:lineRule="auto"/>
              <w:ind w:left="-108" w:right="-108"/>
              <w:jc w:val="center"/>
              <w:rPr>
                <w:szCs w:val="24"/>
              </w:rPr>
            </w:pPr>
          </w:p>
        </w:tc>
        <w:tc>
          <w:tcPr>
            <w:tcW w:w="1559" w:type="dxa"/>
            <w:shd w:val="clear" w:color="auto" w:fill="B3B3B3"/>
            <w:vAlign w:val="center"/>
          </w:tcPr>
          <w:p w:rsidR="008131DD" w:rsidRPr="00B26B0A" w:rsidRDefault="00D95886" w:rsidP="00130171">
            <w:pPr>
              <w:spacing w:after="0" w:line="240" w:lineRule="auto"/>
              <w:ind w:left="-108" w:right="-108"/>
              <w:jc w:val="center"/>
              <w:rPr>
                <w:b/>
                <w:bCs/>
                <w:szCs w:val="24"/>
              </w:rPr>
            </w:pPr>
            <w:r>
              <w:rPr>
                <w:b/>
                <w:bCs/>
                <w:szCs w:val="24"/>
              </w:rPr>
              <w:t>1,43</w:t>
            </w:r>
          </w:p>
        </w:tc>
        <w:tc>
          <w:tcPr>
            <w:tcW w:w="1417" w:type="dxa"/>
            <w:vAlign w:val="center"/>
          </w:tcPr>
          <w:p w:rsidR="008131DD" w:rsidRPr="00B26B0A" w:rsidRDefault="008131DD" w:rsidP="00130171">
            <w:pPr>
              <w:spacing w:after="0" w:line="240" w:lineRule="auto"/>
              <w:ind w:left="-108" w:right="-108"/>
              <w:jc w:val="center"/>
              <w:rPr>
                <w:szCs w:val="24"/>
              </w:rPr>
            </w:pPr>
          </w:p>
        </w:tc>
      </w:tr>
    </w:tbl>
    <w:p w:rsidR="00C90321" w:rsidRDefault="00C90321" w:rsidP="00C90321">
      <w:pPr>
        <w:spacing w:after="0" w:line="240" w:lineRule="auto"/>
        <w:ind w:firstLine="720"/>
        <w:jc w:val="center"/>
        <w:rPr>
          <w:b/>
          <w:sz w:val="28"/>
          <w:szCs w:val="28"/>
        </w:rPr>
      </w:pPr>
    </w:p>
    <w:p w:rsidR="00C90321" w:rsidRPr="004D5BF6" w:rsidRDefault="00C90321" w:rsidP="00C90321">
      <w:pPr>
        <w:spacing w:after="0" w:line="240" w:lineRule="auto"/>
        <w:ind w:firstLine="720"/>
        <w:jc w:val="center"/>
        <w:rPr>
          <w:b/>
          <w:sz w:val="28"/>
          <w:szCs w:val="28"/>
        </w:rPr>
      </w:pPr>
      <w:r w:rsidRPr="004D5BF6">
        <w:rPr>
          <w:b/>
          <w:sz w:val="28"/>
          <w:szCs w:val="28"/>
        </w:rPr>
        <w:t xml:space="preserve">Распределение населения </w:t>
      </w:r>
    </w:p>
    <w:p w:rsidR="00C90321" w:rsidRPr="004D5BF6" w:rsidRDefault="00C90321" w:rsidP="00C90321">
      <w:pPr>
        <w:spacing w:after="0" w:line="240" w:lineRule="auto"/>
        <w:ind w:firstLine="720"/>
        <w:jc w:val="center"/>
        <w:rPr>
          <w:b/>
          <w:sz w:val="28"/>
          <w:szCs w:val="28"/>
        </w:rPr>
      </w:pPr>
      <w:r w:rsidRPr="004D5BF6">
        <w:rPr>
          <w:b/>
          <w:sz w:val="28"/>
          <w:szCs w:val="28"/>
        </w:rPr>
        <w:t>по полу и возрастным группам  на 1 января 201</w:t>
      </w:r>
      <w:r w:rsidR="00D95886">
        <w:rPr>
          <w:b/>
          <w:sz w:val="28"/>
          <w:szCs w:val="28"/>
        </w:rPr>
        <w:t>7</w:t>
      </w:r>
      <w:r w:rsidRPr="004D5BF6">
        <w:rPr>
          <w:b/>
          <w:sz w:val="28"/>
          <w:szCs w:val="28"/>
        </w:rPr>
        <w:t xml:space="preserve"> года</w:t>
      </w:r>
    </w:p>
    <w:p w:rsidR="00C90321" w:rsidRPr="00CF3029" w:rsidRDefault="00D95886" w:rsidP="00C90321">
      <w:pPr>
        <w:spacing w:after="0" w:line="240" w:lineRule="auto"/>
        <w:jc w:val="right"/>
        <w:rPr>
          <w:sz w:val="28"/>
          <w:szCs w:val="28"/>
        </w:rPr>
      </w:pPr>
      <w:r>
        <w:rPr>
          <w:szCs w:val="24"/>
        </w:rPr>
        <w:t xml:space="preserve"> </w:t>
      </w:r>
    </w:p>
    <w:tbl>
      <w:tblPr>
        <w:tblW w:w="10739" w:type="dxa"/>
        <w:tblInd w:w="-318" w:type="dxa"/>
        <w:tblLook w:val="04A0"/>
      </w:tblPr>
      <w:tblGrid>
        <w:gridCol w:w="1784"/>
        <w:gridCol w:w="1510"/>
        <w:gridCol w:w="1374"/>
        <w:gridCol w:w="1496"/>
        <w:gridCol w:w="1261"/>
        <w:gridCol w:w="1506"/>
        <w:gridCol w:w="1808"/>
      </w:tblGrid>
      <w:tr w:rsidR="00C90321" w:rsidRPr="0078254E" w:rsidTr="00B269B1">
        <w:trPr>
          <w:cantSplit/>
          <w:trHeight w:val="255"/>
          <w:tblHeader/>
        </w:trPr>
        <w:tc>
          <w:tcPr>
            <w:tcW w:w="1784" w:type="dxa"/>
            <w:vMerge w:val="restart"/>
            <w:tcBorders>
              <w:top w:val="single" w:sz="4" w:space="0" w:color="auto"/>
              <w:left w:val="single" w:sz="4" w:space="0" w:color="auto"/>
              <w:bottom w:val="single" w:sz="4" w:space="0" w:color="auto"/>
              <w:right w:val="single" w:sz="4" w:space="0" w:color="auto"/>
            </w:tcBorders>
            <w:noWrap/>
            <w:vAlign w:val="bottom"/>
            <w:hideMark/>
          </w:tcPr>
          <w:p w:rsidR="00C90321" w:rsidRPr="0078254E" w:rsidRDefault="00C90321" w:rsidP="00130171">
            <w:pPr>
              <w:rPr>
                <w:b/>
                <w:bCs/>
              </w:rPr>
            </w:pPr>
            <w:r w:rsidRPr="0078254E">
              <w:t> </w:t>
            </w:r>
            <w:r w:rsidRPr="0078254E">
              <w:rPr>
                <w:b/>
                <w:bCs/>
              </w:rPr>
              <w:t>Возраст</w:t>
            </w:r>
          </w:p>
          <w:p w:rsidR="00C90321" w:rsidRPr="0078254E" w:rsidRDefault="00C90321" w:rsidP="00130171">
            <w:r w:rsidRPr="0078254E">
              <w:t> </w:t>
            </w:r>
          </w:p>
        </w:tc>
        <w:tc>
          <w:tcPr>
            <w:tcW w:w="2884" w:type="dxa"/>
            <w:gridSpan w:val="2"/>
            <w:tcBorders>
              <w:top w:val="single" w:sz="4" w:space="0" w:color="auto"/>
              <w:left w:val="nil"/>
              <w:bottom w:val="single" w:sz="4" w:space="0" w:color="auto"/>
              <w:right w:val="single" w:sz="4" w:space="0" w:color="auto"/>
            </w:tcBorders>
            <w:noWrap/>
            <w:vAlign w:val="bottom"/>
            <w:hideMark/>
          </w:tcPr>
          <w:p w:rsidR="00C90321" w:rsidRPr="0078254E" w:rsidRDefault="00C90321" w:rsidP="00130171">
            <w:pPr>
              <w:jc w:val="center"/>
              <w:rPr>
                <w:b/>
              </w:rPr>
            </w:pPr>
            <w:r w:rsidRPr="0078254E">
              <w:rPr>
                <w:b/>
              </w:rPr>
              <w:t>Мужчины</w:t>
            </w:r>
          </w:p>
        </w:tc>
        <w:tc>
          <w:tcPr>
            <w:tcW w:w="2757" w:type="dxa"/>
            <w:gridSpan w:val="2"/>
            <w:tcBorders>
              <w:top w:val="single" w:sz="4" w:space="0" w:color="auto"/>
              <w:left w:val="nil"/>
              <w:bottom w:val="single" w:sz="4" w:space="0" w:color="auto"/>
              <w:right w:val="single" w:sz="4" w:space="0" w:color="auto"/>
            </w:tcBorders>
            <w:noWrap/>
            <w:vAlign w:val="bottom"/>
            <w:hideMark/>
          </w:tcPr>
          <w:p w:rsidR="00C90321" w:rsidRPr="0078254E" w:rsidRDefault="00C90321" w:rsidP="00130171">
            <w:pPr>
              <w:jc w:val="center"/>
              <w:rPr>
                <w:b/>
              </w:rPr>
            </w:pPr>
            <w:r w:rsidRPr="0078254E">
              <w:rPr>
                <w:b/>
              </w:rPr>
              <w:t>Женщины</w:t>
            </w:r>
          </w:p>
        </w:tc>
        <w:tc>
          <w:tcPr>
            <w:tcW w:w="3314" w:type="dxa"/>
            <w:gridSpan w:val="2"/>
            <w:tcBorders>
              <w:top w:val="single" w:sz="4" w:space="0" w:color="auto"/>
              <w:left w:val="nil"/>
              <w:bottom w:val="single" w:sz="4" w:space="0" w:color="auto"/>
              <w:right w:val="single" w:sz="4" w:space="0" w:color="auto"/>
            </w:tcBorders>
            <w:noWrap/>
            <w:vAlign w:val="bottom"/>
            <w:hideMark/>
          </w:tcPr>
          <w:p w:rsidR="00C90321" w:rsidRPr="0078254E" w:rsidRDefault="00C90321" w:rsidP="00130171">
            <w:pPr>
              <w:jc w:val="center"/>
              <w:rPr>
                <w:b/>
              </w:rPr>
            </w:pPr>
            <w:r w:rsidRPr="0078254E">
              <w:rPr>
                <w:b/>
              </w:rPr>
              <w:t>Всего</w:t>
            </w:r>
          </w:p>
        </w:tc>
      </w:tr>
      <w:tr w:rsidR="00C90321" w:rsidRPr="0078254E" w:rsidTr="00B269B1">
        <w:trPr>
          <w:cantSplit/>
          <w:trHeight w:val="255"/>
          <w:tblHeader/>
        </w:trPr>
        <w:tc>
          <w:tcPr>
            <w:tcW w:w="1784" w:type="dxa"/>
            <w:vMerge/>
            <w:tcBorders>
              <w:top w:val="single" w:sz="4" w:space="0" w:color="auto"/>
              <w:left w:val="single" w:sz="4" w:space="0" w:color="auto"/>
              <w:bottom w:val="single" w:sz="4" w:space="0" w:color="auto"/>
              <w:right w:val="single" w:sz="4" w:space="0" w:color="auto"/>
            </w:tcBorders>
            <w:vAlign w:val="center"/>
            <w:hideMark/>
          </w:tcPr>
          <w:p w:rsidR="00C90321" w:rsidRPr="0078254E" w:rsidRDefault="00C90321" w:rsidP="00130171">
            <w:pPr>
              <w:spacing w:after="0" w:line="240" w:lineRule="auto"/>
            </w:pPr>
          </w:p>
        </w:tc>
        <w:tc>
          <w:tcPr>
            <w:tcW w:w="1510" w:type="dxa"/>
            <w:tcBorders>
              <w:top w:val="nil"/>
              <w:left w:val="nil"/>
              <w:bottom w:val="single" w:sz="4" w:space="0" w:color="auto"/>
              <w:right w:val="single" w:sz="4" w:space="0" w:color="auto"/>
            </w:tcBorders>
            <w:noWrap/>
            <w:vAlign w:val="bottom"/>
            <w:hideMark/>
          </w:tcPr>
          <w:p w:rsidR="00C90321" w:rsidRPr="0078254E" w:rsidRDefault="00C90321" w:rsidP="00130171">
            <w:pPr>
              <w:jc w:val="center"/>
              <w:rPr>
                <w:b/>
              </w:rPr>
            </w:pPr>
            <w:r w:rsidRPr="0078254E">
              <w:rPr>
                <w:b/>
              </w:rPr>
              <w:t>человек</w:t>
            </w:r>
          </w:p>
        </w:tc>
        <w:tc>
          <w:tcPr>
            <w:tcW w:w="1374" w:type="dxa"/>
            <w:tcBorders>
              <w:top w:val="nil"/>
              <w:left w:val="nil"/>
              <w:bottom w:val="single" w:sz="4" w:space="0" w:color="auto"/>
              <w:right w:val="single" w:sz="4" w:space="0" w:color="auto"/>
            </w:tcBorders>
            <w:noWrap/>
            <w:vAlign w:val="bottom"/>
          </w:tcPr>
          <w:p w:rsidR="00C90321" w:rsidRPr="0078254E" w:rsidRDefault="00C90321" w:rsidP="00130171">
            <w:pPr>
              <w:jc w:val="center"/>
              <w:rPr>
                <w:b/>
              </w:rPr>
            </w:pPr>
          </w:p>
          <w:p w:rsidR="00C90321" w:rsidRPr="0078254E" w:rsidRDefault="00C90321" w:rsidP="00130171">
            <w:pPr>
              <w:jc w:val="center"/>
              <w:rPr>
                <w:b/>
              </w:rPr>
            </w:pPr>
            <w:r w:rsidRPr="0078254E">
              <w:rPr>
                <w:b/>
              </w:rPr>
              <w:t>%</w:t>
            </w:r>
          </w:p>
        </w:tc>
        <w:tc>
          <w:tcPr>
            <w:tcW w:w="1496" w:type="dxa"/>
            <w:tcBorders>
              <w:top w:val="nil"/>
              <w:left w:val="nil"/>
              <w:bottom w:val="single" w:sz="4" w:space="0" w:color="auto"/>
              <w:right w:val="single" w:sz="4" w:space="0" w:color="auto"/>
            </w:tcBorders>
            <w:noWrap/>
            <w:vAlign w:val="bottom"/>
            <w:hideMark/>
          </w:tcPr>
          <w:p w:rsidR="00C90321" w:rsidRPr="0078254E" w:rsidRDefault="00C90321" w:rsidP="00130171">
            <w:pPr>
              <w:jc w:val="center"/>
              <w:rPr>
                <w:b/>
              </w:rPr>
            </w:pPr>
            <w:r w:rsidRPr="0078254E">
              <w:rPr>
                <w:b/>
              </w:rPr>
              <w:t>Человек</w:t>
            </w:r>
          </w:p>
        </w:tc>
        <w:tc>
          <w:tcPr>
            <w:tcW w:w="1261" w:type="dxa"/>
            <w:tcBorders>
              <w:top w:val="nil"/>
              <w:left w:val="nil"/>
              <w:bottom w:val="single" w:sz="4" w:space="0" w:color="auto"/>
              <w:right w:val="single" w:sz="4" w:space="0" w:color="auto"/>
            </w:tcBorders>
            <w:noWrap/>
            <w:vAlign w:val="bottom"/>
            <w:hideMark/>
          </w:tcPr>
          <w:p w:rsidR="00C90321" w:rsidRPr="0078254E" w:rsidRDefault="00C90321" w:rsidP="00130171">
            <w:pPr>
              <w:jc w:val="center"/>
              <w:rPr>
                <w:b/>
              </w:rPr>
            </w:pPr>
            <w:r w:rsidRPr="0078254E">
              <w:rPr>
                <w:b/>
              </w:rPr>
              <w:t>%</w:t>
            </w:r>
          </w:p>
        </w:tc>
        <w:tc>
          <w:tcPr>
            <w:tcW w:w="1506" w:type="dxa"/>
            <w:tcBorders>
              <w:top w:val="nil"/>
              <w:left w:val="nil"/>
              <w:bottom w:val="single" w:sz="4" w:space="0" w:color="auto"/>
              <w:right w:val="single" w:sz="4" w:space="0" w:color="auto"/>
            </w:tcBorders>
            <w:noWrap/>
            <w:vAlign w:val="bottom"/>
            <w:hideMark/>
          </w:tcPr>
          <w:p w:rsidR="00C90321" w:rsidRPr="0078254E" w:rsidRDefault="00C90321" w:rsidP="00130171">
            <w:pPr>
              <w:jc w:val="center"/>
              <w:rPr>
                <w:b/>
              </w:rPr>
            </w:pPr>
            <w:r w:rsidRPr="0078254E">
              <w:rPr>
                <w:b/>
              </w:rPr>
              <w:t>человек</w:t>
            </w:r>
          </w:p>
        </w:tc>
        <w:tc>
          <w:tcPr>
            <w:tcW w:w="1808" w:type="dxa"/>
            <w:tcBorders>
              <w:top w:val="nil"/>
              <w:left w:val="nil"/>
              <w:bottom w:val="single" w:sz="4" w:space="0" w:color="auto"/>
              <w:right w:val="single" w:sz="4" w:space="0" w:color="auto"/>
            </w:tcBorders>
            <w:noWrap/>
            <w:vAlign w:val="bottom"/>
            <w:hideMark/>
          </w:tcPr>
          <w:p w:rsidR="00C90321" w:rsidRPr="0078254E" w:rsidRDefault="00C90321" w:rsidP="00130171">
            <w:pPr>
              <w:jc w:val="center"/>
              <w:rPr>
                <w:b/>
              </w:rPr>
            </w:pPr>
            <w:r w:rsidRPr="0078254E">
              <w:rPr>
                <w:b/>
              </w:rPr>
              <w:t>%</w:t>
            </w:r>
          </w:p>
        </w:tc>
      </w:tr>
      <w:tr w:rsidR="00C90321" w:rsidRPr="0078254E" w:rsidTr="00B269B1">
        <w:trPr>
          <w:trHeight w:val="255"/>
        </w:trPr>
        <w:tc>
          <w:tcPr>
            <w:tcW w:w="1784" w:type="dxa"/>
            <w:tcBorders>
              <w:top w:val="nil"/>
              <w:left w:val="single" w:sz="4" w:space="0" w:color="auto"/>
              <w:bottom w:val="single" w:sz="4" w:space="0" w:color="auto"/>
              <w:right w:val="single" w:sz="4" w:space="0" w:color="auto"/>
            </w:tcBorders>
            <w:noWrap/>
            <w:vAlign w:val="bottom"/>
            <w:hideMark/>
          </w:tcPr>
          <w:p w:rsidR="00C90321" w:rsidRPr="0078254E" w:rsidRDefault="00C90321" w:rsidP="003D00C4">
            <w:r w:rsidRPr="0078254E">
              <w:t>0-</w:t>
            </w:r>
            <w:r w:rsidR="003D00C4">
              <w:t>5</w:t>
            </w:r>
          </w:p>
        </w:tc>
        <w:tc>
          <w:tcPr>
            <w:tcW w:w="1510" w:type="dxa"/>
            <w:tcBorders>
              <w:top w:val="nil"/>
              <w:left w:val="nil"/>
              <w:bottom w:val="single" w:sz="4" w:space="0" w:color="auto"/>
              <w:right w:val="single" w:sz="4" w:space="0" w:color="auto"/>
            </w:tcBorders>
            <w:noWrap/>
            <w:vAlign w:val="center"/>
            <w:hideMark/>
          </w:tcPr>
          <w:p w:rsidR="00C90321" w:rsidRPr="0078254E" w:rsidRDefault="003D00C4" w:rsidP="00130171">
            <w:pPr>
              <w:jc w:val="right"/>
              <w:rPr>
                <w:szCs w:val="24"/>
              </w:rPr>
            </w:pPr>
            <w:r>
              <w:t>386</w:t>
            </w:r>
          </w:p>
        </w:tc>
        <w:tc>
          <w:tcPr>
            <w:tcW w:w="1374" w:type="dxa"/>
            <w:tcBorders>
              <w:top w:val="nil"/>
              <w:left w:val="nil"/>
              <w:bottom w:val="single" w:sz="4" w:space="0" w:color="auto"/>
              <w:right w:val="single" w:sz="4" w:space="0" w:color="auto"/>
            </w:tcBorders>
            <w:noWrap/>
            <w:vAlign w:val="center"/>
            <w:hideMark/>
          </w:tcPr>
          <w:p w:rsidR="00C90321" w:rsidRPr="0078254E" w:rsidRDefault="00517157" w:rsidP="00B269B1">
            <w:pPr>
              <w:jc w:val="right"/>
              <w:rPr>
                <w:szCs w:val="24"/>
              </w:rPr>
            </w:pPr>
            <w:r>
              <w:t>5,</w:t>
            </w:r>
            <w:r w:rsidR="00B269B1">
              <w:t>7</w:t>
            </w:r>
          </w:p>
        </w:tc>
        <w:tc>
          <w:tcPr>
            <w:tcW w:w="1496" w:type="dxa"/>
            <w:tcBorders>
              <w:top w:val="nil"/>
              <w:left w:val="nil"/>
              <w:bottom w:val="single" w:sz="4" w:space="0" w:color="auto"/>
              <w:right w:val="single" w:sz="4" w:space="0" w:color="auto"/>
            </w:tcBorders>
            <w:noWrap/>
            <w:vAlign w:val="center"/>
            <w:hideMark/>
          </w:tcPr>
          <w:p w:rsidR="00C90321" w:rsidRPr="0078254E" w:rsidRDefault="003D00C4" w:rsidP="00130171">
            <w:pPr>
              <w:jc w:val="right"/>
              <w:rPr>
                <w:szCs w:val="24"/>
              </w:rPr>
            </w:pPr>
            <w:r>
              <w:t>376</w:t>
            </w:r>
          </w:p>
        </w:tc>
        <w:tc>
          <w:tcPr>
            <w:tcW w:w="1261"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5,5</w:t>
            </w:r>
          </w:p>
        </w:tc>
        <w:tc>
          <w:tcPr>
            <w:tcW w:w="1506" w:type="dxa"/>
            <w:tcBorders>
              <w:top w:val="nil"/>
              <w:left w:val="nil"/>
              <w:bottom w:val="single" w:sz="4" w:space="0" w:color="auto"/>
              <w:right w:val="single" w:sz="4" w:space="0" w:color="auto"/>
            </w:tcBorders>
            <w:noWrap/>
            <w:vAlign w:val="center"/>
            <w:hideMark/>
          </w:tcPr>
          <w:p w:rsidR="00C90321" w:rsidRPr="0078254E" w:rsidRDefault="003D00C4" w:rsidP="00130171">
            <w:pPr>
              <w:jc w:val="right"/>
              <w:rPr>
                <w:szCs w:val="24"/>
              </w:rPr>
            </w:pPr>
            <w:r>
              <w:t>762</w:t>
            </w:r>
          </w:p>
        </w:tc>
        <w:tc>
          <w:tcPr>
            <w:tcW w:w="1808" w:type="dxa"/>
            <w:tcBorders>
              <w:top w:val="nil"/>
              <w:left w:val="nil"/>
              <w:bottom w:val="single" w:sz="4" w:space="0" w:color="auto"/>
              <w:right w:val="single" w:sz="4" w:space="0" w:color="auto"/>
            </w:tcBorders>
            <w:noWrap/>
            <w:vAlign w:val="center"/>
            <w:hideMark/>
          </w:tcPr>
          <w:p w:rsidR="00C90321" w:rsidRPr="0078254E" w:rsidRDefault="00F06899" w:rsidP="00130171">
            <w:pPr>
              <w:jc w:val="right"/>
              <w:rPr>
                <w:szCs w:val="24"/>
              </w:rPr>
            </w:pPr>
            <w:r>
              <w:t>5,6</w:t>
            </w:r>
          </w:p>
        </w:tc>
      </w:tr>
      <w:tr w:rsidR="00C90321" w:rsidRPr="0078254E" w:rsidTr="00B269B1">
        <w:trPr>
          <w:trHeight w:val="255"/>
        </w:trPr>
        <w:tc>
          <w:tcPr>
            <w:tcW w:w="1784" w:type="dxa"/>
            <w:tcBorders>
              <w:top w:val="nil"/>
              <w:left w:val="single" w:sz="4" w:space="0" w:color="auto"/>
              <w:bottom w:val="single" w:sz="4" w:space="0" w:color="auto"/>
              <w:right w:val="single" w:sz="4" w:space="0" w:color="auto"/>
            </w:tcBorders>
            <w:noWrap/>
            <w:vAlign w:val="bottom"/>
            <w:hideMark/>
          </w:tcPr>
          <w:p w:rsidR="00C90321" w:rsidRPr="0078254E" w:rsidRDefault="003D00C4" w:rsidP="003D00C4">
            <w:r>
              <w:t>6</w:t>
            </w:r>
            <w:r w:rsidR="00C90321" w:rsidRPr="0078254E">
              <w:t>-</w:t>
            </w:r>
            <w:r>
              <w:t>7</w:t>
            </w:r>
          </w:p>
        </w:tc>
        <w:tc>
          <w:tcPr>
            <w:tcW w:w="1510" w:type="dxa"/>
            <w:tcBorders>
              <w:top w:val="nil"/>
              <w:left w:val="nil"/>
              <w:bottom w:val="single" w:sz="4" w:space="0" w:color="auto"/>
              <w:right w:val="single" w:sz="4" w:space="0" w:color="auto"/>
            </w:tcBorders>
            <w:noWrap/>
            <w:vAlign w:val="center"/>
            <w:hideMark/>
          </w:tcPr>
          <w:p w:rsidR="00C90321" w:rsidRPr="0078254E" w:rsidRDefault="003D00C4" w:rsidP="00130171">
            <w:pPr>
              <w:jc w:val="right"/>
              <w:rPr>
                <w:szCs w:val="24"/>
              </w:rPr>
            </w:pPr>
            <w:r>
              <w:t>158</w:t>
            </w:r>
          </w:p>
        </w:tc>
        <w:tc>
          <w:tcPr>
            <w:tcW w:w="1374"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2,4</w:t>
            </w:r>
          </w:p>
        </w:tc>
        <w:tc>
          <w:tcPr>
            <w:tcW w:w="1496" w:type="dxa"/>
            <w:tcBorders>
              <w:top w:val="nil"/>
              <w:left w:val="nil"/>
              <w:bottom w:val="single" w:sz="4" w:space="0" w:color="auto"/>
              <w:right w:val="single" w:sz="4" w:space="0" w:color="auto"/>
            </w:tcBorders>
            <w:noWrap/>
            <w:vAlign w:val="center"/>
            <w:hideMark/>
          </w:tcPr>
          <w:p w:rsidR="00C90321" w:rsidRPr="0078254E" w:rsidRDefault="003D00C4" w:rsidP="00130171">
            <w:pPr>
              <w:jc w:val="right"/>
              <w:rPr>
                <w:szCs w:val="24"/>
              </w:rPr>
            </w:pPr>
            <w:r>
              <w:t>161</w:t>
            </w:r>
          </w:p>
        </w:tc>
        <w:tc>
          <w:tcPr>
            <w:tcW w:w="1261"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2,3</w:t>
            </w:r>
          </w:p>
        </w:tc>
        <w:tc>
          <w:tcPr>
            <w:tcW w:w="1506" w:type="dxa"/>
            <w:tcBorders>
              <w:top w:val="nil"/>
              <w:left w:val="nil"/>
              <w:bottom w:val="single" w:sz="4" w:space="0" w:color="auto"/>
              <w:right w:val="single" w:sz="4" w:space="0" w:color="auto"/>
            </w:tcBorders>
            <w:noWrap/>
            <w:vAlign w:val="center"/>
            <w:hideMark/>
          </w:tcPr>
          <w:p w:rsidR="00C90321" w:rsidRPr="0078254E" w:rsidRDefault="003D00C4" w:rsidP="00130171">
            <w:pPr>
              <w:jc w:val="right"/>
              <w:rPr>
                <w:szCs w:val="24"/>
              </w:rPr>
            </w:pPr>
            <w:r>
              <w:t>319</w:t>
            </w:r>
          </w:p>
        </w:tc>
        <w:tc>
          <w:tcPr>
            <w:tcW w:w="1808" w:type="dxa"/>
            <w:tcBorders>
              <w:top w:val="nil"/>
              <w:left w:val="nil"/>
              <w:bottom w:val="single" w:sz="4" w:space="0" w:color="auto"/>
              <w:right w:val="single" w:sz="4" w:space="0" w:color="auto"/>
            </w:tcBorders>
            <w:noWrap/>
            <w:vAlign w:val="center"/>
            <w:hideMark/>
          </w:tcPr>
          <w:p w:rsidR="00C90321" w:rsidRPr="0078254E" w:rsidRDefault="00F06899" w:rsidP="00130171">
            <w:pPr>
              <w:jc w:val="right"/>
              <w:rPr>
                <w:szCs w:val="24"/>
              </w:rPr>
            </w:pPr>
            <w:r>
              <w:t>2,3</w:t>
            </w:r>
          </w:p>
        </w:tc>
      </w:tr>
      <w:tr w:rsidR="00C90321" w:rsidRPr="0078254E" w:rsidTr="00B269B1">
        <w:trPr>
          <w:trHeight w:val="255"/>
        </w:trPr>
        <w:tc>
          <w:tcPr>
            <w:tcW w:w="1784" w:type="dxa"/>
            <w:tcBorders>
              <w:top w:val="nil"/>
              <w:left w:val="single" w:sz="4" w:space="0" w:color="auto"/>
              <w:bottom w:val="single" w:sz="4" w:space="0" w:color="auto"/>
              <w:right w:val="single" w:sz="4" w:space="0" w:color="auto"/>
            </w:tcBorders>
            <w:noWrap/>
            <w:vAlign w:val="bottom"/>
            <w:hideMark/>
          </w:tcPr>
          <w:p w:rsidR="00C90321" w:rsidRPr="0078254E" w:rsidRDefault="003D00C4" w:rsidP="00A734A0">
            <w:r>
              <w:t>8-1</w:t>
            </w:r>
            <w:r w:rsidR="00A734A0">
              <w:t>3</w:t>
            </w:r>
          </w:p>
        </w:tc>
        <w:tc>
          <w:tcPr>
            <w:tcW w:w="1510" w:type="dxa"/>
            <w:tcBorders>
              <w:top w:val="nil"/>
              <w:left w:val="nil"/>
              <w:bottom w:val="single" w:sz="4" w:space="0" w:color="auto"/>
              <w:right w:val="single" w:sz="4" w:space="0" w:color="auto"/>
            </w:tcBorders>
            <w:noWrap/>
            <w:vAlign w:val="center"/>
            <w:hideMark/>
          </w:tcPr>
          <w:p w:rsidR="00C90321" w:rsidRPr="0078254E" w:rsidRDefault="00A734A0" w:rsidP="00130171">
            <w:pPr>
              <w:jc w:val="right"/>
              <w:rPr>
                <w:szCs w:val="24"/>
              </w:rPr>
            </w:pPr>
            <w:r>
              <w:t>420</w:t>
            </w:r>
          </w:p>
        </w:tc>
        <w:tc>
          <w:tcPr>
            <w:tcW w:w="1374" w:type="dxa"/>
            <w:tcBorders>
              <w:top w:val="nil"/>
              <w:left w:val="nil"/>
              <w:bottom w:val="single" w:sz="4" w:space="0" w:color="auto"/>
              <w:right w:val="single" w:sz="4" w:space="0" w:color="auto"/>
            </w:tcBorders>
            <w:noWrap/>
            <w:vAlign w:val="center"/>
            <w:hideMark/>
          </w:tcPr>
          <w:p w:rsidR="00C90321" w:rsidRPr="0078254E" w:rsidRDefault="00A734A0" w:rsidP="00130171">
            <w:pPr>
              <w:jc w:val="right"/>
              <w:rPr>
                <w:szCs w:val="24"/>
              </w:rPr>
            </w:pPr>
            <w:r>
              <w:t>6,3</w:t>
            </w:r>
          </w:p>
        </w:tc>
        <w:tc>
          <w:tcPr>
            <w:tcW w:w="1496" w:type="dxa"/>
            <w:tcBorders>
              <w:top w:val="nil"/>
              <w:left w:val="nil"/>
              <w:bottom w:val="single" w:sz="4" w:space="0" w:color="auto"/>
              <w:right w:val="single" w:sz="4" w:space="0" w:color="auto"/>
            </w:tcBorders>
            <w:noWrap/>
            <w:vAlign w:val="center"/>
            <w:hideMark/>
          </w:tcPr>
          <w:p w:rsidR="00C90321" w:rsidRPr="0078254E" w:rsidRDefault="007636FB" w:rsidP="00130171">
            <w:pPr>
              <w:jc w:val="right"/>
              <w:rPr>
                <w:szCs w:val="24"/>
              </w:rPr>
            </w:pPr>
            <w:r>
              <w:t>457</w:t>
            </w:r>
          </w:p>
        </w:tc>
        <w:tc>
          <w:tcPr>
            <w:tcW w:w="1261" w:type="dxa"/>
            <w:tcBorders>
              <w:top w:val="nil"/>
              <w:left w:val="nil"/>
              <w:bottom w:val="single" w:sz="4" w:space="0" w:color="auto"/>
              <w:right w:val="single" w:sz="4" w:space="0" w:color="auto"/>
            </w:tcBorders>
            <w:noWrap/>
            <w:vAlign w:val="center"/>
            <w:hideMark/>
          </w:tcPr>
          <w:p w:rsidR="00C90321" w:rsidRPr="0078254E" w:rsidRDefault="007636FB" w:rsidP="00130171">
            <w:pPr>
              <w:jc w:val="right"/>
              <w:rPr>
                <w:szCs w:val="24"/>
              </w:rPr>
            </w:pPr>
            <w:r>
              <w:t>6,6</w:t>
            </w:r>
          </w:p>
        </w:tc>
        <w:tc>
          <w:tcPr>
            <w:tcW w:w="1506" w:type="dxa"/>
            <w:tcBorders>
              <w:top w:val="nil"/>
              <w:left w:val="nil"/>
              <w:bottom w:val="single" w:sz="4" w:space="0" w:color="auto"/>
              <w:right w:val="single" w:sz="4" w:space="0" w:color="auto"/>
            </w:tcBorders>
            <w:noWrap/>
            <w:vAlign w:val="center"/>
            <w:hideMark/>
          </w:tcPr>
          <w:p w:rsidR="00C90321" w:rsidRPr="0078254E" w:rsidRDefault="007636FB" w:rsidP="00130171">
            <w:pPr>
              <w:jc w:val="right"/>
              <w:rPr>
                <w:szCs w:val="24"/>
              </w:rPr>
            </w:pPr>
            <w:r>
              <w:t>877</w:t>
            </w:r>
          </w:p>
        </w:tc>
        <w:tc>
          <w:tcPr>
            <w:tcW w:w="1808" w:type="dxa"/>
            <w:tcBorders>
              <w:top w:val="nil"/>
              <w:left w:val="nil"/>
              <w:bottom w:val="single" w:sz="4" w:space="0" w:color="auto"/>
              <w:right w:val="single" w:sz="4" w:space="0" w:color="auto"/>
            </w:tcBorders>
            <w:noWrap/>
            <w:vAlign w:val="center"/>
            <w:hideMark/>
          </w:tcPr>
          <w:p w:rsidR="00C90321" w:rsidRPr="0078254E" w:rsidRDefault="007636FB" w:rsidP="00130171">
            <w:pPr>
              <w:jc w:val="right"/>
              <w:rPr>
                <w:szCs w:val="24"/>
              </w:rPr>
            </w:pPr>
            <w:r>
              <w:t>6,4</w:t>
            </w:r>
          </w:p>
        </w:tc>
      </w:tr>
      <w:tr w:rsidR="00A734A0" w:rsidRPr="0078254E" w:rsidTr="00B269B1">
        <w:trPr>
          <w:trHeight w:val="255"/>
        </w:trPr>
        <w:tc>
          <w:tcPr>
            <w:tcW w:w="1784" w:type="dxa"/>
            <w:tcBorders>
              <w:top w:val="nil"/>
              <w:left w:val="single" w:sz="4" w:space="0" w:color="auto"/>
              <w:bottom w:val="single" w:sz="4" w:space="0" w:color="auto"/>
              <w:right w:val="single" w:sz="4" w:space="0" w:color="auto"/>
            </w:tcBorders>
            <w:noWrap/>
            <w:vAlign w:val="bottom"/>
            <w:hideMark/>
          </w:tcPr>
          <w:p w:rsidR="00A734A0" w:rsidRDefault="00A734A0" w:rsidP="00130171">
            <w:r>
              <w:t>14-15</w:t>
            </w:r>
          </w:p>
        </w:tc>
        <w:tc>
          <w:tcPr>
            <w:tcW w:w="1510" w:type="dxa"/>
            <w:tcBorders>
              <w:top w:val="nil"/>
              <w:left w:val="nil"/>
              <w:bottom w:val="single" w:sz="4" w:space="0" w:color="auto"/>
              <w:right w:val="single" w:sz="4" w:space="0" w:color="auto"/>
            </w:tcBorders>
            <w:noWrap/>
            <w:vAlign w:val="center"/>
            <w:hideMark/>
          </w:tcPr>
          <w:p w:rsidR="00A734A0" w:rsidRDefault="007636FB" w:rsidP="00130171">
            <w:pPr>
              <w:jc w:val="right"/>
            </w:pPr>
            <w:r>
              <w:t>153</w:t>
            </w:r>
          </w:p>
        </w:tc>
        <w:tc>
          <w:tcPr>
            <w:tcW w:w="1374" w:type="dxa"/>
            <w:tcBorders>
              <w:top w:val="nil"/>
              <w:left w:val="nil"/>
              <w:bottom w:val="single" w:sz="4" w:space="0" w:color="auto"/>
              <w:right w:val="single" w:sz="4" w:space="0" w:color="auto"/>
            </w:tcBorders>
            <w:noWrap/>
            <w:vAlign w:val="center"/>
            <w:hideMark/>
          </w:tcPr>
          <w:p w:rsidR="00A734A0" w:rsidRDefault="007636FB" w:rsidP="00130171">
            <w:pPr>
              <w:jc w:val="right"/>
            </w:pPr>
            <w:r>
              <w:t>2,2</w:t>
            </w:r>
          </w:p>
        </w:tc>
        <w:tc>
          <w:tcPr>
            <w:tcW w:w="1496" w:type="dxa"/>
            <w:tcBorders>
              <w:top w:val="nil"/>
              <w:left w:val="nil"/>
              <w:bottom w:val="single" w:sz="4" w:space="0" w:color="auto"/>
              <w:right w:val="single" w:sz="4" w:space="0" w:color="auto"/>
            </w:tcBorders>
            <w:noWrap/>
            <w:vAlign w:val="center"/>
            <w:hideMark/>
          </w:tcPr>
          <w:p w:rsidR="00A734A0" w:rsidRDefault="007636FB" w:rsidP="00130171">
            <w:pPr>
              <w:jc w:val="right"/>
            </w:pPr>
            <w:r>
              <w:t>123</w:t>
            </w:r>
          </w:p>
        </w:tc>
        <w:tc>
          <w:tcPr>
            <w:tcW w:w="1261" w:type="dxa"/>
            <w:tcBorders>
              <w:top w:val="nil"/>
              <w:left w:val="nil"/>
              <w:bottom w:val="single" w:sz="4" w:space="0" w:color="auto"/>
              <w:right w:val="single" w:sz="4" w:space="0" w:color="auto"/>
            </w:tcBorders>
            <w:noWrap/>
            <w:vAlign w:val="center"/>
            <w:hideMark/>
          </w:tcPr>
          <w:p w:rsidR="00A734A0" w:rsidRDefault="007636FB" w:rsidP="00130171">
            <w:pPr>
              <w:jc w:val="right"/>
            </w:pPr>
            <w:r>
              <w:t>1,8</w:t>
            </w:r>
          </w:p>
        </w:tc>
        <w:tc>
          <w:tcPr>
            <w:tcW w:w="1506" w:type="dxa"/>
            <w:tcBorders>
              <w:top w:val="nil"/>
              <w:left w:val="nil"/>
              <w:bottom w:val="single" w:sz="4" w:space="0" w:color="auto"/>
              <w:right w:val="single" w:sz="4" w:space="0" w:color="auto"/>
            </w:tcBorders>
            <w:noWrap/>
            <w:vAlign w:val="center"/>
            <w:hideMark/>
          </w:tcPr>
          <w:p w:rsidR="00A734A0" w:rsidRDefault="007636FB" w:rsidP="00130171">
            <w:pPr>
              <w:jc w:val="right"/>
            </w:pPr>
            <w:r>
              <w:t>276</w:t>
            </w:r>
          </w:p>
        </w:tc>
        <w:tc>
          <w:tcPr>
            <w:tcW w:w="1808" w:type="dxa"/>
            <w:tcBorders>
              <w:top w:val="nil"/>
              <w:left w:val="nil"/>
              <w:bottom w:val="single" w:sz="4" w:space="0" w:color="auto"/>
              <w:right w:val="single" w:sz="4" w:space="0" w:color="auto"/>
            </w:tcBorders>
            <w:noWrap/>
            <w:vAlign w:val="center"/>
            <w:hideMark/>
          </w:tcPr>
          <w:p w:rsidR="00A734A0" w:rsidRDefault="007636FB" w:rsidP="00130171">
            <w:pPr>
              <w:jc w:val="right"/>
            </w:pPr>
            <w:r>
              <w:t>2,1</w:t>
            </w:r>
          </w:p>
        </w:tc>
      </w:tr>
      <w:tr w:rsidR="00C90321" w:rsidRPr="0078254E" w:rsidTr="00B269B1">
        <w:trPr>
          <w:trHeight w:val="255"/>
        </w:trPr>
        <w:tc>
          <w:tcPr>
            <w:tcW w:w="1784" w:type="dxa"/>
            <w:tcBorders>
              <w:top w:val="nil"/>
              <w:left w:val="single" w:sz="4" w:space="0" w:color="auto"/>
              <w:bottom w:val="single" w:sz="4" w:space="0" w:color="auto"/>
              <w:right w:val="single" w:sz="4" w:space="0" w:color="auto"/>
            </w:tcBorders>
            <w:noWrap/>
            <w:vAlign w:val="bottom"/>
            <w:hideMark/>
          </w:tcPr>
          <w:p w:rsidR="00C90321" w:rsidRPr="0078254E" w:rsidRDefault="00C90321" w:rsidP="003D00C4">
            <w:pPr>
              <w:jc w:val="both"/>
            </w:pPr>
            <w:r w:rsidRPr="0078254E">
              <w:t>1</w:t>
            </w:r>
            <w:r w:rsidR="003D00C4">
              <w:t>6</w:t>
            </w:r>
            <w:r w:rsidRPr="0078254E">
              <w:t>-19</w:t>
            </w:r>
          </w:p>
        </w:tc>
        <w:tc>
          <w:tcPr>
            <w:tcW w:w="1510"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180</w:t>
            </w:r>
          </w:p>
        </w:tc>
        <w:tc>
          <w:tcPr>
            <w:tcW w:w="1374"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2,6</w:t>
            </w:r>
          </w:p>
        </w:tc>
        <w:tc>
          <w:tcPr>
            <w:tcW w:w="1496"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178</w:t>
            </w:r>
          </w:p>
        </w:tc>
        <w:tc>
          <w:tcPr>
            <w:tcW w:w="1261"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2,6</w:t>
            </w:r>
          </w:p>
        </w:tc>
        <w:tc>
          <w:tcPr>
            <w:tcW w:w="1506"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358</w:t>
            </w:r>
          </w:p>
        </w:tc>
        <w:tc>
          <w:tcPr>
            <w:tcW w:w="1808" w:type="dxa"/>
            <w:tcBorders>
              <w:top w:val="nil"/>
              <w:left w:val="nil"/>
              <w:bottom w:val="single" w:sz="4" w:space="0" w:color="auto"/>
              <w:right w:val="single" w:sz="4" w:space="0" w:color="auto"/>
            </w:tcBorders>
            <w:noWrap/>
            <w:vAlign w:val="center"/>
            <w:hideMark/>
          </w:tcPr>
          <w:p w:rsidR="00C90321" w:rsidRPr="0078254E" w:rsidRDefault="00F06899" w:rsidP="00130171">
            <w:pPr>
              <w:jc w:val="right"/>
              <w:rPr>
                <w:szCs w:val="24"/>
              </w:rPr>
            </w:pPr>
            <w:r>
              <w:t>2,6</w:t>
            </w:r>
          </w:p>
        </w:tc>
      </w:tr>
      <w:tr w:rsidR="00C90321" w:rsidRPr="0078254E" w:rsidTr="00B269B1">
        <w:trPr>
          <w:trHeight w:val="255"/>
        </w:trPr>
        <w:tc>
          <w:tcPr>
            <w:tcW w:w="1784" w:type="dxa"/>
            <w:tcBorders>
              <w:top w:val="nil"/>
              <w:left w:val="single" w:sz="4" w:space="0" w:color="auto"/>
              <w:bottom w:val="single" w:sz="4" w:space="0" w:color="auto"/>
              <w:right w:val="single" w:sz="4" w:space="0" w:color="auto"/>
            </w:tcBorders>
            <w:noWrap/>
            <w:vAlign w:val="bottom"/>
            <w:hideMark/>
          </w:tcPr>
          <w:p w:rsidR="00C90321" w:rsidRPr="0078254E" w:rsidRDefault="00C90321" w:rsidP="00130171">
            <w:r w:rsidRPr="0078254E">
              <w:t>20-24</w:t>
            </w:r>
          </w:p>
        </w:tc>
        <w:tc>
          <w:tcPr>
            <w:tcW w:w="1510"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280</w:t>
            </w:r>
          </w:p>
        </w:tc>
        <w:tc>
          <w:tcPr>
            <w:tcW w:w="1374"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4,2</w:t>
            </w:r>
          </w:p>
        </w:tc>
        <w:tc>
          <w:tcPr>
            <w:tcW w:w="1496"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242</w:t>
            </w:r>
          </w:p>
        </w:tc>
        <w:tc>
          <w:tcPr>
            <w:tcW w:w="1261" w:type="dxa"/>
            <w:tcBorders>
              <w:top w:val="nil"/>
              <w:left w:val="nil"/>
              <w:bottom w:val="single" w:sz="4" w:space="0" w:color="auto"/>
              <w:right w:val="single" w:sz="4" w:space="0" w:color="auto"/>
            </w:tcBorders>
            <w:noWrap/>
            <w:vAlign w:val="center"/>
            <w:hideMark/>
          </w:tcPr>
          <w:p w:rsidR="00C90321" w:rsidRPr="0078254E" w:rsidRDefault="00517157" w:rsidP="00F06899">
            <w:pPr>
              <w:jc w:val="right"/>
              <w:rPr>
                <w:szCs w:val="24"/>
              </w:rPr>
            </w:pPr>
            <w:r>
              <w:t>3,</w:t>
            </w:r>
            <w:r w:rsidR="00F06899">
              <w:t>6</w:t>
            </w:r>
          </w:p>
        </w:tc>
        <w:tc>
          <w:tcPr>
            <w:tcW w:w="1506"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522</w:t>
            </w:r>
          </w:p>
        </w:tc>
        <w:tc>
          <w:tcPr>
            <w:tcW w:w="1808" w:type="dxa"/>
            <w:tcBorders>
              <w:top w:val="nil"/>
              <w:left w:val="nil"/>
              <w:bottom w:val="single" w:sz="4" w:space="0" w:color="auto"/>
              <w:right w:val="single" w:sz="4" w:space="0" w:color="auto"/>
            </w:tcBorders>
            <w:noWrap/>
            <w:vAlign w:val="center"/>
            <w:hideMark/>
          </w:tcPr>
          <w:p w:rsidR="00C90321" w:rsidRPr="0078254E" w:rsidRDefault="00F06899" w:rsidP="00130171">
            <w:pPr>
              <w:jc w:val="right"/>
              <w:rPr>
                <w:szCs w:val="24"/>
              </w:rPr>
            </w:pPr>
            <w:r>
              <w:t>3,8</w:t>
            </w:r>
          </w:p>
        </w:tc>
      </w:tr>
      <w:tr w:rsidR="00C90321" w:rsidRPr="0078254E" w:rsidTr="00B269B1">
        <w:trPr>
          <w:trHeight w:val="255"/>
        </w:trPr>
        <w:tc>
          <w:tcPr>
            <w:tcW w:w="1784" w:type="dxa"/>
            <w:tcBorders>
              <w:top w:val="nil"/>
              <w:left w:val="single" w:sz="4" w:space="0" w:color="auto"/>
              <w:bottom w:val="single" w:sz="4" w:space="0" w:color="auto"/>
              <w:right w:val="single" w:sz="4" w:space="0" w:color="auto"/>
            </w:tcBorders>
            <w:noWrap/>
            <w:vAlign w:val="bottom"/>
            <w:hideMark/>
          </w:tcPr>
          <w:p w:rsidR="00C90321" w:rsidRPr="0078254E" w:rsidRDefault="00C90321" w:rsidP="00130171">
            <w:r w:rsidRPr="0078254E">
              <w:t>25-29</w:t>
            </w:r>
          </w:p>
        </w:tc>
        <w:tc>
          <w:tcPr>
            <w:tcW w:w="1510"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566</w:t>
            </w:r>
          </w:p>
        </w:tc>
        <w:tc>
          <w:tcPr>
            <w:tcW w:w="1374"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8,4</w:t>
            </w:r>
          </w:p>
        </w:tc>
        <w:tc>
          <w:tcPr>
            <w:tcW w:w="1496"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332</w:t>
            </w:r>
          </w:p>
        </w:tc>
        <w:tc>
          <w:tcPr>
            <w:tcW w:w="1261"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4,8</w:t>
            </w:r>
          </w:p>
        </w:tc>
        <w:tc>
          <w:tcPr>
            <w:tcW w:w="1506"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898</w:t>
            </w:r>
          </w:p>
        </w:tc>
        <w:tc>
          <w:tcPr>
            <w:tcW w:w="1808" w:type="dxa"/>
            <w:tcBorders>
              <w:top w:val="nil"/>
              <w:left w:val="nil"/>
              <w:bottom w:val="single" w:sz="4" w:space="0" w:color="auto"/>
              <w:right w:val="single" w:sz="4" w:space="0" w:color="auto"/>
            </w:tcBorders>
            <w:noWrap/>
            <w:vAlign w:val="center"/>
            <w:hideMark/>
          </w:tcPr>
          <w:p w:rsidR="00C90321" w:rsidRPr="0078254E" w:rsidRDefault="00F06899" w:rsidP="00130171">
            <w:pPr>
              <w:jc w:val="right"/>
              <w:rPr>
                <w:szCs w:val="24"/>
              </w:rPr>
            </w:pPr>
            <w:r>
              <w:t>6,6</w:t>
            </w:r>
          </w:p>
        </w:tc>
      </w:tr>
      <w:tr w:rsidR="00C90321" w:rsidRPr="0078254E" w:rsidTr="00B269B1">
        <w:trPr>
          <w:trHeight w:val="255"/>
        </w:trPr>
        <w:tc>
          <w:tcPr>
            <w:tcW w:w="1784" w:type="dxa"/>
            <w:tcBorders>
              <w:top w:val="nil"/>
              <w:left w:val="single" w:sz="4" w:space="0" w:color="auto"/>
              <w:bottom w:val="single" w:sz="4" w:space="0" w:color="auto"/>
              <w:right w:val="single" w:sz="4" w:space="0" w:color="auto"/>
            </w:tcBorders>
            <w:noWrap/>
            <w:vAlign w:val="bottom"/>
            <w:hideMark/>
          </w:tcPr>
          <w:p w:rsidR="00C90321" w:rsidRPr="0078254E" w:rsidRDefault="00C90321" w:rsidP="00130171">
            <w:r w:rsidRPr="0078254E">
              <w:t>30-34</w:t>
            </w:r>
          </w:p>
        </w:tc>
        <w:tc>
          <w:tcPr>
            <w:tcW w:w="1510"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719</w:t>
            </w:r>
          </w:p>
        </w:tc>
        <w:tc>
          <w:tcPr>
            <w:tcW w:w="1374"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10,7</w:t>
            </w:r>
          </w:p>
        </w:tc>
        <w:tc>
          <w:tcPr>
            <w:tcW w:w="1496"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490</w:t>
            </w:r>
          </w:p>
        </w:tc>
        <w:tc>
          <w:tcPr>
            <w:tcW w:w="1261"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7,1</w:t>
            </w:r>
          </w:p>
        </w:tc>
        <w:tc>
          <w:tcPr>
            <w:tcW w:w="1506"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1209</w:t>
            </w:r>
          </w:p>
        </w:tc>
        <w:tc>
          <w:tcPr>
            <w:tcW w:w="1808" w:type="dxa"/>
            <w:tcBorders>
              <w:top w:val="nil"/>
              <w:left w:val="nil"/>
              <w:bottom w:val="single" w:sz="4" w:space="0" w:color="auto"/>
              <w:right w:val="single" w:sz="4" w:space="0" w:color="auto"/>
            </w:tcBorders>
            <w:noWrap/>
            <w:vAlign w:val="center"/>
            <w:hideMark/>
          </w:tcPr>
          <w:p w:rsidR="00C90321" w:rsidRPr="0078254E" w:rsidRDefault="00F06899" w:rsidP="00130171">
            <w:pPr>
              <w:jc w:val="right"/>
              <w:rPr>
                <w:szCs w:val="24"/>
              </w:rPr>
            </w:pPr>
            <w:r>
              <w:t>8,9</w:t>
            </w:r>
          </w:p>
        </w:tc>
      </w:tr>
      <w:tr w:rsidR="00C90321" w:rsidRPr="0078254E" w:rsidTr="00B269B1">
        <w:trPr>
          <w:trHeight w:val="255"/>
        </w:trPr>
        <w:tc>
          <w:tcPr>
            <w:tcW w:w="1784" w:type="dxa"/>
            <w:tcBorders>
              <w:top w:val="nil"/>
              <w:left w:val="single" w:sz="4" w:space="0" w:color="auto"/>
              <w:bottom w:val="single" w:sz="4" w:space="0" w:color="auto"/>
              <w:right w:val="single" w:sz="4" w:space="0" w:color="auto"/>
            </w:tcBorders>
            <w:noWrap/>
            <w:vAlign w:val="bottom"/>
            <w:hideMark/>
          </w:tcPr>
          <w:p w:rsidR="00C90321" w:rsidRPr="0078254E" w:rsidRDefault="00C90321" w:rsidP="00130171">
            <w:r w:rsidRPr="0078254E">
              <w:t>35-39</w:t>
            </w:r>
          </w:p>
        </w:tc>
        <w:tc>
          <w:tcPr>
            <w:tcW w:w="1510"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617</w:t>
            </w:r>
          </w:p>
        </w:tc>
        <w:tc>
          <w:tcPr>
            <w:tcW w:w="1374"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9,2</w:t>
            </w:r>
          </w:p>
        </w:tc>
        <w:tc>
          <w:tcPr>
            <w:tcW w:w="1496"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485</w:t>
            </w:r>
          </w:p>
        </w:tc>
        <w:tc>
          <w:tcPr>
            <w:tcW w:w="1261" w:type="dxa"/>
            <w:tcBorders>
              <w:top w:val="nil"/>
              <w:left w:val="nil"/>
              <w:bottom w:val="single" w:sz="4" w:space="0" w:color="auto"/>
              <w:right w:val="single" w:sz="4" w:space="0" w:color="auto"/>
            </w:tcBorders>
            <w:noWrap/>
            <w:vAlign w:val="center"/>
            <w:hideMark/>
          </w:tcPr>
          <w:p w:rsidR="00C90321" w:rsidRPr="0078254E" w:rsidRDefault="00C90321" w:rsidP="00130171">
            <w:pPr>
              <w:jc w:val="right"/>
              <w:rPr>
                <w:szCs w:val="24"/>
              </w:rPr>
            </w:pPr>
            <w:r w:rsidRPr="0078254E">
              <w:t>7,0</w:t>
            </w:r>
          </w:p>
        </w:tc>
        <w:tc>
          <w:tcPr>
            <w:tcW w:w="1506"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1102</w:t>
            </w:r>
          </w:p>
        </w:tc>
        <w:tc>
          <w:tcPr>
            <w:tcW w:w="1808" w:type="dxa"/>
            <w:tcBorders>
              <w:top w:val="nil"/>
              <w:left w:val="nil"/>
              <w:bottom w:val="single" w:sz="4" w:space="0" w:color="auto"/>
              <w:right w:val="single" w:sz="4" w:space="0" w:color="auto"/>
            </w:tcBorders>
            <w:noWrap/>
            <w:vAlign w:val="center"/>
            <w:hideMark/>
          </w:tcPr>
          <w:p w:rsidR="00C90321" w:rsidRPr="0078254E" w:rsidRDefault="00F06899" w:rsidP="00130171">
            <w:pPr>
              <w:jc w:val="right"/>
              <w:rPr>
                <w:szCs w:val="24"/>
              </w:rPr>
            </w:pPr>
            <w:r>
              <w:t>8,1</w:t>
            </w:r>
          </w:p>
        </w:tc>
      </w:tr>
      <w:tr w:rsidR="00C90321" w:rsidRPr="0078254E" w:rsidTr="00B269B1">
        <w:trPr>
          <w:trHeight w:val="255"/>
        </w:trPr>
        <w:tc>
          <w:tcPr>
            <w:tcW w:w="1784" w:type="dxa"/>
            <w:tcBorders>
              <w:top w:val="nil"/>
              <w:left w:val="single" w:sz="4" w:space="0" w:color="auto"/>
              <w:bottom w:val="single" w:sz="4" w:space="0" w:color="auto"/>
              <w:right w:val="single" w:sz="4" w:space="0" w:color="auto"/>
            </w:tcBorders>
            <w:noWrap/>
            <w:vAlign w:val="bottom"/>
            <w:hideMark/>
          </w:tcPr>
          <w:p w:rsidR="00C90321" w:rsidRPr="0078254E" w:rsidRDefault="00C90321" w:rsidP="00130171">
            <w:r w:rsidRPr="0078254E">
              <w:t>40-44</w:t>
            </w:r>
          </w:p>
        </w:tc>
        <w:tc>
          <w:tcPr>
            <w:tcW w:w="1510"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616</w:t>
            </w:r>
          </w:p>
        </w:tc>
        <w:tc>
          <w:tcPr>
            <w:tcW w:w="1374"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9,2</w:t>
            </w:r>
          </w:p>
        </w:tc>
        <w:tc>
          <w:tcPr>
            <w:tcW w:w="1496"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495</w:t>
            </w:r>
          </w:p>
        </w:tc>
        <w:tc>
          <w:tcPr>
            <w:tcW w:w="1261"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7,2</w:t>
            </w:r>
          </w:p>
        </w:tc>
        <w:tc>
          <w:tcPr>
            <w:tcW w:w="1506"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1111</w:t>
            </w:r>
          </w:p>
        </w:tc>
        <w:tc>
          <w:tcPr>
            <w:tcW w:w="1808" w:type="dxa"/>
            <w:tcBorders>
              <w:top w:val="nil"/>
              <w:left w:val="nil"/>
              <w:bottom w:val="single" w:sz="4" w:space="0" w:color="auto"/>
              <w:right w:val="single" w:sz="4" w:space="0" w:color="auto"/>
            </w:tcBorders>
            <w:noWrap/>
            <w:vAlign w:val="center"/>
            <w:hideMark/>
          </w:tcPr>
          <w:p w:rsidR="00C90321" w:rsidRPr="0078254E" w:rsidRDefault="00F06899" w:rsidP="00130171">
            <w:pPr>
              <w:jc w:val="right"/>
              <w:rPr>
                <w:szCs w:val="24"/>
              </w:rPr>
            </w:pPr>
            <w:r>
              <w:t>8,2</w:t>
            </w:r>
          </w:p>
        </w:tc>
      </w:tr>
      <w:tr w:rsidR="00C90321" w:rsidRPr="0078254E" w:rsidTr="00B269B1">
        <w:trPr>
          <w:trHeight w:val="277"/>
        </w:trPr>
        <w:tc>
          <w:tcPr>
            <w:tcW w:w="1784" w:type="dxa"/>
            <w:tcBorders>
              <w:top w:val="nil"/>
              <w:left w:val="single" w:sz="4" w:space="0" w:color="auto"/>
              <w:bottom w:val="single" w:sz="4" w:space="0" w:color="auto"/>
              <w:right w:val="single" w:sz="4" w:space="0" w:color="auto"/>
            </w:tcBorders>
            <w:noWrap/>
            <w:vAlign w:val="bottom"/>
            <w:hideMark/>
          </w:tcPr>
          <w:p w:rsidR="00C90321" w:rsidRPr="0078254E" w:rsidRDefault="00C90321" w:rsidP="00130171">
            <w:r w:rsidRPr="0078254E">
              <w:t>45-49</w:t>
            </w:r>
          </w:p>
        </w:tc>
        <w:tc>
          <w:tcPr>
            <w:tcW w:w="1510" w:type="dxa"/>
            <w:tcBorders>
              <w:top w:val="nil"/>
              <w:left w:val="nil"/>
              <w:bottom w:val="single" w:sz="4" w:space="0" w:color="auto"/>
              <w:right w:val="single" w:sz="4" w:space="0" w:color="auto"/>
            </w:tcBorders>
            <w:noWrap/>
            <w:vAlign w:val="center"/>
            <w:hideMark/>
          </w:tcPr>
          <w:p w:rsidR="00C90321" w:rsidRPr="0078254E" w:rsidRDefault="00B269B1" w:rsidP="00130171">
            <w:pPr>
              <w:jc w:val="right"/>
              <w:rPr>
                <w:szCs w:val="24"/>
              </w:rPr>
            </w:pPr>
            <w:r>
              <w:t>5</w:t>
            </w:r>
            <w:r w:rsidR="00517157">
              <w:t>15</w:t>
            </w:r>
          </w:p>
        </w:tc>
        <w:tc>
          <w:tcPr>
            <w:tcW w:w="1374" w:type="dxa"/>
            <w:tcBorders>
              <w:top w:val="nil"/>
              <w:left w:val="nil"/>
              <w:bottom w:val="single" w:sz="4" w:space="0" w:color="auto"/>
              <w:right w:val="single" w:sz="4" w:space="0" w:color="auto"/>
            </w:tcBorders>
            <w:noWrap/>
            <w:vAlign w:val="center"/>
            <w:hideMark/>
          </w:tcPr>
          <w:p w:rsidR="00C90321" w:rsidRPr="0078254E" w:rsidRDefault="00B269B1" w:rsidP="00130171">
            <w:pPr>
              <w:jc w:val="right"/>
              <w:rPr>
                <w:szCs w:val="24"/>
              </w:rPr>
            </w:pPr>
            <w:r>
              <w:t>7,7</w:t>
            </w:r>
          </w:p>
        </w:tc>
        <w:tc>
          <w:tcPr>
            <w:tcW w:w="1496"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424</w:t>
            </w:r>
          </w:p>
        </w:tc>
        <w:tc>
          <w:tcPr>
            <w:tcW w:w="1261"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6,2</w:t>
            </w:r>
          </w:p>
        </w:tc>
        <w:tc>
          <w:tcPr>
            <w:tcW w:w="1506"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939</w:t>
            </w:r>
          </w:p>
        </w:tc>
        <w:tc>
          <w:tcPr>
            <w:tcW w:w="1808" w:type="dxa"/>
            <w:tcBorders>
              <w:top w:val="nil"/>
              <w:left w:val="nil"/>
              <w:bottom w:val="single" w:sz="4" w:space="0" w:color="auto"/>
              <w:right w:val="single" w:sz="4" w:space="0" w:color="auto"/>
            </w:tcBorders>
            <w:noWrap/>
            <w:vAlign w:val="center"/>
            <w:hideMark/>
          </w:tcPr>
          <w:p w:rsidR="00C90321" w:rsidRPr="0078254E" w:rsidRDefault="00F06899" w:rsidP="00130171">
            <w:pPr>
              <w:jc w:val="right"/>
              <w:rPr>
                <w:szCs w:val="24"/>
              </w:rPr>
            </w:pPr>
            <w:r>
              <w:t>6,9</w:t>
            </w:r>
          </w:p>
        </w:tc>
      </w:tr>
      <w:tr w:rsidR="00C90321" w:rsidRPr="0078254E" w:rsidTr="00B269B1">
        <w:trPr>
          <w:trHeight w:val="255"/>
        </w:trPr>
        <w:tc>
          <w:tcPr>
            <w:tcW w:w="1784" w:type="dxa"/>
            <w:tcBorders>
              <w:top w:val="nil"/>
              <w:left w:val="single" w:sz="4" w:space="0" w:color="auto"/>
              <w:bottom w:val="single" w:sz="4" w:space="0" w:color="auto"/>
              <w:right w:val="single" w:sz="4" w:space="0" w:color="auto"/>
            </w:tcBorders>
            <w:noWrap/>
            <w:vAlign w:val="bottom"/>
            <w:hideMark/>
          </w:tcPr>
          <w:p w:rsidR="00C90321" w:rsidRPr="0078254E" w:rsidRDefault="00C90321" w:rsidP="00130171">
            <w:r w:rsidRPr="0078254E">
              <w:lastRenderedPageBreak/>
              <w:t>50-54</w:t>
            </w:r>
          </w:p>
        </w:tc>
        <w:tc>
          <w:tcPr>
            <w:tcW w:w="1510"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473</w:t>
            </w:r>
          </w:p>
        </w:tc>
        <w:tc>
          <w:tcPr>
            <w:tcW w:w="1374"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7,0</w:t>
            </w:r>
          </w:p>
        </w:tc>
        <w:tc>
          <w:tcPr>
            <w:tcW w:w="1496"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495</w:t>
            </w:r>
          </w:p>
        </w:tc>
        <w:tc>
          <w:tcPr>
            <w:tcW w:w="1261"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7,2</w:t>
            </w:r>
          </w:p>
        </w:tc>
        <w:tc>
          <w:tcPr>
            <w:tcW w:w="1506"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968</w:t>
            </w:r>
          </w:p>
        </w:tc>
        <w:tc>
          <w:tcPr>
            <w:tcW w:w="1808" w:type="dxa"/>
            <w:tcBorders>
              <w:top w:val="nil"/>
              <w:left w:val="nil"/>
              <w:bottom w:val="single" w:sz="4" w:space="0" w:color="auto"/>
              <w:right w:val="single" w:sz="4" w:space="0" w:color="auto"/>
            </w:tcBorders>
            <w:noWrap/>
            <w:vAlign w:val="center"/>
            <w:hideMark/>
          </w:tcPr>
          <w:p w:rsidR="00C90321" w:rsidRPr="0078254E" w:rsidRDefault="00F06899" w:rsidP="00130171">
            <w:pPr>
              <w:jc w:val="right"/>
              <w:rPr>
                <w:szCs w:val="24"/>
              </w:rPr>
            </w:pPr>
            <w:r>
              <w:t>7,1</w:t>
            </w:r>
          </w:p>
        </w:tc>
      </w:tr>
      <w:tr w:rsidR="00C90321" w:rsidRPr="0078254E" w:rsidTr="00B269B1">
        <w:trPr>
          <w:trHeight w:val="255"/>
        </w:trPr>
        <w:tc>
          <w:tcPr>
            <w:tcW w:w="1784" w:type="dxa"/>
            <w:tcBorders>
              <w:top w:val="nil"/>
              <w:left w:val="single" w:sz="4" w:space="0" w:color="auto"/>
              <w:bottom w:val="single" w:sz="4" w:space="0" w:color="auto"/>
              <w:right w:val="single" w:sz="4" w:space="0" w:color="auto"/>
            </w:tcBorders>
            <w:noWrap/>
            <w:vAlign w:val="bottom"/>
            <w:hideMark/>
          </w:tcPr>
          <w:p w:rsidR="00C90321" w:rsidRPr="0078254E" w:rsidRDefault="00C90321" w:rsidP="00130171">
            <w:r w:rsidRPr="0078254E">
              <w:t>55-59</w:t>
            </w:r>
          </w:p>
        </w:tc>
        <w:tc>
          <w:tcPr>
            <w:tcW w:w="1510"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550</w:t>
            </w:r>
          </w:p>
        </w:tc>
        <w:tc>
          <w:tcPr>
            <w:tcW w:w="1374"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8,2</w:t>
            </w:r>
          </w:p>
        </w:tc>
        <w:tc>
          <w:tcPr>
            <w:tcW w:w="1496"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619</w:t>
            </w:r>
          </w:p>
        </w:tc>
        <w:tc>
          <w:tcPr>
            <w:tcW w:w="1261"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9,0</w:t>
            </w:r>
          </w:p>
        </w:tc>
        <w:tc>
          <w:tcPr>
            <w:tcW w:w="1506"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1169</w:t>
            </w:r>
          </w:p>
        </w:tc>
        <w:tc>
          <w:tcPr>
            <w:tcW w:w="1808" w:type="dxa"/>
            <w:tcBorders>
              <w:top w:val="nil"/>
              <w:left w:val="nil"/>
              <w:bottom w:val="single" w:sz="4" w:space="0" w:color="auto"/>
              <w:right w:val="single" w:sz="4" w:space="0" w:color="auto"/>
            </w:tcBorders>
            <w:noWrap/>
            <w:vAlign w:val="center"/>
            <w:hideMark/>
          </w:tcPr>
          <w:p w:rsidR="00C90321" w:rsidRPr="0078254E" w:rsidRDefault="00F06899" w:rsidP="00130171">
            <w:pPr>
              <w:jc w:val="right"/>
              <w:rPr>
                <w:szCs w:val="24"/>
              </w:rPr>
            </w:pPr>
            <w:r>
              <w:t>8,6</w:t>
            </w:r>
          </w:p>
        </w:tc>
      </w:tr>
      <w:tr w:rsidR="00C90321" w:rsidRPr="0078254E" w:rsidTr="00B269B1">
        <w:trPr>
          <w:trHeight w:val="255"/>
        </w:trPr>
        <w:tc>
          <w:tcPr>
            <w:tcW w:w="1784" w:type="dxa"/>
            <w:tcBorders>
              <w:top w:val="nil"/>
              <w:left w:val="single" w:sz="4" w:space="0" w:color="auto"/>
              <w:bottom w:val="single" w:sz="4" w:space="0" w:color="auto"/>
              <w:right w:val="single" w:sz="4" w:space="0" w:color="auto"/>
            </w:tcBorders>
            <w:noWrap/>
            <w:vAlign w:val="bottom"/>
            <w:hideMark/>
          </w:tcPr>
          <w:p w:rsidR="00C90321" w:rsidRPr="0078254E" w:rsidRDefault="00C90321" w:rsidP="00130171">
            <w:r w:rsidRPr="0078254E">
              <w:t>60-64</w:t>
            </w:r>
          </w:p>
        </w:tc>
        <w:tc>
          <w:tcPr>
            <w:tcW w:w="1510"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428</w:t>
            </w:r>
          </w:p>
        </w:tc>
        <w:tc>
          <w:tcPr>
            <w:tcW w:w="1374"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6,4</w:t>
            </w:r>
          </w:p>
        </w:tc>
        <w:tc>
          <w:tcPr>
            <w:tcW w:w="1496"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547</w:t>
            </w:r>
          </w:p>
        </w:tc>
        <w:tc>
          <w:tcPr>
            <w:tcW w:w="1261"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7,9</w:t>
            </w:r>
          </w:p>
        </w:tc>
        <w:tc>
          <w:tcPr>
            <w:tcW w:w="1506"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975</w:t>
            </w:r>
          </w:p>
        </w:tc>
        <w:tc>
          <w:tcPr>
            <w:tcW w:w="1808" w:type="dxa"/>
            <w:tcBorders>
              <w:top w:val="nil"/>
              <w:left w:val="nil"/>
              <w:bottom w:val="single" w:sz="4" w:space="0" w:color="auto"/>
              <w:right w:val="single" w:sz="4" w:space="0" w:color="auto"/>
            </w:tcBorders>
            <w:noWrap/>
            <w:vAlign w:val="center"/>
            <w:hideMark/>
          </w:tcPr>
          <w:p w:rsidR="00C90321" w:rsidRPr="0078254E" w:rsidRDefault="00F06899" w:rsidP="00130171">
            <w:pPr>
              <w:jc w:val="right"/>
              <w:rPr>
                <w:szCs w:val="24"/>
              </w:rPr>
            </w:pPr>
            <w:r>
              <w:t>7,2</w:t>
            </w:r>
          </w:p>
        </w:tc>
      </w:tr>
      <w:tr w:rsidR="00C90321" w:rsidRPr="0078254E" w:rsidTr="00B269B1">
        <w:trPr>
          <w:trHeight w:val="255"/>
        </w:trPr>
        <w:tc>
          <w:tcPr>
            <w:tcW w:w="1784" w:type="dxa"/>
            <w:tcBorders>
              <w:top w:val="nil"/>
              <w:left w:val="single" w:sz="4" w:space="0" w:color="auto"/>
              <w:bottom w:val="single" w:sz="4" w:space="0" w:color="auto"/>
              <w:right w:val="single" w:sz="4" w:space="0" w:color="auto"/>
            </w:tcBorders>
            <w:noWrap/>
            <w:vAlign w:val="bottom"/>
            <w:hideMark/>
          </w:tcPr>
          <w:p w:rsidR="00C90321" w:rsidRPr="0078254E" w:rsidRDefault="00C90321" w:rsidP="00130171">
            <w:r w:rsidRPr="0078254E">
              <w:t>65-69</w:t>
            </w:r>
          </w:p>
        </w:tc>
        <w:tc>
          <w:tcPr>
            <w:tcW w:w="1510"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333</w:t>
            </w:r>
          </w:p>
        </w:tc>
        <w:tc>
          <w:tcPr>
            <w:tcW w:w="1374"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5,0</w:t>
            </w:r>
          </w:p>
        </w:tc>
        <w:tc>
          <w:tcPr>
            <w:tcW w:w="1496"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520</w:t>
            </w:r>
          </w:p>
        </w:tc>
        <w:tc>
          <w:tcPr>
            <w:tcW w:w="1261"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7,5</w:t>
            </w:r>
          </w:p>
        </w:tc>
        <w:tc>
          <w:tcPr>
            <w:tcW w:w="1506"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853</w:t>
            </w:r>
          </w:p>
        </w:tc>
        <w:tc>
          <w:tcPr>
            <w:tcW w:w="1808" w:type="dxa"/>
            <w:tcBorders>
              <w:top w:val="nil"/>
              <w:left w:val="nil"/>
              <w:bottom w:val="single" w:sz="4" w:space="0" w:color="auto"/>
              <w:right w:val="single" w:sz="4" w:space="0" w:color="auto"/>
            </w:tcBorders>
            <w:noWrap/>
            <w:vAlign w:val="center"/>
            <w:hideMark/>
          </w:tcPr>
          <w:p w:rsidR="00C90321" w:rsidRPr="0078254E" w:rsidRDefault="00F06899" w:rsidP="00130171">
            <w:pPr>
              <w:jc w:val="right"/>
              <w:rPr>
                <w:szCs w:val="24"/>
              </w:rPr>
            </w:pPr>
            <w:r>
              <w:t>6,3</w:t>
            </w:r>
          </w:p>
        </w:tc>
      </w:tr>
      <w:tr w:rsidR="00C90321" w:rsidRPr="0078254E" w:rsidTr="00B269B1">
        <w:trPr>
          <w:trHeight w:val="255"/>
        </w:trPr>
        <w:tc>
          <w:tcPr>
            <w:tcW w:w="1784" w:type="dxa"/>
            <w:tcBorders>
              <w:top w:val="nil"/>
              <w:left w:val="single" w:sz="4" w:space="0" w:color="auto"/>
              <w:bottom w:val="single" w:sz="4" w:space="0" w:color="auto"/>
              <w:right w:val="single" w:sz="4" w:space="0" w:color="auto"/>
            </w:tcBorders>
            <w:noWrap/>
            <w:vAlign w:val="bottom"/>
            <w:hideMark/>
          </w:tcPr>
          <w:p w:rsidR="00C90321" w:rsidRPr="0078254E" w:rsidRDefault="00C90321" w:rsidP="00130171">
            <w:r w:rsidRPr="0078254E">
              <w:t>70 и более</w:t>
            </w:r>
          </w:p>
        </w:tc>
        <w:tc>
          <w:tcPr>
            <w:tcW w:w="1510"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321</w:t>
            </w:r>
          </w:p>
        </w:tc>
        <w:tc>
          <w:tcPr>
            <w:tcW w:w="1374"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4,8</w:t>
            </w:r>
          </w:p>
        </w:tc>
        <w:tc>
          <w:tcPr>
            <w:tcW w:w="1496"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945</w:t>
            </w:r>
          </w:p>
        </w:tc>
        <w:tc>
          <w:tcPr>
            <w:tcW w:w="1261" w:type="dxa"/>
            <w:tcBorders>
              <w:top w:val="nil"/>
              <w:left w:val="nil"/>
              <w:bottom w:val="single" w:sz="4" w:space="0" w:color="auto"/>
              <w:right w:val="single" w:sz="4" w:space="0" w:color="auto"/>
            </w:tcBorders>
            <w:noWrap/>
            <w:vAlign w:val="center"/>
            <w:hideMark/>
          </w:tcPr>
          <w:p w:rsidR="00C90321" w:rsidRPr="0078254E" w:rsidRDefault="007A6271" w:rsidP="00130171">
            <w:pPr>
              <w:jc w:val="right"/>
              <w:rPr>
                <w:szCs w:val="24"/>
              </w:rPr>
            </w:pPr>
            <w:r>
              <w:t>13,7</w:t>
            </w:r>
          </w:p>
        </w:tc>
        <w:tc>
          <w:tcPr>
            <w:tcW w:w="1506"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szCs w:val="24"/>
              </w:rPr>
            </w:pPr>
            <w:r>
              <w:t>1266</w:t>
            </w:r>
          </w:p>
        </w:tc>
        <w:tc>
          <w:tcPr>
            <w:tcW w:w="1808" w:type="dxa"/>
            <w:tcBorders>
              <w:top w:val="nil"/>
              <w:left w:val="nil"/>
              <w:bottom w:val="single" w:sz="4" w:space="0" w:color="auto"/>
              <w:right w:val="single" w:sz="4" w:space="0" w:color="auto"/>
            </w:tcBorders>
            <w:noWrap/>
            <w:vAlign w:val="center"/>
            <w:hideMark/>
          </w:tcPr>
          <w:p w:rsidR="00C90321" w:rsidRPr="0078254E" w:rsidRDefault="00F06899" w:rsidP="00130171">
            <w:pPr>
              <w:jc w:val="right"/>
              <w:rPr>
                <w:szCs w:val="24"/>
              </w:rPr>
            </w:pPr>
            <w:r>
              <w:t>9,3</w:t>
            </w:r>
          </w:p>
        </w:tc>
      </w:tr>
      <w:tr w:rsidR="00C90321" w:rsidRPr="0078254E" w:rsidTr="00B269B1">
        <w:trPr>
          <w:trHeight w:val="255"/>
        </w:trPr>
        <w:tc>
          <w:tcPr>
            <w:tcW w:w="1784" w:type="dxa"/>
            <w:tcBorders>
              <w:top w:val="nil"/>
              <w:left w:val="single" w:sz="4" w:space="0" w:color="auto"/>
              <w:bottom w:val="single" w:sz="4" w:space="0" w:color="auto"/>
              <w:right w:val="single" w:sz="4" w:space="0" w:color="auto"/>
            </w:tcBorders>
            <w:noWrap/>
            <w:vAlign w:val="bottom"/>
            <w:hideMark/>
          </w:tcPr>
          <w:p w:rsidR="00C90321" w:rsidRPr="0078254E" w:rsidRDefault="00C90321" w:rsidP="00130171">
            <w:pPr>
              <w:rPr>
                <w:b/>
              </w:rPr>
            </w:pPr>
            <w:r w:rsidRPr="0078254E">
              <w:rPr>
                <w:b/>
              </w:rPr>
              <w:t>Всего</w:t>
            </w:r>
          </w:p>
        </w:tc>
        <w:tc>
          <w:tcPr>
            <w:tcW w:w="1510"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b/>
                <w:bCs/>
                <w:szCs w:val="24"/>
              </w:rPr>
            </w:pPr>
            <w:r>
              <w:rPr>
                <w:b/>
                <w:bCs/>
              </w:rPr>
              <w:t>6715</w:t>
            </w:r>
          </w:p>
        </w:tc>
        <w:tc>
          <w:tcPr>
            <w:tcW w:w="1374" w:type="dxa"/>
            <w:tcBorders>
              <w:top w:val="nil"/>
              <w:left w:val="nil"/>
              <w:bottom w:val="single" w:sz="4" w:space="0" w:color="auto"/>
              <w:right w:val="single" w:sz="4" w:space="0" w:color="auto"/>
            </w:tcBorders>
            <w:noWrap/>
            <w:vAlign w:val="center"/>
            <w:hideMark/>
          </w:tcPr>
          <w:p w:rsidR="00C90321" w:rsidRPr="0078254E" w:rsidRDefault="00C90321" w:rsidP="00130171">
            <w:pPr>
              <w:jc w:val="right"/>
              <w:rPr>
                <w:b/>
                <w:bCs/>
                <w:szCs w:val="24"/>
              </w:rPr>
            </w:pPr>
            <w:r w:rsidRPr="0078254E">
              <w:rPr>
                <w:b/>
                <w:bCs/>
              </w:rPr>
              <w:t>100,0</w:t>
            </w:r>
          </w:p>
        </w:tc>
        <w:tc>
          <w:tcPr>
            <w:tcW w:w="1496"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b/>
                <w:bCs/>
                <w:szCs w:val="24"/>
              </w:rPr>
            </w:pPr>
            <w:r>
              <w:rPr>
                <w:b/>
                <w:bCs/>
              </w:rPr>
              <w:t>6889</w:t>
            </w:r>
          </w:p>
        </w:tc>
        <w:tc>
          <w:tcPr>
            <w:tcW w:w="1261" w:type="dxa"/>
            <w:tcBorders>
              <w:top w:val="nil"/>
              <w:left w:val="nil"/>
              <w:bottom w:val="single" w:sz="4" w:space="0" w:color="auto"/>
              <w:right w:val="single" w:sz="4" w:space="0" w:color="auto"/>
            </w:tcBorders>
            <w:noWrap/>
            <w:vAlign w:val="center"/>
            <w:hideMark/>
          </w:tcPr>
          <w:p w:rsidR="00C90321" w:rsidRPr="0078254E" w:rsidRDefault="00C90321" w:rsidP="00130171">
            <w:pPr>
              <w:jc w:val="right"/>
              <w:rPr>
                <w:b/>
                <w:bCs/>
                <w:szCs w:val="24"/>
              </w:rPr>
            </w:pPr>
            <w:r w:rsidRPr="0078254E">
              <w:rPr>
                <w:b/>
                <w:bCs/>
              </w:rPr>
              <w:t>100,0</w:t>
            </w:r>
          </w:p>
        </w:tc>
        <w:tc>
          <w:tcPr>
            <w:tcW w:w="1506" w:type="dxa"/>
            <w:tcBorders>
              <w:top w:val="nil"/>
              <w:left w:val="nil"/>
              <w:bottom w:val="single" w:sz="4" w:space="0" w:color="auto"/>
              <w:right w:val="single" w:sz="4" w:space="0" w:color="auto"/>
            </w:tcBorders>
            <w:noWrap/>
            <w:vAlign w:val="center"/>
            <w:hideMark/>
          </w:tcPr>
          <w:p w:rsidR="00C90321" w:rsidRPr="0078254E" w:rsidRDefault="00517157" w:rsidP="00130171">
            <w:pPr>
              <w:jc w:val="right"/>
              <w:rPr>
                <w:b/>
                <w:bCs/>
                <w:szCs w:val="24"/>
              </w:rPr>
            </w:pPr>
            <w:r>
              <w:rPr>
                <w:b/>
                <w:bCs/>
              </w:rPr>
              <w:t>13604</w:t>
            </w:r>
          </w:p>
        </w:tc>
        <w:tc>
          <w:tcPr>
            <w:tcW w:w="1808" w:type="dxa"/>
            <w:tcBorders>
              <w:top w:val="nil"/>
              <w:left w:val="nil"/>
              <w:bottom w:val="single" w:sz="4" w:space="0" w:color="auto"/>
              <w:right w:val="single" w:sz="4" w:space="0" w:color="auto"/>
            </w:tcBorders>
            <w:noWrap/>
            <w:vAlign w:val="center"/>
            <w:hideMark/>
          </w:tcPr>
          <w:p w:rsidR="00C90321" w:rsidRPr="0078254E" w:rsidRDefault="00C90321" w:rsidP="00130171">
            <w:pPr>
              <w:jc w:val="right"/>
              <w:rPr>
                <w:b/>
                <w:bCs/>
                <w:szCs w:val="24"/>
              </w:rPr>
            </w:pPr>
            <w:r w:rsidRPr="0078254E">
              <w:rPr>
                <w:b/>
                <w:bCs/>
              </w:rPr>
              <w:t>100,0</w:t>
            </w:r>
          </w:p>
        </w:tc>
      </w:tr>
    </w:tbl>
    <w:p w:rsidR="00056F85" w:rsidRDefault="00056F85" w:rsidP="00C90321">
      <w:pPr>
        <w:ind w:firstLine="720"/>
        <w:jc w:val="both"/>
        <w:rPr>
          <w:sz w:val="28"/>
          <w:szCs w:val="28"/>
        </w:rPr>
      </w:pPr>
    </w:p>
    <w:p w:rsidR="00C90321" w:rsidRDefault="00C90321" w:rsidP="00FE7068">
      <w:pPr>
        <w:ind w:firstLine="720"/>
        <w:jc w:val="both"/>
        <w:rPr>
          <w:b/>
          <w:sz w:val="28"/>
          <w:szCs w:val="28"/>
        </w:rPr>
      </w:pPr>
      <w:r w:rsidRPr="0078254E">
        <w:rPr>
          <w:sz w:val="28"/>
          <w:szCs w:val="28"/>
        </w:rPr>
        <w:t xml:space="preserve">Таким образом, наиболее многочисленными группами являются группы населения в возрасте </w:t>
      </w:r>
      <w:r w:rsidR="00A734A0">
        <w:rPr>
          <w:sz w:val="28"/>
          <w:szCs w:val="28"/>
        </w:rPr>
        <w:t>3</w:t>
      </w:r>
      <w:r w:rsidRPr="0078254E">
        <w:rPr>
          <w:sz w:val="28"/>
          <w:szCs w:val="28"/>
        </w:rPr>
        <w:t>0-</w:t>
      </w:r>
      <w:r w:rsidR="00A734A0">
        <w:rPr>
          <w:sz w:val="28"/>
          <w:szCs w:val="28"/>
        </w:rPr>
        <w:t>3</w:t>
      </w:r>
      <w:r w:rsidRPr="0078254E">
        <w:rPr>
          <w:sz w:val="28"/>
          <w:szCs w:val="28"/>
        </w:rPr>
        <w:t>4 лет (</w:t>
      </w:r>
      <w:r w:rsidR="00A734A0">
        <w:rPr>
          <w:sz w:val="28"/>
          <w:szCs w:val="28"/>
        </w:rPr>
        <w:t>8</w:t>
      </w:r>
      <w:r w:rsidRPr="0078254E">
        <w:rPr>
          <w:sz w:val="28"/>
          <w:szCs w:val="28"/>
        </w:rPr>
        <w:t>,</w:t>
      </w:r>
      <w:r w:rsidR="00A734A0">
        <w:rPr>
          <w:sz w:val="28"/>
          <w:szCs w:val="28"/>
        </w:rPr>
        <w:t>9</w:t>
      </w:r>
      <w:r w:rsidRPr="0078254E">
        <w:rPr>
          <w:sz w:val="28"/>
          <w:szCs w:val="28"/>
        </w:rPr>
        <w:t xml:space="preserve">%), </w:t>
      </w:r>
      <w:r w:rsidR="00A734A0">
        <w:rPr>
          <w:sz w:val="28"/>
          <w:szCs w:val="28"/>
        </w:rPr>
        <w:t>5</w:t>
      </w:r>
      <w:r w:rsidRPr="0078254E">
        <w:rPr>
          <w:sz w:val="28"/>
          <w:szCs w:val="28"/>
        </w:rPr>
        <w:t>5-</w:t>
      </w:r>
      <w:r w:rsidR="00A734A0">
        <w:rPr>
          <w:sz w:val="28"/>
          <w:szCs w:val="28"/>
        </w:rPr>
        <w:t>5</w:t>
      </w:r>
      <w:r w:rsidRPr="0078254E">
        <w:rPr>
          <w:sz w:val="28"/>
          <w:szCs w:val="28"/>
        </w:rPr>
        <w:t>9 года (8,</w:t>
      </w:r>
      <w:r w:rsidR="00A734A0">
        <w:rPr>
          <w:sz w:val="28"/>
          <w:szCs w:val="28"/>
        </w:rPr>
        <w:t>6</w:t>
      </w:r>
      <w:r w:rsidRPr="0078254E">
        <w:rPr>
          <w:sz w:val="28"/>
          <w:szCs w:val="28"/>
        </w:rPr>
        <w:t>%), 70 и более лет (</w:t>
      </w:r>
      <w:r w:rsidR="00A734A0">
        <w:rPr>
          <w:sz w:val="28"/>
          <w:szCs w:val="28"/>
        </w:rPr>
        <w:t>9,3</w:t>
      </w:r>
      <w:r w:rsidRPr="0078254E">
        <w:rPr>
          <w:sz w:val="28"/>
          <w:szCs w:val="28"/>
        </w:rPr>
        <w:t>%). Малочисленны группы населения 1</w:t>
      </w:r>
      <w:r w:rsidR="007636FB">
        <w:rPr>
          <w:sz w:val="28"/>
          <w:szCs w:val="28"/>
        </w:rPr>
        <w:t>4</w:t>
      </w:r>
      <w:r w:rsidRPr="0078254E">
        <w:rPr>
          <w:sz w:val="28"/>
          <w:szCs w:val="28"/>
        </w:rPr>
        <w:t>-1</w:t>
      </w:r>
      <w:r w:rsidR="007636FB">
        <w:rPr>
          <w:sz w:val="28"/>
          <w:szCs w:val="28"/>
        </w:rPr>
        <w:t>5</w:t>
      </w:r>
      <w:r w:rsidRPr="0078254E">
        <w:rPr>
          <w:sz w:val="28"/>
          <w:szCs w:val="28"/>
        </w:rPr>
        <w:t xml:space="preserve"> лет (</w:t>
      </w:r>
      <w:r w:rsidR="007636FB">
        <w:rPr>
          <w:sz w:val="28"/>
          <w:szCs w:val="28"/>
        </w:rPr>
        <w:t>2,1</w:t>
      </w:r>
      <w:r w:rsidRPr="0078254E">
        <w:rPr>
          <w:sz w:val="28"/>
          <w:szCs w:val="28"/>
        </w:rPr>
        <w:t xml:space="preserve"> %),</w:t>
      </w:r>
      <w:r w:rsidR="007636FB">
        <w:rPr>
          <w:sz w:val="28"/>
          <w:szCs w:val="28"/>
        </w:rPr>
        <w:t xml:space="preserve"> 16-19 лет (2,6%), </w:t>
      </w:r>
      <w:r w:rsidRPr="0078254E">
        <w:rPr>
          <w:sz w:val="28"/>
          <w:szCs w:val="28"/>
        </w:rPr>
        <w:t>20-24 лет (</w:t>
      </w:r>
      <w:r w:rsidR="007636FB">
        <w:rPr>
          <w:sz w:val="28"/>
          <w:szCs w:val="28"/>
        </w:rPr>
        <w:t>3,8</w:t>
      </w:r>
      <w:r w:rsidRPr="0078254E">
        <w:rPr>
          <w:sz w:val="28"/>
          <w:szCs w:val="28"/>
        </w:rPr>
        <w:t>%), что может стать причиной снижения рождаемости в ближайшие годы.</w:t>
      </w:r>
    </w:p>
    <w:p w:rsidR="00C90321" w:rsidRPr="00467989" w:rsidRDefault="00C90321" w:rsidP="00C90321">
      <w:pPr>
        <w:pStyle w:val="21"/>
        <w:spacing w:after="0" w:line="240" w:lineRule="auto"/>
        <w:ind w:left="284"/>
        <w:jc w:val="center"/>
        <w:rPr>
          <w:b/>
          <w:sz w:val="28"/>
          <w:szCs w:val="28"/>
        </w:rPr>
      </w:pPr>
      <w:r w:rsidRPr="00467989">
        <w:rPr>
          <w:b/>
          <w:sz w:val="28"/>
          <w:szCs w:val="28"/>
        </w:rPr>
        <w:t>Распределение численности населения муниципального образования</w:t>
      </w:r>
    </w:p>
    <w:p w:rsidR="00C90321" w:rsidRPr="00467989" w:rsidRDefault="00C90321" w:rsidP="00C90321">
      <w:pPr>
        <w:pStyle w:val="21"/>
        <w:spacing w:after="0" w:line="240" w:lineRule="auto"/>
        <w:ind w:left="284"/>
        <w:jc w:val="center"/>
        <w:rPr>
          <w:b/>
          <w:sz w:val="28"/>
          <w:szCs w:val="28"/>
        </w:rPr>
      </w:pPr>
      <w:r w:rsidRPr="00467989">
        <w:rPr>
          <w:b/>
          <w:sz w:val="28"/>
          <w:szCs w:val="28"/>
        </w:rPr>
        <w:t>по возрастным группам по состоянию на  1 января 201</w:t>
      </w:r>
      <w:r w:rsidR="007636FB">
        <w:rPr>
          <w:b/>
          <w:sz w:val="28"/>
          <w:szCs w:val="28"/>
        </w:rPr>
        <w:t>7</w:t>
      </w:r>
      <w:r w:rsidRPr="00467989">
        <w:rPr>
          <w:b/>
          <w:sz w:val="28"/>
          <w:szCs w:val="28"/>
        </w:rPr>
        <w:t xml:space="preserve"> года</w:t>
      </w:r>
    </w:p>
    <w:p w:rsidR="00C90321" w:rsidRPr="007636FB" w:rsidRDefault="00C90321" w:rsidP="00C90321">
      <w:pPr>
        <w:pStyle w:val="21"/>
        <w:spacing w:line="240" w:lineRule="auto"/>
        <w:jc w:val="right"/>
      </w:pPr>
      <w:r>
        <w:t xml:space="preserve">                                                                                                         </w:t>
      </w:r>
      <w:r w:rsidR="007636FB">
        <w:t xml:space="preserve"> </w:t>
      </w:r>
    </w:p>
    <w:tbl>
      <w:tblPr>
        <w:tblW w:w="934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1965"/>
        <w:gridCol w:w="2160"/>
      </w:tblGrid>
      <w:tr w:rsidR="00C90321" w:rsidTr="00130171">
        <w:tc>
          <w:tcPr>
            <w:tcW w:w="5220" w:type="dxa"/>
          </w:tcPr>
          <w:p w:rsidR="00C90321" w:rsidRDefault="00C90321" w:rsidP="00130171">
            <w:pPr>
              <w:pStyle w:val="aa"/>
              <w:spacing w:before="0" w:beforeAutospacing="0" w:after="0" w:afterAutospacing="0"/>
              <w:jc w:val="center"/>
              <w:rPr>
                <w:b/>
                <w:bCs/>
                <w:szCs w:val="28"/>
              </w:rPr>
            </w:pPr>
            <w:r>
              <w:rPr>
                <w:b/>
                <w:bCs/>
                <w:szCs w:val="28"/>
              </w:rPr>
              <w:t>Показатели</w:t>
            </w:r>
          </w:p>
        </w:tc>
        <w:tc>
          <w:tcPr>
            <w:tcW w:w="1965" w:type="dxa"/>
          </w:tcPr>
          <w:p w:rsidR="00C90321" w:rsidRDefault="00C90321" w:rsidP="00130171">
            <w:pPr>
              <w:ind w:firstLine="57"/>
              <w:jc w:val="center"/>
              <w:rPr>
                <w:b/>
                <w:bCs/>
                <w:szCs w:val="28"/>
              </w:rPr>
            </w:pPr>
            <w:r>
              <w:rPr>
                <w:b/>
                <w:bCs/>
                <w:szCs w:val="28"/>
              </w:rPr>
              <w:t>Человек</w:t>
            </w:r>
          </w:p>
        </w:tc>
        <w:tc>
          <w:tcPr>
            <w:tcW w:w="2160" w:type="dxa"/>
          </w:tcPr>
          <w:p w:rsidR="00C90321" w:rsidRDefault="00C90321" w:rsidP="00130171">
            <w:pPr>
              <w:ind w:left="-468" w:firstLine="360"/>
              <w:jc w:val="center"/>
              <w:rPr>
                <w:b/>
                <w:bCs/>
                <w:szCs w:val="28"/>
              </w:rPr>
            </w:pPr>
            <w:r>
              <w:rPr>
                <w:b/>
                <w:bCs/>
                <w:szCs w:val="28"/>
              </w:rPr>
              <w:t>Удельный вес, %</w:t>
            </w:r>
          </w:p>
        </w:tc>
      </w:tr>
      <w:tr w:rsidR="00C90321" w:rsidTr="00130171">
        <w:tc>
          <w:tcPr>
            <w:tcW w:w="5220" w:type="dxa"/>
          </w:tcPr>
          <w:p w:rsidR="00C90321" w:rsidRDefault="00C90321" w:rsidP="00130171">
            <w:pPr>
              <w:pStyle w:val="aa"/>
              <w:spacing w:before="0" w:beforeAutospacing="0" w:after="0" w:afterAutospacing="0"/>
              <w:rPr>
                <w:bCs/>
                <w:szCs w:val="28"/>
              </w:rPr>
            </w:pPr>
            <w:r>
              <w:rPr>
                <w:bCs/>
                <w:szCs w:val="28"/>
              </w:rPr>
              <w:t>Численность населения – всего</w:t>
            </w:r>
          </w:p>
        </w:tc>
        <w:tc>
          <w:tcPr>
            <w:tcW w:w="1965" w:type="dxa"/>
          </w:tcPr>
          <w:p w:rsidR="00C90321" w:rsidRPr="00B15118" w:rsidRDefault="007636FB" w:rsidP="00130171">
            <w:pPr>
              <w:ind w:firstLine="57"/>
              <w:jc w:val="center"/>
              <w:rPr>
                <w:bCs/>
                <w:szCs w:val="28"/>
              </w:rPr>
            </w:pPr>
            <w:r>
              <w:rPr>
                <w:bCs/>
                <w:szCs w:val="28"/>
              </w:rPr>
              <w:t>13604</w:t>
            </w:r>
          </w:p>
        </w:tc>
        <w:tc>
          <w:tcPr>
            <w:tcW w:w="2160" w:type="dxa"/>
          </w:tcPr>
          <w:p w:rsidR="00C90321" w:rsidRPr="00B15118" w:rsidRDefault="00C90321" w:rsidP="00130171">
            <w:pPr>
              <w:ind w:left="-468" w:firstLine="360"/>
              <w:jc w:val="center"/>
              <w:rPr>
                <w:bCs/>
                <w:szCs w:val="28"/>
              </w:rPr>
            </w:pPr>
            <w:r w:rsidRPr="00B15118">
              <w:rPr>
                <w:bCs/>
                <w:szCs w:val="28"/>
              </w:rPr>
              <w:t>100</w:t>
            </w:r>
          </w:p>
        </w:tc>
      </w:tr>
      <w:tr w:rsidR="00C90321" w:rsidTr="00130171">
        <w:tc>
          <w:tcPr>
            <w:tcW w:w="5220" w:type="dxa"/>
          </w:tcPr>
          <w:p w:rsidR="00C90321" w:rsidRDefault="00C90321" w:rsidP="00130171">
            <w:pPr>
              <w:pStyle w:val="aa"/>
              <w:spacing w:before="0" w:beforeAutospacing="0" w:after="0" w:afterAutospacing="0"/>
              <w:rPr>
                <w:bCs/>
                <w:szCs w:val="28"/>
              </w:rPr>
            </w:pPr>
            <w:r>
              <w:rPr>
                <w:bCs/>
                <w:szCs w:val="28"/>
              </w:rPr>
              <w:t>в том числе:</w:t>
            </w:r>
          </w:p>
        </w:tc>
        <w:tc>
          <w:tcPr>
            <w:tcW w:w="1965" w:type="dxa"/>
          </w:tcPr>
          <w:p w:rsidR="00C90321" w:rsidRPr="00B15118" w:rsidRDefault="00C90321" w:rsidP="00130171">
            <w:pPr>
              <w:ind w:firstLine="57"/>
              <w:jc w:val="center"/>
              <w:rPr>
                <w:bCs/>
                <w:szCs w:val="28"/>
              </w:rPr>
            </w:pPr>
          </w:p>
        </w:tc>
        <w:tc>
          <w:tcPr>
            <w:tcW w:w="2160" w:type="dxa"/>
          </w:tcPr>
          <w:p w:rsidR="00C90321" w:rsidRPr="00B15118" w:rsidRDefault="00C90321" w:rsidP="00130171">
            <w:pPr>
              <w:ind w:left="-468" w:firstLine="360"/>
              <w:jc w:val="center"/>
              <w:rPr>
                <w:bCs/>
                <w:szCs w:val="28"/>
              </w:rPr>
            </w:pPr>
          </w:p>
        </w:tc>
      </w:tr>
      <w:tr w:rsidR="00C90321" w:rsidTr="00130171">
        <w:tc>
          <w:tcPr>
            <w:tcW w:w="5220" w:type="dxa"/>
          </w:tcPr>
          <w:p w:rsidR="00C90321" w:rsidRDefault="00C90321" w:rsidP="00130171">
            <w:r>
              <w:t>моложе трудоспособного возраста</w:t>
            </w:r>
          </w:p>
        </w:tc>
        <w:tc>
          <w:tcPr>
            <w:tcW w:w="1965" w:type="dxa"/>
            <w:vAlign w:val="center"/>
          </w:tcPr>
          <w:p w:rsidR="00C90321" w:rsidRPr="007714F9" w:rsidRDefault="007636FB" w:rsidP="00130171">
            <w:pPr>
              <w:jc w:val="center"/>
              <w:rPr>
                <w:szCs w:val="28"/>
              </w:rPr>
            </w:pPr>
            <w:r>
              <w:rPr>
                <w:szCs w:val="28"/>
              </w:rPr>
              <w:t>2234</w:t>
            </w:r>
          </w:p>
        </w:tc>
        <w:tc>
          <w:tcPr>
            <w:tcW w:w="2160" w:type="dxa"/>
            <w:vAlign w:val="center"/>
          </w:tcPr>
          <w:p w:rsidR="00C90321" w:rsidRPr="00B15118" w:rsidRDefault="007636FB" w:rsidP="00130171">
            <w:pPr>
              <w:jc w:val="center"/>
              <w:rPr>
                <w:szCs w:val="28"/>
              </w:rPr>
            </w:pPr>
            <w:r>
              <w:rPr>
                <w:szCs w:val="28"/>
              </w:rPr>
              <w:t>16,4</w:t>
            </w:r>
          </w:p>
        </w:tc>
      </w:tr>
      <w:tr w:rsidR="00C90321" w:rsidTr="00130171">
        <w:tc>
          <w:tcPr>
            <w:tcW w:w="5220" w:type="dxa"/>
          </w:tcPr>
          <w:p w:rsidR="00C90321" w:rsidRDefault="00C90321" w:rsidP="00130171">
            <w:pPr>
              <w:pStyle w:val="210"/>
            </w:pPr>
            <w:r>
              <w:t>трудоспособного возраста</w:t>
            </w:r>
          </w:p>
        </w:tc>
        <w:tc>
          <w:tcPr>
            <w:tcW w:w="1965" w:type="dxa"/>
            <w:vAlign w:val="center"/>
          </w:tcPr>
          <w:p w:rsidR="00C90321" w:rsidRPr="007714F9" w:rsidRDefault="007636FB" w:rsidP="00130171">
            <w:pPr>
              <w:jc w:val="center"/>
              <w:rPr>
                <w:szCs w:val="28"/>
              </w:rPr>
            </w:pPr>
            <w:r>
              <w:rPr>
                <w:szCs w:val="28"/>
              </w:rPr>
              <w:t>7657</w:t>
            </w:r>
          </w:p>
        </w:tc>
        <w:tc>
          <w:tcPr>
            <w:tcW w:w="2160" w:type="dxa"/>
            <w:vAlign w:val="center"/>
          </w:tcPr>
          <w:p w:rsidR="00C90321" w:rsidRPr="00B15118" w:rsidRDefault="007636FB" w:rsidP="00130171">
            <w:pPr>
              <w:jc w:val="center"/>
              <w:rPr>
                <w:szCs w:val="28"/>
              </w:rPr>
            </w:pPr>
            <w:r>
              <w:rPr>
                <w:szCs w:val="28"/>
              </w:rPr>
              <w:t>56,3</w:t>
            </w:r>
          </w:p>
        </w:tc>
      </w:tr>
      <w:tr w:rsidR="00C90321" w:rsidTr="00130171">
        <w:tc>
          <w:tcPr>
            <w:tcW w:w="5220" w:type="dxa"/>
          </w:tcPr>
          <w:p w:rsidR="00C90321" w:rsidRDefault="00C90321" w:rsidP="00130171">
            <w:r>
              <w:t>старше трудоспособного возраста</w:t>
            </w:r>
          </w:p>
        </w:tc>
        <w:tc>
          <w:tcPr>
            <w:tcW w:w="1965" w:type="dxa"/>
            <w:vAlign w:val="center"/>
          </w:tcPr>
          <w:p w:rsidR="00C90321" w:rsidRPr="007714F9" w:rsidRDefault="007636FB" w:rsidP="00130171">
            <w:pPr>
              <w:jc w:val="center"/>
              <w:rPr>
                <w:szCs w:val="28"/>
              </w:rPr>
            </w:pPr>
            <w:r>
              <w:rPr>
                <w:szCs w:val="28"/>
              </w:rPr>
              <w:t>3713</w:t>
            </w:r>
          </w:p>
        </w:tc>
        <w:tc>
          <w:tcPr>
            <w:tcW w:w="2160" w:type="dxa"/>
            <w:vAlign w:val="center"/>
          </w:tcPr>
          <w:p w:rsidR="00C90321" w:rsidRPr="00B15118" w:rsidRDefault="007636FB" w:rsidP="00130171">
            <w:pPr>
              <w:jc w:val="center"/>
              <w:rPr>
                <w:szCs w:val="28"/>
              </w:rPr>
            </w:pPr>
            <w:r>
              <w:rPr>
                <w:szCs w:val="28"/>
              </w:rPr>
              <w:t>27,3</w:t>
            </w:r>
          </w:p>
        </w:tc>
      </w:tr>
    </w:tbl>
    <w:p w:rsidR="00C90321" w:rsidRDefault="00C90321" w:rsidP="00C90321">
      <w:pPr>
        <w:pStyle w:val="0"/>
        <w:spacing w:before="0" w:after="0"/>
        <w:rPr>
          <w:b/>
          <w:bCs/>
          <w:sz w:val="28"/>
          <w:szCs w:val="28"/>
        </w:rPr>
      </w:pPr>
      <w:r w:rsidRPr="001942B0">
        <w:rPr>
          <w:sz w:val="28"/>
          <w:szCs w:val="28"/>
        </w:rPr>
        <w:t>В структуре населения района</w:t>
      </w:r>
      <w:r>
        <w:rPr>
          <w:sz w:val="28"/>
          <w:szCs w:val="28"/>
        </w:rPr>
        <w:t xml:space="preserve"> значительная часть населения сосредоточена в трудоспособном возрасте и демографическая нагрузка на них относительно не велика – на 10 человек трудоспособного возраста приходится </w:t>
      </w:r>
      <w:r w:rsidR="007636FB">
        <w:rPr>
          <w:sz w:val="28"/>
          <w:szCs w:val="28"/>
        </w:rPr>
        <w:t>8</w:t>
      </w:r>
      <w:r>
        <w:rPr>
          <w:sz w:val="28"/>
          <w:szCs w:val="28"/>
        </w:rPr>
        <w:t xml:space="preserve"> </w:t>
      </w:r>
      <w:r w:rsidRPr="001942B0">
        <w:rPr>
          <w:sz w:val="28"/>
          <w:szCs w:val="28"/>
        </w:rPr>
        <w:t>человек в возрасте моложе и старше трудоспособного возраста</w:t>
      </w:r>
      <w:r>
        <w:rPr>
          <w:sz w:val="28"/>
          <w:szCs w:val="28"/>
        </w:rPr>
        <w:t xml:space="preserve">. </w:t>
      </w:r>
      <w:r w:rsidRPr="001942B0">
        <w:rPr>
          <w:sz w:val="28"/>
          <w:szCs w:val="28"/>
        </w:rPr>
        <w:t xml:space="preserve"> </w:t>
      </w:r>
      <w:r w:rsidRPr="007714F9">
        <w:rPr>
          <w:sz w:val="28"/>
          <w:szCs w:val="28"/>
        </w:rPr>
        <w:t xml:space="preserve">В то же время </w:t>
      </w:r>
      <w:r>
        <w:rPr>
          <w:sz w:val="28"/>
          <w:szCs w:val="28"/>
        </w:rPr>
        <w:t>в районе продолжится рост доли населения в возрасте 60 лет и старше. В 201</w:t>
      </w:r>
      <w:r w:rsidR="007636FB">
        <w:rPr>
          <w:sz w:val="28"/>
          <w:szCs w:val="28"/>
        </w:rPr>
        <w:t>7</w:t>
      </w:r>
      <w:r>
        <w:rPr>
          <w:sz w:val="28"/>
          <w:szCs w:val="28"/>
        </w:rPr>
        <w:t xml:space="preserve"> году доля жителей этой возрастной группы составля</w:t>
      </w:r>
      <w:r w:rsidR="007636FB">
        <w:rPr>
          <w:sz w:val="28"/>
          <w:szCs w:val="28"/>
        </w:rPr>
        <w:t>ла</w:t>
      </w:r>
      <w:r>
        <w:rPr>
          <w:sz w:val="28"/>
          <w:szCs w:val="28"/>
        </w:rPr>
        <w:t xml:space="preserve"> </w:t>
      </w:r>
      <w:r w:rsidR="007636FB">
        <w:rPr>
          <w:sz w:val="28"/>
          <w:szCs w:val="28"/>
        </w:rPr>
        <w:t>22,8</w:t>
      </w:r>
      <w:r>
        <w:rPr>
          <w:sz w:val="28"/>
          <w:szCs w:val="28"/>
        </w:rPr>
        <w:t xml:space="preserve"> процентов, к началу 20</w:t>
      </w:r>
      <w:r w:rsidR="007636FB">
        <w:rPr>
          <w:sz w:val="28"/>
          <w:szCs w:val="28"/>
        </w:rPr>
        <w:t>20</w:t>
      </w:r>
      <w:r>
        <w:rPr>
          <w:sz w:val="28"/>
          <w:szCs w:val="28"/>
        </w:rPr>
        <w:t xml:space="preserve"> года она увеличи</w:t>
      </w:r>
      <w:r w:rsidR="00FE7068">
        <w:rPr>
          <w:sz w:val="28"/>
          <w:szCs w:val="28"/>
        </w:rPr>
        <w:t xml:space="preserve">тся </w:t>
      </w:r>
      <w:r>
        <w:rPr>
          <w:sz w:val="28"/>
          <w:szCs w:val="28"/>
        </w:rPr>
        <w:t xml:space="preserve"> до </w:t>
      </w:r>
      <w:r w:rsidR="00FE7068">
        <w:rPr>
          <w:sz w:val="28"/>
          <w:szCs w:val="28"/>
        </w:rPr>
        <w:t>30</w:t>
      </w:r>
      <w:r>
        <w:rPr>
          <w:sz w:val="28"/>
          <w:szCs w:val="28"/>
        </w:rPr>
        <w:t>,0 процент</w:t>
      </w:r>
      <w:r w:rsidR="00FE7068">
        <w:rPr>
          <w:sz w:val="28"/>
          <w:szCs w:val="28"/>
        </w:rPr>
        <w:t>ов</w:t>
      </w:r>
      <w:r>
        <w:rPr>
          <w:sz w:val="28"/>
          <w:szCs w:val="28"/>
        </w:rPr>
        <w:t>.</w:t>
      </w:r>
    </w:p>
    <w:p w:rsidR="00C90321" w:rsidRDefault="00C90321" w:rsidP="00C90321">
      <w:pPr>
        <w:spacing w:after="0" w:line="240" w:lineRule="auto"/>
        <w:ind w:firstLine="539"/>
        <w:jc w:val="both"/>
        <w:rPr>
          <w:sz w:val="28"/>
          <w:szCs w:val="28"/>
        </w:rPr>
      </w:pPr>
      <w:r>
        <w:rPr>
          <w:sz w:val="28"/>
          <w:szCs w:val="28"/>
        </w:rPr>
        <w:t>Главным последствием демографических процессов в ближайший период наряду с сокращением численности населения в районе станет его дальнейшее старение.</w:t>
      </w:r>
    </w:p>
    <w:p w:rsidR="00FE7068" w:rsidRDefault="00FE7068" w:rsidP="00C90321">
      <w:pPr>
        <w:spacing w:after="0" w:line="240" w:lineRule="auto"/>
        <w:ind w:firstLine="539"/>
        <w:jc w:val="both"/>
        <w:rPr>
          <w:sz w:val="28"/>
          <w:szCs w:val="28"/>
        </w:rPr>
      </w:pPr>
    </w:p>
    <w:p w:rsidR="00FE7068" w:rsidRDefault="00FE7068" w:rsidP="000733E5">
      <w:pPr>
        <w:spacing w:after="0" w:line="240" w:lineRule="auto"/>
        <w:ind w:firstLine="709"/>
        <w:rPr>
          <w:b/>
          <w:sz w:val="28"/>
          <w:szCs w:val="26"/>
        </w:rPr>
      </w:pPr>
      <w:r>
        <w:rPr>
          <w:b/>
          <w:i/>
          <w:sz w:val="28"/>
          <w:szCs w:val="26"/>
        </w:rPr>
        <w:t xml:space="preserve">        </w:t>
      </w:r>
      <w:r w:rsidRPr="00EB66CF">
        <w:rPr>
          <w:b/>
          <w:sz w:val="28"/>
          <w:szCs w:val="26"/>
        </w:rPr>
        <w:t>Уровень жизни населения</w:t>
      </w:r>
      <w:r>
        <w:rPr>
          <w:b/>
          <w:sz w:val="28"/>
          <w:szCs w:val="26"/>
        </w:rPr>
        <w:t>.</w:t>
      </w:r>
    </w:p>
    <w:p w:rsidR="00FE7068" w:rsidRDefault="00FE7068" w:rsidP="00FE7068">
      <w:pPr>
        <w:spacing w:after="0" w:line="240" w:lineRule="auto"/>
        <w:rPr>
          <w:b/>
          <w:sz w:val="28"/>
          <w:szCs w:val="26"/>
        </w:rPr>
      </w:pPr>
    </w:p>
    <w:p w:rsidR="00FE7068" w:rsidRPr="00707997" w:rsidRDefault="00FE7068" w:rsidP="000733E5">
      <w:pPr>
        <w:spacing w:after="0" w:line="240" w:lineRule="auto"/>
        <w:ind w:firstLine="709"/>
        <w:jc w:val="both"/>
        <w:rPr>
          <w:i/>
          <w:sz w:val="28"/>
          <w:szCs w:val="28"/>
        </w:rPr>
      </w:pPr>
      <w:r w:rsidRPr="00707997">
        <w:rPr>
          <w:sz w:val="28"/>
          <w:szCs w:val="28"/>
        </w:rPr>
        <w:t xml:space="preserve">Ускорение темпов развития экономики способствует повышению уровня жизни населения, о чем свидетельствует рост денежных доходов. </w:t>
      </w:r>
    </w:p>
    <w:p w:rsidR="00FE7068" w:rsidRDefault="00FE7068" w:rsidP="00FE7068">
      <w:pPr>
        <w:pStyle w:val="2"/>
        <w:spacing w:before="0" w:after="0"/>
        <w:jc w:val="center"/>
        <w:rPr>
          <w:rFonts w:ascii="Times New Roman" w:hAnsi="Times New Roman"/>
          <w:b w:val="0"/>
          <w:i w:val="0"/>
          <w:iCs w:val="0"/>
        </w:rPr>
      </w:pPr>
    </w:p>
    <w:p w:rsidR="00FE7068" w:rsidRPr="008878E8" w:rsidRDefault="00FE7068" w:rsidP="00FE7068">
      <w:pPr>
        <w:pStyle w:val="2"/>
        <w:spacing w:before="0" w:after="0"/>
        <w:jc w:val="center"/>
        <w:rPr>
          <w:rFonts w:ascii="Times New Roman" w:hAnsi="Times New Roman"/>
          <w:i w:val="0"/>
          <w:iCs w:val="0"/>
        </w:rPr>
      </w:pPr>
      <w:r w:rsidRPr="008878E8">
        <w:rPr>
          <w:rFonts w:ascii="Times New Roman" w:hAnsi="Times New Roman"/>
          <w:i w:val="0"/>
          <w:iCs w:val="0"/>
        </w:rPr>
        <w:t>Показатели уровня жизни населения</w:t>
      </w:r>
    </w:p>
    <w:p w:rsidR="00FE7068" w:rsidRPr="004D5BF6" w:rsidRDefault="00FE7068" w:rsidP="00FE7068">
      <w:pPr>
        <w:spacing w:after="0" w:line="240" w:lineRule="auto"/>
        <w:jc w:val="center"/>
        <w:rPr>
          <w:b/>
          <w:iCs/>
          <w:sz w:val="28"/>
          <w:szCs w:val="28"/>
        </w:rPr>
      </w:pPr>
      <w:r w:rsidRPr="004D5BF6">
        <w:rPr>
          <w:b/>
          <w:iCs/>
          <w:sz w:val="28"/>
          <w:szCs w:val="28"/>
        </w:rPr>
        <w:t>муниципального образования «</w:t>
      </w:r>
      <w:r>
        <w:rPr>
          <w:b/>
          <w:iCs/>
          <w:sz w:val="28"/>
          <w:szCs w:val="28"/>
        </w:rPr>
        <w:t>Сычевский</w:t>
      </w:r>
      <w:r w:rsidRPr="004D5BF6">
        <w:rPr>
          <w:b/>
          <w:iCs/>
          <w:sz w:val="28"/>
          <w:szCs w:val="28"/>
        </w:rPr>
        <w:t xml:space="preserve"> район» </w:t>
      </w:r>
      <w:r>
        <w:rPr>
          <w:b/>
          <w:iCs/>
          <w:sz w:val="28"/>
          <w:szCs w:val="28"/>
        </w:rPr>
        <w:t>Смоленской области</w:t>
      </w:r>
    </w:p>
    <w:p w:rsidR="00FE7068" w:rsidRPr="00CF3029" w:rsidRDefault="00FE7068" w:rsidP="00FE7068">
      <w:pPr>
        <w:spacing w:after="0" w:line="240" w:lineRule="auto"/>
        <w:jc w:val="center"/>
        <w:rPr>
          <w:iCs/>
          <w:szCs w:val="24"/>
        </w:rPr>
      </w:pPr>
      <w:r>
        <w:rPr>
          <w:iCs/>
          <w:szCs w:val="24"/>
        </w:rPr>
        <w:t>(</w:t>
      </w:r>
      <w:r w:rsidRPr="00CF3029">
        <w:rPr>
          <w:iCs/>
          <w:szCs w:val="24"/>
        </w:rPr>
        <w:t>рублей</w:t>
      </w:r>
      <w:r>
        <w:rPr>
          <w:iCs/>
          <w:szCs w:val="24"/>
        </w:rPr>
        <w:t>)</w:t>
      </w:r>
    </w:p>
    <w:p w:rsidR="00FE7068" w:rsidRPr="00CF3029" w:rsidRDefault="00FE7068" w:rsidP="00FE7068">
      <w:pPr>
        <w:jc w:val="right"/>
        <w:rPr>
          <w:iCs/>
          <w:szCs w:val="26"/>
        </w:rPr>
      </w:pPr>
      <w:r>
        <w:rPr>
          <w:b/>
          <w:iCs/>
          <w:szCs w:val="26"/>
        </w:rPr>
        <w:tab/>
      </w:r>
      <w:r>
        <w:rPr>
          <w:b/>
          <w:iCs/>
          <w:szCs w:val="26"/>
        </w:rPr>
        <w:tab/>
      </w:r>
      <w:r>
        <w:rPr>
          <w:b/>
          <w:iCs/>
          <w:szCs w:val="26"/>
        </w:rPr>
        <w:tab/>
      </w:r>
      <w:r>
        <w:rPr>
          <w:b/>
          <w:iCs/>
          <w:szCs w:val="26"/>
        </w:rPr>
        <w:tab/>
      </w:r>
      <w:r>
        <w:rPr>
          <w:b/>
          <w:iCs/>
          <w:szCs w:val="26"/>
        </w:rPr>
        <w:tab/>
      </w:r>
      <w:r>
        <w:rPr>
          <w:b/>
          <w:iCs/>
          <w:szCs w:val="26"/>
        </w:rPr>
        <w:tab/>
      </w:r>
      <w:r>
        <w:rPr>
          <w:b/>
          <w:iCs/>
          <w:szCs w:val="26"/>
        </w:rPr>
        <w:tab/>
        <w:t xml:space="preserve">                         </w:t>
      </w:r>
      <w:r>
        <w:rPr>
          <w:iCs/>
          <w:szCs w:val="26"/>
        </w:rPr>
        <w:t xml:space="preserve"> </w:t>
      </w:r>
    </w:p>
    <w:tbl>
      <w:tblPr>
        <w:tblpPr w:leftFromText="180" w:rightFromText="180" w:vertAnchor="text" w:horzAnchor="margin" w:tblpX="-318" w:tblpY="16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992"/>
        <w:gridCol w:w="1276"/>
        <w:gridCol w:w="1276"/>
        <w:gridCol w:w="1275"/>
        <w:gridCol w:w="1276"/>
        <w:gridCol w:w="1134"/>
        <w:gridCol w:w="1418"/>
      </w:tblGrid>
      <w:tr w:rsidR="00CE0332" w:rsidTr="00220132">
        <w:trPr>
          <w:cantSplit/>
          <w:trHeight w:val="458"/>
          <w:tblHeader/>
        </w:trPr>
        <w:tc>
          <w:tcPr>
            <w:tcW w:w="2093" w:type="dxa"/>
            <w:vMerge w:val="restart"/>
            <w:vAlign w:val="center"/>
          </w:tcPr>
          <w:p w:rsidR="00CE0332" w:rsidRDefault="00CE0332" w:rsidP="00C72BF4">
            <w:pPr>
              <w:jc w:val="center"/>
              <w:rPr>
                <w:b/>
                <w:sz w:val="20"/>
              </w:rPr>
            </w:pPr>
          </w:p>
          <w:p w:rsidR="00CE0332" w:rsidRDefault="00CE0332" w:rsidP="00C72BF4">
            <w:pPr>
              <w:jc w:val="center"/>
              <w:rPr>
                <w:b/>
                <w:sz w:val="20"/>
              </w:rPr>
            </w:pPr>
            <w:r w:rsidRPr="00514CE3">
              <w:rPr>
                <w:b/>
                <w:sz w:val="20"/>
              </w:rPr>
              <w:t>Показатель</w:t>
            </w:r>
          </w:p>
          <w:p w:rsidR="00CE0332" w:rsidRDefault="00CE0332" w:rsidP="00C72BF4">
            <w:pPr>
              <w:jc w:val="center"/>
              <w:rPr>
                <w:b/>
                <w:sz w:val="20"/>
              </w:rPr>
            </w:pPr>
          </w:p>
          <w:p w:rsidR="00CE0332" w:rsidRDefault="00CE0332" w:rsidP="00C72BF4">
            <w:pPr>
              <w:jc w:val="center"/>
              <w:rPr>
                <w:b/>
                <w:sz w:val="20"/>
              </w:rPr>
            </w:pPr>
          </w:p>
          <w:p w:rsidR="00CE0332" w:rsidRDefault="00CE0332" w:rsidP="00C72BF4">
            <w:pPr>
              <w:jc w:val="center"/>
              <w:rPr>
                <w:b/>
              </w:rPr>
            </w:pPr>
          </w:p>
        </w:tc>
        <w:tc>
          <w:tcPr>
            <w:tcW w:w="2268" w:type="dxa"/>
            <w:gridSpan w:val="2"/>
            <w:vAlign w:val="center"/>
          </w:tcPr>
          <w:p w:rsidR="00CE0332" w:rsidRDefault="00CE0332" w:rsidP="00220132">
            <w:pPr>
              <w:jc w:val="center"/>
              <w:rPr>
                <w:b/>
                <w:sz w:val="20"/>
              </w:rPr>
            </w:pPr>
          </w:p>
          <w:p w:rsidR="00CE0332" w:rsidRDefault="00CE0332" w:rsidP="00220132">
            <w:pPr>
              <w:jc w:val="center"/>
              <w:rPr>
                <w:b/>
                <w:sz w:val="20"/>
              </w:rPr>
            </w:pPr>
            <w:r>
              <w:rPr>
                <w:b/>
                <w:sz w:val="20"/>
              </w:rPr>
              <w:t>201</w:t>
            </w:r>
            <w:r w:rsidR="00220132">
              <w:rPr>
                <w:b/>
                <w:sz w:val="20"/>
              </w:rPr>
              <w:t>5</w:t>
            </w:r>
            <w:r>
              <w:rPr>
                <w:b/>
                <w:sz w:val="20"/>
              </w:rPr>
              <w:t xml:space="preserve"> год</w:t>
            </w:r>
          </w:p>
        </w:tc>
        <w:tc>
          <w:tcPr>
            <w:tcW w:w="2551" w:type="dxa"/>
            <w:gridSpan w:val="2"/>
            <w:vAlign w:val="center"/>
          </w:tcPr>
          <w:p w:rsidR="00CE0332" w:rsidRDefault="00CE0332" w:rsidP="00220132">
            <w:pPr>
              <w:jc w:val="center"/>
              <w:rPr>
                <w:b/>
                <w:sz w:val="20"/>
              </w:rPr>
            </w:pPr>
          </w:p>
          <w:p w:rsidR="00CE0332" w:rsidRDefault="00CE0332" w:rsidP="00220132">
            <w:pPr>
              <w:jc w:val="center"/>
              <w:rPr>
                <w:b/>
                <w:sz w:val="20"/>
              </w:rPr>
            </w:pPr>
            <w:r>
              <w:rPr>
                <w:b/>
                <w:sz w:val="20"/>
              </w:rPr>
              <w:t>201</w:t>
            </w:r>
            <w:r w:rsidR="00220132">
              <w:rPr>
                <w:b/>
                <w:sz w:val="20"/>
              </w:rPr>
              <w:t>6</w:t>
            </w:r>
            <w:r>
              <w:rPr>
                <w:b/>
                <w:sz w:val="20"/>
              </w:rPr>
              <w:t xml:space="preserve"> год</w:t>
            </w:r>
          </w:p>
        </w:tc>
        <w:tc>
          <w:tcPr>
            <w:tcW w:w="3828" w:type="dxa"/>
            <w:gridSpan w:val="3"/>
            <w:vAlign w:val="center"/>
          </w:tcPr>
          <w:p w:rsidR="00CE0332" w:rsidRDefault="00CE0332" w:rsidP="00220132">
            <w:pPr>
              <w:jc w:val="center"/>
              <w:rPr>
                <w:b/>
                <w:sz w:val="20"/>
              </w:rPr>
            </w:pPr>
          </w:p>
          <w:p w:rsidR="00CE0332" w:rsidRDefault="00CE0332" w:rsidP="00220132">
            <w:pPr>
              <w:jc w:val="center"/>
              <w:rPr>
                <w:b/>
                <w:sz w:val="20"/>
              </w:rPr>
            </w:pPr>
            <w:r>
              <w:rPr>
                <w:b/>
                <w:sz w:val="20"/>
              </w:rPr>
              <w:t>201</w:t>
            </w:r>
            <w:r w:rsidR="00220132">
              <w:rPr>
                <w:b/>
                <w:sz w:val="20"/>
              </w:rPr>
              <w:t>7</w:t>
            </w:r>
            <w:r>
              <w:rPr>
                <w:b/>
                <w:sz w:val="20"/>
              </w:rPr>
              <w:t xml:space="preserve"> год</w:t>
            </w:r>
          </w:p>
        </w:tc>
      </w:tr>
      <w:tr w:rsidR="00CE0332" w:rsidTr="00220132">
        <w:trPr>
          <w:cantSplit/>
          <w:trHeight w:val="1657"/>
          <w:tblHeader/>
        </w:trPr>
        <w:tc>
          <w:tcPr>
            <w:tcW w:w="2093" w:type="dxa"/>
            <w:vMerge/>
          </w:tcPr>
          <w:p w:rsidR="00CE0332" w:rsidRDefault="00CE0332" w:rsidP="00C72BF4">
            <w:pPr>
              <w:jc w:val="center"/>
              <w:rPr>
                <w:b/>
                <w:sz w:val="20"/>
              </w:rPr>
            </w:pPr>
          </w:p>
        </w:tc>
        <w:tc>
          <w:tcPr>
            <w:tcW w:w="992" w:type="dxa"/>
            <w:shd w:val="clear" w:color="auto" w:fill="B3B3B3"/>
            <w:textDirection w:val="btLr"/>
          </w:tcPr>
          <w:p w:rsidR="00CE0332" w:rsidRPr="00E74F0E" w:rsidRDefault="00CE0332" w:rsidP="00C72BF4">
            <w:pPr>
              <w:ind w:left="113" w:right="113"/>
              <w:jc w:val="center"/>
              <w:rPr>
                <w:sz w:val="20"/>
              </w:rPr>
            </w:pPr>
            <w:r w:rsidRPr="00E74F0E">
              <w:rPr>
                <w:sz w:val="20"/>
              </w:rPr>
              <w:t>МО</w:t>
            </w:r>
          </w:p>
        </w:tc>
        <w:tc>
          <w:tcPr>
            <w:tcW w:w="1276" w:type="dxa"/>
            <w:textDirection w:val="btLr"/>
          </w:tcPr>
          <w:p w:rsidR="00CE0332" w:rsidRPr="00E74F0E" w:rsidRDefault="00220132" w:rsidP="00C72BF4">
            <w:pPr>
              <w:ind w:left="113" w:right="113"/>
              <w:jc w:val="center"/>
              <w:rPr>
                <w:sz w:val="20"/>
              </w:rPr>
            </w:pPr>
            <w:r>
              <w:rPr>
                <w:sz w:val="20"/>
              </w:rPr>
              <w:t>Смоленская область</w:t>
            </w:r>
          </w:p>
        </w:tc>
        <w:tc>
          <w:tcPr>
            <w:tcW w:w="1276" w:type="dxa"/>
            <w:shd w:val="clear" w:color="auto" w:fill="B3B3B3"/>
            <w:textDirection w:val="btLr"/>
          </w:tcPr>
          <w:p w:rsidR="00CE0332" w:rsidRPr="00E74F0E" w:rsidRDefault="00CE0332" w:rsidP="00C72BF4">
            <w:pPr>
              <w:ind w:left="113" w:right="113"/>
              <w:jc w:val="center"/>
              <w:rPr>
                <w:sz w:val="20"/>
              </w:rPr>
            </w:pPr>
            <w:r w:rsidRPr="00E74F0E">
              <w:rPr>
                <w:sz w:val="20"/>
              </w:rPr>
              <w:t>МО</w:t>
            </w:r>
          </w:p>
        </w:tc>
        <w:tc>
          <w:tcPr>
            <w:tcW w:w="1275" w:type="dxa"/>
            <w:textDirection w:val="btLr"/>
          </w:tcPr>
          <w:p w:rsidR="00CE0332" w:rsidRPr="00E74F0E" w:rsidRDefault="00220132" w:rsidP="00C72BF4">
            <w:pPr>
              <w:ind w:left="113" w:right="113"/>
              <w:jc w:val="center"/>
              <w:rPr>
                <w:sz w:val="20"/>
              </w:rPr>
            </w:pPr>
            <w:r>
              <w:rPr>
                <w:sz w:val="20"/>
              </w:rPr>
              <w:t>Смоленская область</w:t>
            </w:r>
          </w:p>
        </w:tc>
        <w:tc>
          <w:tcPr>
            <w:tcW w:w="1276" w:type="dxa"/>
            <w:shd w:val="clear" w:color="auto" w:fill="B3B3B3"/>
            <w:textDirection w:val="btLr"/>
          </w:tcPr>
          <w:p w:rsidR="00CE0332" w:rsidRPr="00E74F0E" w:rsidRDefault="00CE0332" w:rsidP="00C72BF4">
            <w:pPr>
              <w:ind w:left="113" w:right="113"/>
              <w:jc w:val="center"/>
              <w:rPr>
                <w:sz w:val="20"/>
              </w:rPr>
            </w:pPr>
            <w:r w:rsidRPr="00E74F0E">
              <w:rPr>
                <w:sz w:val="20"/>
              </w:rPr>
              <w:t>МО</w:t>
            </w:r>
          </w:p>
        </w:tc>
        <w:tc>
          <w:tcPr>
            <w:tcW w:w="1134" w:type="dxa"/>
            <w:textDirection w:val="btLr"/>
          </w:tcPr>
          <w:p w:rsidR="00CE0332" w:rsidRPr="00E74F0E" w:rsidRDefault="00220132" w:rsidP="00C72BF4">
            <w:pPr>
              <w:ind w:left="113" w:right="113"/>
              <w:jc w:val="center"/>
              <w:rPr>
                <w:sz w:val="20"/>
              </w:rPr>
            </w:pPr>
            <w:r>
              <w:rPr>
                <w:sz w:val="20"/>
              </w:rPr>
              <w:t>Смоленская область</w:t>
            </w:r>
          </w:p>
        </w:tc>
        <w:tc>
          <w:tcPr>
            <w:tcW w:w="1418" w:type="dxa"/>
            <w:textDirection w:val="btLr"/>
          </w:tcPr>
          <w:p w:rsidR="00CE0332" w:rsidRPr="00E74F0E" w:rsidRDefault="00CE0332" w:rsidP="00220132">
            <w:pPr>
              <w:spacing w:after="0" w:line="240" w:lineRule="auto"/>
              <w:ind w:left="113" w:right="113"/>
              <w:jc w:val="center"/>
              <w:rPr>
                <w:sz w:val="20"/>
              </w:rPr>
            </w:pPr>
            <w:r w:rsidRPr="00E74F0E">
              <w:rPr>
                <w:sz w:val="20"/>
              </w:rPr>
              <w:t>Коэффициент сравнения (МО/</w:t>
            </w:r>
            <w:r w:rsidR="00220132">
              <w:rPr>
                <w:sz w:val="20"/>
              </w:rPr>
              <w:t>область)</w:t>
            </w:r>
          </w:p>
        </w:tc>
      </w:tr>
      <w:tr w:rsidR="00CE0332" w:rsidTr="00220132">
        <w:tc>
          <w:tcPr>
            <w:tcW w:w="2093" w:type="dxa"/>
          </w:tcPr>
          <w:p w:rsidR="00CE0332" w:rsidRPr="00CF3029" w:rsidRDefault="00CE0332" w:rsidP="00C72BF4">
            <w:pPr>
              <w:spacing w:after="0" w:line="240" w:lineRule="auto"/>
              <w:jc w:val="both"/>
              <w:rPr>
                <w:szCs w:val="24"/>
              </w:rPr>
            </w:pPr>
            <w:r w:rsidRPr="00CF3029">
              <w:rPr>
                <w:szCs w:val="24"/>
              </w:rPr>
              <w:t>Величина прожиточного минимума в среднем на душу населения</w:t>
            </w:r>
          </w:p>
        </w:tc>
        <w:tc>
          <w:tcPr>
            <w:tcW w:w="992" w:type="dxa"/>
            <w:shd w:val="clear" w:color="auto" w:fill="B3B3B3"/>
            <w:vAlign w:val="center"/>
          </w:tcPr>
          <w:p w:rsidR="00CE0332" w:rsidRDefault="00CE0332" w:rsidP="00C72BF4">
            <w:pPr>
              <w:ind w:left="-108" w:right="-108"/>
              <w:jc w:val="center"/>
              <w:rPr>
                <w:b/>
                <w:bCs/>
                <w:sz w:val="20"/>
              </w:rPr>
            </w:pPr>
          </w:p>
        </w:tc>
        <w:tc>
          <w:tcPr>
            <w:tcW w:w="1276" w:type="dxa"/>
            <w:vAlign w:val="center"/>
          </w:tcPr>
          <w:p w:rsidR="00CE0332" w:rsidRDefault="00220132" w:rsidP="00C72BF4">
            <w:pPr>
              <w:ind w:left="-108" w:right="-108"/>
              <w:jc w:val="center"/>
              <w:rPr>
                <w:sz w:val="20"/>
              </w:rPr>
            </w:pPr>
            <w:r>
              <w:rPr>
                <w:sz w:val="20"/>
              </w:rPr>
              <w:t>10258</w:t>
            </w:r>
          </w:p>
        </w:tc>
        <w:tc>
          <w:tcPr>
            <w:tcW w:w="1276" w:type="dxa"/>
            <w:shd w:val="clear" w:color="auto" w:fill="B3B3B3"/>
            <w:vAlign w:val="center"/>
          </w:tcPr>
          <w:p w:rsidR="00CE0332" w:rsidRDefault="00CE0332" w:rsidP="00C72BF4">
            <w:pPr>
              <w:ind w:left="-108" w:right="-108"/>
              <w:jc w:val="center"/>
              <w:rPr>
                <w:b/>
                <w:bCs/>
                <w:sz w:val="20"/>
              </w:rPr>
            </w:pPr>
          </w:p>
        </w:tc>
        <w:tc>
          <w:tcPr>
            <w:tcW w:w="1275" w:type="dxa"/>
            <w:vAlign w:val="center"/>
          </w:tcPr>
          <w:p w:rsidR="00CE0332" w:rsidRDefault="00220132" w:rsidP="00C72BF4">
            <w:pPr>
              <w:ind w:left="-108" w:right="-108"/>
              <w:jc w:val="center"/>
              <w:rPr>
                <w:sz w:val="20"/>
              </w:rPr>
            </w:pPr>
            <w:r>
              <w:rPr>
                <w:sz w:val="20"/>
              </w:rPr>
              <w:t>10346</w:t>
            </w:r>
          </w:p>
        </w:tc>
        <w:tc>
          <w:tcPr>
            <w:tcW w:w="1276" w:type="dxa"/>
            <w:shd w:val="clear" w:color="auto" w:fill="B3B3B3"/>
            <w:vAlign w:val="center"/>
          </w:tcPr>
          <w:p w:rsidR="00CE0332" w:rsidRDefault="00CE0332" w:rsidP="00C72BF4">
            <w:pPr>
              <w:ind w:left="-108" w:right="-108"/>
              <w:jc w:val="center"/>
              <w:rPr>
                <w:b/>
                <w:bCs/>
                <w:sz w:val="20"/>
              </w:rPr>
            </w:pPr>
          </w:p>
        </w:tc>
        <w:tc>
          <w:tcPr>
            <w:tcW w:w="1134" w:type="dxa"/>
            <w:vAlign w:val="center"/>
          </w:tcPr>
          <w:p w:rsidR="00CE0332" w:rsidRDefault="00220132" w:rsidP="00C72BF4">
            <w:pPr>
              <w:ind w:left="-108" w:right="-108"/>
              <w:jc w:val="center"/>
              <w:rPr>
                <w:sz w:val="20"/>
              </w:rPr>
            </w:pPr>
            <w:r>
              <w:rPr>
                <w:sz w:val="20"/>
              </w:rPr>
              <w:t>10037</w:t>
            </w:r>
          </w:p>
        </w:tc>
        <w:tc>
          <w:tcPr>
            <w:tcW w:w="1418" w:type="dxa"/>
            <w:vAlign w:val="center"/>
          </w:tcPr>
          <w:p w:rsidR="00CE0332" w:rsidRDefault="00CE0332" w:rsidP="00C72BF4">
            <w:pPr>
              <w:ind w:left="-108" w:right="-108"/>
              <w:jc w:val="center"/>
              <w:rPr>
                <w:sz w:val="20"/>
              </w:rPr>
            </w:pPr>
          </w:p>
        </w:tc>
      </w:tr>
      <w:tr w:rsidR="00CE0332" w:rsidTr="00220132">
        <w:tc>
          <w:tcPr>
            <w:tcW w:w="2093" w:type="dxa"/>
          </w:tcPr>
          <w:p w:rsidR="00CE0332" w:rsidRPr="00CF3029" w:rsidRDefault="00CE0332" w:rsidP="00C72BF4">
            <w:pPr>
              <w:spacing w:after="0" w:line="240" w:lineRule="auto"/>
              <w:jc w:val="both"/>
              <w:rPr>
                <w:szCs w:val="24"/>
              </w:rPr>
            </w:pPr>
            <w:r w:rsidRPr="00CF3029">
              <w:rPr>
                <w:szCs w:val="24"/>
              </w:rPr>
              <w:t>Величина прожиточного минимума трудоспособного населения</w:t>
            </w:r>
          </w:p>
        </w:tc>
        <w:tc>
          <w:tcPr>
            <w:tcW w:w="992" w:type="dxa"/>
            <w:shd w:val="clear" w:color="auto" w:fill="B3B3B3"/>
            <w:vAlign w:val="center"/>
          </w:tcPr>
          <w:p w:rsidR="00CE0332" w:rsidRPr="00472EE4" w:rsidRDefault="00CE0332" w:rsidP="00C72BF4">
            <w:pPr>
              <w:ind w:left="-108" w:right="-108"/>
              <w:jc w:val="center"/>
              <w:rPr>
                <w:b/>
                <w:bCs/>
                <w:sz w:val="20"/>
              </w:rPr>
            </w:pPr>
          </w:p>
        </w:tc>
        <w:tc>
          <w:tcPr>
            <w:tcW w:w="1276" w:type="dxa"/>
            <w:vAlign w:val="center"/>
          </w:tcPr>
          <w:p w:rsidR="00CE0332" w:rsidRPr="00472EE4" w:rsidRDefault="00220132" w:rsidP="00C72BF4">
            <w:pPr>
              <w:ind w:left="-108" w:right="-108"/>
              <w:jc w:val="center"/>
              <w:rPr>
                <w:sz w:val="20"/>
              </w:rPr>
            </w:pPr>
            <w:r>
              <w:rPr>
                <w:sz w:val="20"/>
              </w:rPr>
              <w:t>11047</w:t>
            </w:r>
          </w:p>
        </w:tc>
        <w:tc>
          <w:tcPr>
            <w:tcW w:w="1276" w:type="dxa"/>
            <w:shd w:val="clear" w:color="auto" w:fill="B3B3B3"/>
            <w:vAlign w:val="center"/>
          </w:tcPr>
          <w:p w:rsidR="00CE0332" w:rsidRPr="00472EE4" w:rsidRDefault="00CE0332" w:rsidP="00C72BF4">
            <w:pPr>
              <w:ind w:left="-108" w:right="-108"/>
              <w:jc w:val="center"/>
              <w:rPr>
                <w:b/>
                <w:bCs/>
                <w:sz w:val="20"/>
              </w:rPr>
            </w:pPr>
          </w:p>
        </w:tc>
        <w:tc>
          <w:tcPr>
            <w:tcW w:w="1275" w:type="dxa"/>
            <w:vAlign w:val="center"/>
          </w:tcPr>
          <w:p w:rsidR="00CE0332" w:rsidRPr="00472EE4" w:rsidRDefault="00220132" w:rsidP="00C72BF4">
            <w:pPr>
              <w:ind w:left="-108" w:right="-108"/>
              <w:jc w:val="center"/>
              <w:rPr>
                <w:sz w:val="20"/>
              </w:rPr>
            </w:pPr>
            <w:r>
              <w:rPr>
                <w:sz w:val="20"/>
              </w:rPr>
              <w:t>11132</w:t>
            </w:r>
          </w:p>
        </w:tc>
        <w:tc>
          <w:tcPr>
            <w:tcW w:w="1276" w:type="dxa"/>
            <w:shd w:val="clear" w:color="auto" w:fill="B3B3B3"/>
            <w:vAlign w:val="center"/>
          </w:tcPr>
          <w:p w:rsidR="00CE0332" w:rsidRPr="00472EE4" w:rsidRDefault="00CE0332" w:rsidP="00C72BF4">
            <w:pPr>
              <w:ind w:left="-108" w:right="-108"/>
              <w:jc w:val="center"/>
              <w:rPr>
                <w:b/>
                <w:bCs/>
                <w:sz w:val="20"/>
              </w:rPr>
            </w:pPr>
          </w:p>
        </w:tc>
        <w:tc>
          <w:tcPr>
            <w:tcW w:w="1134" w:type="dxa"/>
            <w:vAlign w:val="center"/>
          </w:tcPr>
          <w:p w:rsidR="00CE0332" w:rsidRPr="00472EE4" w:rsidRDefault="00220132" w:rsidP="00C72BF4">
            <w:pPr>
              <w:ind w:left="-108" w:right="-108"/>
              <w:jc w:val="center"/>
              <w:rPr>
                <w:sz w:val="20"/>
              </w:rPr>
            </w:pPr>
            <w:r>
              <w:rPr>
                <w:sz w:val="20"/>
              </w:rPr>
              <w:t>10779</w:t>
            </w:r>
          </w:p>
        </w:tc>
        <w:tc>
          <w:tcPr>
            <w:tcW w:w="1418" w:type="dxa"/>
            <w:vAlign w:val="center"/>
          </w:tcPr>
          <w:p w:rsidR="00CE0332" w:rsidRPr="00472EE4" w:rsidRDefault="00CE0332" w:rsidP="00C72BF4">
            <w:pPr>
              <w:ind w:left="-108" w:right="-108"/>
              <w:jc w:val="center"/>
              <w:rPr>
                <w:sz w:val="20"/>
              </w:rPr>
            </w:pPr>
          </w:p>
        </w:tc>
      </w:tr>
      <w:tr w:rsidR="00CE0332" w:rsidTr="00220132">
        <w:tc>
          <w:tcPr>
            <w:tcW w:w="2093" w:type="dxa"/>
          </w:tcPr>
          <w:p w:rsidR="00CE0332" w:rsidRPr="00CF3029" w:rsidRDefault="00CE0332" w:rsidP="00C72BF4">
            <w:pPr>
              <w:spacing w:after="0" w:line="240" w:lineRule="auto"/>
              <w:jc w:val="both"/>
              <w:rPr>
                <w:szCs w:val="24"/>
              </w:rPr>
            </w:pPr>
            <w:r w:rsidRPr="00CF3029">
              <w:rPr>
                <w:szCs w:val="24"/>
              </w:rPr>
              <w:t>Среднемесячная заработная плата работников предприятий и организаций</w:t>
            </w:r>
          </w:p>
        </w:tc>
        <w:tc>
          <w:tcPr>
            <w:tcW w:w="992" w:type="dxa"/>
            <w:shd w:val="clear" w:color="auto" w:fill="B3B3B3"/>
            <w:vAlign w:val="center"/>
          </w:tcPr>
          <w:p w:rsidR="00CE0332" w:rsidRDefault="00220132" w:rsidP="00C72BF4">
            <w:pPr>
              <w:ind w:left="-108" w:right="-108"/>
              <w:jc w:val="center"/>
              <w:rPr>
                <w:b/>
                <w:bCs/>
                <w:sz w:val="20"/>
              </w:rPr>
            </w:pPr>
            <w:r>
              <w:rPr>
                <w:b/>
                <w:bCs/>
                <w:sz w:val="20"/>
              </w:rPr>
              <w:t>18063</w:t>
            </w:r>
          </w:p>
        </w:tc>
        <w:tc>
          <w:tcPr>
            <w:tcW w:w="1276" w:type="dxa"/>
            <w:vAlign w:val="center"/>
          </w:tcPr>
          <w:p w:rsidR="00CE0332" w:rsidRDefault="00220132" w:rsidP="00C72BF4">
            <w:pPr>
              <w:ind w:left="-108" w:right="-108"/>
              <w:jc w:val="center"/>
              <w:rPr>
                <w:sz w:val="20"/>
              </w:rPr>
            </w:pPr>
            <w:r>
              <w:rPr>
                <w:sz w:val="20"/>
              </w:rPr>
              <w:t>23470</w:t>
            </w:r>
          </w:p>
        </w:tc>
        <w:tc>
          <w:tcPr>
            <w:tcW w:w="1276" w:type="dxa"/>
            <w:shd w:val="clear" w:color="auto" w:fill="B3B3B3"/>
            <w:vAlign w:val="center"/>
          </w:tcPr>
          <w:p w:rsidR="00CE0332" w:rsidRDefault="00220132" w:rsidP="00C72BF4">
            <w:pPr>
              <w:ind w:left="-108" w:right="-108"/>
              <w:jc w:val="center"/>
              <w:rPr>
                <w:b/>
                <w:bCs/>
                <w:sz w:val="20"/>
              </w:rPr>
            </w:pPr>
            <w:r>
              <w:rPr>
                <w:b/>
                <w:bCs/>
                <w:sz w:val="20"/>
              </w:rPr>
              <w:t>20322</w:t>
            </w:r>
          </w:p>
        </w:tc>
        <w:tc>
          <w:tcPr>
            <w:tcW w:w="1275" w:type="dxa"/>
            <w:vAlign w:val="center"/>
          </w:tcPr>
          <w:p w:rsidR="00CE0332" w:rsidRDefault="00220132" w:rsidP="00C72BF4">
            <w:pPr>
              <w:ind w:left="-108" w:right="-108"/>
              <w:jc w:val="center"/>
              <w:rPr>
                <w:sz w:val="20"/>
              </w:rPr>
            </w:pPr>
            <w:r>
              <w:rPr>
                <w:sz w:val="20"/>
              </w:rPr>
              <w:t>25097</w:t>
            </w:r>
          </w:p>
        </w:tc>
        <w:tc>
          <w:tcPr>
            <w:tcW w:w="1276" w:type="dxa"/>
            <w:shd w:val="clear" w:color="auto" w:fill="B3B3B3"/>
            <w:vAlign w:val="center"/>
          </w:tcPr>
          <w:p w:rsidR="00CE0332" w:rsidRDefault="00D8120C" w:rsidP="00C72BF4">
            <w:pPr>
              <w:ind w:left="-108" w:right="-108"/>
              <w:jc w:val="center"/>
              <w:rPr>
                <w:b/>
                <w:bCs/>
                <w:sz w:val="20"/>
              </w:rPr>
            </w:pPr>
            <w:r>
              <w:rPr>
                <w:b/>
                <w:bCs/>
                <w:sz w:val="20"/>
              </w:rPr>
              <w:t>22380</w:t>
            </w:r>
          </w:p>
        </w:tc>
        <w:tc>
          <w:tcPr>
            <w:tcW w:w="1134" w:type="dxa"/>
            <w:vAlign w:val="center"/>
          </w:tcPr>
          <w:p w:rsidR="00CE0332" w:rsidRDefault="00D8120C" w:rsidP="00C72BF4">
            <w:pPr>
              <w:ind w:left="-108" w:right="-108"/>
              <w:jc w:val="center"/>
              <w:rPr>
                <w:sz w:val="20"/>
              </w:rPr>
            </w:pPr>
            <w:r>
              <w:rPr>
                <w:sz w:val="20"/>
              </w:rPr>
              <w:t>25046</w:t>
            </w:r>
          </w:p>
        </w:tc>
        <w:tc>
          <w:tcPr>
            <w:tcW w:w="1418" w:type="dxa"/>
            <w:vAlign w:val="center"/>
          </w:tcPr>
          <w:p w:rsidR="00CE0332" w:rsidRDefault="00D8120C" w:rsidP="00C72BF4">
            <w:pPr>
              <w:ind w:left="-108" w:right="-108"/>
              <w:jc w:val="center"/>
              <w:rPr>
                <w:sz w:val="20"/>
              </w:rPr>
            </w:pPr>
            <w:r>
              <w:rPr>
                <w:sz w:val="20"/>
              </w:rPr>
              <w:t>0,89</w:t>
            </w:r>
          </w:p>
        </w:tc>
      </w:tr>
      <w:tr w:rsidR="00CE0332" w:rsidTr="00220132">
        <w:tc>
          <w:tcPr>
            <w:tcW w:w="2093" w:type="dxa"/>
          </w:tcPr>
          <w:p w:rsidR="00CE0332" w:rsidRPr="00CF3029" w:rsidRDefault="00CE0332" w:rsidP="00C72BF4">
            <w:pPr>
              <w:spacing w:after="0" w:line="240" w:lineRule="auto"/>
              <w:jc w:val="both"/>
              <w:rPr>
                <w:szCs w:val="24"/>
              </w:rPr>
            </w:pPr>
            <w:r w:rsidRPr="00CF3029">
              <w:rPr>
                <w:szCs w:val="24"/>
              </w:rPr>
              <w:t>Уровень покупательной способности среднемесячной заработной платы (ПС СЗП)</w:t>
            </w:r>
          </w:p>
        </w:tc>
        <w:tc>
          <w:tcPr>
            <w:tcW w:w="992" w:type="dxa"/>
            <w:shd w:val="clear" w:color="auto" w:fill="B3B3B3"/>
            <w:vAlign w:val="center"/>
          </w:tcPr>
          <w:p w:rsidR="00CE0332" w:rsidRDefault="00126DC6" w:rsidP="00C72BF4">
            <w:pPr>
              <w:ind w:left="-108" w:right="-108"/>
              <w:jc w:val="center"/>
              <w:rPr>
                <w:b/>
                <w:bCs/>
                <w:sz w:val="20"/>
                <w:highlight w:val="lightGray"/>
              </w:rPr>
            </w:pPr>
            <w:r>
              <w:rPr>
                <w:b/>
                <w:bCs/>
                <w:sz w:val="20"/>
                <w:highlight w:val="lightGray"/>
              </w:rPr>
              <w:t>1,6</w:t>
            </w:r>
          </w:p>
        </w:tc>
        <w:tc>
          <w:tcPr>
            <w:tcW w:w="1276" w:type="dxa"/>
            <w:vAlign w:val="center"/>
          </w:tcPr>
          <w:p w:rsidR="00CE0332" w:rsidRDefault="00126DC6" w:rsidP="00C72BF4">
            <w:pPr>
              <w:ind w:left="-108" w:right="-108"/>
              <w:jc w:val="center"/>
              <w:rPr>
                <w:sz w:val="20"/>
              </w:rPr>
            </w:pPr>
            <w:r>
              <w:rPr>
                <w:sz w:val="20"/>
              </w:rPr>
              <w:t>2,1</w:t>
            </w:r>
          </w:p>
        </w:tc>
        <w:tc>
          <w:tcPr>
            <w:tcW w:w="1276" w:type="dxa"/>
            <w:shd w:val="clear" w:color="auto" w:fill="B3B3B3"/>
            <w:vAlign w:val="center"/>
          </w:tcPr>
          <w:p w:rsidR="00CE0332" w:rsidRDefault="00126DC6" w:rsidP="00C72BF4">
            <w:pPr>
              <w:ind w:left="-108" w:right="-108"/>
              <w:jc w:val="center"/>
              <w:rPr>
                <w:b/>
                <w:bCs/>
                <w:sz w:val="20"/>
              </w:rPr>
            </w:pPr>
            <w:r>
              <w:rPr>
                <w:b/>
                <w:bCs/>
                <w:sz w:val="20"/>
              </w:rPr>
              <w:t>1,8</w:t>
            </w:r>
          </w:p>
        </w:tc>
        <w:tc>
          <w:tcPr>
            <w:tcW w:w="1275" w:type="dxa"/>
            <w:vAlign w:val="center"/>
          </w:tcPr>
          <w:p w:rsidR="00CE0332" w:rsidRDefault="00126DC6" w:rsidP="00C72BF4">
            <w:pPr>
              <w:ind w:left="-108" w:right="-108"/>
              <w:jc w:val="center"/>
              <w:rPr>
                <w:sz w:val="20"/>
              </w:rPr>
            </w:pPr>
            <w:r>
              <w:rPr>
                <w:sz w:val="20"/>
              </w:rPr>
              <w:t>2</w:t>
            </w:r>
            <w:r w:rsidR="00CE0332">
              <w:rPr>
                <w:sz w:val="20"/>
              </w:rPr>
              <w:t>,3</w:t>
            </w:r>
          </w:p>
        </w:tc>
        <w:tc>
          <w:tcPr>
            <w:tcW w:w="1276" w:type="dxa"/>
            <w:shd w:val="clear" w:color="auto" w:fill="B3B3B3"/>
            <w:vAlign w:val="center"/>
          </w:tcPr>
          <w:p w:rsidR="00CE0332" w:rsidRDefault="00CE0332" w:rsidP="00126DC6">
            <w:pPr>
              <w:ind w:left="-108" w:right="-108"/>
              <w:jc w:val="center"/>
              <w:rPr>
                <w:b/>
                <w:bCs/>
                <w:sz w:val="20"/>
              </w:rPr>
            </w:pPr>
            <w:r>
              <w:rPr>
                <w:b/>
                <w:bCs/>
                <w:sz w:val="20"/>
              </w:rPr>
              <w:t>2,</w:t>
            </w:r>
            <w:r w:rsidR="00126DC6">
              <w:rPr>
                <w:b/>
                <w:bCs/>
                <w:sz w:val="20"/>
              </w:rPr>
              <w:t>1</w:t>
            </w:r>
          </w:p>
        </w:tc>
        <w:tc>
          <w:tcPr>
            <w:tcW w:w="1134" w:type="dxa"/>
            <w:vAlign w:val="center"/>
          </w:tcPr>
          <w:p w:rsidR="00CE0332" w:rsidRDefault="00126DC6" w:rsidP="00C72BF4">
            <w:pPr>
              <w:ind w:left="-108" w:right="-108"/>
              <w:jc w:val="center"/>
              <w:rPr>
                <w:sz w:val="20"/>
              </w:rPr>
            </w:pPr>
            <w:r>
              <w:rPr>
                <w:sz w:val="20"/>
              </w:rPr>
              <w:t>2,3</w:t>
            </w:r>
          </w:p>
        </w:tc>
        <w:tc>
          <w:tcPr>
            <w:tcW w:w="1418" w:type="dxa"/>
            <w:vAlign w:val="center"/>
          </w:tcPr>
          <w:p w:rsidR="00CE0332" w:rsidRDefault="00CE0332" w:rsidP="00126DC6">
            <w:pPr>
              <w:ind w:left="-108" w:right="-108"/>
              <w:jc w:val="center"/>
              <w:rPr>
                <w:sz w:val="20"/>
              </w:rPr>
            </w:pPr>
            <w:r>
              <w:rPr>
                <w:sz w:val="20"/>
              </w:rPr>
              <w:t>0,</w:t>
            </w:r>
            <w:r w:rsidR="00126DC6">
              <w:rPr>
                <w:sz w:val="20"/>
              </w:rPr>
              <w:t>91</w:t>
            </w:r>
          </w:p>
        </w:tc>
      </w:tr>
      <w:tr w:rsidR="00CE0332" w:rsidTr="00220132">
        <w:tc>
          <w:tcPr>
            <w:tcW w:w="2093" w:type="dxa"/>
            <w:vAlign w:val="center"/>
          </w:tcPr>
          <w:p w:rsidR="00CE0332" w:rsidRPr="00CF3029" w:rsidRDefault="00CE0332" w:rsidP="00C72BF4">
            <w:pPr>
              <w:spacing w:after="0" w:line="240" w:lineRule="auto"/>
              <w:rPr>
                <w:szCs w:val="24"/>
              </w:rPr>
            </w:pPr>
            <w:r w:rsidRPr="00CF3029">
              <w:rPr>
                <w:szCs w:val="24"/>
              </w:rPr>
              <w:t>Темп роста ПС СЗП, %</w:t>
            </w:r>
          </w:p>
        </w:tc>
        <w:tc>
          <w:tcPr>
            <w:tcW w:w="992" w:type="dxa"/>
            <w:shd w:val="clear" w:color="auto" w:fill="B3B3B3"/>
            <w:vAlign w:val="center"/>
          </w:tcPr>
          <w:p w:rsidR="00CE0332" w:rsidRDefault="00126DC6" w:rsidP="00C72BF4">
            <w:pPr>
              <w:ind w:left="-108" w:right="-108"/>
              <w:jc w:val="center"/>
              <w:rPr>
                <w:b/>
                <w:bCs/>
                <w:sz w:val="20"/>
              </w:rPr>
            </w:pPr>
            <w:r>
              <w:rPr>
                <w:b/>
                <w:bCs/>
                <w:sz w:val="20"/>
              </w:rPr>
              <w:t>97,8</w:t>
            </w:r>
          </w:p>
        </w:tc>
        <w:tc>
          <w:tcPr>
            <w:tcW w:w="1276" w:type="dxa"/>
            <w:vAlign w:val="center"/>
          </w:tcPr>
          <w:p w:rsidR="00CE0332" w:rsidRDefault="00126DC6" w:rsidP="00C72BF4">
            <w:pPr>
              <w:ind w:left="-108" w:right="-108"/>
              <w:jc w:val="center"/>
              <w:rPr>
                <w:sz w:val="20"/>
              </w:rPr>
            </w:pPr>
            <w:r>
              <w:rPr>
                <w:sz w:val="20"/>
              </w:rPr>
              <w:t>105,3</w:t>
            </w:r>
          </w:p>
        </w:tc>
        <w:tc>
          <w:tcPr>
            <w:tcW w:w="1276" w:type="dxa"/>
            <w:shd w:val="clear" w:color="auto" w:fill="B3B3B3"/>
            <w:vAlign w:val="center"/>
          </w:tcPr>
          <w:p w:rsidR="00CE0332" w:rsidRDefault="00126DC6" w:rsidP="00C72BF4">
            <w:pPr>
              <w:ind w:left="-108" w:right="-108"/>
              <w:jc w:val="center"/>
              <w:rPr>
                <w:b/>
                <w:bCs/>
                <w:sz w:val="20"/>
                <w:highlight w:val="lightGray"/>
              </w:rPr>
            </w:pPr>
            <w:r>
              <w:rPr>
                <w:b/>
                <w:bCs/>
                <w:sz w:val="20"/>
              </w:rPr>
              <w:t>112,5</w:t>
            </w:r>
          </w:p>
        </w:tc>
        <w:tc>
          <w:tcPr>
            <w:tcW w:w="1275" w:type="dxa"/>
            <w:vAlign w:val="center"/>
          </w:tcPr>
          <w:p w:rsidR="00CE0332" w:rsidRDefault="00126DC6" w:rsidP="00C72BF4">
            <w:pPr>
              <w:ind w:left="-108" w:right="-108"/>
              <w:jc w:val="center"/>
              <w:rPr>
                <w:sz w:val="20"/>
              </w:rPr>
            </w:pPr>
            <w:r>
              <w:rPr>
                <w:sz w:val="20"/>
              </w:rPr>
              <w:t>106,9</w:t>
            </w:r>
          </w:p>
        </w:tc>
        <w:tc>
          <w:tcPr>
            <w:tcW w:w="1276" w:type="dxa"/>
            <w:shd w:val="clear" w:color="auto" w:fill="B3B3B3"/>
            <w:vAlign w:val="center"/>
          </w:tcPr>
          <w:p w:rsidR="00CE0332" w:rsidRDefault="00126DC6" w:rsidP="00C72BF4">
            <w:pPr>
              <w:ind w:left="-108" w:right="-108"/>
              <w:jc w:val="center"/>
              <w:rPr>
                <w:b/>
                <w:bCs/>
                <w:sz w:val="20"/>
              </w:rPr>
            </w:pPr>
            <w:r>
              <w:rPr>
                <w:b/>
                <w:bCs/>
                <w:sz w:val="20"/>
              </w:rPr>
              <w:t>110,1</w:t>
            </w:r>
          </w:p>
        </w:tc>
        <w:tc>
          <w:tcPr>
            <w:tcW w:w="1134" w:type="dxa"/>
            <w:vAlign w:val="center"/>
          </w:tcPr>
          <w:p w:rsidR="00CE0332" w:rsidRDefault="00126DC6" w:rsidP="00C72BF4">
            <w:pPr>
              <w:ind w:left="-108" w:right="-108"/>
              <w:jc w:val="center"/>
              <w:rPr>
                <w:sz w:val="20"/>
              </w:rPr>
            </w:pPr>
            <w:r>
              <w:rPr>
                <w:sz w:val="20"/>
              </w:rPr>
              <w:t>99,8</w:t>
            </w:r>
          </w:p>
        </w:tc>
        <w:tc>
          <w:tcPr>
            <w:tcW w:w="1418" w:type="dxa"/>
            <w:vAlign w:val="center"/>
          </w:tcPr>
          <w:p w:rsidR="00CE0332" w:rsidRDefault="00CE0332" w:rsidP="00C72BF4">
            <w:pPr>
              <w:ind w:left="-108" w:right="-108"/>
              <w:jc w:val="center"/>
              <w:rPr>
                <w:sz w:val="20"/>
              </w:rPr>
            </w:pPr>
            <w:r>
              <w:rPr>
                <w:sz w:val="20"/>
              </w:rPr>
              <w:t>х</w:t>
            </w:r>
          </w:p>
        </w:tc>
      </w:tr>
    </w:tbl>
    <w:p w:rsidR="00FE7068" w:rsidRDefault="00FE7068" w:rsidP="00FE7068">
      <w:pPr>
        <w:spacing w:after="0" w:line="240" w:lineRule="auto"/>
        <w:ind w:firstLine="539"/>
        <w:jc w:val="both"/>
        <w:rPr>
          <w:sz w:val="28"/>
          <w:szCs w:val="28"/>
        </w:rPr>
      </w:pPr>
    </w:p>
    <w:p w:rsidR="00FE7068" w:rsidRDefault="00FE7068" w:rsidP="000733E5">
      <w:pPr>
        <w:spacing w:after="0" w:line="240" w:lineRule="auto"/>
        <w:ind w:firstLine="709"/>
        <w:jc w:val="both"/>
        <w:rPr>
          <w:sz w:val="28"/>
          <w:szCs w:val="28"/>
        </w:rPr>
      </w:pPr>
      <w:r w:rsidRPr="00120582">
        <w:rPr>
          <w:sz w:val="28"/>
          <w:szCs w:val="28"/>
        </w:rPr>
        <w:t xml:space="preserve">Величина прожиточного минимума в среднем на душу населения </w:t>
      </w:r>
      <w:r w:rsidR="00126DC6">
        <w:rPr>
          <w:sz w:val="28"/>
          <w:szCs w:val="28"/>
        </w:rPr>
        <w:t>по Смоленской области</w:t>
      </w:r>
      <w:r w:rsidRPr="00120582">
        <w:rPr>
          <w:sz w:val="28"/>
          <w:szCs w:val="28"/>
        </w:rPr>
        <w:t xml:space="preserve"> в 201</w:t>
      </w:r>
      <w:r w:rsidR="00126DC6">
        <w:rPr>
          <w:sz w:val="28"/>
          <w:szCs w:val="28"/>
        </w:rPr>
        <w:t>7</w:t>
      </w:r>
      <w:r w:rsidRPr="00120582">
        <w:rPr>
          <w:sz w:val="28"/>
          <w:szCs w:val="28"/>
        </w:rPr>
        <w:t xml:space="preserve"> году по сравнению с 20</w:t>
      </w:r>
      <w:r w:rsidR="00126DC6">
        <w:rPr>
          <w:sz w:val="28"/>
          <w:szCs w:val="28"/>
        </w:rPr>
        <w:t>15</w:t>
      </w:r>
      <w:r w:rsidRPr="00120582">
        <w:rPr>
          <w:sz w:val="28"/>
          <w:szCs w:val="28"/>
        </w:rPr>
        <w:t xml:space="preserve"> годом </w:t>
      </w:r>
      <w:r w:rsidR="00126DC6">
        <w:rPr>
          <w:sz w:val="28"/>
          <w:szCs w:val="28"/>
        </w:rPr>
        <w:t>снизилась на 2,2</w:t>
      </w:r>
      <w:r w:rsidRPr="00514CE3">
        <w:rPr>
          <w:sz w:val="28"/>
          <w:szCs w:val="28"/>
        </w:rPr>
        <w:t>%. П</w:t>
      </w:r>
      <w:r w:rsidRPr="00120582">
        <w:rPr>
          <w:sz w:val="28"/>
          <w:szCs w:val="28"/>
        </w:rPr>
        <w:t>ри этом, среднемесячная заработная плата в 20</w:t>
      </w:r>
      <w:r>
        <w:rPr>
          <w:sz w:val="28"/>
          <w:szCs w:val="28"/>
        </w:rPr>
        <w:t>1</w:t>
      </w:r>
      <w:r w:rsidR="00126DC6">
        <w:rPr>
          <w:sz w:val="28"/>
          <w:szCs w:val="28"/>
        </w:rPr>
        <w:t>7</w:t>
      </w:r>
      <w:r>
        <w:rPr>
          <w:sz w:val="28"/>
          <w:szCs w:val="28"/>
        </w:rPr>
        <w:t xml:space="preserve"> </w:t>
      </w:r>
      <w:r w:rsidRPr="00120582">
        <w:rPr>
          <w:sz w:val="28"/>
          <w:szCs w:val="28"/>
        </w:rPr>
        <w:t xml:space="preserve"> году по сравнению с</w:t>
      </w:r>
      <w:r>
        <w:rPr>
          <w:sz w:val="28"/>
          <w:szCs w:val="28"/>
        </w:rPr>
        <w:t xml:space="preserve"> 20</w:t>
      </w:r>
      <w:r w:rsidR="00126DC6">
        <w:rPr>
          <w:sz w:val="28"/>
          <w:szCs w:val="28"/>
        </w:rPr>
        <w:t>15</w:t>
      </w:r>
      <w:r w:rsidRPr="00120582">
        <w:rPr>
          <w:sz w:val="28"/>
          <w:szCs w:val="28"/>
        </w:rPr>
        <w:t xml:space="preserve"> годом выросла по району </w:t>
      </w:r>
      <w:r>
        <w:rPr>
          <w:sz w:val="28"/>
          <w:szCs w:val="28"/>
        </w:rPr>
        <w:t xml:space="preserve">на </w:t>
      </w:r>
      <w:r w:rsidR="00126DC6">
        <w:rPr>
          <w:sz w:val="28"/>
          <w:szCs w:val="28"/>
        </w:rPr>
        <w:t>23,9</w:t>
      </w:r>
      <w:r>
        <w:rPr>
          <w:sz w:val="28"/>
          <w:szCs w:val="28"/>
        </w:rPr>
        <w:t xml:space="preserve">%, (по </w:t>
      </w:r>
      <w:r w:rsidR="00126DC6">
        <w:rPr>
          <w:sz w:val="28"/>
          <w:szCs w:val="28"/>
        </w:rPr>
        <w:t>области</w:t>
      </w:r>
      <w:r>
        <w:rPr>
          <w:sz w:val="28"/>
          <w:szCs w:val="28"/>
        </w:rPr>
        <w:t xml:space="preserve"> – 6</w:t>
      </w:r>
      <w:r w:rsidR="00B7691F">
        <w:rPr>
          <w:sz w:val="28"/>
          <w:szCs w:val="28"/>
        </w:rPr>
        <w:t>,</w:t>
      </w:r>
      <w:r>
        <w:rPr>
          <w:sz w:val="28"/>
          <w:szCs w:val="28"/>
        </w:rPr>
        <w:t>7%)</w:t>
      </w:r>
      <w:r w:rsidRPr="00120582">
        <w:rPr>
          <w:sz w:val="28"/>
          <w:szCs w:val="28"/>
        </w:rPr>
        <w:t>, но остаётся в 20</w:t>
      </w:r>
      <w:r>
        <w:rPr>
          <w:sz w:val="28"/>
          <w:szCs w:val="28"/>
        </w:rPr>
        <w:t>1</w:t>
      </w:r>
      <w:r w:rsidR="00B7691F">
        <w:rPr>
          <w:sz w:val="28"/>
          <w:szCs w:val="28"/>
        </w:rPr>
        <w:t>7</w:t>
      </w:r>
      <w:r w:rsidRPr="00120582">
        <w:rPr>
          <w:sz w:val="28"/>
          <w:szCs w:val="28"/>
        </w:rPr>
        <w:t xml:space="preserve"> году ниже на </w:t>
      </w:r>
      <w:r w:rsidR="00B7691F">
        <w:rPr>
          <w:sz w:val="28"/>
          <w:szCs w:val="28"/>
        </w:rPr>
        <w:lastRenderedPageBreak/>
        <w:t>11</w:t>
      </w:r>
      <w:r w:rsidRPr="00120582">
        <w:rPr>
          <w:sz w:val="28"/>
          <w:szCs w:val="28"/>
        </w:rPr>
        <w:t xml:space="preserve">% </w:t>
      </w:r>
      <w:r>
        <w:rPr>
          <w:sz w:val="28"/>
          <w:szCs w:val="28"/>
        </w:rPr>
        <w:t>в</w:t>
      </w:r>
      <w:r w:rsidRPr="00120582">
        <w:rPr>
          <w:sz w:val="28"/>
          <w:szCs w:val="28"/>
        </w:rPr>
        <w:t xml:space="preserve"> сравнени</w:t>
      </w:r>
      <w:r>
        <w:rPr>
          <w:sz w:val="28"/>
          <w:szCs w:val="28"/>
        </w:rPr>
        <w:t>и</w:t>
      </w:r>
      <w:r w:rsidRPr="00120582">
        <w:rPr>
          <w:sz w:val="28"/>
          <w:szCs w:val="28"/>
        </w:rPr>
        <w:t xml:space="preserve"> с </w:t>
      </w:r>
      <w:r w:rsidR="00B7691F">
        <w:rPr>
          <w:sz w:val="28"/>
          <w:szCs w:val="28"/>
        </w:rPr>
        <w:t>областным</w:t>
      </w:r>
      <w:r>
        <w:rPr>
          <w:sz w:val="28"/>
          <w:szCs w:val="28"/>
        </w:rPr>
        <w:t xml:space="preserve"> </w:t>
      </w:r>
      <w:r w:rsidRPr="00120582">
        <w:rPr>
          <w:sz w:val="28"/>
          <w:szCs w:val="28"/>
        </w:rPr>
        <w:t xml:space="preserve"> показателем. Уровень покупательной способности среднемесячной номинальной начисленной заработной платы в 20</w:t>
      </w:r>
      <w:r>
        <w:rPr>
          <w:sz w:val="28"/>
          <w:szCs w:val="28"/>
        </w:rPr>
        <w:t>1</w:t>
      </w:r>
      <w:r w:rsidR="00B7691F">
        <w:rPr>
          <w:sz w:val="28"/>
          <w:szCs w:val="28"/>
        </w:rPr>
        <w:t>7</w:t>
      </w:r>
      <w:r w:rsidRPr="00120582">
        <w:rPr>
          <w:sz w:val="28"/>
          <w:szCs w:val="28"/>
        </w:rPr>
        <w:t xml:space="preserve"> году составил </w:t>
      </w:r>
      <w:r>
        <w:rPr>
          <w:sz w:val="28"/>
          <w:szCs w:val="28"/>
        </w:rPr>
        <w:t>2</w:t>
      </w:r>
      <w:r w:rsidRPr="00120582">
        <w:rPr>
          <w:sz w:val="28"/>
          <w:szCs w:val="28"/>
        </w:rPr>
        <w:t>,</w:t>
      </w:r>
      <w:r w:rsidR="00B7691F">
        <w:rPr>
          <w:sz w:val="28"/>
          <w:szCs w:val="28"/>
        </w:rPr>
        <w:t>1</w:t>
      </w:r>
      <w:r w:rsidRPr="00120582">
        <w:rPr>
          <w:sz w:val="28"/>
          <w:szCs w:val="28"/>
        </w:rPr>
        <w:t xml:space="preserve">  против </w:t>
      </w:r>
      <w:r>
        <w:rPr>
          <w:sz w:val="28"/>
          <w:szCs w:val="28"/>
        </w:rPr>
        <w:t>1</w:t>
      </w:r>
      <w:r w:rsidRPr="00120582">
        <w:rPr>
          <w:sz w:val="28"/>
          <w:szCs w:val="28"/>
        </w:rPr>
        <w:t>,</w:t>
      </w:r>
      <w:r w:rsidR="00B7691F">
        <w:rPr>
          <w:sz w:val="28"/>
          <w:szCs w:val="28"/>
        </w:rPr>
        <w:t>6</w:t>
      </w:r>
      <w:r w:rsidRPr="00120582">
        <w:rPr>
          <w:sz w:val="28"/>
          <w:szCs w:val="28"/>
        </w:rPr>
        <w:t xml:space="preserve"> раза в 20</w:t>
      </w:r>
      <w:r w:rsidR="00B7691F">
        <w:rPr>
          <w:sz w:val="28"/>
          <w:szCs w:val="28"/>
        </w:rPr>
        <w:t>15</w:t>
      </w:r>
      <w:r w:rsidRPr="00120582">
        <w:rPr>
          <w:sz w:val="28"/>
          <w:szCs w:val="28"/>
        </w:rPr>
        <w:t xml:space="preserve"> году. </w:t>
      </w:r>
    </w:p>
    <w:p w:rsidR="00FE7068" w:rsidRPr="00120582" w:rsidRDefault="00FE7068" w:rsidP="00FE7068">
      <w:pPr>
        <w:spacing w:after="0" w:line="240" w:lineRule="auto"/>
        <w:ind w:firstLine="539"/>
        <w:jc w:val="both"/>
        <w:rPr>
          <w:bCs/>
          <w:i/>
          <w:sz w:val="28"/>
          <w:szCs w:val="28"/>
        </w:rPr>
      </w:pPr>
    </w:p>
    <w:p w:rsidR="00707997" w:rsidRDefault="00707997" w:rsidP="00707997">
      <w:pPr>
        <w:spacing w:after="0" w:line="240" w:lineRule="auto"/>
        <w:ind w:firstLine="709"/>
        <w:jc w:val="both"/>
        <w:rPr>
          <w:b/>
          <w:sz w:val="28"/>
          <w:szCs w:val="28"/>
        </w:rPr>
      </w:pPr>
      <w:r w:rsidRPr="001436CF">
        <w:rPr>
          <w:b/>
          <w:sz w:val="28"/>
          <w:szCs w:val="28"/>
        </w:rPr>
        <w:t>Рынок труда</w:t>
      </w:r>
      <w:r>
        <w:rPr>
          <w:b/>
          <w:sz w:val="28"/>
          <w:szCs w:val="28"/>
        </w:rPr>
        <w:t>.</w:t>
      </w:r>
    </w:p>
    <w:p w:rsidR="00707997" w:rsidRPr="001436CF" w:rsidRDefault="00707997" w:rsidP="00707997">
      <w:pPr>
        <w:spacing w:after="0" w:line="240" w:lineRule="auto"/>
        <w:ind w:firstLine="709"/>
        <w:jc w:val="both"/>
        <w:rPr>
          <w:b/>
          <w:sz w:val="28"/>
          <w:szCs w:val="28"/>
        </w:rPr>
      </w:pPr>
      <w:r w:rsidRPr="001436CF">
        <w:rPr>
          <w:b/>
          <w:sz w:val="28"/>
          <w:szCs w:val="28"/>
        </w:rPr>
        <w:t xml:space="preserve"> </w:t>
      </w:r>
    </w:p>
    <w:p w:rsidR="00707997" w:rsidRPr="007A1C06" w:rsidRDefault="00707997" w:rsidP="00707997">
      <w:pPr>
        <w:spacing w:after="0" w:line="240" w:lineRule="auto"/>
        <w:ind w:firstLine="709"/>
        <w:jc w:val="both"/>
        <w:rPr>
          <w:sz w:val="28"/>
          <w:szCs w:val="28"/>
        </w:rPr>
      </w:pPr>
      <w:r w:rsidRPr="007A1C06">
        <w:rPr>
          <w:sz w:val="28"/>
          <w:szCs w:val="28"/>
        </w:rPr>
        <w:t>Позитивная ситуация сложилась на рынке труда.   В 201</w:t>
      </w:r>
      <w:r w:rsidR="009B40B0" w:rsidRPr="007A1C06">
        <w:rPr>
          <w:sz w:val="28"/>
          <w:szCs w:val="28"/>
        </w:rPr>
        <w:t>7</w:t>
      </w:r>
      <w:r w:rsidRPr="007A1C06">
        <w:rPr>
          <w:sz w:val="28"/>
          <w:szCs w:val="28"/>
        </w:rPr>
        <w:t xml:space="preserve"> году по сравнению с 20</w:t>
      </w:r>
      <w:r w:rsidR="009B40B0" w:rsidRPr="007A1C06">
        <w:rPr>
          <w:sz w:val="28"/>
          <w:szCs w:val="28"/>
        </w:rPr>
        <w:t>15</w:t>
      </w:r>
      <w:r w:rsidRPr="007A1C06">
        <w:rPr>
          <w:sz w:val="28"/>
          <w:szCs w:val="28"/>
        </w:rPr>
        <w:t xml:space="preserve"> годом уровень безработицы уменьшился  с  </w:t>
      </w:r>
      <w:r w:rsidR="009B40B0" w:rsidRPr="007A1C06">
        <w:rPr>
          <w:sz w:val="28"/>
          <w:szCs w:val="28"/>
        </w:rPr>
        <w:t>1,78</w:t>
      </w:r>
      <w:r w:rsidRPr="007A1C06">
        <w:rPr>
          <w:sz w:val="28"/>
          <w:szCs w:val="28"/>
        </w:rPr>
        <w:t xml:space="preserve"> % до </w:t>
      </w:r>
      <w:r w:rsidR="009B40B0" w:rsidRPr="007A1C06">
        <w:rPr>
          <w:sz w:val="28"/>
          <w:szCs w:val="28"/>
        </w:rPr>
        <w:t>1,16</w:t>
      </w:r>
      <w:r w:rsidRPr="007A1C06">
        <w:rPr>
          <w:sz w:val="28"/>
          <w:szCs w:val="28"/>
        </w:rPr>
        <w:t xml:space="preserve">%  (в среднем по </w:t>
      </w:r>
      <w:r w:rsidR="007A1C06" w:rsidRPr="007A1C06">
        <w:rPr>
          <w:sz w:val="28"/>
          <w:szCs w:val="28"/>
        </w:rPr>
        <w:t xml:space="preserve">Смоленской области </w:t>
      </w:r>
      <w:r w:rsidRPr="007A1C06">
        <w:rPr>
          <w:sz w:val="28"/>
          <w:szCs w:val="28"/>
        </w:rPr>
        <w:t xml:space="preserve"> – 1,</w:t>
      </w:r>
      <w:r w:rsidR="007A1C06" w:rsidRPr="007A1C06">
        <w:rPr>
          <w:sz w:val="28"/>
          <w:szCs w:val="28"/>
        </w:rPr>
        <w:t>14</w:t>
      </w:r>
      <w:r w:rsidRPr="007A1C06">
        <w:rPr>
          <w:sz w:val="28"/>
          <w:szCs w:val="28"/>
        </w:rPr>
        <w:t xml:space="preserve">%). </w:t>
      </w:r>
    </w:p>
    <w:p w:rsidR="00707997" w:rsidRDefault="00707997" w:rsidP="00707997">
      <w:pPr>
        <w:spacing w:after="0" w:line="240" w:lineRule="auto"/>
        <w:ind w:firstLine="720"/>
        <w:jc w:val="center"/>
        <w:rPr>
          <w:b/>
          <w:sz w:val="28"/>
          <w:szCs w:val="28"/>
        </w:rPr>
      </w:pPr>
    </w:p>
    <w:p w:rsidR="00707997" w:rsidRDefault="00707997" w:rsidP="00707997">
      <w:pPr>
        <w:spacing w:after="0" w:line="240" w:lineRule="auto"/>
        <w:ind w:firstLine="720"/>
        <w:jc w:val="center"/>
        <w:rPr>
          <w:b/>
          <w:sz w:val="28"/>
          <w:szCs w:val="28"/>
        </w:rPr>
      </w:pPr>
    </w:p>
    <w:p w:rsidR="00707997" w:rsidRPr="004D5BF6" w:rsidRDefault="00707997" w:rsidP="00707997">
      <w:pPr>
        <w:spacing w:after="0" w:line="240" w:lineRule="auto"/>
        <w:ind w:firstLine="720"/>
        <w:jc w:val="center"/>
        <w:rPr>
          <w:b/>
          <w:sz w:val="28"/>
          <w:szCs w:val="28"/>
        </w:rPr>
      </w:pPr>
      <w:r w:rsidRPr="004D5BF6">
        <w:rPr>
          <w:b/>
          <w:sz w:val="28"/>
          <w:szCs w:val="28"/>
        </w:rPr>
        <w:t xml:space="preserve">Сведения о численности безработных в муниципальном </w:t>
      </w:r>
      <w:r>
        <w:rPr>
          <w:b/>
          <w:sz w:val="28"/>
          <w:szCs w:val="28"/>
        </w:rPr>
        <w:t>образовании «Сычевский район» Смоленской области</w:t>
      </w:r>
    </w:p>
    <w:p w:rsidR="00707997" w:rsidRPr="004D5BF6" w:rsidRDefault="00707997" w:rsidP="00707997">
      <w:pPr>
        <w:spacing w:after="0" w:line="240" w:lineRule="auto"/>
        <w:ind w:firstLine="720"/>
        <w:jc w:val="right"/>
        <w:rPr>
          <w:szCs w:val="24"/>
        </w:rPr>
      </w:pPr>
      <w:r>
        <w:rPr>
          <w:szCs w:val="24"/>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1842"/>
        <w:gridCol w:w="1843"/>
        <w:gridCol w:w="2126"/>
      </w:tblGrid>
      <w:tr w:rsidR="00707997" w:rsidRPr="009F294B" w:rsidTr="00707997">
        <w:trPr>
          <w:tblHeader/>
        </w:trPr>
        <w:tc>
          <w:tcPr>
            <w:tcW w:w="4503" w:type="dxa"/>
          </w:tcPr>
          <w:p w:rsidR="00707997" w:rsidRPr="009F294B" w:rsidRDefault="00707997" w:rsidP="00C72BF4">
            <w:pPr>
              <w:jc w:val="center"/>
              <w:rPr>
                <w:b/>
                <w:szCs w:val="28"/>
              </w:rPr>
            </w:pPr>
            <w:r w:rsidRPr="009F294B">
              <w:rPr>
                <w:b/>
                <w:szCs w:val="28"/>
              </w:rPr>
              <w:t>Показатели</w:t>
            </w:r>
          </w:p>
        </w:tc>
        <w:tc>
          <w:tcPr>
            <w:tcW w:w="1842" w:type="dxa"/>
          </w:tcPr>
          <w:p w:rsidR="00707997" w:rsidRPr="009F294B" w:rsidRDefault="00707997" w:rsidP="00707997">
            <w:pPr>
              <w:jc w:val="center"/>
              <w:rPr>
                <w:b/>
                <w:szCs w:val="28"/>
              </w:rPr>
            </w:pPr>
            <w:r w:rsidRPr="009F294B">
              <w:rPr>
                <w:b/>
                <w:szCs w:val="28"/>
              </w:rPr>
              <w:t>20</w:t>
            </w:r>
            <w:r>
              <w:rPr>
                <w:b/>
                <w:szCs w:val="28"/>
              </w:rPr>
              <w:t>15 г.</w:t>
            </w:r>
          </w:p>
        </w:tc>
        <w:tc>
          <w:tcPr>
            <w:tcW w:w="1843" w:type="dxa"/>
          </w:tcPr>
          <w:p w:rsidR="00707997" w:rsidRPr="009F294B" w:rsidRDefault="00707997" w:rsidP="00707997">
            <w:pPr>
              <w:jc w:val="center"/>
              <w:rPr>
                <w:b/>
                <w:szCs w:val="28"/>
              </w:rPr>
            </w:pPr>
            <w:r>
              <w:rPr>
                <w:b/>
                <w:szCs w:val="28"/>
              </w:rPr>
              <w:t>2016 г.</w:t>
            </w:r>
          </w:p>
        </w:tc>
        <w:tc>
          <w:tcPr>
            <w:tcW w:w="2126" w:type="dxa"/>
          </w:tcPr>
          <w:p w:rsidR="00707997" w:rsidRPr="009F294B" w:rsidRDefault="00707997" w:rsidP="00707997">
            <w:pPr>
              <w:jc w:val="center"/>
              <w:rPr>
                <w:b/>
                <w:szCs w:val="28"/>
              </w:rPr>
            </w:pPr>
            <w:r>
              <w:rPr>
                <w:b/>
                <w:szCs w:val="28"/>
              </w:rPr>
              <w:t>2017 г.</w:t>
            </w:r>
          </w:p>
        </w:tc>
      </w:tr>
      <w:tr w:rsidR="00707997" w:rsidRPr="009F294B" w:rsidTr="00707997">
        <w:tc>
          <w:tcPr>
            <w:tcW w:w="4503" w:type="dxa"/>
          </w:tcPr>
          <w:p w:rsidR="00707997" w:rsidRPr="009F294B" w:rsidRDefault="00707997" w:rsidP="00C72BF4">
            <w:pPr>
              <w:rPr>
                <w:bCs/>
                <w:szCs w:val="28"/>
              </w:rPr>
            </w:pPr>
            <w:r w:rsidRPr="009F294B">
              <w:rPr>
                <w:bCs/>
                <w:szCs w:val="28"/>
              </w:rPr>
              <w:t>Численность безработных, зарегистрированных в органах государственной службы занятости</w:t>
            </w:r>
            <w:r>
              <w:rPr>
                <w:bCs/>
                <w:szCs w:val="28"/>
              </w:rPr>
              <w:t xml:space="preserve">, </w:t>
            </w:r>
            <w:r w:rsidRPr="009F294B">
              <w:rPr>
                <w:bCs/>
                <w:szCs w:val="28"/>
              </w:rPr>
              <w:t>чел.</w:t>
            </w:r>
          </w:p>
        </w:tc>
        <w:tc>
          <w:tcPr>
            <w:tcW w:w="1842" w:type="dxa"/>
          </w:tcPr>
          <w:p w:rsidR="00707997" w:rsidRPr="009F294B" w:rsidRDefault="00707997" w:rsidP="00C72BF4">
            <w:pPr>
              <w:jc w:val="center"/>
              <w:rPr>
                <w:bCs/>
                <w:szCs w:val="28"/>
              </w:rPr>
            </w:pPr>
            <w:r>
              <w:rPr>
                <w:bCs/>
                <w:szCs w:val="28"/>
              </w:rPr>
              <w:t>124</w:t>
            </w:r>
          </w:p>
        </w:tc>
        <w:tc>
          <w:tcPr>
            <w:tcW w:w="1843" w:type="dxa"/>
          </w:tcPr>
          <w:p w:rsidR="00707997" w:rsidRPr="009F294B" w:rsidRDefault="00707997" w:rsidP="00C72BF4">
            <w:pPr>
              <w:jc w:val="center"/>
              <w:rPr>
                <w:bCs/>
                <w:szCs w:val="28"/>
              </w:rPr>
            </w:pPr>
            <w:r>
              <w:rPr>
                <w:bCs/>
                <w:szCs w:val="28"/>
              </w:rPr>
              <w:t>94</w:t>
            </w:r>
          </w:p>
        </w:tc>
        <w:tc>
          <w:tcPr>
            <w:tcW w:w="2126" w:type="dxa"/>
          </w:tcPr>
          <w:p w:rsidR="00707997" w:rsidRPr="009F294B" w:rsidRDefault="00707997" w:rsidP="00C72BF4">
            <w:pPr>
              <w:jc w:val="center"/>
              <w:rPr>
                <w:bCs/>
                <w:szCs w:val="28"/>
              </w:rPr>
            </w:pPr>
            <w:r>
              <w:rPr>
                <w:bCs/>
                <w:szCs w:val="28"/>
              </w:rPr>
              <w:t>79</w:t>
            </w:r>
          </w:p>
        </w:tc>
      </w:tr>
      <w:tr w:rsidR="00707997" w:rsidRPr="009F294B" w:rsidTr="00707997">
        <w:tc>
          <w:tcPr>
            <w:tcW w:w="4503" w:type="dxa"/>
          </w:tcPr>
          <w:p w:rsidR="00707997" w:rsidRPr="009F294B" w:rsidRDefault="00707997" w:rsidP="00C72BF4">
            <w:pPr>
              <w:jc w:val="both"/>
              <w:rPr>
                <w:bCs/>
                <w:szCs w:val="28"/>
              </w:rPr>
            </w:pPr>
            <w:r>
              <w:rPr>
                <w:bCs/>
                <w:szCs w:val="28"/>
              </w:rPr>
              <w:t>Уровень безработицы, %</w:t>
            </w:r>
          </w:p>
        </w:tc>
        <w:tc>
          <w:tcPr>
            <w:tcW w:w="1842" w:type="dxa"/>
          </w:tcPr>
          <w:p w:rsidR="00707997" w:rsidRPr="009F294B" w:rsidRDefault="009B40B0" w:rsidP="00C72BF4">
            <w:pPr>
              <w:jc w:val="center"/>
              <w:rPr>
                <w:bCs/>
                <w:szCs w:val="28"/>
              </w:rPr>
            </w:pPr>
            <w:r>
              <w:rPr>
                <w:bCs/>
                <w:szCs w:val="28"/>
              </w:rPr>
              <w:t>1,78</w:t>
            </w:r>
          </w:p>
        </w:tc>
        <w:tc>
          <w:tcPr>
            <w:tcW w:w="1843" w:type="dxa"/>
          </w:tcPr>
          <w:p w:rsidR="00707997" w:rsidRPr="009F294B" w:rsidRDefault="00707997" w:rsidP="00C72BF4">
            <w:pPr>
              <w:jc w:val="center"/>
              <w:rPr>
                <w:bCs/>
                <w:szCs w:val="28"/>
              </w:rPr>
            </w:pPr>
            <w:r>
              <w:rPr>
                <w:bCs/>
                <w:szCs w:val="28"/>
              </w:rPr>
              <w:t>1,35</w:t>
            </w:r>
          </w:p>
        </w:tc>
        <w:tc>
          <w:tcPr>
            <w:tcW w:w="2126" w:type="dxa"/>
          </w:tcPr>
          <w:p w:rsidR="00707997" w:rsidRPr="009F294B" w:rsidRDefault="00707997" w:rsidP="00C72BF4">
            <w:pPr>
              <w:jc w:val="center"/>
              <w:rPr>
                <w:bCs/>
                <w:szCs w:val="28"/>
              </w:rPr>
            </w:pPr>
            <w:r>
              <w:rPr>
                <w:bCs/>
                <w:szCs w:val="28"/>
              </w:rPr>
              <w:t>1,16</w:t>
            </w:r>
          </w:p>
        </w:tc>
      </w:tr>
    </w:tbl>
    <w:p w:rsidR="00707997" w:rsidRPr="009F294B" w:rsidRDefault="00707997" w:rsidP="00707997">
      <w:pPr>
        <w:spacing w:after="0" w:line="240" w:lineRule="auto"/>
        <w:ind w:firstLine="284"/>
        <w:jc w:val="both"/>
        <w:rPr>
          <w:sz w:val="28"/>
          <w:szCs w:val="28"/>
        </w:rPr>
      </w:pPr>
    </w:p>
    <w:p w:rsidR="00707997" w:rsidRDefault="00707997" w:rsidP="00707997">
      <w:pPr>
        <w:pStyle w:val="211"/>
        <w:overflowPunct/>
        <w:autoSpaceDE/>
        <w:autoSpaceDN/>
        <w:adjustRightInd/>
        <w:textAlignment w:val="auto"/>
        <w:rPr>
          <w:b/>
          <w:szCs w:val="28"/>
        </w:rPr>
      </w:pPr>
      <w:r w:rsidRPr="009F294B">
        <w:rPr>
          <w:szCs w:val="28"/>
        </w:rPr>
        <w:t xml:space="preserve">Из </w:t>
      </w:r>
      <w:r w:rsidR="007A1C06">
        <w:rPr>
          <w:szCs w:val="28"/>
        </w:rPr>
        <w:t>79</w:t>
      </w:r>
      <w:r w:rsidRPr="009F294B">
        <w:rPr>
          <w:szCs w:val="28"/>
        </w:rPr>
        <w:t xml:space="preserve"> человек  безработных более  </w:t>
      </w:r>
      <w:r>
        <w:rPr>
          <w:szCs w:val="28"/>
        </w:rPr>
        <w:t>2</w:t>
      </w:r>
      <w:r w:rsidR="007A1C06">
        <w:rPr>
          <w:szCs w:val="28"/>
        </w:rPr>
        <w:t>0</w:t>
      </w:r>
      <w:r w:rsidRPr="009F294B">
        <w:rPr>
          <w:szCs w:val="28"/>
        </w:rPr>
        <w:t xml:space="preserve">% составляют специалисты с высшим </w:t>
      </w:r>
      <w:r>
        <w:rPr>
          <w:szCs w:val="28"/>
        </w:rPr>
        <w:t xml:space="preserve"> и </w:t>
      </w:r>
      <w:r w:rsidRPr="009F294B">
        <w:rPr>
          <w:szCs w:val="28"/>
        </w:rPr>
        <w:t xml:space="preserve">средним специальным образованием. </w:t>
      </w:r>
      <w:r>
        <w:rPr>
          <w:szCs w:val="28"/>
        </w:rPr>
        <w:t xml:space="preserve"> </w:t>
      </w:r>
      <w:r w:rsidRPr="007C67F7">
        <w:rPr>
          <w:szCs w:val="28"/>
        </w:rPr>
        <w:t xml:space="preserve">Количество вакансий, заявленных в ЦЗН, составило </w:t>
      </w:r>
      <w:r w:rsidR="007A1C06">
        <w:rPr>
          <w:szCs w:val="28"/>
        </w:rPr>
        <w:t>37</w:t>
      </w:r>
      <w:r w:rsidRPr="007C67F7">
        <w:rPr>
          <w:szCs w:val="28"/>
        </w:rPr>
        <w:t>.</w:t>
      </w:r>
      <w:r>
        <w:rPr>
          <w:szCs w:val="28"/>
        </w:rPr>
        <w:t xml:space="preserve"> </w:t>
      </w:r>
      <w:r w:rsidRPr="009F294B">
        <w:rPr>
          <w:szCs w:val="28"/>
        </w:rPr>
        <w:t xml:space="preserve">В  структуре  вакансий  предпочтение  у работодателей  по-прежнему  сводится  к рабочим  кадрам  (около  </w:t>
      </w:r>
      <w:r>
        <w:rPr>
          <w:szCs w:val="28"/>
        </w:rPr>
        <w:t>8</w:t>
      </w:r>
      <w:r w:rsidR="007A1C06">
        <w:rPr>
          <w:szCs w:val="28"/>
        </w:rPr>
        <w:t>0</w:t>
      </w:r>
      <w:r>
        <w:rPr>
          <w:szCs w:val="28"/>
        </w:rPr>
        <w:t>,8</w:t>
      </w:r>
      <w:r w:rsidRPr="009F294B">
        <w:rPr>
          <w:szCs w:val="28"/>
        </w:rPr>
        <w:t>%  заявленной  потребности</w:t>
      </w:r>
      <w:r>
        <w:rPr>
          <w:szCs w:val="28"/>
        </w:rPr>
        <w:t>).</w:t>
      </w:r>
      <w:r w:rsidRPr="007C67F7">
        <w:rPr>
          <w:b/>
          <w:szCs w:val="28"/>
        </w:rPr>
        <w:t xml:space="preserve"> </w:t>
      </w:r>
    </w:p>
    <w:p w:rsidR="00707997" w:rsidRPr="007C67F7" w:rsidRDefault="00707997" w:rsidP="00707997">
      <w:pPr>
        <w:pStyle w:val="211"/>
        <w:overflowPunct/>
        <w:autoSpaceDE/>
        <w:autoSpaceDN/>
        <w:adjustRightInd/>
        <w:textAlignment w:val="auto"/>
        <w:rPr>
          <w:bCs/>
          <w:szCs w:val="28"/>
        </w:rPr>
      </w:pPr>
      <w:r w:rsidRPr="00E31ED5">
        <w:rPr>
          <w:szCs w:val="28"/>
        </w:rPr>
        <w:t xml:space="preserve">Несмотря </w:t>
      </w:r>
      <w:r>
        <w:rPr>
          <w:bCs/>
          <w:szCs w:val="28"/>
        </w:rPr>
        <w:t xml:space="preserve">на то, что в </w:t>
      </w:r>
      <w:r w:rsidRPr="007C67F7">
        <w:rPr>
          <w:bCs/>
          <w:szCs w:val="28"/>
        </w:rPr>
        <w:t xml:space="preserve"> районе </w:t>
      </w:r>
      <w:r>
        <w:rPr>
          <w:bCs/>
          <w:szCs w:val="28"/>
        </w:rPr>
        <w:t xml:space="preserve">достаточно </w:t>
      </w:r>
      <w:r w:rsidRPr="007C67F7">
        <w:rPr>
          <w:bCs/>
          <w:szCs w:val="28"/>
        </w:rPr>
        <w:t>предложени</w:t>
      </w:r>
      <w:r>
        <w:rPr>
          <w:bCs/>
          <w:szCs w:val="28"/>
        </w:rPr>
        <w:t>й</w:t>
      </w:r>
      <w:r w:rsidRPr="007C67F7">
        <w:rPr>
          <w:bCs/>
          <w:szCs w:val="28"/>
        </w:rPr>
        <w:t xml:space="preserve"> рабочих мест, часть трудоспособных жителей района р</w:t>
      </w:r>
      <w:r>
        <w:rPr>
          <w:bCs/>
          <w:szCs w:val="28"/>
        </w:rPr>
        <w:t>аботает в других районах и городах</w:t>
      </w:r>
      <w:r w:rsidRPr="007C67F7">
        <w:rPr>
          <w:bCs/>
          <w:szCs w:val="28"/>
        </w:rPr>
        <w:t>, где потребность в кадрах и уровень оплаты труда существенно выше.</w:t>
      </w:r>
    </w:p>
    <w:p w:rsidR="00707997" w:rsidRPr="007C67F7" w:rsidRDefault="00707997" w:rsidP="00707997">
      <w:pPr>
        <w:widowControl w:val="0"/>
        <w:spacing w:after="0" w:line="240" w:lineRule="auto"/>
        <w:ind w:firstLine="709"/>
        <w:jc w:val="both"/>
        <w:rPr>
          <w:sz w:val="28"/>
          <w:szCs w:val="28"/>
        </w:rPr>
      </w:pPr>
      <w:r w:rsidRPr="007C67F7">
        <w:rPr>
          <w:sz w:val="28"/>
          <w:szCs w:val="28"/>
        </w:rPr>
        <w:t>Вызывает опасение то, что довольно значительная часть безработных (</w:t>
      </w:r>
      <w:r>
        <w:rPr>
          <w:sz w:val="28"/>
          <w:szCs w:val="28"/>
        </w:rPr>
        <w:t xml:space="preserve">около </w:t>
      </w:r>
      <w:r w:rsidR="007A1C06">
        <w:rPr>
          <w:color w:val="000000"/>
          <w:sz w:val="28"/>
          <w:szCs w:val="28"/>
        </w:rPr>
        <w:t>18</w:t>
      </w:r>
      <w:r w:rsidRPr="007C67F7">
        <w:rPr>
          <w:color w:val="000000"/>
          <w:sz w:val="28"/>
          <w:szCs w:val="28"/>
        </w:rPr>
        <w:t>%)</w:t>
      </w:r>
      <w:r w:rsidRPr="007C67F7">
        <w:rPr>
          <w:sz w:val="28"/>
          <w:szCs w:val="28"/>
        </w:rPr>
        <w:t xml:space="preserve"> - это молодежь в возрасте до 30 лет.  Данная ситуация объясняется высокими </w:t>
      </w:r>
      <w:r>
        <w:rPr>
          <w:sz w:val="28"/>
          <w:szCs w:val="28"/>
        </w:rPr>
        <w:t>требованиями</w:t>
      </w:r>
      <w:r w:rsidRPr="007C67F7">
        <w:rPr>
          <w:sz w:val="28"/>
          <w:szCs w:val="28"/>
        </w:rPr>
        <w:t xml:space="preserve"> молодежи к социальным параметрам рабочих мест – размеру заработной платы, режиму рабочего дня, тогда как их квалификация и уровень подготовки зачастую не соответствуют потребностям работодателей. </w:t>
      </w:r>
    </w:p>
    <w:p w:rsidR="00707997" w:rsidRDefault="00707997" w:rsidP="00707997">
      <w:pPr>
        <w:spacing w:after="0" w:line="240" w:lineRule="auto"/>
        <w:ind w:firstLine="708"/>
        <w:jc w:val="both"/>
        <w:rPr>
          <w:sz w:val="28"/>
          <w:szCs w:val="28"/>
        </w:rPr>
      </w:pPr>
      <w:r w:rsidRPr="00A85A19">
        <w:rPr>
          <w:sz w:val="28"/>
          <w:szCs w:val="28"/>
        </w:rPr>
        <w:t xml:space="preserve">В последние годы </w:t>
      </w:r>
      <w:r>
        <w:rPr>
          <w:sz w:val="28"/>
          <w:szCs w:val="28"/>
        </w:rPr>
        <w:t xml:space="preserve">в районе наблюдается  значительное сокращение </w:t>
      </w:r>
      <w:r w:rsidRPr="00A85A19">
        <w:rPr>
          <w:sz w:val="28"/>
          <w:szCs w:val="28"/>
        </w:rPr>
        <w:t>работающих на предприятиях сельского хозяйства</w:t>
      </w:r>
      <w:r>
        <w:rPr>
          <w:sz w:val="28"/>
          <w:szCs w:val="28"/>
        </w:rPr>
        <w:t xml:space="preserve">. </w:t>
      </w:r>
      <w:r w:rsidRPr="00A85A19">
        <w:rPr>
          <w:sz w:val="28"/>
          <w:szCs w:val="28"/>
        </w:rPr>
        <w:t xml:space="preserve"> </w:t>
      </w:r>
      <w:r w:rsidRPr="00CB562A">
        <w:rPr>
          <w:sz w:val="28"/>
          <w:szCs w:val="28"/>
        </w:rPr>
        <w:t>Данный фактор, прежде всего, связан</w:t>
      </w:r>
      <w:r w:rsidR="00804F95">
        <w:rPr>
          <w:sz w:val="28"/>
          <w:szCs w:val="28"/>
        </w:rPr>
        <w:t xml:space="preserve"> с банкротством сельскохозяйственных предприятий, а также</w:t>
      </w:r>
      <w:r w:rsidRPr="00CB562A">
        <w:rPr>
          <w:sz w:val="28"/>
          <w:szCs w:val="28"/>
        </w:rPr>
        <w:t xml:space="preserve"> с невысоким уровнем оплаты труда в отрасли, что снижает привлекательность сель</w:t>
      </w:r>
      <w:r>
        <w:rPr>
          <w:sz w:val="28"/>
          <w:szCs w:val="28"/>
        </w:rPr>
        <w:t xml:space="preserve">скохозяйственных </w:t>
      </w:r>
      <w:r w:rsidRPr="00514CE3">
        <w:rPr>
          <w:sz w:val="28"/>
          <w:szCs w:val="28"/>
        </w:rPr>
        <w:t>предприятий</w:t>
      </w:r>
      <w:r w:rsidRPr="00CB562A">
        <w:rPr>
          <w:sz w:val="28"/>
          <w:szCs w:val="28"/>
        </w:rPr>
        <w:t xml:space="preserve"> для молодежи. </w:t>
      </w:r>
      <w:r w:rsidR="00804F95">
        <w:rPr>
          <w:sz w:val="28"/>
          <w:szCs w:val="28"/>
        </w:rPr>
        <w:t xml:space="preserve"> </w:t>
      </w:r>
    </w:p>
    <w:p w:rsidR="00707997" w:rsidRDefault="00707997" w:rsidP="00707997">
      <w:pPr>
        <w:spacing w:after="0" w:line="240" w:lineRule="auto"/>
        <w:ind w:firstLine="708"/>
        <w:jc w:val="both"/>
        <w:rPr>
          <w:sz w:val="28"/>
          <w:szCs w:val="28"/>
        </w:rPr>
      </w:pPr>
      <w:r w:rsidRPr="00CB562A">
        <w:rPr>
          <w:sz w:val="28"/>
          <w:szCs w:val="28"/>
        </w:rPr>
        <w:t>Анализ сложившейся ситуации на рынке</w:t>
      </w:r>
      <w:r w:rsidRPr="00E31ED5">
        <w:rPr>
          <w:sz w:val="28"/>
          <w:szCs w:val="28"/>
        </w:rPr>
        <w:t xml:space="preserve"> труда показывает, что положение с безработицей в районе остается сложным. </w:t>
      </w:r>
      <w:r w:rsidR="00CA1A2C">
        <w:rPr>
          <w:sz w:val="28"/>
          <w:szCs w:val="28"/>
        </w:rPr>
        <w:t>Н</w:t>
      </w:r>
      <w:r>
        <w:rPr>
          <w:sz w:val="28"/>
          <w:szCs w:val="28"/>
        </w:rPr>
        <w:t xml:space="preserve">аблюдается </w:t>
      </w:r>
      <w:r w:rsidRPr="00E31ED5">
        <w:rPr>
          <w:sz w:val="28"/>
          <w:szCs w:val="28"/>
        </w:rPr>
        <w:t>профессионально-квалификационное несоответствие между  требованиями работодателей и качеством рабочей силы. Основными препятствиями при трудоустройстве остается предпенсионный возраст, отсутствие опыта работы для молодых специалистов, наличие несовершеннолетних детей.</w:t>
      </w:r>
    </w:p>
    <w:p w:rsidR="00CA1A2C" w:rsidRDefault="00CA1A2C" w:rsidP="00707997">
      <w:pPr>
        <w:spacing w:after="0" w:line="240" w:lineRule="auto"/>
        <w:ind w:firstLine="708"/>
        <w:jc w:val="both"/>
        <w:rPr>
          <w:sz w:val="28"/>
          <w:szCs w:val="28"/>
        </w:rPr>
      </w:pPr>
    </w:p>
    <w:p w:rsidR="00CA1A2C" w:rsidRDefault="007645DE" w:rsidP="00707997">
      <w:pPr>
        <w:spacing w:after="0" w:line="240" w:lineRule="auto"/>
        <w:ind w:firstLine="708"/>
        <w:jc w:val="both"/>
        <w:rPr>
          <w:sz w:val="28"/>
          <w:szCs w:val="28"/>
        </w:rPr>
      </w:pPr>
      <w:r>
        <w:rPr>
          <w:b/>
          <w:sz w:val="28"/>
          <w:szCs w:val="28"/>
        </w:rPr>
        <w:t>Образование.</w:t>
      </w:r>
    </w:p>
    <w:p w:rsidR="007645DE" w:rsidRDefault="007645DE" w:rsidP="00707997">
      <w:pPr>
        <w:spacing w:after="0" w:line="240" w:lineRule="auto"/>
        <w:ind w:firstLine="708"/>
        <w:jc w:val="both"/>
        <w:rPr>
          <w:sz w:val="28"/>
          <w:szCs w:val="28"/>
        </w:rPr>
      </w:pPr>
    </w:p>
    <w:p w:rsidR="007645DE" w:rsidRPr="007645DE" w:rsidRDefault="007645DE" w:rsidP="007645DE">
      <w:pPr>
        <w:pStyle w:val="a8"/>
        <w:ind w:firstLine="709"/>
        <w:jc w:val="both"/>
        <w:rPr>
          <w:sz w:val="28"/>
          <w:szCs w:val="28"/>
        </w:rPr>
      </w:pPr>
      <w:r w:rsidRPr="007645DE">
        <w:rPr>
          <w:sz w:val="28"/>
          <w:szCs w:val="28"/>
        </w:rPr>
        <w:t>Образовательная сеть муниципального образования</w:t>
      </w:r>
      <w:r>
        <w:rPr>
          <w:sz w:val="28"/>
          <w:szCs w:val="28"/>
        </w:rPr>
        <w:t xml:space="preserve"> «Сычевский район» Смоленской области </w:t>
      </w:r>
      <w:r w:rsidRPr="007645DE">
        <w:rPr>
          <w:sz w:val="28"/>
          <w:szCs w:val="28"/>
        </w:rPr>
        <w:t xml:space="preserve"> в 2017 году представлена 19 образовательными учреждениями, имеющими статус юридического лица, из них:</w:t>
      </w:r>
    </w:p>
    <w:p w:rsidR="007645DE" w:rsidRPr="007645DE" w:rsidRDefault="007645DE" w:rsidP="007645DE">
      <w:pPr>
        <w:pStyle w:val="a8"/>
        <w:ind w:firstLine="709"/>
        <w:jc w:val="both"/>
        <w:rPr>
          <w:sz w:val="28"/>
          <w:szCs w:val="28"/>
        </w:rPr>
      </w:pPr>
      <w:r w:rsidRPr="007645DE">
        <w:rPr>
          <w:sz w:val="28"/>
          <w:szCs w:val="28"/>
        </w:rPr>
        <w:t xml:space="preserve">- 7 дошкольных образовательных учреждений (3-городских, 4-сельских), </w:t>
      </w:r>
    </w:p>
    <w:p w:rsidR="007645DE" w:rsidRPr="007645DE" w:rsidRDefault="007645DE" w:rsidP="007645DE">
      <w:pPr>
        <w:pStyle w:val="a8"/>
        <w:ind w:firstLine="709"/>
        <w:jc w:val="both"/>
        <w:rPr>
          <w:sz w:val="28"/>
          <w:szCs w:val="28"/>
        </w:rPr>
      </w:pPr>
      <w:r w:rsidRPr="007645DE">
        <w:rPr>
          <w:sz w:val="28"/>
          <w:szCs w:val="28"/>
        </w:rPr>
        <w:t xml:space="preserve">-  10 общеобразовательных учреждений (2-городских, 8-сельских), </w:t>
      </w:r>
    </w:p>
    <w:p w:rsidR="007645DE" w:rsidRPr="007645DE" w:rsidRDefault="007645DE" w:rsidP="007645DE">
      <w:pPr>
        <w:pStyle w:val="a8"/>
        <w:ind w:firstLine="709"/>
        <w:jc w:val="both"/>
        <w:rPr>
          <w:sz w:val="28"/>
          <w:szCs w:val="28"/>
        </w:rPr>
      </w:pPr>
      <w:r w:rsidRPr="007645DE">
        <w:rPr>
          <w:sz w:val="28"/>
          <w:szCs w:val="28"/>
        </w:rPr>
        <w:t xml:space="preserve">-  2 образовательных учреждения дополнительного образования. </w:t>
      </w:r>
    </w:p>
    <w:p w:rsidR="007645DE" w:rsidRPr="007645DE" w:rsidRDefault="007645DE" w:rsidP="007645DE">
      <w:pPr>
        <w:pStyle w:val="a8"/>
        <w:ind w:firstLine="709"/>
        <w:jc w:val="both"/>
        <w:rPr>
          <w:sz w:val="28"/>
          <w:szCs w:val="28"/>
        </w:rPr>
      </w:pPr>
      <w:r w:rsidRPr="007645DE">
        <w:rPr>
          <w:sz w:val="28"/>
          <w:szCs w:val="28"/>
        </w:rPr>
        <w:t xml:space="preserve">Общее количество филиалов, структурных подразделений сельских основных школ  составляет 1 единицу. Кроме того, на базе 3  сельских общеобразовательных школ  функционирует 3 группы кратковременного пребывания детей.  </w:t>
      </w:r>
    </w:p>
    <w:p w:rsidR="007645DE" w:rsidRDefault="007645DE" w:rsidP="007645DE">
      <w:pPr>
        <w:pStyle w:val="a8"/>
        <w:ind w:firstLine="709"/>
        <w:jc w:val="both"/>
        <w:rPr>
          <w:sz w:val="28"/>
          <w:szCs w:val="28"/>
        </w:rPr>
      </w:pPr>
      <w:r w:rsidRPr="007645DE">
        <w:rPr>
          <w:sz w:val="28"/>
          <w:szCs w:val="28"/>
        </w:rPr>
        <w:t>Общая численность детей дошкольного возраста от года до семи лет в районе по состоянию на 01.09.2017 г. составляет  723</w:t>
      </w:r>
      <w:r w:rsidRPr="007645DE">
        <w:rPr>
          <w:color w:val="FF0000"/>
          <w:sz w:val="28"/>
          <w:szCs w:val="28"/>
        </w:rPr>
        <w:t xml:space="preserve"> </w:t>
      </w:r>
      <w:r w:rsidRPr="007645DE">
        <w:rPr>
          <w:sz w:val="28"/>
          <w:szCs w:val="28"/>
        </w:rPr>
        <w:t xml:space="preserve"> человека. Дошкольным образованием охвачено 422 человек или 58,3% (по сравнению с 2016 годом  меньше на 5 %).   Очередь на зачисление детей в дошкольные учреждения отсутствует.</w:t>
      </w:r>
    </w:p>
    <w:p w:rsidR="008465E4" w:rsidRDefault="008465E4" w:rsidP="008465E4">
      <w:pPr>
        <w:shd w:val="clear" w:color="auto" w:fill="FFFFFF"/>
        <w:spacing w:after="0" w:line="240" w:lineRule="auto"/>
        <w:ind w:firstLine="709"/>
        <w:jc w:val="center"/>
        <w:rPr>
          <w:sz w:val="28"/>
          <w:szCs w:val="28"/>
        </w:rPr>
      </w:pPr>
    </w:p>
    <w:p w:rsidR="008465E4" w:rsidRDefault="008465E4" w:rsidP="008465E4">
      <w:pPr>
        <w:shd w:val="clear" w:color="auto" w:fill="FFFFFF"/>
        <w:spacing w:after="0" w:line="240" w:lineRule="auto"/>
        <w:ind w:firstLine="709"/>
        <w:jc w:val="center"/>
        <w:rPr>
          <w:sz w:val="28"/>
          <w:szCs w:val="28"/>
        </w:rPr>
      </w:pPr>
      <w:r>
        <w:rPr>
          <w:sz w:val="28"/>
          <w:szCs w:val="28"/>
        </w:rPr>
        <w:t>Численность детей в детских садах</w:t>
      </w:r>
    </w:p>
    <w:p w:rsidR="008465E4" w:rsidRDefault="008465E4" w:rsidP="008465E4">
      <w:pPr>
        <w:shd w:val="clear" w:color="auto" w:fill="FFFFFF"/>
        <w:spacing w:after="0" w:line="240" w:lineRule="auto"/>
        <w:ind w:firstLine="709"/>
        <w:jc w:val="right"/>
        <w:rPr>
          <w:szCs w:val="24"/>
        </w:rPr>
      </w:pPr>
      <w:r>
        <w:rPr>
          <w:szCs w:val="24"/>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268"/>
        <w:gridCol w:w="2552"/>
        <w:gridCol w:w="2551"/>
      </w:tblGrid>
      <w:tr w:rsidR="008465E4" w:rsidRPr="008D254C" w:rsidTr="008465E4">
        <w:trPr>
          <w:trHeight w:val="300"/>
        </w:trPr>
        <w:tc>
          <w:tcPr>
            <w:tcW w:w="2943" w:type="dxa"/>
            <w:tcBorders>
              <w:top w:val="single" w:sz="4" w:space="0" w:color="auto"/>
              <w:left w:val="single" w:sz="4" w:space="0" w:color="auto"/>
              <w:bottom w:val="single" w:sz="4" w:space="0" w:color="auto"/>
              <w:right w:val="single" w:sz="4" w:space="0" w:color="auto"/>
            </w:tcBorders>
            <w:noWrap/>
            <w:vAlign w:val="center"/>
            <w:hideMark/>
          </w:tcPr>
          <w:p w:rsidR="008465E4" w:rsidRDefault="008465E4" w:rsidP="00C72BF4">
            <w:pPr>
              <w:jc w:val="center"/>
              <w:rPr>
                <w:bCs/>
                <w:color w:val="000000"/>
              </w:rPr>
            </w:pPr>
            <w:r>
              <w:rPr>
                <w:bCs/>
                <w:color w:val="000000"/>
              </w:rPr>
              <w:t>Наименование показателя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8465E4" w:rsidRDefault="008465E4" w:rsidP="008465E4">
            <w:pPr>
              <w:jc w:val="center"/>
              <w:rPr>
                <w:bCs/>
                <w:color w:val="000000"/>
              </w:rPr>
            </w:pPr>
            <w:r>
              <w:rPr>
                <w:bCs/>
                <w:color w:val="000000"/>
              </w:rPr>
              <w:t>2015 год</w:t>
            </w:r>
          </w:p>
        </w:tc>
        <w:tc>
          <w:tcPr>
            <w:tcW w:w="2552" w:type="dxa"/>
            <w:tcBorders>
              <w:top w:val="single" w:sz="4" w:space="0" w:color="auto"/>
              <w:left w:val="single" w:sz="4" w:space="0" w:color="auto"/>
              <w:bottom w:val="single" w:sz="4" w:space="0" w:color="auto"/>
              <w:right w:val="single" w:sz="4" w:space="0" w:color="auto"/>
            </w:tcBorders>
            <w:vAlign w:val="center"/>
            <w:hideMark/>
          </w:tcPr>
          <w:p w:rsidR="008465E4" w:rsidRDefault="008465E4" w:rsidP="008465E4">
            <w:pPr>
              <w:jc w:val="center"/>
              <w:rPr>
                <w:bCs/>
                <w:color w:val="000000"/>
              </w:rPr>
            </w:pPr>
            <w:r>
              <w:rPr>
                <w:bCs/>
                <w:color w:val="000000"/>
              </w:rPr>
              <w:t>2016 год</w:t>
            </w:r>
          </w:p>
        </w:tc>
        <w:tc>
          <w:tcPr>
            <w:tcW w:w="2551" w:type="dxa"/>
            <w:tcBorders>
              <w:top w:val="single" w:sz="4" w:space="0" w:color="auto"/>
              <w:left w:val="single" w:sz="4" w:space="0" w:color="auto"/>
              <w:bottom w:val="single" w:sz="4" w:space="0" w:color="auto"/>
              <w:right w:val="single" w:sz="4" w:space="0" w:color="auto"/>
            </w:tcBorders>
            <w:vAlign w:val="center"/>
            <w:hideMark/>
          </w:tcPr>
          <w:p w:rsidR="008465E4" w:rsidRDefault="008465E4" w:rsidP="008465E4">
            <w:pPr>
              <w:jc w:val="center"/>
              <w:rPr>
                <w:bCs/>
                <w:color w:val="000000"/>
              </w:rPr>
            </w:pPr>
            <w:r>
              <w:rPr>
                <w:bCs/>
                <w:color w:val="000000"/>
              </w:rPr>
              <w:t>2017 год</w:t>
            </w:r>
          </w:p>
        </w:tc>
      </w:tr>
      <w:tr w:rsidR="008465E4" w:rsidRPr="008D254C" w:rsidTr="008465E4">
        <w:trPr>
          <w:trHeight w:val="300"/>
        </w:trPr>
        <w:tc>
          <w:tcPr>
            <w:tcW w:w="2943" w:type="dxa"/>
            <w:tcBorders>
              <w:top w:val="single" w:sz="4" w:space="0" w:color="auto"/>
              <w:left w:val="single" w:sz="4" w:space="0" w:color="auto"/>
              <w:bottom w:val="single" w:sz="4" w:space="0" w:color="auto"/>
              <w:right w:val="single" w:sz="4" w:space="0" w:color="auto"/>
            </w:tcBorders>
            <w:noWrap/>
            <w:vAlign w:val="center"/>
            <w:hideMark/>
          </w:tcPr>
          <w:p w:rsidR="008465E4" w:rsidRDefault="008465E4" w:rsidP="00C72BF4">
            <w:pPr>
              <w:rPr>
                <w:bCs/>
                <w:color w:val="000000"/>
              </w:rPr>
            </w:pPr>
            <w:r>
              <w:rPr>
                <w:bCs/>
                <w:color w:val="000000"/>
              </w:rPr>
              <w:t>Численность детей в детских садах, человек</w:t>
            </w:r>
          </w:p>
        </w:tc>
        <w:tc>
          <w:tcPr>
            <w:tcW w:w="2268" w:type="dxa"/>
            <w:tcBorders>
              <w:top w:val="single" w:sz="4" w:space="0" w:color="auto"/>
              <w:left w:val="single" w:sz="4" w:space="0" w:color="auto"/>
              <w:bottom w:val="single" w:sz="4" w:space="0" w:color="auto"/>
              <w:right w:val="single" w:sz="4" w:space="0" w:color="auto"/>
            </w:tcBorders>
            <w:hideMark/>
          </w:tcPr>
          <w:p w:rsidR="008465E4" w:rsidRDefault="008465E4" w:rsidP="00C72BF4">
            <w:pPr>
              <w:jc w:val="center"/>
              <w:rPr>
                <w:bCs/>
                <w:color w:val="000000"/>
              </w:rPr>
            </w:pPr>
            <w:r>
              <w:rPr>
                <w:bCs/>
                <w:color w:val="000000"/>
              </w:rPr>
              <w:t>490</w:t>
            </w:r>
          </w:p>
        </w:tc>
        <w:tc>
          <w:tcPr>
            <w:tcW w:w="2552" w:type="dxa"/>
            <w:tcBorders>
              <w:top w:val="single" w:sz="4" w:space="0" w:color="auto"/>
              <w:left w:val="single" w:sz="4" w:space="0" w:color="auto"/>
              <w:bottom w:val="single" w:sz="4" w:space="0" w:color="auto"/>
              <w:right w:val="single" w:sz="4" w:space="0" w:color="auto"/>
            </w:tcBorders>
            <w:hideMark/>
          </w:tcPr>
          <w:p w:rsidR="008465E4" w:rsidRDefault="007F3334" w:rsidP="00C72BF4">
            <w:pPr>
              <w:jc w:val="center"/>
              <w:rPr>
                <w:bCs/>
                <w:color w:val="000000"/>
              </w:rPr>
            </w:pPr>
            <w:r>
              <w:rPr>
                <w:bCs/>
                <w:color w:val="000000"/>
              </w:rPr>
              <w:t>458</w:t>
            </w:r>
          </w:p>
        </w:tc>
        <w:tc>
          <w:tcPr>
            <w:tcW w:w="2551" w:type="dxa"/>
            <w:tcBorders>
              <w:top w:val="single" w:sz="4" w:space="0" w:color="auto"/>
              <w:left w:val="single" w:sz="4" w:space="0" w:color="auto"/>
              <w:bottom w:val="single" w:sz="4" w:space="0" w:color="auto"/>
              <w:right w:val="single" w:sz="4" w:space="0" w:color="auto"/>
            </w:tcBorders>
            <w:hideMark/>
          </w:tcPr>
          <w:p w:rsidR="008465E4" w:rsidRDefault="008465E4" w:rsidP="00C72BF4">
            <w:pPr>
              <w:jc w:val="center"/>
              <w:rPr>
                <w:bCs/>
                <w:color w:val="000000"/>
              </w:rPr>
            </w:pPr>
            <w:r>
              <w:rPr>
                <w:bCs/>
                <w:color w:val="000000"/>
              </w:rPr>
              <w:t>422</w:t>
            </w:r>
          </w:p>
        </w:tc>
      </w:tr>
    </w:tbl>
    <w:p w:rsidR="008465E4" w:rsidRPr="007645DE" w:rsidRDefault="008465E4" w:rsidP="007645DE">
      <w:pPr>
        <w:pStyle w:val="a8"/>
        <w:ind w:firstLine="709"/>
        <w:jc w:val="both"/>
        <w:rPr>
          <w:sz w:val="28"/>
          <w:szCs w:val="28"/>
        </w:rPr>
      </w:pPr>
    </w:p>
    <w:p w:rsidR="007645DE" w:rsidRPr="007645DE" w:rsidRDefault="007645DE" w:rsidP="007645DE">
      <w:pPr>
        <w:pStyle w:val="a8"/>
        <w:ind w:firstLine="709"/>
        <w:jc w:val="both"/>
        <w:rPr>
          <w:color w:val="FF0000"/>
          <w:sz w:val="28"/>
          <w:szCs w:val="28"/>
        </w:rPr>
      </w:pPr>
      <w:r w:rsidRPr="007645DE">
        <w:rPr>
          <w:sz w:val="28"/>
          <w:szCs w:val="28"/>
        </w:rPr>
        <w:t>Система дошкольного образования на 100% обеспечена педагогическими  кадрами. В дошкольных учреждениях организуют и осуществляют образовательный процесс 46</w:t>
      </w:r>
      <w:r w:rsidRPr="007645DE">
        <w:rPr>
          <w:color w:val="FF0000"/>
          <w:sz w:val="28"/>
          <w:szCs w:val="28"/>
        </w:rPr>
        <w:t xml:space="preserve"> </w:t>
      </w:r>
      <w:r w:rsidRPr="007645DE">
        <w:rPr>
          <w:sz w:val="28"/>
          <w:szCs w:val="28"/>
        </w:rPr>
        <w:t>педагогических работника.  Педагогических работников, имеющих высшее педагогическое образование –</w:t>
      </w:r>
      <w:r>
        <w:rPr>
          <w:sz w:val="28"/>
          <w:szCs w:val="28"/>
        </w:rPr>
        <w:t xml:space="preserve"> </w:t>
      </w:r>
      <w:r w:rsidRPr="007645DE">
        <w:rPr>
          <w:sz w:val="28"/>
          <w:szCs w:val="28"/>
        </w:rPr>
        <w:t xml:space="preserve"> 15 человек (32,7%) среднее специальное – 31 человек (67,3%).</w:t>
      </w:r>
      <w:r w:rsidRPr="007645DE">
        <w:rPr>
          <w:color w:val="FF0000"/>
          <w:sz w:val="28"/>
          <w:szCs w:val="28"/>
        </w:rPr>
        <w:t xml:space="preserve"> </w:t>
      </w:r>
      <w:r w:rsidRPr="007645DE">
        <w:rPr>
          <w:sz w:val="28"/>
          <w:szCs w:val="28"/>
        </w:rPr>
        <w:t>Высшую квалификационную категорию имеют 2 педагога</w:t>
      </w:r>
      <w:r w:rsidRPr="007645DE">
        <w:rPr>
          <w:color w:val="FF0000"/>
          <w:sz w:val="28"/>
          <w:szCs w:val="28"/>
        </w:rPr>
        <w:t xml:space="preserve"> </w:t>
      </w:r>
      <w:r w:rsidRPr="007645DE">
        <w:rPr>
          <w:sz w:val="28"/>
          <w:szCs w:val="28"/>
        </w:rPr>
        <w:t>(4,3%),</w:t>
      </w:r>
      <w:r w:rsidRPr="007645DE">
        <w:rPr>
          <w:color w:val="FF0000"/>
          <w:sz w:val="28"/>
          <w:szCs w:val="28"/>
        </w:rPr>
        <w:t xml:space="preserve"> </w:t>
      </w:r>
      <w:r w:rsidRPr="007645DE">
        <w:rPr>
          <w:sz w:val="28"/>
          <w:szCs w:val="28"/>
        </w:rPr>
        <w:t>первую квалификационную категорию - 24 педагога (52%).</w:t>
      </w:r>
    </w:p>
    <w:p w:rsidR="007645DE" w:rsidRPr="007645DE" w:rsidRDefault="007645DE" w:rsidP="007645DE">
      <w:pPr>
        <w:pStyle w:val="a8"/>
        <w:ind w:firstLine="709"/>
        <w:jc w:val="both"/>
        <w:rPr>
          <w:sz w:val="28"/>
          <w:szCs w:val="28"/>
        </w:rPr>
      </w:pPr>
      <w:r w:rsidRPr="007645DE">
        <w:rPr>
          <w:sz w:val="28"/>
          <w:szCs w:val="28"/>
        </w:rPr>
        <w:t xml:space="preserve">С 2014 года в помощь семьям, воспитывающим детей дома, на базе муниципального бюджетного дошкольного образовательного учреждения  детского сада № </w:t>
      </w:r>
      <w:smartTag w:uri="urn:schemas-microsoft-com:office:smarttags" w:element="metricconverter">
        <w:smartTagPr>
          <w:attr w:name="ProductID" w:val="1 г"/>
        </w:smartTagPr>
        <w:r w:rsidRPr="007645DE">
          <w:rPr>
            <w:sz w:val="28"/>
            <w:szCs w:val="28"/>
          </w:rPr>
          <w:t>1 г</w:t>
        </w:r>
      </w:smartTag>
      <w:r w:rsidRPr="007645DE">
        <w:rPr>
          <w:sz w:val="28"/>
          <w:szCs w:val="28"/>
        </w:rPr>
        <w:t xml:space="preserve">. Сычевки организована работа районного консультационного пункта. В рамках консультпункта каждая семья, проживающая на территории района, может получить консультативно-практическую помощь специалистов разных профилей по предложенному плану-графику работы. Кроме того, специалисты проводят индивидуальные консультации и оказывают диагностическую и методическую помощь на заявительной основе.     </w:t>
      </w:r>
    </w:p>
    <w:p w:rsidR="007645DE" w:rsidRPr="007645DE" w:rsidRDefault="007645DE" w:rsidP="007645DE">
      <w:pPr>
        <w:pStyle w:val="a8"/>
        <w:ind w:firstLine="709"/>
        <w:jc w:val="both"/>
        <w:rPr>
          <w:color w:val="000000"/>
          <w:sz w:val="28"/>
          <w:szCs w:val="28"/>
        </w:rPr>
      </w:pPr>
      <w:r w:rsidRPr="007645DE">
        <w:rPr>
          <w:sz w:val="28"/>
          <w:szCs w:val="28"/>
        </w:rPr>
        <w:t xml:space="preserve">   Задача сохранения и увеличения контингента детей в организациях дошкольного образования решается путем поддержания социально приемлемого уровня родительской платы. Размер родительской платы за присмотр и уход за детьми в дошкольных учреждениях согласно Распоряжению Администрации муниципального образования «Сычевский район» Смоленской области от 10.01.2017 № 3-р  в 2017 году составлял 82 рубля 10 копеек (в возрасте от 1,5 до 3 лет), 97 рублей 96 копеек (в  возрасте от 3-7 лет), в группах кратковременного </w:t>
      </w:r>
      <w:r w:rsidRPr="007645DE">
        <w:rPr>
          <w:sz w:val="28"/>
          <w:szCs w:val="28"/>
        </w:rPr>
        <w:lastRenderedPageBreak/>
        <w:t xml:space="preserve">пребывания 40 рублей 33 копейки. Родительская плата не взимается с родителей детей следующих категорий: дети - инвалиды; дети - сироты, дети, оставшиеся без попечения родителей; дети с туберкулезной интоксикацией. </w:t>
      </w:r>
    </w:p>
    <w:p w:rsidR="007645DE" w:rsidRDefault="007645DE" w:rsidP="007645DE">
      <w:pPr>
        <w:pStyle w:val="a8"/>
        <w:ind w:firstLine="709"/>
        <w:jc w:val="both"/>
        <w:rPr>
          <w:sz w:val="28"/>
          <w:szCs w:val="28"/>
        </w:rPr>
      </w:pPr>
      <w:r w:rsidRPr="007645DE">
        <w:rPr>
          <w:sz w:val="28"/>
          <w:szCs w:val="28"/>
        </w:rPr>
        <w:t xml:space="preserve">Число обучающихся общеобразовательных учреждений по состоянию на 01.09.2017 составляет  1171 человек, из них 900 человек (77%)  обучаются в городской местности (МБОУ СШ № </w:t>
      </w:r>
      <w:smartTag w:uri="urn:schemas-microsoft-com:office:smarttags" w:element="metricconverter">
        <w:smartTagPr>
          <w:attr w:name="ProductID" w:val="1 г"/>
        </w:smartTagPr>
        <w:r w:rsidRPr="007645DE">
          <w:rPr>
            <w:sz w:val="28"/>
            <w:szCs w:val="28"/>
          </w:rPr>
          <w:t>1 г</w:t>
        </w:r>
      </w:smartTag>
      <w:r w:rsidRPr="007645DE">
        <w:rPr>
          <w:sz w:val="28"/>
          <w:szCs w:val="28"/>
        </w:rPr>
        <w:t xml:space="preserve">. Сычевки Смоленской области – 521 чел., МБОУ СШ № </w:t>
      </w:r>
      <w:smartTag w:uri="urn:schemas-microsoft-com:office:smarttags" w:element="metricconverter">
        <w:smartTagPr>
          <w:attr w:name="ProductID" w:val="2 г"/>
        </w:smartTagPr>
        <w:r w:rsidRPr="007645DE">
          <w:rPr>
            <w:sz w:val="28"/>
            <w:szCs w:val="28"/>
          </w:rPr>
          <w:t>2 г</w:t>
        </w:r>
      </w:smartTag>
      <w:r w:rsidRPr="007645DE">
        <w:rPr>
          <w:sz w:val="28"/>
          <w:szCs w:val="28"/>
        </w:rPr>
        <w:t xml:space="preserve">. Сычевки – 379 чел.), 271 человек (23%) - в сельской местности. Среди сельских школ все 8 являются малокомплектными (с числом обучающихся менее 100 человек).  Средняя наполняемость классов составила:  по городу – 21,4, по селу – 4,6. </w:t>
      </w:r>
    </w:p>
    <w:p w:rsidR="008465E4" w:rsidRDefault="008465E4" w:rsidP="008465E4">
      <w:pPr>
        <w:suppressLineNumbers/>
        <w:tabs>
          <w:tab w:val="left" w:pos="1134"/>
        </w:tabs>
        <w:spacing w:after="0" w:line="240" w:lineRule="auto"/>
        <w:ind w:firstLine="709"/>
        <w:jc w:val="both"/>
        <w:rPr>
          <w:color w:val="000000"/>
          <w:sz w:val="28"/>
          <w:szCs w:val="28"/>
        </w:rPr>
      </w:pPr>
      <w:r>
        <w:rPr>
          <w:color w:val="000000"/>
          <w:sz w:val="28"/>
          <w:szCs w:val="28"/>
        </w:rPr>
        <w:t>В последние годы наблюдается снижение количества учащихся.</w:t>
      </w:r>
    </w:p>
    <w:p w:rsidR="008465E4" w:rsidRDefault="008465E4" w:rsidP="008465E4">
      <w:pPr>
        <w:suppressLineNumbers/>
        <w:tabs>
          <w:tab w:val="left" w:pos="1134"/>
        </w:tabs>
        <w:spacing w:after="0" w:line="240" w:lineRule="auto"/>
        <w:ind w:firstLine="709"/>
        <w:jc w:val="both"/>
        <w:rPr>
          <w:szCs w:val="24"/>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0"/>
        <w:gridCol w:w="1842"/>
        <w:gridCol w:w="1843"/>
        <w:gridCol w:w="2126"/>
      </w:tblGrid>
      <w:tr w:rsidR="008465E4" w:rsidRPr="008D254C" w:rsidTr="008465E4">
        <w:trPr>
          <w:trHeight w:val="300"/>
        </w:trPr>
        <w:tc>
          <w:tcPr>
            <w:tcW w:w="4410" w:type="dxa"/>
            <w:tcBorders>
              <w:top w:val="single" w:sz="4" w:space="0" w:color="auto"/>
              <w:left w:val="single" w:sz="4" w:space="0" w:color="auto"/>
              <w:bottom w:val="single" w:sz="4" w:space="0" w:color="auto"/>
              <w:right w:val="single" w:sz="4" w:space="0" w:color="auto"/>
            </w:tcBorders>
            <w:noWrap/>
            <w:vAlign w:val="center"/>
            <w:hideMark/>
          </w:tcPr>
          <w:p w:rsidR="008465E4" w:rsidRDefault="008465E4" w:rsidP="00C72BF4">
            <w:pPr>
              <w:jc w:val="center"/>
              <w:rPr>
                <w:bCs/>
                <w:color w:val="000000"/>
              </w:rPr>
            </w:pPr>
            <w:r>
              <w:rPr>
                <w:color w:val="000000"/>
              </w:rPr>
              <w:t>Наименование показателя</w:t>
            </w:r>
          </w:p>
        </w:tc>
        <w:tc>
          <w:tcPr>
            <w:tcW w:w="1842" w:type="dxa"/>
            <w:tcBorders>
              <w:top w:val="single" w:sz="4" w:space="0" w:color="auto"/>
              <w:left w:val="single" w:sz="4" w:space="0" w:color="auto"/>
              <w:bottom w:val="single" w:sz="4" w:space="0" w:color="auto"/>
              <w:right w:val="single" w:sz="4" w:space="0" w:color="auto"/>
            </w:tcBorders>
            <w:hideMark/>
          </w:tcPr>
          <w:p w:rsidR="008465E4" w:rsidRDefault="008465E4" w:rsidP="008465E4">
            <w:pPr>
              <w:jc w:val="center"/>
              <w:rPr>
                <w:bCs/>
                <w:color w:val="000000"/>
              </w:rPr>
            </w:pPr>
            <w:r>
              <w:rPr>
                <w:color w:val="000000"/>
              </w:rPr>
              <w:t>2015 г.</w:t>
            </w:r>
          </w:p>
        </w:tc>
        <w:tc>
          <w:tcPr>
            <w:tcW w:w="1843" w:type="dxa"/>
            <w:tcBorders>
              <w:top w:val="single" w:sz="4" w:space="0" w:color="auto"/>
              <w:left w:val="single" w:sz="4" w:space="0" w:color="auto"/>
              <w:bottom w:val="single" w:sz="4" w:space="0" w:color="auto"/>
              <w:right w:val="single" w:sz="4" w:space="0" w:color="auto"/>
            </w:tcBorders>
            <w:hideMark/>
          </w:tcPr>
          <w:p w:rsidR="008465E4" w:rsidRDefault="008465E4" w:rsidP="008465E4">
            <w:pPr>
              <w:jc w:val="center"/>
              <w:rPr>
                <w:bCs/>
                <w:color w:val="000000"/>
              </w:rPr>
            </w:pPr>
            <w:r>
              <w:rPr>
                <w:color w:val="000000"/>
              </w:rPr>
              <w:t>2016 г.</w:t>
            </w:r>
          </w:p>
        </w:tc>
        <w:tc>
          <w:tcPr>
            <w:tcW w:w="2126" w:type="dxa"/>
            <w:tcBorders>
              <w:top w:val="single" w:sz="4" w:space="0" w:color="auto"/>
              <w:left w:val="single" w:sz="4" w:space="0" w:color="auto"/>
              <w:bottom w:val="single" w:sz="4" w:space="0" w:color="auto"/>
              <w:right w:val="single" w:sz="4" w:space="0" w:color="auto"/>
            </w:tcBorders>
            <w:hideMark/>
          </w:tcPr>
          <w:p w:rsidR="008465E4" w:rsidRDefault="008465E4" w:rsidP="008465E4">
            <w:pPr>
              <w:jc w:val="center"/>
              <w:rPr>
                <w:bCs/>
                <w:color w:val="000000"/>
              </w:rPr>
            </w:pPr>
            <w:r>
              <w:rPr>
                <w:color w:val="000000"/>
              </w:rPr>
              <w:t>2017 г.</w:t>
            </w:r>
          </w:p>
        </w:tc>
      </w:tr>
      <w:tr w:rsidR="008465E4" w:rsidRPr="008D254C" w:rsidTr="008465E4">
        <w:trPr>
          <w:trHeight w:val="300"/>
        </w:trPr>
        <w:tc>
          <w:tcPr>
            <w:tcW w:w="4410" w:type="dxa"/>
            <w:tcBorders>
              <w:top w:val="single" w:sz="4" w:space="0" w:color="auto"/>
              <w:left w:val="single" w:sz="4" w:space="0" w:color="auto"/>
              <w:bottom w:val="single" w:sz="4" w:space="0" w:color="auto"/>
              <w:right w:val="single" w:sz="4" w:space="0" w:color="auto"/>
            </w:tcBorders>
            <w:noWrap/>
            <w:vAlign w:val="center"/>
            <w:hideMark/>
          </w:tcPr>
          <w:p w:rsidR="008465E4" w:rsidRDefault="008465E4" w:rsidP="00C72BF4">
            <w:pPr>
              <w:spacing w:after="0" w:line="240" w:lineRule="auto"/>
              <w:rPr>
                <w:bCs/>
                <w:color w:val="000000"/>
              </w:rPr>
            </w:pPr>
            <w:r>
              <w:rPr>
                <w:color w:val="000000"/>
              </w:rPr>
              <w:t>Численность учащихся по программам общего образования в общеобразовательных организациях, чел.</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65E4" w:rsidRDefault="008465E4" w:rsidP="00C72BF4">
            <w:pPr>
              <w:jc w:val="center"/>
            </w:pPr>
            <w:r>
              <w:t>1208</w:t>
            </w:r>
          </w:p>
        </w:tc>
        <w:tc>
          <w:tcPr>
            <w:tcW w:w="1843" w:type="dxa"/>
            <w:tcBorders>
              <w:top w:val="single" w:sz="4" w:space="0" w:color="auto"/>
              <w:left w:val="single" w:sz="4" w:space="0" w:color="auto"/>
              <w:bottom w:val="single" w:sz="4" w:space="0" w:color="auto"/>
              <w:right w:val="single" w:sz="4" w:space="0" w:color="auto"/>
            </w:tcBorders>
            <w:vAlign w:val="center"/>
            <w:hideMark/>
          </w:tcPr>
          <w:p w:rsidR="008465E4" w:rsidRDefault="008465E4" w:rsidP="008465E4">
            <w:pPr>
              <w:jc w:val="center"/>
            </w:pPr>
            <w:r>
              <w:t>1200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465E4" w:rsidRDefault="008465E4" w:rsidP="00C72BF4">
            <w:pPr>
              <w:jc w:val="center"/>
            </w:pPr>
            <w:r>
              <w:t>1171</w:t>
            </w:r>
          </w:p>
        </w:tc>
      </w:tr>
    </w:tbl>
    <w:p w:rsidR="008465E4" w:rsidRPr="007645DE" w:rsidRDefault="008465E4" w:rsidP="007645DE">
      <w:pPr>
        <w:pStyle w:val="a8"/>
        <w:ind w:firstLine="709"/>
        <w:jc w:val="both"/>
        <w:rPr>
          <w:sz w:val="28"/>
          <w:szCs w:val="28"/>
        </w:rPr>
      </w:pPr>
    </w:p>
    <w:p w:rsidR="007645DE" w:rsidRPr="007645DE" w:rsidRDefault="007645DE" w:rsidP="007645DE">
      <w:pPr>
        <w:pStyle w:val="a8"/>
        <w:ind w:firstLine="709"/>
        <w:jc w:val="both"/>
        <w:rPr>
          <w:sz w:val="28"/>
          <w:szCs w:val="28"/>
        </w:rPr>
      </w:pPr>
      <w:r w:rsidRPr="007645DE">
        <w:rPr>
          <w:sz w:val="28"/>
          <w:szCs w:val="28"/>
        </w:rPr>
        <w:t xml:space="preserve">В 2017 году в различных формах проведена оценка качества результатов обучения для выпускников 9 и 11-х классов.  Государственную итоговую   аттестацию (ГИА) проходили 124 учащихся  9-х классов   и 28 учащихся 11-х классов. 1 учащийся 9-х классов   проходил  государственную итоговую аттестацию в дополнительный период.  Все выпускники 9  и  11 классов получили аттестаты об основном и среднем общем образовании.  </w:t>
      </w:r>
    </w:p>
    <w:p w:rsidR="007645DE" w:rsidRPr="007645DE" w:rsidRDefault="007645DE" w:rsidP="007645DE">
      <w:pPr>
        <w:pStyle w:val="a8"/>
        <w:ind w:firstLine="709"/>
        <w:jc w:val="both"/>
        <w:rPr>
          <w:sz w:val="28"/>
          <w:szCs w:val="28"/>
        </w:rPr>
      </w:pPr>
      <w:r w:rsidRPr="007645DE">
        <w:rPr>
          <w:sz w:val="28"/>
          <w:szCs w:val="28"/>
        </w:rPr>
        <w:t xml:space="preserve"> Приоритетом в сфере общего образования становится обеспечение учебной успешности каждого ребенка независимо от состояния его здоровья, социального положения семьи. Детям-инвалидам и детям с ограниченными возможностями здоровья была предоставлена возможность освоения программ общего образования. В 2017 году в общеобразовательных учреждениях было организовано индивидуальное обучение на дому 11 учащихся, из них 6 –дети-инвалиды. Совместно с Центром дистанционного обучения (г. Смоленск) организовано дистанционное  обучение  для 2 детей – инвалидов (МБОУ СШ №2 г. Сычевки, МКОУ Субботниковская ОШ). Для организации дистанционного обучения (на договорной основе) обеспечено подключение к сети Интернет, оснащение компьютерной техникой, оперативный доступ к консультативным услугам по различным вопросам. </w:t>
      </w:r>
    </w:p>
    <w:p w:rsidR="007645DE" w:rsidRPr="007645DE" w:rsidRDefault="007645DE" w:rsidP="007645DE">
      <w:pPr>
        <w:pStyle w:val="a8"/>
        <w:ind w:firstLine="709"/>
        <w:jc w:val="both"/>
        <w:rPr>
          <w:sz w:val="28"/>
          <w:szCs w:val="28"/>
        </w:rPr>
      </w:pPr>
      <w:r w:rsidRPr="007645DE">
        <w:rPr>
          <w:sz w:val="28"/>
          <w:szCs w:val="28"/>
        </w:rPr>
        <w:t>В районе функционируют 2 учреждения дополнительного образования: МКУ ДО Сычевская Детско-юношеская спортивная школа и МКУДО Дом детского творчества г. Сычевки. В условиях дополнительного образования  дети развивают свой творческий потенциал, получают возможность полноценной организации свободного времени.</w:t>
      </w:r>
    </w:p>
    <w:p w:rsidR="007645DE" w:rsidRPr="007645DE" w:rsidRDefault="007645DE" w:rsidP="007645DE">
      <w:pPr>
        <w:pStyle w:val="a8"/>
        <w:ind w:firstLine="709"/>
        <w:jc w:val="both"/>
        <w:rPr>
          <w:sz w:val="28"/>
          <w:szCs w:val="28"/>
        </w:rPr>
      </w:pPr>
      <w:r w:rsidRPr="007645DE">
        <w:rPr>
          <w:sz w:val="28"/>
          <w:szCs w:val="28"/>
        </w:rPr>
        <w:t xml:space="preserve">В МКУДО Доме детского творчества г. Сычевки по состоянию на 01.09.2017 занимаются 602 человека. Обучающиеся принимали активное участие в различных конкурсах и фестивалях: в районных конкурсах приняли участие 62 человека, из них стали призерами 30; в межрайонных конкурсах принял участие и стал призером 1 </w:t>
      </w:r>
      <w:r w:rsidRPr="007645DE">
        <w:rPr>
          <w:sz w:val="28"/>
          <w:szCs w:val="28"/>
        </w:rPr>
        <w:lastRenderedPageBreak/>
        <w:t xml:space="preserve">человек; в  областных конкурсах – 61 участник, из них 9 стали призерами, а также приняли участие во Всероссийских конкурсах  3 человека, из них 1 стал призером. </w:t>
      </w:r>
    </w:p>
    <w:p w:rsidR="007645DE" w:rsidRPr="007645DE" w:rsidRDefault="007645DE" w:rsidP="007645DE">
      <w:pPr>
        <w:pStyle w:val="a8"/>
        <w:ind w:firstLine="709"/>
        <w:jc w:val="both"/>
        <w:rPr>
          <w:sz w:val="28"/>
          <w:szCs w:val="28"/>
        </w:rPr>
      </w:pPr>
      <w:r w:rsidRPr="007645DE">
        <w:rPr>
          <w:sz w:val="28"/>
          <w:szCs w:val="28"/>
        </w:rPr>
        <w:t xml:space="preserve"> На базе  Дома детского творчества создана детская общественно-патриотическая организация «Юные гагаринцы», основанная 19 мая 2000 года и состоящая из 10 эскадр.    В 2017 году численный состав Организации – 545 человек.  </w:t>
      </w:r>
    </w:p>
    <w:p w:rsidR="007645DE" w:rsidRPr="007645DE" w:rsidRDefault="007645DE" w:rsidP="007645DE">
      <w:pPr>
        <w:pStyle w:val="a8"/>
        <w:ind w:firstLine="709"/>
        <w:jc w:val="both"/>
        <w:rPr>
          <w:sz w:val="28"/>
          <w:szCs w:val="28"/>
        </w:rPr>
      </w:pPr>
      <w:r w:rsidRPr="007645DE">
        <w:rPr>
          <w:sz w:val="28"/>
          <w:szCs w:val="28"/>
        </w:rPr>
        <w:t>В Сычевской Детско-юношеской спортивной школе по состоянию на 01.09.2017 года занимаются 724 человека. Наиболее востребованы и пользуются большой популярностью у ребят такие виды спорта, как баскетбол, волейбол, рукопашный бой.</w:t>
      </w:r>
    </w:p>
    <w:p w:rsidR="007645DE" w:rsidRDefault="008465E4" w:rsidP="00707997">
      <w:pPr>
        <w:spacing w:after="0" w:line="240" w:lineRule="auto"/>
        <w:ind w:firstLine="708"/>
        <w:jc w:val="both"/>
        <w:rPr>
          <w:sz w:val="28"/>
          <w:szCs w:val="28"/>
        </w:rPr>
      </w:pPr>
      <w:r>
        <w:rPr>
          <w:sz w:val="28"/>
          <w:szCs w:val="28"/>
        </w:rPr>
        <w:t xml:space="preserve"> </w:t>
      </w:r>
    </w:p>
    <w:p w:rsidR="00CD6B87" w:rsidRDefault="00CD6B87" w:rsidP="000733E5">
      <w:pPr>
        <w:widowControl w:val="0"/>
        <w:autoSpaceDE w:val="0"/>
        <w:autoSpaceDN w:val="0"/>
        <w:adjustRightInd w:val="0"/>
        <w:spacing w:after="0" w:line="240" w:lineRule="auto"/>
        <w:ind w:firstLine="709"/>
        <w:jc w:val="both"/>
        <w:outlineLvl w:val="4"/>
        <w:rPr>
          <w:b/>
          <w:bCs/>
          <w:sz w:val="28"/>
          <w:szCs w:val="28"/>
        </w:rPr>
      </w:pPr>
      <w:r w:rsidRPr="006A7621">
        <w:rPr>
          <w:b/>
          <w:bCs/>
          <w:sz w:val="28"/>
          <w:szCs w:val="28"/>
        </w:rPr>
        <w:t>Здравоохранение</w:t>
      </w:r>
      <w:r>
        <w:rPr>
          <w:b/>
          <w:bCs/>
          <w:sz w:val="28"/>
          <w:szCs w:val="28"/>
        </w:rPr>
        <w:t>.</w:t>
      </w:r>
    </w:p>
    <w:p w:rsidR="00CD6B87" w:rsidRPr="006A7621" w:rsidRDefault="00CD6B87" w:rsidP="00CD6B87">
      <w:pPr>
        <w:widowControl w:val="0"/>
        <w:autoSpaceDE w:val="0"/>
        <w:autoSpaceDN w:val="0"/>
        <w:adjustRightInd w:val="0"/>
        <w:spacing w:after="0" w:line="240" w:lineRule="auto"/>
        <w:ind w:firstLine="567"/>
        <w:jc w:val="both"/>
        <w:outlineLvl w:val="4"/>
        <w:rPr>
          <w:b/>
          <w:bCs/>
          <w:sz w:val="28"/>
          <w:szCs w:val="28"/>
        </w:rPr>
      </w:pPr>
    </w:p>
    <w:p w:rsidR="00C15676" w:rsidRPr="00C15676" w:rsidRDefault="00C15676" w:rsidP="00C15676">
      <w:pPr>
        <w:pStyle w:val="a8"/>
        <w:ind w:firstLine="709"/>
        <w:jc w:val="both"/>
        <w:rPr>
          <w:sz w:val="28"/>
          <w:szCs w:val="28"/>
        </w:rPr>
      </w:pPr>
      <w:r w:rsidRPr="00C15676">
        <w:rPr>
          <w:sz w:val="28"/>
          <w:szCs w:val="28"/>
        </w:rPr>
        <w:t xml:space="preserve">На территории муниципального образования «Сычевский район» Смоленской области имеется Федеральное казенное учреждение «Смоленская психиатрическая больница (стационар) специализированного типа с интенсивным наблюдением» Министерства здравоохранения Российской Федерации (основано в 1956 году). </w:t>
      </w:r>
    </w:p>
    <w:p w:rsidR="00C15676" w:rsidRPr="00C15676" w:rsidRDefault="00C15676" w:rsidP="00C15676">
      <w:pPr>
        <w:pStyle w:val="a8"/>
        <w:ind w:firstLine="709"/>
        <w:jc w:val="both"/>
        <w:rPr>
          <w:sz w:val="28"/>
          <w:szCs w:val="28"/>
        </w:rPr>
      </w:pPr>
      <w:r w:rsidRPr="00C15676">
        <w:rPr>
          <w:sz w:val="28"/>
          <w:szCs w:val="28"/>
        </w:rPr>
        <w:t>Согласно Уставу предметом и целью деятельности больницы является осуществление принудительных мер медицинского характера по решению суда в отношении лиц, страдающих психическими расстройствами, совершивших общественно опасные деяния, по основаниям и в порядке, установленном законодательством Российской Федерации.</w:t>
      </w:r>
    </w:p>
    <w:p w:rsidR="00C15676" w:rsidRPr="00C15676" w:rsidRDefault="00C15676" w:rsidP="00C15676">
      <w:pPr>
        <w:pStyle w:val="a8"/>
        <w:ind w:firstLine="709"/>
        <w:jc w:val="both"/>
        <w:rPr>
          <w:sz w:val="28"/>
          <w:szCs w:val="28"/>
        </w:rPr>
      </w:pPr>
      <w:r w:rsidRPr="00C15676">
        <w:rPr>
          <w:sz w:val="28"/>
          <w:szCs w:val="28"/>
        </w:rPr>
        <w:t>Регион обслуживания ФКУ «Смоленская ПБСТИН» Минздрава России, согласно распоряжению МЗ РФ,  включает 14 субъектов Российской Федерации:</w:t>
      </w:r>
    </w:p>
    <w:p w:rsidR="00C15676" w:rsidRPr="00C15676" w:rsidRDefault="00C15676" w:rsidP="00C15676">
      <w:pPr>
        <w:pStyle w:val="a8"/>
        <w:ind w:firstLine="709"/>
        <w:jc w:val="both"/>
        <w:rPr>
          <w:sz w:val="28"/>
          <w:szCs w:val="28"/>
        </w:rPr>
      </w:pPr>
      <w:r w:rsidRPr="00C15676">
        <w:rPr>
          <w:sz w:val="28"/>
          <w:szCs w:val="28"/>
        </w:rPr>
        <w:t xml:space="preserve">Брянская область   </w:t>
      </w:r>
    </w:p>
    <w:p w:rsidR="00C15676" w:rsidRPr="00C15676" w:rsidRDefault="00C15676" w:rsidP="00C15676">
      <w:pPr>
        <w:pStyle w:val="a8"/>
        <w:ind w:firstLine="709"/>
        <w:jc w:val="both"/>
        <w:rPr>
          <w:sz w:val="28"/>
          <w:szCs w:val="28"/>
        </w:rPr>
      </w:pPr>
      <w:r w:rsidRPr="00C15676">
        <w:rPr>
          <w:sz w:val="28"/>
          <w:szCs w:val="28"/>
        </w:rPr>
        <w:t>Калужская область</w:t>
      </w:r>
    </w:p>
    <w:p w:rsidR="00C15676" w:rsidRPr="00C15676" w:rsidRDefault="00C15676" w:rsidP="00C15676">
      <w:pPr>
        <w:pStyle w:val="a8"/>
        <w:ind w:firstLine="709"/>
        <w:jc w:val="both"/>
        <w:rPr>
          <w:sz w:val="28"/>
          <w:szCs w:val="28"/>
        </w:rPr>
      </w:pPr>
      <w:r w:rsidRPr="00C15676">
        <w:rPr>
          <w:sz w:val="28"/>
          <w:szCs w:val="28"/>
        </w:rPr>
        <w:t>Красноярский край</w:t>
      </w:r>
    </w:p>
    <w:p w:rsidR="00C15676" w:rsidRPr="00C15676" w:rsidRDefault="00C15676" w:rsidP="00C15676">
      <w:pPr>
        <w:pStyle w:val="a8"/>
        <w:ind w:firstLine="709"/>
        <w:jc w:val="both"/>
        <w:rPr>
          <w:sz w:val="28"/>
          <w:szCs w:val="28"/>
        </w:rPr>
      </w:pPr>
      <w:r w:rsidRPr="00C15676">
        <w:rPr>
          <w:sz w:val="28"/>
          <w:szCs w:val="28"/>
        </w:rPr>
        <w:t xml:space="preserve">Курганская область </w:t>
      </w:r>
    </w:p>
    <w:p w:rsidR="00C15676" w:rsidRPr="00C15676" w:rsidRDefault="00C15676" w:rsidP="00C15676">
      <w:pPr>
        <w:pStyle w:val="a8"/>
        <w:ind w:firstLine="709"/>
        <w:jc w:val="both"/>
        <w:rPr>
          <w:sz w:val="28"/>
          <w:szCs w:val="28"/>
        </w:rPr>
      </w:pPr>
      <w:r w:rsidRPr="00C15676">
        <w:rPr>
          <w:sz w:val="28"/>
          <w:szCs w:val="28"/>
        </w:rPr>
        <w:t>г. Москва</w:t>
      </w:r>
    </w:p>
    <w:p w:rsidR="00C15676" w:rsidRPr="00C15676" w:rsidRDefault="00C15676" w:rsidP="00C15676">
      <w:pPr>
        <w:pStyle w:val="a8"/>
        <w:ind w:firstLine="709"/>
        <w:jc w:val="both"/>
        <w:rPr>
          <w:sz w:val="28"/>
          <w:szCs w:val="28"/>
        </w:rPr>
      </w:pPr>
      <w:r w:rsidRPr="00C15676">
        <w:rPr>
          <w:sz w:val="28"/>
          <w:szCs w:val="28"/>
        </w:rPr>
        <w:t xml:space="preserve">Московская область </w:t>
      </w:r>
    </w:p>
    <w:p w:rsidR="00C15676" w:rsidRPr="00C15676" w:rsidRDefault="00C15676" w:rsidP="00C15676">
      <w:pPr>
        <w:pStyle w:val="a8"/>
        <w:ind w:firstLine="709"/>
        <w:jc w:val="both"/>
        <w:rPr>
          <w:sz w:val="28"/>
          <w:szCs w:val="28"/>
        </w:rPr>
      </w:pPr>
      <w:r w:rsidRPr="00C15676">
        <w:rPr>
          <w:sz w:val="28"/>
          <w:szCs w:val="28"/>
        </w:rPr>
        <w:t>Оренбургская область</w:t>
      </w:r>
    </w:p>
    <w:p w:rsidR="00C15676" w:rsidRPr="00C15676" w:rsidRDefault="00C15676" w:rsidP="00C15676">
      <w:pPr>
        <w:pStyle w:val="a8"/>
        <w:ind w:firstLine="709"/>
        <w:jc w:val="both"/>
        <w:rPr>
          <w:sz w:val="28"/>
          <w:szCs w:val="28"/>
        </w:rPr>
      </w:pPr>
      <w:r w:rsidRPr="00C15676">
        <w:rPr>
          <w:sz w:val="28"/>
          <w:szCs w:val="28"/>
        </w:rPr>
        <w:t>Рязанская область</w:t>
      </w:r>
    </w:p>
    <w:p w:rsidR="00C15676" w:rsidRPr="00C15676" w:rsidRDefault="00C15676" w:rsidP="00C15676">
      <w:pPr>
        <w:pStyle w:val="a8"/>
        <w:ind w:firstLine="709"/>
        <w:jc w:val="both"/>
        <w:rPr>
          <w:sz w:val="28"/>
          <w:szCs w:val="28"/>
        </w:rPr>
      </w:pPr>
      <w:r w:rsidRPr="00C15676">
        <w:rPr>
          <w:sz w:val="28"/>
          <w:szCs w:val="28"/>
        </w:rPr>
        <w:t xml:space="preserve">Смоленская область     </w:t>
      </w:r>
    </w:p>
    <w:p w:rsidR="00C15676" w:rsidRPr="00C15676" w:rsidRDefault="00C15676" w:rsidP="00C15676">
      <w:pPr>
        <w:pStyle w:val="a8"/>
        <w:ind w:firstLine="709"/>
        <w:jc w:val="both"/>
        <w:rPr>
          <w:sz w:val="28"/>
          <w:szCs w:val="28"/>
        </w:rPr>
      </w:pPr>
      <w:r w:rsidRPr="00C15676">
        <w:rPr>
          <w:sz w:val="28"/>
          <w:szCs w:val="28"/>
        </w:rPr>
        <w:t xml:space="preserve">Республика Хакасия </w:t>
      </w:r>
    </w:p>
    <w:p w:rsidR="00C15676" w:rsidRPr="00C15676" w:rsidRDefault="00C15676" w:rsidP="00C15676">
      <w:pPr>
        <w:pStyle w:val="a8"/>
        <w:ind w:firstLine="709"/>
        <w:jc w:val="both"/>
        <w:rPr>
          <w:sz w:val="28"/>
          <w:szCs w:val="28"/>
        </w:rPr>
      </w:pPr>
      <w:r w:rsidRPr="00C15676">
        <w:rPr>
          <w:sz w:val="28"/>
          <w:szCs w:val="28"/>
        </w:rPr>
        <w:t>Челябинская область</w:t>
      </w:r>
    </w:p>
    <w:p w:rsidR="00C15676" w:rsidRPr="00C15676" w:rsidRDefault="00C15676" w:rsidP="00C15676">
      <w:pPr>
        <w:pStyle w:val="a8"/>
        <w:ind w:firstLine="709"/>
        <w:jc w:val="both"/>
        <w:rPr>
          <w:sz w:val="28"/>
          <w:szCs w:val="28"/>
        </w:rPr>
      </w:pPr>
      <w:r w:rsidRPr="00C15676">
        <w:rPr>
          <w:sz w:val="28"/>
          <w:szCs w:val="28"/>
        </w:rPr>
        <w:t>Амурская область</w:t>
      </w:r>
    </w:p>
    <w:p w:rsidR="00C15676" w:rsidRPr="00C15676" w:rsidRDefault="00C15676" w:rsidP="00C15676">
      <w:pPr>
        <w:pStyle w:val="a8"/>
        <w:ind w:firstLine="709"/>
        <w:jc w:val="both"/>
        <w:rPr>
          <w:sz w:val="28"/>
          <w:szCs w:val="28"/>
        </w:rPr>
      </w:pPr>
      <w:r w:rsidRPr="00C15676">
        <w:rPr>
          <w:sz w:val="28"/>
          <w:szCs w:val="28"/>
        </w:rPr>
        <w:t>Еврейская АО</w:t>
      </w:r>
    </w:p>
    <w:p w:rsidR="00C15676" w:rsidRPr="00C15676" w:rsidRDefault="00C15676" w:rsidP="00C15676">
      <w:pPr>
        <w:pStyle w:val="a8"/>
        <w:ind w:firstLine="709"/>
        <w:jc w:val="both"/>
        <w:rPr>
          <w:sz w:val="28"/>
          <w:szCs w:val="28"/>
        </w:rPr>
      </w:pPr>
      <w:r w:rsidRPr="00C15676">
        <w:rPr>
          <w:sz w:val="28"/>
          <w:szCs w:val="28"/>
        </w:rPr>
        <w:t>Кемеровская область</w:t>
      </w:r>
    </w:p>
    <w:p w:rsidR="00C15676" w:rsidRPr="00C15676" w:rsidRDefault="00C15676" w:rsidP="00C15676">
      <w:pPr>
        <w:pStyle w:val="a8"/>
        <w:ind w:firstLine="709"/>
        <w:jc w:val="both"/>
        <w:rPr>
          <w:sz w:val="28"/>
          <w:szCs w:val="28"/>
        </w:rPr>
      </w:pPr>
    </w:p>
    <w:p w:rsidR="00C15676" w:rsidRPr="00C15676" w:rsidRDefault="00C15676" w:rsidP="00C15676">
      <w:pPr>
        <w:pStyle w:val="a8"/>
        <w:ind w:firstLine="709"/>
        <w:jc w:val="both"/>
        <w:rPr>
          <w:sz w:val="28"/>
          <w:szCs w:val="28"/>
        </w:rPr>
      </w:pPr>
      <w:r w:rsidRPr="00C15676">
        <w:rPr>
          <w:sz w:val="28"/>
          <w:szCs w:val="28"/>
        </w:rPr>
        <w:t>В больнице функционируют:</w:t>
      </w:r>
    </w:p>
    <w:p w:rsidR="00C15676" w:rsidRPr="00C15676" w:rsidRDefault="00C15676" w:rsidP="00C15676">
      <w:pPr>
        <w:pStyle w:val="a8"/>
        <w:ind w:firstLine="709"/>
        <w:jc w:val="both"/>
        <w:rPr>
          <w:sz w:val="28"/>
          <w:szCs w:val="28"/>
        </w:rPr>
      </w:pPr>
      <w:r w:rsidRPr="00C15676">
        <w:rPr>
          <w:sz w:val="28"/>
          <w:szCs w:val="28"/>
        </w:rPr>
        <w:t>Административно-управленческий аппарат.</w:t>
      </w:r>
    </w:p>
    <w:p w:rsidR="00C15676" w:rsidRPr="00C15676" w:rsidRDefault="00C15676" w:rsidP="00C15676">
      <w:pPr>
        <w:pStyle w:val="a8"/>
        <w:ind w:firstLine="709"/>
        <w:jc w:val="both"/>
        <w:rPr>
          <w:sz w:val="28"/>
          <w:szCs w:val="28"/>
        </w:rPr>
      </w:pPr>
      <w:r w:rsidRPr="00C15676">
        <w:rPr>
          <w:sz w:val="28"/>
          <w:szCs w:val="28"/>
        </w:rPr>
        <w:t>Отдел кадров.</w:t>
      </w:r>
    </w:p>
    <w:p w:rsidR="00C15676" w:rsidRPr="00C15676" w:rsidRDefault="00C15676" w:rsidP="00C15676">
      <w:pPr>
        <w:pStyle w:val="a8"/>
        <w:ind w:firstLine="709"/>
        <w:jc w:val="both"/>
        <w:rPr>
          <w:sz w:val="28"/>
          <w:szCs w:val="28"/>
        </w:rPr>
      </w:pPr>
      <w:r w:rsidRPr="00C15676">
        <w:rPr>
          <w:sz w:val="28"/>
          <w:szCs w:val="28"/>
        </w:rPr>
        <w:t xml:space="preserve">Лечебно-диагностическое отделение, включающее кабинеты врачей-специалистов узкого профиля (терапевт, невролог, офтальмолог, оториноларинголог, дерматовенеролог, фтизиатр), физиотерапевтический, рентгенологический, стоматологический кабинеты. </w:t>
      </w:r>
    </w:p>
    <w:p w:rsidR="00C15676" w:rsidRPr="00C15676" w:rsidRDefault="00C15676" w:rsidP="00C15676">
      <w:pPr>
        <w:pStyle w:val="a8"/>
        <w:ind w:firstLine="709"/>
        <w:jc w:val="both"/>
        <w:rPr>
          <w:sz w:val="28"/>
          <w:szCs w:val="28"/>
        </w:rPr>
      </w:pPr>
      <w:r w:rsidRPr="00C15676">
        <w:rPr>
          <w:sz w:val="28"/>
          <w:szCs w:val="28"/>
        </w:rPr>
        <w:lastRenderedPageBreak/>
        <w:t xml:space="preserve">8 лечебных психиатрических отделений для принудительного лечения психически больных. </w:t>
      </w:r>
    </w:p>
    <w:p w:rsidR="00C15676" w:rsidRPr="00C15676" w:rsidRDefault="00C15676" w:rsidP="00C15676">
      <w:pPr>
        <w:pStyle w:val="a8"/>
        <w:ind w:firstLine="709"/>
        <w:jc w:val="both"/>
        <w:rPr>
          <w:sz w:val="28"/>
          <w:szCs w:val="28"/>
        </w:rPr>
      </w:pPr>
      <w:r w:rsidRPr="00C15676">
        <w:rPr>
          <w:sz w:val="28"/>
          <w:szCs w:val="28"/>
        </w:rPr>
        <w:t>Клинико-диагностическая лаборатория.</w:t>
      </w:r>
    </w:p>
    <w:p w:rsidR="00C15676" w:rsidRPr="00C15676" w:rsidRDefault="00C15676" w:rsidP="00C15676">
      <w:pPr>
        <w:pStyle w:val="a8"/>
        <w:ind w:firstLine="709"/>
        <w:jc w:val="both"/>
        <w:rPr>
          <w:sz w:val="28"/>
          <w:szCs w:val="28"/>
        </w:rPr>
      </w:pPr>
      <w:r w:rsidRPr="00C15676">
        <w:rPr>
          <w:sz w:val="28"/>
          <w:szCs w:val="28"/>
        </w:rPr>
        <w:t>Аптека.</w:t>
      </w:r>
    </w:p>
    <w:p w:rsidR="00C15676" w:rsidRPr="00C15676" w:rsidRDefault="00C15676" w:rsidP="00C15676">
      <w:pPr>
        <w:pStyle w:val="a8"/>
        <w:ind w:firstLine="709"/>
        <w:jc w:val="both"/>
        <w:rPr>
          <w:sz w:val="28"/>
          <w:szCs w:val="28"/>
        </w:rPr>
      </w:pPr>
      <w:r w:rsidRPr="00C15676">
        <w:rPr>
          <w:sz w:val="28"/>
          <w:szCs w:val="28"/>
        </w:rPr>
        <w:t>Планово-экономический отдел.</w:t>
      </w:r>
    </w:p>
    <w:p w:rsidR="00C15676" w:rsidRPr="00C15676" w:rsidRDefault="00C15676" w:rsidP="00C15676">
      <w:pPr>
        <w:pStyle w:val="a8"/>
        <w:ind w:firstLine="709"/>
        <w:jc w:val="both"/>
        <w:rPr>
          <w:sz w:val="28"/>
          <w:szCs w:val="28"/>
        </w:rPr>
      </w:pPr>
      <w:r w:rsidRPr="00C15676">
        <w:rPr>
          <w:sz w:val="28"/>
          <w:szCs w:val="28"/>
        </w:rPr>
        <w:t>Бухгалтерия.</w:t>
      </w:r>
    </w:p>
    <w:p w:rsidR="00C15676" w:rsidRPr="00C15676" w:rsidRDefault="00C15676" w:rsidP="00C15676">
      <w:pPr>
        <w:pStyle w:val="a8"/>
        <w:ind w:firstLine="709"/>
        <w:jc w:val="both"/>
        <w:rPr>
          <w:sz w:val="28"/>
          <w:szCs w:val="28"/>
        </w:rPr>
      </w:pPr>
      <w:r w:rsidRPr="00C15676">
        <w:rPr>
          <w:sz w:val="28"/>
          <w:szCs w:val="28"/>
        </w:rPr>
        <w:t>Спецчасть.</w:t>
      </w:r>
    </w:p>
    <w:p w:rsidR="00C15676" w:rsidRPr="00C15676" w:rsidRDefault="00C15676" w:rsidP="00C15676">
      <w:pPr>
        <w:pStyle w:val="a8"/>
        <w:ind w:firstLine="709"/>
        <w:jc w:val="both"/>
        <w:rPr>
          <w:sz w:val="28"/>
          <w:szCs w:val="28"/>
        </w:rPr>
      </w:pPr>
      <w:r w:rsidRPr="00C15676">
        <w:rPr>
          <w:sz w:val="28"/>
          <w:szCs w:val="28"/>
        </w:rPr>
        <w:t xml:space="preserve"> Технический отдел.</w:t>
      </w:r>
    </w:p>
    <w:p w:rsidR="00C15676" w:rsidRPr="00C15676" w:rsidRDefault="00C15676" w:rsidP="00C15676">
      <w:pPr>
        <w:pStyle w:val="a8"/>
        <w:ind w:firstLine="709"/>
        <w:jc w:val="both"/>
        <w:rPr>
          <w:sz w:val="28"/>
          <w:szCs w:val="28"/>
        </w:rPr>
      </w:pPr>
      <w:r w:rsidRPr="00C15676">
        <w:rPr>
          <w:sz w:val="28"/>
          <w:szCs w:val="28"/>
        </w:rPr>
        <w:t xml:space="preserve"> Отдел материально-технического снабжения.</w:t>
      </w:r>
    </w:p>
    <w:p w:rsidR="00C15676" w:rsidRPr="00C15676" w:rsidRDefault="00C15676" w:rsidP="00C15676">
      <w:pPr>
        <w:pStyle w:val="a8"/>
        <w:ind w:firstLine="709"/>
        <w:jc w:val="both"/>
        <w:rPr>
          <w:sz w:val="28"/>
          <w:szCs w:val="28"/>
        </w:rPr>
      </w:pPr>
      <w:r w:rsidRPr="00C15676">
        <w:rPr>
          <w:sz w:val="28"/>
          <w:szCs w:val="28"/>
        </w:rPr>
        <w:t xml:space="preserve"> Пищеблок.</w:t>
      </w:r>
    </w:p>
    <w:p w:rsidR="00C15676" w:rsidRPr="00C15676" w:rsidRDefault="00C15676" w:rsidP="00C15676">
      <w:pPr>
        <w:pStyle w:val="a8"/>
        <w:ind w:firstLine="709"/>
        <w:jc w:val="both"/>
        <w:rPr>
          <w:sz w:val="28"/>
          <w:szCs w:val="28"/>
        </w:rPr>
      </w:pPr>
      <w:r w:rsidRPr="00C15676">
        <w:rPr>
          <w:sz w:val="28"/>
          <w:szCs w:val="28"/>
        </w:rPr>
        <w:t xml:space="preserve"> Банно-прачечный блок.</w:t>
      </w:r>
    </w:p>
    <w:p w:rsidR="00C15676" w:rsidRPr="00C15676" w:rsidRDefault="00C15676" w:rsidP="00C15676">
      <w:pPr>
        <w:pStyle w:val="a8"/>
        <w:ind w:firstLine="709"/>
        <w:jc w:val="both"/>
        <w:rPr>
          <w:sz w:val="28"/>
          <w:szCs w:val="28"/>
        </w:rPr>
      </w:pPr>
    </w:p>
    <w:p w:rsidR="00C15676" w:rsidRPr="00C15676" w:rsidRDefault="00C15676" w:rsidP="00C15676">
      <w:pPr>
        <w:pStyle w:val="a8"/>
        <w:ind w:firstLine="709"/>
        <w:jc w:val="both"/>
        <w:rPr>
          <w:sz w:val="28"/>
          <w:szCs w:val="28"/>
        </w:rPr>
      </w:pPr>
      <w:r w:rsidRPr="00C15676">
        <w:rPr>
          <w:sz w:val="28"/>
          <w:szCs w:val="28"/>
        </w:rPr>
        <w:t xml:space="preserve">Коечный фонд учреждения определен  приказом ФКУ «Смоленская ПБСТИН» Минздрава России № 109 от 16.09.2013г. в количестве 600 коек. По состоянию на 01.04.2018г. на принудительном лечении находятся 555 пациентов. За 3 месяца 2018 года  поступило 38 человек. </w:t>
      </w:r>
    </w:p>
    <w:p w:rsidR="00C15676" w:rsidRPr="00C15676" w:rsidRDefault="00C15676" w:rsidP="00C15676">
      <w:pPr>
        <w:pStyle w:val="a8"/>
        <w:ind w:firstLine="709"/>
        <w:jc w:val="both"/>
        <w:rPr>
          <w:sz w:val="28"/>
          <w:szCs w:val="28"/>
        </w:rPr>
      </w:pPr>
      <w:r w:rsidRPr="00C15676">
        <w:rPr>
          <w:sz w:val="28"/>
          <w:szCs w:val="28"/>
        </w:rPr>
        <w:t xml:space="preserve">В процессе осуществления принудительного лечения с больными проводится психосоциальная работа с участием медицинских психологов. Медицинские психологи оказывают помощь лечащим врачам в выборе индивидуального подхода к больному в соответствии с интеллектуальными возможностями и имеющимися навыками при проведении социальной реабилитации. Во всех отделениях имеются социальные работники, в функции которых входит оказание социальной помощи больным (паспортизация, оформление доверенностей и заявлений на переводы личных денежных средств родственникам, решение вопросов пенсионирования и других социальных проблем).   </w:t>
      </w:r>
    </w:p>
    <w:p w:rsidR="00C15676" w:rsidRPr="00C15676" w:rsidRDefault="00C15676" w:rsidP="00C15676">
      <w:pPr>
        <w:pStyle w:val="a8"/>
        <w:ind w:firstLine="709"/>
        <w:jc w:val="both"/>
        <w:rPr>
          <w:sz w:val="28"/>
          <w:szCs w:val="28"/>
        </w:rPr>
      </w:pPr>
      <w:r w:rsidRPr="00C15676">
        <w:rPr>
          <w:sz w:val="28"/>
          <w:szCs w:val="28"/>
        </w:rPr>
        <w:t xml:space="preserve">Для проведения трудотерапии в реабилитационных целях, используется вовлечение больных в процессы самообслуживания, выполнения различных подсобных хозяйственных работ в отделениях и на территории. В работах такого рода участвуют около 40% больных. </w:t>
      </w:r>
    </w:p>
    <w:p w:rsidR="00C15676" w:rsidRPr="00C15676" w:rsidRDefault="00C15676" w:rsidP="00C15676">
      <w:pPr>
        <w:pStyle w:val="a8"/>
        <w:ind w:firstLine="709"/>
        <w:jc w:val="both"/>
        <w:rPr>
          <w:sz w:val="28"/>
          <w:szCs w:val="28"/>
        </w:rPr>
      </w:pPr>
      <w:r w:rsidRPr="00C15676">
        <w:rPr>
          <w:sz w:val="28"/>
          <w:szCs w:val="28"/>
        </w:rPr>
        <w:t>Количество занятых штатных единиц  в целом по учреждению на конец отчетного периода – 875,25.</w:t>
      </w:r>
    </w:p>
    <w:p w:rsidR="00C15676" w:rsidRPr="00C15676" w:rsidRDefault="00C15676" w:rsidP="00C15676">
      <w:pPr>
        <w:pStyle w:val="a8"/>
        <w:ind w:firstLine="709"/>
        <w:jc w:val="both"/>
        <w:rPr>
          <w:sz w:val="28"/>
          <w:szCs w:val="28"/>
        </w:rPr>
      </w:pPr>
      <w:r w:rsidRPr="00C15676">
        <w:rPr>
          <w:sz w:val="28"/>
          <w:szCs w:val="28"/>
        </w:rPr>
        <w:t>Количество работников на занятых штатных единицах на конец отчетного периода (чел.) – 827.</w:t>
      </w:r>
    </w:p>
    <w:p w:rsidR="00C15676" w:rsidRPr="00C15676" w:rsidRDefault="00C15676" w:rsidP="00C15676">
      <w:pPr>
        <w:pStyle w:val="a8"/>
        <w:ind w:firstLine="709"/>
        <w:jc w:val="both"/>
        <w:rPr>
          <w:sz w:val="28"/>
          <w:szCs w:val="28"/>
        </w:rPr>
      </w:pPr>
      <w:r w:rsidRPr="00C15676">
        <w:rPr>
          <w:sz w:val="28"/>
          <w:szCs w:val="28"/>
        </w:rPr>
        <w:t xml:space="preserve">Численность работников с высшим медицинским - 24 чел.,  средним медицинским образованием на конец отчетного периода - </w:t>
      </w:r>
      <w:r w:rsidRPr="00C15676">
        <w:rPr>
          <w:color w:val="000000"/>
          <w:sz w:val="28"/>
          <w:szCs w:val="28"/>
        </w:rPr>
        <w:t>272</w:t>
      </w:r>
      <w:r w:rsidRPr="00C15676">
        <w:rPr>
          <w:sz w:val="28"/>
          <w:szCs w:val="28"/>
        </w:rPr>
        <w:t xml:space="preserve"> чел.</w:t>
      </w:r>
    </w:p>
    <w:p w:rsidR="00C15676" w:rsidRPr="00C15676" w:rsidRDefault="00C15676" w:rsidP="00C15676">
      <w:pPr>
        <w:pStyle w:val="a8"/>
        <w:ind w:firstLine="709"/>
        <w:jc w:val="both"/>
        <w:rPr>
          <w:sz w:val="28"/>
          <w:szCs w:val="28"/>
        </w:rPr>
      </w:pPr>
      <w:r w:rsidRPr="00C15676">
        <w:rPr>
          <w:sz w:val="28"/>
          <w:szCs w:val="28"/>
        </w:rPr>
        <w:t>Больница финансируется за счет средств федерального бюджета.</w:t>
      </w:r>
    </w:p>
    <w:p w:rsidR="0068012E" w:rsidRPr="0068012E" w:rsidRDefault="0068012E" w:rsidP="0068012E">
      <w:pPr>
        <w:pStyle w:val="a8"/>
        <w:ind w:firstLine="709"/>
        <w:jc w:val="both"/>
        <w:rPr>
          <w:sz w:val="28"/>
          <w:szCs w:val="28"/>
        </w:rPr>
      </w:pPr>
      <w:r w:rsidRPr="0068012E">
        <w:rPr>
          <w:sz w:val="28"/>
          <w:szCs w:val="28"/>
        </w:rPr>
        <w:t>Медицинское обслуживание населения Сычевского района осуществляет  ОГБУЗ «Сычевская ЦРБ»</w:t>
      </w:r>
      <w:r>
        <w:rPr>
          <w:sz w:val="28"/>
          <w:szCs w:val="28"/>
        </w:rPr>
        <w:t>,</w:t>
      </w:r>
      <w:r w:rsidRPr="0068012E">
        <w:rPr>
          <w:sz w:val="28"/>
          <w:szCs w:val="28"/>
        </w:rPr>
        <w:t xml:space="preserve"> представленная хирургическим, терапевтическим, инфекционным, родильным отделениями. Педиатрические койки  находятся в составе терапевтического отделения. Неврологические и гинекологические койки в составе хирургического отделения. Койки патологии  беременности в составе  родильного отделения, кроме того, в составе  терапевтического и хирургического  отделений имеются паллиативные койки.</w:t>
      </w:r>
    </w:p>
    <w:p w:rsidR="0068012E" w:rsidRPr="0068012E" w:rsidRDefault="0068012E" w:rsidP="0068012E">
      <w:pPr>
        <w:pStyle w:val="a8"/>
        <w:ind w:firstLine="709"/>
        <w:jc w:val="both"/>
        <w:rPr>
          <w:sz w:val="28"/>
          <w:szCs w:val="28"/>
        </w:rPr>
      </w:pPr>
      <w:r w:rsidRPr="0068012E">
        <w:rPr>
          <w:sz w:val="28"/>
          <w:szCs w:val="28"/>
        </w:rPr>
        <w:t xml:space="preserve">В районе  числится 20 фельдшерских медицинских пунктов, из которых только 8 укомплектованы медработниками, на 4 работают совместители. На 8 </w:t>
      </w:r>
      <w:r w:rsidRPr="0068012E">
        <w:rPr>
          <w:sz w:val="28"/>
          <w:szCs w:val="28"/>
        </w:rPr>
        <w:lastRenderedPageBreak/>
        <w:t>(Хлепень, Мальцево, Лукино, Софьино, Ольховцы, Ананиха, Юшино, Никольское) медработники отсутствуют в течение длительного времени.</w:t>
      </w:r>
    </w:p>
    <w:p w:rsidR="0068012E" w:rsidRPr="0068012E" w:rsidRDefault="0068012E" w:rsidP="0068012E">
      <w:pPr>
        <w:pStyle w:val="a8"/>
        <w:ind w:firstLine="709"/>
        <w:jc w:val="both"/>
        <w:rPr>
          <w:sz w:val="28"/>
          <w:szCs w:val="28"/>
        </w:rPr>
      </w:pPr>
      <w:r w:rsidRPr="0068012E">
        <w:rPr>
          <w:sz w:val="28"/>
          <w:szCs w:val="28"/>
        </w:rPr>
        <w:t xml:space="preserve">Кроме того, Ольховский и Ананиховский ФП  фактически  не имеют помещений и нуждаются в закрытии. </w:t>
      </w:r>
    </w:p>
    <w:p w:rsidR="0068012E" w:rsidRPr="0068012E" w:rsidRDefault="0068012E" w:rsidP="0068012E">
      <w:pPr>
        <w:pStyle w:val="a8"/>
        <w:ind w:firstLine="709"/>
        <w:jc w:val="both"/>
        <w:rPr>
          <w:sz w:val="28"/>
          <w:szCs w:val="28"/>
        </w:rPr>
      </w:pPr>
      <w:r w:rsidRPr="0068012E">
        <w:rPr>
          <w:sz w:val="28"/>
          <w:szCs w:val="28"/>
        </w:rPr>
        <w:t>Как и во всей системе здравоохранения, в Сычевском районе отмечается острая нехватка кадров медицинских работников. Укомплектованность физическими лицами врачей составляет 37,3%, средними медработниками – 55,9%. На сегодняшний день крайне необходимы 2 врача терапевта (стац.+поликлиника), 1 врач общей практики, анестезиолог-реаниматолог, 2 стоматолога, 2 педиатра.</w:t>
      </w:r>
    </w:p>
    <w:p w:rsidR="0068012E" w:rsidRPr="0068012E" w:rsidRDefault="0068012E" w:rsidP="0068012E">
      <w:pPr>
        <w:pStyle w:val="a8"/>
        <w:ind w:firstLine="709"/>
        <w:jc w:val="both"/>
        <w:rPr>
          <w:sz w:val="28"/>
          <w:szCs w:val="28"/>
        </w:rPr>
      </w:pPr>
      <w:r w:rsidRPr="0068012E">
        <w:rPr>
          <w:sz w:val="28"/>
          <w:szCs w:val="28"/>
        </w:rPr>
        <w:t>Общая тенденция развития здравоохранения направлена на расширение амбулаторно-поликлинической помощи и сокращения затрат на круглосуточные койки, поэтому показатель обеспеченностями койками на сегодня не актуален. Основной показатель в настоящее время – случаи госпитализации.</w:t>
      </w:r>
    </w:p>
    <w:p w:rsidR="0068012E" w:rsidRPr="0068012E" w:rsidRDefault="0068012E" w:rsidP="0068012E">
      <w:pPr>
        <w:pStyle w:val="a8"/>
        <w:ind w:firstLine="709"/>
        <w:jc w:val="both"/>
        <w:rPr>
          <w:sz w:val="28"/>
          <w:szCs w:val="28"/>
        </w:rPr>
      </w:pPr>
      <w:r w:rsidRPr="0068012E">
        <w:rPr>
          <w:sz w:val="28"/>
          <w:szCs w:val="28"/>
        </w:rPr>
        <w:t>На 201</w:t>
      </w:r>
      <w:r>
        <w:rPr>
          <w:sz w:val="28"/>
          <w:szCs w:val="28"/>
        </w:rPr>
        <w:t>8</w:t>
      </w:r>
      <w:r w:rsidRPr="0068012E">
        <w:rPr>
          <w:sz w:val="28"/>
          <w:szCs w:val="28"/>
        </w:rPr>
        <w:t xml:space="preserve"> год согласно государственного задания   выделено по круглосуточному стационару 1625 случаев госпитализации, т.е. в месяц  имеем право пролечить 135 пациентов. Превышение этого норматива не оплачивается.  </w:t>
      </w:r>
    </w:p>
    <w:p w:rsidR="0068012E" w:rsidRPr="0068012E" w:rsidRDefault="0068012E" w:rsidP="0068012E">
      <w:pPr>
        <w:pStyle w:val="a8"/>
        <w:ind w:firstLine="709"/>
        <w:jc w:val="both"/>
        <w:rPr>
          <w:sz w:val="28"/>
          <w:szCs w:val="28"/>
        </w:rPr>
      </w:pPr>
      <w:r w:rsidRPr="0068012E">
        <w:rPr>
          <w:sz w:val="28"/>
          <w:szCs w:val="28"/>
        </w:rPr>
        <w:t xml:space="preserve">По дневному стационару план 910 случаев, 76 в месяц.  </w:t>
      </w:r>
    </w:p>
    <w:p w:rsidR="0068012E" w:rsidRPr="0068012E" w:rsidRDefault="0068012E" w:rsidP="0068012E">
      <w:pPr>
        <w:pStyle w:val="a8"/>
        <w:ind w:firstLine="709"/>
        <w:jc w:val="both"/>
        <w:rPr>
          <w:sz w:val="28"/>
          <w:szCs w:val="28"/>
        </w:rPr>
      </w:pPr>
      <w:r w:rsidRPr="0068012E">
        <w:rPr>
          <w:sz w:val="28"/>
          <w:szCs w:val="28"/>
        </w:rPr>
        <w:t>Амбулаторно-поликлиническая помощь,  также плановая, на год выделено 19730 обращений, 10509 разовых посещений по заболеваниям и 11724 посещения профилактических, план выполнен на 81 %.</w:t>
      </w:r>
    </w:p>
    <w:p w:rsidR="0068012E" w:rsidRPr="0068012E" w:rsidRDefault="0068012E" w:rsidP="0068012E">
      <w:pPr>
        <w:pStyle w:val="a8"/>
        <w:ind w:firstLine="709"/>
        <w:jc w:val="both"/>
        <w:rPr>
          <w:sz w:val="28"/>
          <w:szCs w:val="28"/>
        </w:rPr>
      </w:pPr>
      <w:r w:rsidRPr="0068012E">
        <w:rPr>
          <w:sz w:val="28"/>
          <w:szCs w:val="28"/>
        </w:rPr>
        <w:t>План вызовов скорой медицинской  помощи – 4109 вызовов в год – 324 вызова в месяц, в среднем 11,5 вызовов в сутки.</w:t>
      </w:r>
    </w:p>
    <w:p w:rsidR="0068012E" w:rsidRPr="0068012E" w:rsidRDefault="0068012E" w:rsidP="0068012E">
      <w:pPr>
        <w:pStyle w:val="a8"/>
        <w:ind w:firstLine="709"/>
        <w:jc w:val="both"/>
        <w:rPr>
          <w:sz w:val="28"/>
          <w:szCs w:val="28"/>
        </w:rPr>
      </w:pPr>
      <w:r w:rsidRPr="0068012E">
        <w:rPr>
          <w:sz w:val="28"/>
          <w:szCs w:val="28"/>
        </w:rPr>
        <w:tab/>
        <w:t xml:space="preserve"> </w:t>
      </w:r>
    </w:p>
    <w:p w:rsidR="0068012E" w:rsidRPr="0068012E" w:rsidRDefault="0068012E" w:rsidP="0068012E">
      <w:pPr>
        <w:pStyle w:val="a8"/>
        <w:ind w:firstLine="709"/>
        <w:jc w:val="both"/>
        <w:rPr>
          <w:sz w:val="28"/>
          <w:szCs w:val="28"/>
        </w:rPr>
      </w:pPr>
      <w:r w:rsidRPr="0068012E">
        <w:rPr>
          <w:sz w:val="28"/>
          <w:szCs w:val="28"/>
        </w:rPr>
        <w:tab/>
      </w:r>
    </w:p>
    <w:p w:rsidR="0068012E" w:rsidRPr="0068012E" w:rsidRDefault="0068012E" w:rsidP="0068012E">
      <w:pPr>
        <w:pStyle w:val="a8"/>
        <w:ind w:firstLine="709"/>
        <w:jc w:val="center"/>
        <w:rPr>
          <w:b/>
          <w:sz w:val="28"/>
          <w:szCs w:val="28"/>
        </w:rPr>
      </w:pPr>
      <w:r w:rsidRPr="0068012E">
        <w:rPr>
          <w:b/>
          <w:sz w:val="28"/>
          <w:szCs w:val="28"/>
        </w:rPr>
        <w:t>Основные показатели работы  за 2017г.</w:t>
      </w:r>
    </w:p>
    <w:p w:rsidR="0068012E" w:rsidRPr="0068012E" w:rsidRDefault="0068012E" w:rsidP="0068012E">
      <w:pPr>
        <w:pStyle w:val="a8"/>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2835"/>
      </w:tblGrid>
      <w:tr w:rsidR="0068012E" w:rsidRPr="0068012E" w:rsidTr="0068012E">
        <w:tc>
          <w:tcPr>
            <w:tcW w:w="6629" w:type="dxa"/>
          </w:tcPr>
          <w:p w:rsidR="0068012E" w:rsidRPr="0068012E" w:rsidRDefault="0068012E" w:rsidP="0068012E">
            <w:pPr>
              <w:pStyle w:val="a8"/>
              <w:ind w:firstLine="709"/>
              <w:jc w:val="both"/>
              <w:rPr>
                <w:rFonts w:eastAsia="Times New Roman"/>
                <w:b/>
                <w:sz w:val="28"/>
                <w:szCs w:val="28"/>
                <w:lang w:bidi="en-US"/>
              </w:rPr>
            </w:pPr>
            <w:r w:rsidRPr="0068012E">
              <w:rPr>
                <w:rFonts w:eastAsia="Times New Roman"/>
                <w:b/>
                <w:sz w:val="28"/>
                <w:szCs w:val="28"/>
                <w:lang w:bidi="en-US"/>
              </w:rPr>
              <w:t>Наименование показателя</w:t>
            </w:r>
          </w:p>
        </w:tc>
        <w:tc>
          <w:tcPr>
            <w:tcW w:w="2835" w:type="dxa"/>
          </w:tcPr>
          <w:p w:rsidR="0068012E" w:rsidRPr="0068012E" w:rsidRDefault="0068012E" w:rsidP="0068012E">
            <w:pPr>
              <w:pStyle w:val="a8"/>
              <w:ind w:firstLine="709"/>
              <w:jc w:val="both"/>
              <w:rPr>
                <w:rFonts w:eastAsia="Times New Roman"/>
                <w:b/>
                <w:sz w:val="28"/>
                <w:szCs w:val="28"/>
                <w:lang w:bidi="en-US"/>
              </w:rPr>
            </w:pPr>
            <w:r w:rsidRPr="0068012E">
              <w:rPr>
                <w:rFonts w:eastAsia="Times New Roman"/>
                <w:b/>
                <w:sz w:val="28"/>
                <w:szCs w:val="28"/>
                <w:lang w:bidi="en-US"/>
              </w:rPr>
              <w:t xml:space="preserve">  2017 год</w:t>
            </w:r>
          </w:p>
        </w:tc>
      </w:tr>
      <w:tr w:rsidR="0068012E" w:rsidRPr="0068012E" w:rsidTr="0068012E">
        <w:tc>
          <w:tcPr>
            <w:tcW w:w="6629"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Численность населения  (на начало года)</w:t>
            </w:r>
          </w:p>
        </w:tc>
        <w:tc>
          <w:tcPr>
            <w:tcW w:w="2835"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13604</w:t>
            </w:r>
          </w:p>
        </w:tc>
      </w:tr>
      <w:tr w:rsidR="0068012E" w:rsidRPr="0068012E" w:rsidTr="0068012E">
        <w:tc>
          <w:tcPr>
            <w:tcW w:w="6629"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 xml:space="preserve">Рождаемость </w:t>
            </w:r>
          </w:p>
        </w:tc>
        <w:tc>
          <w:tcPr>
            <w:tcW w:w="2835"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4,2</w:t>
            </w:r>
          </w:p>
        </w:tc>
      </w:tr>
      <w:tr w:rsidR="0068012E" w:rsidRPr="0068012E" w:rsidTr="0068012E">
        <w:tc>
          <w:tcPr>
            <w:tcW w:w="6629"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Смертность от всех причин (на 1000 населения)</w:t>
            </w:r>
          </w:p>
        </w:tc>
        <w:tc>
          <w:tcPr>
            <w:tcW w:w="2835"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11,1</w:t>
            </w:r>
          </w:p>
        </w:tc>
      </w:tr>
      <w:tr w:rsidR="0068012E" w:rsidRPr="0068012E" w:rsidTr="0068012E">
        <w:tc>
          <w:tcPr>
            <w:tcW w:w="6629"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Естественный прирост (на 1000 населения)</w:t>
            </w:r>
          </w:p>
        </w:tc>
        <w:tc>
          <w:tcPr>
            <w:tcW w:w="2835"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-6,9</w:t>
            </w:r>
          </w:p>
        </w:tc>
      </w:tr>
      <w:tr w:rsidR="0068012E" w:rsidRPr="0068012E" w:rsidTr="0068012E">
        <w:tc>
          <w:tcPr>
            <w:tcW w:w="6629"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Младенческая смертность (на 1000 рожденных живыми)</w:t>
            </w:r>
          </w:p>
        </w:tc>
        <w:tc>
          <w:tcPr>
            <w:tcW w:w="2835"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17,2</w:t>
            </w:r>
          </w:p>
        </w:tc>
      </w:tr>
      <w:tr w:rsidR="0068012E" w:rsidRPr="0068012E" w:rsidTr="0068012E">
        <w:tc>
          <w:tcPr>
            <w:tcW w:w="6629"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Перинатальная смертность (на 1000 рожденных живыми и мертвыми)</w:t>
            </w:r>
          </w:p>
        </w:tc>
        <w:tc>
          <w:tcPr>
            <w:tcW w:w="2835"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17,2</w:t>
            </w:r>
          </w:p>
        </w:tc>
      </w:tr>
      <w:tr w:rsidR="0068012E" w:rsidRPr="0068012E" w:rsidTr="0068012E">
        <w:tc>
          <w:tcPr>
            <w:tcW w:w="6629"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Детская смертность (0-17л) (на 1000 детского населения)</w:t>
            </w:r>
          </w:p>
        </w:tc>
        <w:tc>
          <w:tcPr>
            <w:tcW w:w="2835"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0,8</w:t>
            </w:r>
          </w:p>
        </w:tc>
      </w:tr>
      <w:tr w:rsidR="0068012E" w:rsidRPr="0068012E" w:rsidTr="0068012E">
        <w:tc>
          <w:tcPr>
            <w:tcW w:w="6629"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Смертность от болезней системы кровообращения на 100тыс. населения</w:t>
            </w:r>
          </w:p>
        </w:tc>
        <w:tc>
          <w:tcPr>
            <w:tcW w:w="2835"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543,9</w:t>
            </w:r>
          </w:p>
        </w:tc>
      </w:tr>
      <w:tr w:rsidR="0068012E" w:rsidRPr="0068012E" w:rsidTr="0068012E">
        <w:tc>
          <w:tcPr>
            <w:tcW w:w="6629"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Смертность от злокачественных новообразований на 100тыс. населения</w:t>
            </w:r>
          </w:p>
        </w:tc>
        <w:tc>
          <w:tcPr>
            <w:tcW w:w="2835"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161,7</w:t>
            </w:r>
          </w:p>
        </w:tc>
      </w:tr>
      <w:tr w:rsidR="0068012E" w:rsidRPr="0068012E" w:rsidTr="0068012E">
        <w:tc>
          <w:tcPr>
            <w:tcW w:w="6629"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Смертность от туберкулеза на 100 тыс. населения</w:t>
            </w:r>
          </w:p>
        </w:tc>
        <w:tc>
          <w:tcPr>
            <w:tcW w:w="2835"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7,3</w:t>
            </w:r>
          </w:p>
        </w:tc>
      </w:tr>
      <w:tr w:rsidR="0068012E" w:rsidRPr="0068012E" w:rsidTr="0068012E">
        <w:tc>
          <w:tcPr>
            <w:tcW w:w="6629"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lastRenderedPageBreak/>
              <w:t>Заболеваемость туберкулезом на 100 тыс. населения</w:t>
            </w:r>
          </w:p>
        </w:tc>
        <w:tc>
          <w:tcPr>
            <w:tcW w:w="2835"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66,1</w:t>
            </w:r>
          </w:p>
        </w:tc>
      </w:tr>
      <w:tr w:rsidR="0068012E" w:rsidRPr="0068012E" w:rsidTr="0068012E">
        <w:tc>
          <w:tcPr>
            <w:tcW w:w="6629"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Смертность от внешних причин на 100 тыс. населения:</w:t>
            </w:r>
          </w:p>
        </w:tc>
        <w:tc>
          <w:tcPr>
            <w:tcW w:w="2835"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36,7</w:t>
            </w:r>
          </w:p>
        </w:tc>
      </w:tr>
      <w:tr w:rsidR="0068012E" w:rsidRPr="0068012E" w:rsidTr="0068012E">
        <w:tc>
          <w:tcPr>
            <w:tcW w:w="6629"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в т.ч., от ДТП</w:t>
            </w:r>
          </w:p>
        </w:tc>
        <w:tc>
          <w:tcPr>
            <w:tcW w:w="2835"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0</w:t>
            </w:r>
          </w:p>
        </w:tc>
      </w:tr>
      <w:tr w:rsidR="0068012E" w:rsidRPr="0068012E" w:rsidTr="0068012E">
        <w:tc>
          <w:tcPr>
            <w:tcW w:w="6629"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в т.ч., от суицидов</w:t>
            </w:r>
          </w:p>
        </w:tc>
        <w:tc>
          <w:tcPr>
            <w:tcW w:w="2835"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22,0</w:t>
            </w:r>
          </w:p>
        </w:tc>
      </w:tr>
      <w:tr w:rsidR="0068012E" w:rsidRPr="0068012E" w:rsidTr="0068012E">
        <w:tc>
          <w:tcPr>
            <w:tcW w:w="6629"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Количество женщин фертильного возраста</w:t>
            </w:r>
          </w:p>
        </w:tc>
        <w:tc>
          <w:tcPr>
            <w:tcW w:w="2835"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2697</w:t>
            </w:r>
          </w:p>
        </w:tc>
      </w:tr>
      <w:tr w:rsidR="0068012E" w:rsidRPr="0068012E" w:rsidTr="0068012E">
        <w:tc>
          <w:tcPr>
            <w:tcW w:w="6629"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Количество абортов на 100 женщин фертильного возраста</w:t>
            </w:r>
          </w:p>
        </w:tc>
        <w:tc>
          <w:tcPr>
            <w:tcW w:w="2835" w:type="dxa"/>
          </w:tcPr>
          <w:p w:rsidR="0068012E" w:rsidRPr="0068012E" w:rsidRDefault="0068012E" w:rsidP="0068012E">
            <w:pPr>
              <w:pStyle w:val="a8"/>
              <w:ind w:firstLine="709"/>
              <w:jc w:val="both"/>
              <w:rPr>
                <w:rFonts w:eastAsia="Times New Roman"/>
                <w:sz w:val="28"/>
                <w:szCs w:val="28"/>
                <w:lang w:bidi="en-US"/>
              </w:rPr>
            </w:pPr>
            <w:r w:rsidRPr="0068012E">
              <w:rPr>
                <w:rFonts w:eastAsia="Times New Roman"/>
                <w:sz w:val="28"/>
                <w:szCs w:val="28"/>
                <w:lang w:bidi="en-US"/>
              </w:rPr>
              <w:t>0,25</w:t>
            </w:r>
          </w:p>
        </w:tc>
      </w:tr>
      <w:tr w:rsidR="0068012E" w:rsidRPr="0068012E" w:rsidTr="0068012E">
        <w:tc>
          <w:tcPr>
            <w:tcW w:w="6629" w:type="dxa"/>
          </w:tcPr>
          <w:p w:rsidR="0068012E" w:rsidRPr="0068012E" w:rsidRDefault="0068012E" w:rsidP="0068012E">
            <w:pPr>
              <w:pStyle w:val="a8"/>
              <w:ind w:firstLine="709"/>
              <w:jc w:val="both"/>
              <w:rPr>
                <w:rFonts w:eastAsia="Times New Roman"/>
                <w:sz w:val="28"/>
                <w:szCs w:val="28"/>
                <w:lang w:bidi="en-US"/>
              </w:rPr>
            </w:pPr>
            <w:r w:rsidRPr="0068012E">
              <w:rPr>
                <w:sz w:val="28"/>
                <w:szCs w:val="28"/>
                <w:lang w:eastAsia="ru-RU"/>
              </w:rPr>
              <w:t>Выполнение плана проведения профилактических осмотров на туберкулез,%</w:t>
            </w:r>
          </w:p>
        </w:tc>
        <w:tc>
          <w:tcPr>
            <w:tcW w:w="2835" w:type="dxa"/>
          </w:tcPr>
          <w:p w:rsidR="0068012E" w:rsidRPr="0068012E" w:rsidRDefault="0068012E" w:rsidP="0068012E">
            <w:pPr>
              <w:pStyle w:val="a8"/>
              <w:ind w:firstLine="709"/>
              <w:jc w:val="both"/>
              <w:rPr>
                <w:rFonts w:eastAsia="Times New Roman"/>
                <w:sz w:val="28"/>
                <w:szCs w:val="28"/>
                <w:lang w:bidi="en-US"/>
              </w:rPr>
            </w:pPr>
            <w:r w:rsidRPr="0068012E">
              <w:rPr>
                <w:sz w:val="28"/>
                <w:szCs w:val="28"/>
                <w:lang w:eastAsia="ru-RU"/>
              </w:rPr>
              <w:t>76,1</w:t>
            </w:r>
          </w:p>
        </w:tc>
      </w:tr>
      <w:tr w:rsidR="0068012E" w:rsidRPr="0068012E" w:rsidTr="0068012E">
        <w:tc>
          <w:tcPr>
            <w:tcW w:w="6629" w:type="dxa"/>
          </w:tcPr>
          <w:p w:rsidR="0068012E" w:rsidRPr="0068012E" w:rsidRDefault="0068012E" w:rsidP="0068012E">
            <w:pPr>
              <w:pStyle w:val="a8"/>
              <w:ind w:firstLine="709"/>
              <w:jc w:val="both"/>
              <w:rPr>
                <w:sz w:val="28"/>
                <w:szCs w:val="28"/>
                <w:lang w:eastAsia="ru-RU"/>
              </w:rPr>
            </w:pPr>
            <w:r w:rsidRPr="0068012E">
              <w:rPr>
                <w:sz w:val="28"/>
                <w:szCs w:val="28"/>
                <w:lang w:eastAsia="ru-RU"/>
              </w:rPr>
              <w:t>Выполнение плана вакцинации населения,%</w:t>
            </w:r>
          </w:p>
        </w:tc>
        <w:tc>
          <w:tcPr>
            <w:tcW w:w="2835" w:type="dxa"/>
          </w:tcPr>
          <w:p w:rsidR="0068012E" w:rsidRPr="0068012E" w:rsidRDefault="0068012E" w:rsidP="0068012E">
            <w:pPr>
              <w:pStyle w:val="a8"/>
              <w:ind w:firstLine="709"/>
              <w:jc w:val="both"/>
              <w:rPr>
                <w:sz w:val="28"/>
                <w:szCs w:val="28"/>
                <w:lang w:eastAsia="ru-RU"/>
              </w:rPr>
            </w:pPr>
            <w:r w:rsidRPr="0068012E">
              <w:rPr>
                <w:sz w:val="28"/>
                <w:szCs w:val="28"/>
                <w:lang w:eastAsia="ru-RU"/>
              </w:rPr>
              <w:t>106,2</w:t>
            </w:r>
          </w:p>
        </w:tc>
      </w:tr>
      <w:tr w:rsidR="0068012E" w:rsidRPr="0068012E" w:rsidTr="0068012E">
        <w:tc>
          <w:tcPr>
            <w:tcW w:w="6629" w:type="dxa"/>
          </w:tcPr>
          <w:p w:rsidR="0068012E" w:rsidRPr="0068012E" w:rsidRDefault="0068012E" w:rsidP="0068012E">
            <w:pPr>
              <w:pStyle w:val="a8"/>
              <w:ind w:firstLine="709"/>
              <w:jc w:val="both"/>
              <w:rPr>
                <w:sz w:val="28"/>
                <w:szCs w:val="28"/>
                <w:lang w:eastAsia="ru-RU"/>
              </w:rPr>
            </w:pPr>
            <w:r w:rsidRPr="0068012E">
              <w:rPr>
                <w:sz w:val="28"/>
                <w:szCs w:val="28"/>
                <w:lang w:eastAsia="ru-RU"/>
              </w:rPr>
              <w:t>Выполнение плана проведения диспансеризации определенных групп взрослого населения,%</w:t>
            </w:r>
          </w:p>
        </w:tc>
        <w:tc>
          <w:tcPr>
            <w:tcW w:w="2835" w:type="dxa"/>
          </w:tcPr>
          <w:p w:rsidR="0068012E" w:rsidRPr="0068012E" w:rsidRDefault="0068012E" w:rsidP="0068012E">
            <w:pPr>
              <w:pStyle w:val="a8"/>
              <w:ind w:firstLine="709"/>
              <w:jc w:val="both"/>
              <w:rPr>
                <w:sz w:val="28"/>
                <w:szCs w:val="28"/>
                <w:lang w:eastAsia="ru-RU"/>
              </w:rPr>
            </w:pPr>
          </w:p>
          <w:p w:rsidR="0068012E" w:rsidRPr="0068012E" w:rsidRDefault="0068012E" w:rsidP="0068012E">
            <w:pPr>
              <w:pStyle w:val="a8"/>
              <w:ind w:firstLine="709"/>
              <w:jc w:val="both"/>
              <w:rPr>
                <w:sz w:val="28"/>
                <w:szCs w:val="28"/>
                <w:lang w:eastAsia="ru-RU"/>
              </w:rPr>
            </w:pPr>
            <w:r w:rsidRPr="0068012E">
              <w:rPr>
                <w:sz w:val="28"/>
                <w:szCs w:val="28"/>
                <w:lang w:eastAsia="ru-RU"/>
              </w:rPr>
              <w:t>86,2</w:t>
            </w:r>
          </w:p>
        </w:tc>
      </w:tr>
      <w:tr w:rsidR="0068012E" w:rsidRPr="0068012E" w:rsidTr="0068012E">
        <w:tc>
          <w:tcPr>
            <w:tcW w:w="6629" w:type="dxa"/>
          </w:tcPr>
          <w:p w:rsidR="0068012E" w:rsidRPr="0068012E" w:rsidRDefault="0068012E" w:rsidP="0068012E">
            <w:pPr>
              <w:pStyle w:val="a8"/>
              <w:ind w:firstLine="709"/>
              <w:jc w:val="both"/>
              <w:rPr>
                <w:sz w:val="28"/>
                <w:szCs w:val="28"/>
                <w:lang w:eastAsia="ru-RU"/>
              </w:rPr>
            </w:pPr>
            <w:r w:rsidRPr="0068012E">
              <w:rPr>
                <w:sz w:val="28"/>
                <w:szCs w:val="28"/>
                <w:lang w:eastAsia="ru-RU"/>
              </w:rPr>
              <w:t>Выполнение плана проведения медицинских осмотров детского населения,%</w:t>
            </w:r>
          </w:p>
        </w:tc>
        <w:tc>
          <w:tcPr>
            <w:tcW w:w="2835" w:type="dxa"/>
          </w:tcPr>
          <w:p w:rsidR="0068012E" w:rsidRPr="0068012E" w:rsidRDefault="0068012E" w:rsidP="0068012E">
            <w:pPr>
              <w:pStyle w:val="a8"/>
              <w:ind w:firstLine="709"/>
              <w:jc w:val="both"/>
              <w:rPr>
                <w:sz w:val="28"/>
                <w:szCs w:val="28"/>
                <w:lang w:eastAsia="ru-RU"/>
              </w:rPr>
            </w:pPr>
          </w:p>
          <w:p w:rsidR="0068012E" w:rsidRPr="0068012E" w:rsidRDefault="0068012E" w:rsidP="0068012E">
            <w:pPr>
              <w:pStyle w:val="a8"/>
              <w:ind w:firstLine="709"/>
              <w:jc w:val="both"/>
              <w:rPr>
                <w:sz w:val="28"/>
                <w:szCs w:val="28"/>
                <w:lang w:eastAsia="ru-RU"/>
              </w:rPr>
            </w:pPr>
            <w:r w:rsidRPr="0068012E">
              <w:rPr>
                <w:sz w:val="28"/>
                <w:szCs w:val="28"/>
                <w:lang w:eastAsia="ru-RU"/>
              </w:rPr>
              <w:t>76,0</w:t>
            </w:r>
          </w:p>
        </w:tc>
      </w:tr>
      <w:tr w:rsidR="0068012E" w:rsidRPr="0068012E" w:rsidTr="0068012E">
        <w:tc>
          <w:tcPr>
            <w:tcW w:w="6629" w:type="dxa"/>
          </w:tcPr>
          <w:p w:rsidR="0068012E" w:rsidRPr="0068012E" w:rsidRDefault="0068012E" w:rsidP="0068012E">
            <w:pPr>
              <w:pStyle w:val="a8"/>
              <w:ind w:firstLine="709"/>
              <w:jc w:val="both"/>
              <w:rPr>
                <w:sz w:val="28"/>
                <w:szCs w:val="28"/>
                <w:lang w:eastAsia="ru-RU"/>
              </w:rPr>
            </w:pPr>
            <w:r w:rsidRPr="0068012E">
              <w:rPr>
                <w:sz w:val="28"/>
                <w:szCs w:val="28"/>
                <w:lang w:eastAsia="ru-RU"/>
              </w:rPr>
              <w:t>Заболеваемость туберкулезом по сравнению с соответствующим периодом прошлого года</w:t>
            </w:r>
          </w:p>
        </w:tc>
        <w:tc>
          <w:tcPr>
            <w:tcW w:w="2835" w:type="dxa"/>
          </w:tcPr>
          <w:p w:rsidR="0068012E" w:rsidRPr="0068012E" w:rsidRDefault="0068012E" w:rsidP="0068012E">
            <w:pPr>
              <w:pStyle w:val="a8"/>
              <w:ind w:firstLine="709"/>
              <w:jc w:val="both"/>
              <w:rPr>
                <w:sz w:val="28"/>
                <w:szCs w:val="28"/>
                <w:lang w:eastAsia="ru-RU"/>
              </w:rPr>
            </w:pPr>
          </w:p>
          <w:p w:rsidR="0068012E" w:rsidRPr="0068012E" w:rsidRDefault="0068012E" w:rsidP="0068012E">
            <w:pPr>
              <w:pStyle w:val="a8"/>
              <w:ind w:firstLine="709"/>
              <w:jc w:val="both"/>
              <w:rPr>
                <w:sz w:val="28"/>
                <w:szCs w:val="28"/>
                <w:lang w:eastAsia="ru-RU"/>
              </w:rPr>
            </w:pPr>
            <w:r w:rsidRPr="0068012E">
              <w:rPr>
                <w:sz w:val="28"/>
                <w:szCs w:val="28"/>
                <w:lang w:eastAsia="ru-RU"/>
              </w:rPr>
              <w:t>66,1</w:t>
            </w:r>
          </w:p>
        </w:tc>
      </w:tr>
      <w:tr w:rsidR="0068012E" w:rsidRPr="0068012E" w:rsidTr="0068012E">
        <w:tc>
          <w:tcPr>
            <w:tcW w:w="6629" w:type="dxa"/>
          </w:tcPr>
          <w:p w:rsidR="0068012E" w:rsidRPr="0068012E" w:rsidRDefault="0068012E" w:rsidP="0068012E">
            <w:pPr>
              <w:pStyle w:val="a8"/>
              <w:ind w:firstLine="709"/>
              <w:jc w:val="both"/>
              <w:rPr>
                <w:sz w:val="28"/>
                <w:szCs w:val="28"/>
                <w:lang w:eastAsia="ru-RU"/>
              </w:rPr>
            </w:pPr>
            <w:r w:rsidRPr="0068012E">
              <w:rPr>
                <w:sz w:val="28"/>
                <w:szCs w:val="28"/>
                <w:lang w:eastAsia="ru-RU"/>
              </w:rPr>
              <w:t>Общая смертность населения района по сравнению с соответствующим периодом прошлого года</w:t>
            </w:r>
          </w:p>
        </w:tc>
        <w:tc>
          <w:tcPr>
            <w:tcW w:w="2835" w:type="dxa"/>
          </w:tcPr>
          <w:p w:rsidR="0068012E" w:rsidRPr="0068012E" w:rsidRDefault="0068012E" w:rsidP="0068012E">
            <w:pPr>
              <w:pStyle w:val="a8"/>
              <w:ind w:firstLine="709"/>
              <w:jc w:val="both"/>
              <w:rPr>
                <w:sz w:val="28"/>
                <w:szCs w:val="28"/>
                <w:lang w:eastAsia="ru-RU"/>
              </w:rPr>
            </w:pPr>
          </w:p>
          <w:p w:rsidR="0068012E" w:rsidRPr="0068012E" w:rsidRDefault="0068012E" w:rsidP="0068012E">
            <w:pPr>
              <w:pStyle w:val="a8"/>
              <w:ind w:firstLine="709"/>
              <w:jc w:val="both"/>
              <w:rPr>
                <w:sz w:val="28"/>
                <w:szCs w:val="28"/>
                <w:lang w:eastAsia="ru-RU"/>
              </w:rPr>
            </w:pPr>
            <w:r w:rsidRPr="0068012E">
              <w:rPr>
                <w:sz w:val="28"/>
                <w:szCs w:val="28"/>
                <w:lang w:eastAsia="ru-RU"/>
              </w:rPr>
              <w:t>11,1</w:t>
            </w:r>
          </w:p>
        </w:tc>
      </w:tr>
    </w:tbl>
    <w:p w:rsidR="0068012E" w:rsidRPr="0068012E" w:rsidRDefault="0068012E" w:rsidP="0068012E">
      <w:pPr>
        <w:pStyle w:val="a8"/>
        <w:ind w:firstLine="709"/>
        <w:jc w:val="both"/>
        <w:rPr>
          <w:sz w:val="28"/>
          <w:szCs w:val="28"/>
        </w:rPr>
      </w:pPr>
    </w:p>
    <w:p w:rsidR="0068012E" w:rsidRPr="0068012E" w:rsidRDefault="0068012E" w:rsidP="0068012E">
      <w:pPr>
        <w:pStyle w:val="a8"/>
        <w:ind w:firstLine="709"/>
        <w:jc w:val="both"/>
        <w:rPr>
          <w:sz w:val="28"/>
          <w:szCs w:val="28"/>
        </w:rPr>
      </w:pPr>
      <w:r w:rsidRPr="0068012E">
        <w:rPr>
          <w:sz w:val="28"/>
          <w:szCs w:val="28"/>
        </w:rPr>
        <w:t>Большое внимание уделяется профилактической работе, в т.ч. по выявлению туберкулеза. Так за   2017г. всеми методами обследовано на туберкулез 7766 человек, в т.ч. 1332 ребенка, в т.ч. на выездном флюорографе  обследовано 466 чел. ( «Поезд здоровья»+плановый выезд )</w:t>
      </w:r>
    </w:p>
    <w:p w:rsidR="0068012E" w:rsidRPr="0068012E" w:rsidRDefault="0068012E" w:rsidP="0068012E">
      <w:pPr>
        <w:pStyle w:val="a8"/>
        <w:ind w:firstLine="709"/>
        <w:jc w:val="both"/>
        <w:rPr>
          <w:sz w:val="28"/>
          <w:szCs w:val="28"/>
        </w:rPr>
      </w:pPr>
      <w:r w:rsidRPr="0068012E">
        <w:rPr>
          <w:sz w:val="28"/>
          <w:szCs w:val="28"/>
        </w:rPr>
        <w:t>С большими проблемами (прежде всего кадрового плана – отсутствие узких специалистов – эндокринолог, уролог, ортопед) проводится работа по диспансеризации взрослого населения и профилактическим осмотрам несовершеннолетних.</w:t>
      </w:r>
    </w:p>
    <w:p w:rsidR="0068012E" w:rsidRPr="0068012E" w:rsidRDefault="0068012E" w:rsidP="0068012E">
      <w:pPr>
        <w:pStyle w:val="a8"/>
        <w:ind w:firstLine="709"/>
        <w:jc w:val="both"/>
        <w:rPr>
          <w:sz w:val="28"/>
          <w:szCs w:val="28"/>
        </w:rPr>
      </w:pPr>
      <w:r w:rsidRPr="0068012E">
        <w:rPr>
          <w:sz w:val="28"/>
          <w:szCs w:val="28"/>
        </w:rPr>
        <w:t>Медицинскими работниками проводится постоянная работа по профилактике инфекционных заболеваний.  Выполнение плана вакцинации против гриппа весьма затруднительно из-за негативного отношения населения, несмотря на активную пропаганду  по профилактике гриппа и ОРВИ в СМИ и на врачебном приеме.</w:t>
      </w:r>
    </w:p>
    <w:p w:rsidR="0068012E" w:rsidRDefault="0068012E" w:rsidP="00CD6B87">
      <w:pPr>
        <w:spacing w:after="0" w:line="240" w:lineRule="auto"/>
        <w:ind w:firstLine="708"/>
        <w:jc w:val="both"/>
        <w:rPr>
          <w:color w:val="C00000"/>
          <w:sz w:val="28"/>
          <w:szCs w:val="28"/>
        </w:rPr>
      </w:pPr>
    </w:p>
    <w:p w:rsidR="00C72BF4" w:rsidRDefault="0068012E" w:rsidP="000733E5">
      <w:pPr>
        <w:widowControl w:val="0"/>
        <w:autoSpaceDE w:val="0"/>
        <w:autoSpaceDN w:val="0"/>
        <w:adjustRightInd w:val="0"/>
        <w:spacing w:after="0" w:line="240" w:lineRule="auto"/>
        <w:ind w:firstLine="709"/>
        <w:jc w:val="both"/>
        <w:rPr>
          <w:b/>
          <w:bCs/>
          <w:sz w:val="28"/>
          <w:szCs w:val="28"/>
        </w:rPr>
      </w:pPr>
      <w:r>
        <w:rPr>
          <w:color w:val="C00000"/>
          <w:sz w:val="28"/>
          <w:szCs w:val="28"/>
        </w:rPr>
        <w:t xml:space="preserve"> </w:t>
      </w:r>
      <w:r w:rsidR="00C72BF4" w:rsidRPr="006A7621">
        <w:rPr>
          <w:b/>
          <w:bCs/>
          <w:sz w:val="28"/>
          <w:szCs w:val="28"/>
        </w:rPr>
        <w:t>Физкультура и спорт</w:t>
      </w:r>
      <w:r w:rsidR="00C72BF4">
        <w:rPr>
          <w:b/>
          <w:bCs/>
          <w:sz w:val="28"/>
          <w:szCs w:val="28"/>
        </w:rPr>
        <w:t>.</w:t>
      </w:r>
    </w:p>
    <w:p w:rsidR="00C72BF4" w:rsidRPr="006A7621" w:rsidRDefault="00C72BF4" w:rsidP="00C72BF4">
      <w:pPr>
        <w:widowControl w:val="0"/>
        <w:autoSpaceDE w:val="0"/>
        <w:autoSpaceDN w:val="0"/>
        <w:adjustRightInd w:val="0"/>
        <w:spacing w:after="0" w:line="240" w:lineRule="auto"/>
        <w:ind w:firstLine="709"/>
        <w:jc w:val="both"/>
        <w:outlineLvl w:val="4"/>
        <w:rPr>
          <w:b/>
          <w:bCs/>
          <w:sz w:val="28"/>
          <w:szCs w:val="28"/>
        </w:rPr>
      </w:pPr>
    </w:p>
    <w:p w:rsidR="00C72BF4" w:rsidRPr="00683B58" w:rsidRDefault="00C72BF4" w:rsidP="00683B58">
      <w:pPr>
        <w:pStyle w:val="a8"/>
        <w:ind w:firstLine="709"/>
        <w:jc w:val="both"/>
        <w:rPr>
          <w:sz w:val="28"/>
          <w:szCs w:val="28"/>
        </w:rPr>
      </w:pPr>
      <w:r w:rsidRPr="00683B58">
        <w:rPr>
          <w:sz w:val="28"/>
          <w:szCs w:val="28"/>
        </w:rPr>
        <w:t>Спорт – неотъемлемая часть жизни района.</w:t>
      </w:r>
    </w:p>
    <w:p w:rsidR="00683B58" w:rsidRPr="00683B58" w:rsidRDefault="00683B58" w:rsidP="00683B58">
      <w:pPr>
        <w:pStyle w:val="a8"/>
        <w:ind w:firstLine="709"/>
        <w:jc w:val="both"/>
        <w:rPr>
          <w:sz w:val="28"/>
          <w:szCs w:val="28"/>
        </w:rPr>
      </w:pPr>
      <w:r w:rsidRPr="00683B58">
        <w:rPr>
          <w:sz w:val="28"/>
          <w:szCs w:val="28"/>
        </w:rPr>
        <w:t xml:space="preserve">Все спортивные секции при отделе по культуре объединены   в спортивный клуб «Вазуза», который является структурным подразделением отдела по культуре </w:t>
      </w:r>
      <w:r>
        <w:rPr>
          <w:sz w:val="28"/>
          <w:szCs w:val="28"/>
        </w:rPr>
        <w:t>муниципального образования</w:t>
      </w:r>
      <w:r w:rsidRPr="00683B58">
        <w:rPr>
          <w:sz w:val="28"/>
          <w:szCs w:val="28"/>
        </w:rPr>
        <w:t xml:space="preserve"> «Сычевский район» Смоленской области.</w:t>
      </w:r>
    </w:p>
    <w:p w:rsidR="00683B58" w:rsidRPr="00683B58" w:rsidRDefault="00683B58" w:rsidP="00683B58">
      <w:pPr>
        <w:pStyle w:val="a8"/>
        <w:ind w:firstLine="709"/>
        <w:jc w:val="both"/>
        <w:rPr>
          <w:sz w:val="28"/>
          <w:szCs w:val="28"/>
        </w:rPr>
      </w:pPr>
      <w:r w:rsidRPr="00683B58">
        <w:rPr>
          <w:sz w:val="28"/>
          <w:szCs w:val="28"/>
        </w:rPr>
        <w:t>При отделе по культуре работают следующие секции:</w:t>
      </w:r>
    </w:p>
    <w:p w:rsidR="00683B58" w:rsidRPr="00683B58" w:rsidRDefault="00683B58" w:rsidP="00683B58">
      <w:pPr>
        <w:pStyle w:val="a8"/>
        <w:ind w:firstLine="709"/>
        <w:jc w:val="both"/>
        <w:rPr>
          <w:sz w:val="28"/>
          <w:szCs w:val="28"/>
        </w:rPr>
      </w:pPr>
      <w:r w:rsidRPr="00683B58">
        <w:rPr>
          <w:sz w:val="28"/>
          <w:szCs w:val="28"/>
        </w:rPr>
        <w:t>1) Рукопашного боя</w:t>
      </w:r>
    </w:p>
    <w:p w:rsidR="00683B58" w:rsidRPr="00683B58" w:rsidRDefault="00683B58" w:rsidP="00683B58">
      <w:pPr>
        <w:pStyle w:val="a8"/>
        <w:ind w:firstLine="709"/>
        <w:jc w:val="both"/>
        <w:rPr>
          <w:sz w:val="28"/>
          <w:szCs w:val="28"/>
        </w:rPr>
      </w:pPr>
      <w:r w:rsidRPr="00683B58">
        <w:rPr>
          <w:sz w:val="28"/>
          <w:szCs w:val="28"/>
        </w:rPr>
        <w:lastRenderedPageBreak/>
        <w:t>2) Настольного тенниса</w:t>
      </w:r>
    </w:p>
    <w:p w:rsidR="00683B58" w:rsidRPr="00683B58" w:rsidRDefault="00683B58" w:rsidP="00683B58">
      <w:pPr>
        <w:pStyle w:val="a8"/>
        <w:ind w:firstLine="709"/>
        <w:jc w:val="both"/>
        <w:rPr>
          <w:sz w:val="28"/>
          <w:szCs w:val="28"/>
        </w:rPr>
      </w:pPr>
      <w:r w:rsidRPr="00683B58">
        <w:rPr>
          <w:sz w:val="28"/>
          <w:szCs w:val="28"/>
        </w:rPr>
        <w:t>3) Бодибилдинга</w:t>
      </w:r>
    </w:p>
    <w:p w:rsidR="00683B58" w:rsidRPr="00683B58" w:rsidRDefault="00683B58" w:rsidP="00683B58">
      <w:pPr>
        <w:pStyle w:val="a8"/>
        <w:ind w:firstLine="709"/>
        <w:jc w:val="both"/>
        <w:rPr>
          <w:sz w:val="28"/>
          <w:szCs w:val="28"/>
        </w:rPr>
      </w:pPr>
      <w:r w:rsidRPr="00683B58">
        <w:rPr>
          <w:sz w:val="28"/>
          <w:szCs w:val="28"/>
        </w:rPr>
        <w:t>4) Баскетбола</w:t>
      </w:r>
    </w:p>
    <w:p w:rsidR="00683B58" w:rsidRPr="00683B58" w:rsidRDefault="00683B58" w:rsidP="00683B58">
      <w:pPr>
        <w:pStyle w:val="a8"/>
        <w:ind w:firstLine="709"/>
        <w:jc w:val="both"/>
        <w:rPr>
          <w:sz w:val="28"/>
          <w:szCs w:val="28"/>
        </w:rPr>
      </w:pPr>
      <w:r w:rsidRPr="00683B58">
        <w:rPr>
          <w:sz w:val="28"/>
          <w:szCs w:val="28"/>
        </w:rPr>
        <w:t>5) Тяжелой атлетики клуб «Восьмерки»</w:t>
      </w:r>
    </w:p>
    <w:p w:rsidR="00683B58" w:rsidRPr="00683B58" w:rsidRDefault="00683B58" w:rsidP="00683B58">
      <w:pPr>
        <w:pStyle w:val="a8"/>
        <w:ind w:firstLine="709"/>
        <w:jc w:val="both"/>
        <w:rPr>
          <w:sz w:val="28"/>
          <w:szCs w:val="28"/>
        </w:rPr>
      </w:pPr>
      <w:r w:rsidRPr="00683B58">
        <w:rPr>
          <w:sz w:val="28"/>
          <w:szCs w:val="28"/>
        </w:rPr>
        <w:t>6) Футбольная</w:t>
      </w:r>
    </w:p>
    <w:p w:rsidR="00683B58" w:rsidRPr="00683B58" w:rsidRDefault="00683B58" w:rsidP="00683B58">
      <w:pPr>
        <w:pStyle w:val="a8"/>
        <w:ind w:firstLine="709"/>
        <w:jc w:val="both"/>
        <w:rPr>
          <w:sz w:val="28"/>
          <w:szCs w:val="28"/>
        </w:rPr>
      </w:pPr>
      <w:r w:rsidRPr="00683B58">
        <w:rPr>
          <w:sz w:val="28"/>
          <w:szCs w:val="28"/>
        </w:rPr>
        <w:t>7) Волейбольная</w:t>
      </w:r>
    </w:p>
    <w:p w:rsidR="00683B58" w:rsidRPr="00683B58" w:rsidRDefault="00683B58" w:rsidP="00683B58">
      <w:pPr>
        <w:pStyle w:val="a8"/>
        <w:ind w:firstLine="709"/>
        <w:jc w:val="both"/>
        <w:rPr>
          <w:sz w:val="28"/>
          <w:szCs w:val="28"/>
        </w:rPr>
      </w:pPr>
      <w:r w:rsidRPr="00683B58">
        <w:rPr>
          <w:sz w:val="28"/>
          <w:szCs w:val="28"/>
        </w:rPr>
        <w:t>Общая  численность занимающихся</w:t>
      </w:r>
      <w:r>
        <w:rPr>
          <w:sz w:val="28"/>
          <w:szCs w:val="28"/>
        </w:rPr>
        <w:t xml:space="preserve"> в 2017 году</w:t>
      </w:r>
      <w:r w:rsidRPr="00683B58">
        <w:rPr>
          <w:sz w:val="28"/>
          <w:szCs w:val="28"/>
        </w:rPr>
        <w:t xml:space="preserve"> в секциях 114 человек, что на 12 человек больше, чем в прошлом году.</w:t>
      </w:r>
    </w:p>
    <w:p w:rsidR="00683B58" w:rsidRPr="00683B58" w:rsidRDefault="00683B58" w:rsidP="00683B58">
      <w:pPr>
        <w:pStyle w:val="a8"/>
        <w:ind w:firstLine="709"/>
        <w:jc w:val="both"/>
        <w:rPr>
          <w:sz w:val="28"/>
          <w:szCs w:val="28"/>
        </w:rPr>
      </w:pPr>
      <w:r w:rsidRPr="00683B58">
        <w:rPr>
          <w:sz w:val="28"/>
          <w:szCs w:val="28"/>
        </w:rPr>
        <w:t>Спортсмены Сычёвского района в 201</w:t>
      </w:r>
      <w:r>
        <w:rPr>
          <w:sz w:val="28"/>
          <w:szCs w:val="28"/>
        </w:rPr>
        <w:t>7</w:t>
      </w:r>
      <w:r w:rsidRPr="00683B58">
        <w:rPr>
          <w:sz w:val="28"/>
          <w:szCs w:val="28"/>
        </w:rPr>
        <w:t xml:space="preserve"> году приняли участие </w:t>
      </w:r>
    </w:p>
    <w:p w:rsidR="00683B58" w:rsidRPr="00683B58" w:rsidRDefault="00683B58" w:rsidP="00683B58">
      <w:pPr>
        <w:pStyle w:val="a8"/>
        <w:ind w:firstLine="709"/>
        <w:jc w:val="both"/>
        <w:rPr>
          <w:sz w:val="28"/>
          <w:szCs w:val="28"/>
        </w:rPr>
      </w:pPr>
      <w:r w:rsidRPr="00683B58">
        <w:rPr>
          <w:sz w:val="28"/>
          <w:szCs w:val="28"/>
        </w:rPr>
        <w:t xml:space="preserve">в 35 соревнованиях, из них: </w:t>
      </w:r>
    </w:p>
    <w:p w:rsidR="00683B58" w:rsidRPr="00683B58" w:rsidRDefault="00683B58" w:rsidP="00683B58">
      <w:pPr>
        <w:pStyle w:val="a8"/>
        <w:ind w:firstLine="709"/>
        <w:jc w:val="both"/>
        <w:rPr>
          <w:sz w:val="28"/>
          <w:szCs w:val="28"/>
        </w:rPr>
      </w:pPr>
      <w:r w:rsidRPr="00683B58">
        <w:rPr>
          <w:sz w:val="28"/>
          <w:szCs w:val="28"/>
        </w:rPr>
        <w:t>- 1 – Межрегиональное;</w:t>
      </w:r>
    </w:p>
    <w:p w:rsidR="00683B58" w:rsidRPr="00683B58" w:rsidRDefault="00683B58" w:rsidP="00683B58">
      <w:pPr>
        <w:pStyle w:val="a8"/>
        <w:ind w:firstLine="709"/>
        <w:jc w:val="both"/>
        <w:rPr>
          <w:sz w:val="28"/>
          <w:szCs w:val="28"/>
        </w:rPr>
      </w:pPr>
      <w:r w:rsidRPr="00683B58">
        <w:rPr>
          <w:sz w:val="28"/>
          <w:szCs w:val="28"/>
        </w:rPr>
        <w:t>- 2 – Всероссийских;</w:t>
      </w:r>
    </w:p>
    <w:p w:rsidR="00683B58" w:rsidRPr="00683B58" w:rsidRDefault="00683B58" w:rsidP="00683B58">
      <w:pPr>
        <w:pStyle w:val="a8"/>
        <w:ind w:firstLine="709"/>
        <w:jc w:val="both"/>
        <w:rPr>
          <w:sz w:val="28"/>
          <w:szCs w:val="28"/>
        </w:rPr>
      </w:pPr>
      <w:r w:rsidRPr="00683B58">
        <w:rPr>
          <w:sz w:val="28"/>
          <w:szCs w:val="28"/>
        </w:rPr>
        <w:t>- 13 – Областных;</w:t>
      </w:r>
    </w:p>
    <w:p w:rsidR="00683B58" w:rsidRPr="00683B58" w:rsidRDefault="00683B58" w:rsidP="00683B58">
      <w:pPr>
        <w:pStyle w:val="a8"/>
        <w:ind w:firstLine="709"/>
        <w:jc w:val="both"/>
        <w:rPr>
          <w:sz w:val="28"/>
          <w:szCs w:val="28"/>
        </w:rPr>
      </w:pPr>
      <w:r w:rsidRPr="00683B58">
        <w:rPr>
          <w:sz w:val="28"/>
          <w:szCs w:val="28"/>
        </w:rPr>
        <w:t>- 19 – Межрайонных.</w:t>
      </w:r>
    </w:p>
    <w:p w:rsidR="00683B58" w:rsidRPr="00683B58" w:rsidRDefault="00683B58" w:rsidP="00683B58">
      <w:pPr>
        <w:pStyle w:val="a8"/>
        <w:ind w:firstLine="709"/>
        <w:jc w:val="both"/>
        <w:rPr>
          <w:sz w:val="28"/>
          <w:szCs w:val="28"/>
        </w:rPr>
      </w:pPr>
    </w:p>
    <w:p w:rsidR="00683B58" w:rsidRPr="00683B58" w:rsidRDefault="00683B58" w:rsidP="00683B58">
      <w:pPr>
        <w:pStyle w:val="a8"/>
        <w:ind w:firstLine="709"/>
        <w:jc w:val="both"/>
        <w:rPr>
          <w:sz w:val="28"/>
          <w:szCs w:val="28"/>
        </w:rPr>
      </w:pPr>
      <w:r w:rsidRPr="00683B58">
        <w:rPr>
          <w:sz w:val="28"/>
          <w:szCs w:val="28"/>
        </w:rPr>
        <w:t>Стало традицией  участие спортсменов в праздничных мероприятиях к знаменательным датам города и района. В 201</w:t>
      </w:r>
      <w:r>
        <w:rPr>
          <w:sz w:val="28"/>
          <w:szCs w:val="28"/>
        </w:rPr>
        <w:t>7</w:t>
      </w:r>
      <w:r w:rsidRPr="00683B58">
        <w:rPr>
          <w:sz w:val="28"/>
          <w:szCs w:val="28"/>
        </w:rPr>
        <w:t xml:space="preserve"> году спортсмены приняли  активное участие  в следующих праздничных мероприятиях:</w:t>
      </w:r>
    </w:p>
    <w:p w:rsidR="00683B58" w:rsidRPr="00683B58" w:rsidRDefault="00683B58" w:rsidP="00683B58">
      <w:pPr>
        <w:pStyle w:val="a8"/>
        <w:ind w:firstLine="709"/>
        <w:jc w:val="both"/>
        <w:rPr>
          <w:sz w:val="28"/>
          <w:szCs w:val="28"/>
        </w:rPr>
      </w:pPr>
      <w:r w:rsidRPr="00683B58">
        <w:rPr>
          <w:sz w:val="28"/>
          <w:szCs w:val="28"/>
        </w:rPr>
        <w:t>1) Проводы русской зимы</w:t>
      </w:r>
    </w:p>
    <w:p w:rsidR="00683B58" w:rsidRPr="00683B58" w:rsidRDefault="00683B58" w:rsidP="00683B58">
      <w:pPr>
        <w:pStyle w:val="a8"/>
        <w:ind w:firstLine="709"/>
        <w:jc w:val="both"/>
        <w:rPr>
          <w:sz w:val="28"/>
          <w:szCs w:val="28"/>
        </w:rPr>
      </w:pPr>
      <w:r w:rsidRPr="00683B58">
        <w:rPr>
          <w:sz w:val="28"/>
          <w:szCs w:val="28"/>
        </w:rPr>
        <w:t>2) Освобождение Сычевского района от немецко-фашистских захватчиков</w:t>
      </w:r>
    </w:p>
    <w:p w:rsidR="00683B58" w:rsidRPr="00683B58" w:rsidRDefault="00683B58" w:rsidP="00683B58">
      <w:pPr>
        <w:pStyle w:val="a8"/>
        <w:ind w:firstLine="709"/>
        <w:jc w:val="both"/>
        <w:rPr>
          <w:sz w:val="28"/>
          <w:szCs w:val="28"/>
        </w:rPr>
      </w:pPr>
      <w:r w:rsidRPr="00683B58">
        <w:rPr>
          <w:sz w:val="28"/>
          <w:szCs w:val="28"/>
        </w:rPr>
        <w:t>3)7</w:t>
      </w:r>
      <w:r>
        <w:rPr>
          <w:sz w:val="28"/>
          <w:szCs w:val="28"/>
        </w:rPr>
        <w:t>7</w:t>
      </w:r>
      <w:r w:rsidRPr="00683B58">
        <w:rPr>
          <w:sz w:val="28"/>
          <w:szCs w:val="28"/>
        </w:rPr>
        <w:t xml:space="preserve"> годовщина начала В</w:t>
      </w:r>
      <w:r>
        <w:rPr>
          <w:sz w:val="28"/>
          <w:szCs w:val="28"/>
        </w:rPr>
        <w:t>еликой Отечественной войны</w:t>
      </w:r>
      <w:r w:rsidRPr="00683B58">
        <w:rPr>
          <w:sz w:val="28"/>
          <w:szCs w:val="28"/>
        </w:rPr>
        <w:t xml:space="preserve"> (День памяти и скорби)</w:t>
      </w:r>
    </w:p>
    <w:p w:rsidR="00683B58" w:rsidRPr="00683B58" w:rsidRDefault="00683B58" w:rsidP="00683B58">
      <w:pPr>
        <w:pStyle w:val="a8"/>
        <w:ind w:firstLine="709"/>
        <w:jc w:val="both"/>
        <w:rPr>
          <w:sz w:val="28"/>
          <w:szCs w:val="28"/>
        </w:rPr>
      </w:pPr>
      <w:r w:rsidRPr="00683B58">
        <w:rPr>
          <w:sz w:val="28"/>
          <w:szCs w:val="28"/>
        </w:rPr>
        <w:t>3) День молодежи</w:t>
      </w:r>
    </w:p>
    <w:p w:rsidR="00683B58" w:rsidRPr="00683B58" w:rsidRDefault="00683B58" w:rsidP="00683B58">
      <w:pPr>
        <w:pStyle w:val="a8"/>
        <w:ind w:firstLine="709"/>
        <w:jc w:val="both"/>
        <w:rPr>
          <w:sz w:val="28"/>
          <w:szCs w:val="28"/>
        </w:rPr>
      </w:pPr>
      <w:r w:rsidRPr="00683B58">
        <w:rPr>
          <w:sz w:val="28"/>
          <w:szCs w:val="28"/>
        </w:rPr>
        <w:t>4) День ВДВ</w:t>
      </w:r>
    </w:p>
    <w:p w:rsidR="00683B58" w:rsidRPr="00683B58" w:rsidRDefault="00683B58" w:rsidP="00683B58">
      <w:pPr>
        <w:pStyle w:val="a8"/>
        <w:ind w:firstLine="709"/>
        <w:jc w:val="both"/>
        <w:rPr>
          <w:sz w:val="28"/>
          <w:szCs w:val="28"/>
        </w:rPr>
      </w:pPr>
      <w:r w:rsidRPr="00683B58">
        <w:rPr>
          <w:sz w:val="28"/>
          <w:szCs w:val="28"/>
        </w:rPr>
        <w:t>4) День физкультурника</w:t>
      </w:r>
    </w:p>
    <w:p w:rsidR="00683B58" w:rsidRPr="00683B58" w:rsidRDefault="00683B58" w:rsidP="00683B58">
      <w:pPr>
        <w:pStyle w:val="a8"/>
        <w:ind w:firstLine="709"/>
        <w:jc w:val="both"/>
        <w:rPr>
          <w:sz w:val="28"/>
          <w:szCs w:val="28"/>
        </w:rPr>
      </w:pPr>
      <w:r w:rsidRPr="00683B58">
        <w:rPr>
          <w:sz w:val="28"/>
          <w:szCs w:val="28"/>
        </w:rPr>
        <w:t>5) Первый слет местного отделения Всероссийского движения «ЮНАРМИЯ»</w:t>
      </w:r>
    </w:p>
    <w:p w:rsidR="00683B58" w:rsidRPr="00683B58" w:rsidRDefault="00683B58" w:rsidP="00683B58">
      <w:pPr>
        <w:pStyle w:val="a8"/>
        <w:ind w:firstLine="709"/>
        <w:jc w:val="both"/>
        <w:rPr>
          <w:sz w:val="28"/>
          <w:szCs w:val="28"/>
        </w:rPr>
      </w:pPr>
      <w:r w:rsidRPr="00683B58">
        <w:rPr>
          <w:sz w:val="28"/>
          <w:szCs w:val="28"/>
        </w:rPr>
        <w:t xml:space="preserve"> В 201</w:t>
      </w:r>
      <w:r>
        <w:rPr>
          <w:sz w:val="28"/>
          <w:szCs w:val="28"/>
        </w:rPr>
        <w:t>7</w:t>
      </w:r>
      <w:r w:rsidRPr="00683B58">
        <w:rPr>
          <w:sz w:val="28"/>
          <w:szCs w:val="28"/>
        </w:rPr>
        <w:t xml:space="preserve"> году численность участвующих в муниципальных спортивных мероприятиях составила 728 человек. Количество участников соревнования уменьшилось на 9 человек.</w:t>
      </w:r>
    </w:p>
    <w:p w:rsidR="00683B58" w:rsidRPr="00683B58" w:rsidRDefault="00683B58" w:rsidP="00683B58">
      <w:pPr>
        <w:pStyle w:val="a8"/>
        <w:ind w:firstLine="709"/>
        <w:jc w:val="both"/>
        <w:rPr>
          <w:sz w:val="28"/>
          <w:szCs w:val="28"/>
        </w:rPr>
      </w:pPr>
      <w:r>
        <w:rPr>
          <w:sz w:val="28"/>
          <w:szCs w:val="28"/>
        </w:rPr>
        <w:t xml:space="preserve"> </w:t>
      </w:r>
      <w:r w:rsidRPr="00683B58">
        <w:rPr>
          <w:sz w:val="28"/>
          <w:szCs w:val="28"/>
        </w:rPr>
        <w:t>Достижения спортсменов Сычевского района</w:t>
      </w:r>
      <w:r>
        <w:rPr>
          <w:sz w:val="28"/>
          <w:szCs w:val="28"/>
        </w:rPr>
        <w:t>:</w:t>
      </w:r>
    </w:p>
    <w:p w:rsidR="00683B58" w:rsidRPr="00683B58" w:rsidRDefault="00683B58" w:rsidP="00683B58">
      <w:pPr>
        <w:pStyle w:val="a8"/>
        <w:ind w:firstLine="709"/>
        <w:jc w:val="both"/>
        <w:rPr>
          <w:sz w:val="28"/>
          <w:szCs w:val="28"/>
        </w:rPr>
      </w:pPr>
      <w:r w:rsidRPr="00683B58">
        <w:rPr>
          <w:sz w:val="28"/>
          <w:szCs w:val="28"/>
        </w:rPr>
        <w:t xml:space="preserve"> Хорошие результаты показала сборная команда по волейболу, приняв участие в областных зональных соревнованиях: женская сборная-III место, мужская-II место.</w:t>
      </w:r>
    </w:p>
    <w:p w:rsidR="00683B58" w:rsidRPr="00683B58" w:rsidRDefault="00683B58" w:rsidP="00683B58">
      <w:pPr>
        <w:pStyle w:val="a8"/>
        <w:ind w:firstLine="709"/>
        <w:jc w:val="both"/>
        <w:rPr>
          <w:sz w:val="28"/>
          <w:szCs w:val="28"/>
        </w:rPr>
      </w:pPr>
      <w:r w:rsidRPr="00683B58">
        <w:rPr>
          <w:sz w:val="28"/>
          <w:szCs w:val="28"/>
        </w:rPr>
        <w:t xml:space="preserve">  Сборная по баскетболу удерживает твердую лидирующую  позицию на районном уровне. </w:t>
      </w:r>
    </w:p>
    <w:p w:rsidR="00683B58" w:rsidRPr="00683B58" w:rsidRDefault="00683B58" w:rsidP="00683B58">
      <w:pPr>
        <w:pStyle w:val="a8"/>
        <w:ind w:firstLine="709"/>
        <w:jc w:val="both"/>
        <w:rPr>
          <w:sz w:val="28"/>
          <w:szCs w:val="28"/>
        </w:rPr>
      </w:pPr>
      <w:r w:rsidRPr="00683B58">
        <w:rPr>
          <w:sz w:val="28"/>
          <w:szCs w:val="28"/>
        </w:rPr>
        <w:t xml:space="preserve">  Спортсмены секции рукопашного боя удерживают за собой звание одних из сильнейших спортсменов  рукопашного боя области. Они приняли участие в  Межрегиональном турнире в г. Тверь и они стали призерами областного турнира по рукопашному бою. </w:t>
      </w:r>
    </w:p>
    <w:p w:rsidR="00683B58" w:rsidRPr="00683B58" w:rsidRDefault="00683B58" w:rsidP="00683B58">
      <w:pPr>
        <w:pStyle w:val="a8"/>
        <w:ind w:firstLine="709"/>
        <w:jc w:val="both"/>
        <w:rPr>
          <w:sz w:val="28"/>
          <w:szCs w:val="28"/>
        </w:rPr>
      </w:pPr>
      <w:r w:rsidRPr="00683B58">
        <w:rPr>
          <w:sz w:val="28"/>
          <w:szCs w:val="28"/>
        </w:rPr>
        <w:t xml:space="preserve"> В 201</w:t>
      </w:r>
      <w:r>
        <w:rPr>
          <w:sz w:val="28"/>
          <w:szCs w:val="28"/>
        </w:rPr>
        <w:t>7</w:t>
      </w:r>
      <w:r w:rsidRPr="00683B58">
        <w:rPr>
          <w:sz w:val="28"/>
          <w:szCs w:val="28"/>
        </w:rPr>
        <w:t xml:space="preserve"> году спортсмены ВСК «Альфа» приняли участие во Всероссийском  турнире в г. Сергиев Посад Московской области.</w:t>
      </w:r>
    </w:p>
    <w:p w:rsidR="00683B58" w:rsidRPr="00683B58" w:rsidRDefault="00683B58" w:rsidP="00683B58">
      <w:pPr>
        <w:pStyle w:val="a8"/>
        <w:ind w:firstLine="709"/>
        <w:jc w:val="both"/>
        <w:rPr>
          <w:sz w:val="28"/>
          <w:szCs w:val="28"/>
        </w:rPr>
      </w:pPr>
      <w:r w:rsidRPr="00683B58">
        <w:rPr>
          <w:sz w:val="28"/>
          <w:szCs w:val="28"/>
        </w:rPr>
        <w:t xml:space="preserve">ВСК «Альфа» продемонстрировали 4 показательных выступления. </w:t>
      </w:r>
    </w:p>
    <w:p w:rsidR="00683B58" w:rsidRPr="00683B58" w:rsidRDefault="00683B58" w:rsidP="00683B58">
      <w:pPr>
        <w:pStyle w:val="a8"/>
        <w:ind w:firstLine="709"/>
        <w:jc w:val="both"/>
        <w:rPr>
          <w:sz w:val="28"/>
          <w:szCs w:val="28"/>
        </w:rPr>
      </w:pPr>
      <w:r w:rsidRPr="00683B58">
        <w:rPr>
          <w:sz w:val="28"/>
          <w:szCs w:val="28"/>
        </w:rPr>
        <w:t>Спортсмены секции «Тяжелая атлетика» также показали не плохие результаты в областной спартакиаде трудящихся в Смоленской области. Спортивная семья Сычевского района показала хороший результат и заняла III место. Общее место в Спартакиаде у команды Сычевского района IV.</w:t>
      </w:r>
    </w:p>
    <w:p w:rsidR="00683B58" w:rsidRPr="00683B58" w:rsidRDefault="00683B58" w:rsidP="00683B58">
      <w:pPr>
        <w:pStyle w:val="a8"/>
        <w:ind w:firstLine="709"/>
        <w:jc w:val="both"/>
        <w:rPr>
          <w:sz w:val="28"/>
          <w:szCs w:val="28"/>
        </w:rPr>
      </w:pPr>
      <w:r w:rsidRPr="00683B58">
        <w:rPr>
          <w:sz w:val="28"/>
          <w:szCs w:val="28"/>
        </w:rPr>
        <w:lastRenderedPageBreak/>
        <w:t>Команда по футболу «Вазуза» в 201</w:t>
      </w:r>
      <w:r>
        <w:rPr>
          <w:sz w:val="28"/>
          <w:szCs w:val="28"/>
        </w:rPr>
        <w:t>7</w:t>
      </w:r>
      <w:r w:rsidRPr="00683B58">
        <w:rPr>
          <w:sz w:val="28"/>
          <w:szCs w:val="28"/>
        </w:rPr>
        <w:t xml:space="preserve"> году участвовала в Межгородском турнире в г. Гагарине, в отборочных зональных соревнованиях наша команда по футболу заняла II место в  зачет областной спартакиады трудящихся.</w:t>
      </w:r>
    </w:p>
    <w:p w:rsidR="00683B58" w:rsidRPr="00683B58" w:rsidRDefault="00683B58" w:rsidP="00683B58">
      <w:pPr>
        <w:pStyle w:val="a8"/>
        <w:ind w:firstLine="709"/>
        <w:jc w:val="both"/>
        <w:rPr>
          <w:sz w:val="28"/>
          <w:szCs w:val="28"/>
        </w:rPr>
      </w:pPr>
      <w:r w:rsidRPr="00683B58">
        <w:rPr>
          <w:sz w:val="28"/>
          <w:szCs w:val="28"/>
        </w:rPr>
        <w:t>В ведомстве отдела по культуре находится городской стадион на 1</w:t>
      </w:r>
      <w:r>
        <w:rPr>
          <w:sz w:val="28"/>
          <w:szCs w:val="28"/>
        </w:rPr>
        <w:t xml:space="preserve"> </w:t>
      </w:r>
      <w:r w:rsidRPr="00683B58">
        <w:rPr>
          <w:sz w:val="28"/>
          <w:szCs w:val="28"/>
        </w:rPr>
        <w:t xml:space="preserve">500 мест, который был построен в 1984 году. Футбольное поле, прилегающая территория обкашиваются,  трибуны для зрителей на время футбольных  матчей приводятся в порядок.  </w:t>
      </w:r>
      <w:r>
        <w:rPr>
          <w:sz w:val="28"/>
          <w:szCs w:val="28"/>
        </w:rPr>
        <w:t xml:space="preserve"> </w:t>
      </w:r>
    </w:p>
    <w:p w:rsidR="00683B58" w:rsidRPr="00683B58" w:rsidRDefault="00683B58" w:rsidP="00683B58">
      <w:pPr>
        <w:pStyle w:val="a8"/>
        <w:ind w:firstLine="709"/>
        <w:jc w:val="both"/>
        <w:rPr>
          <w:sz w:val="28"/>
          <w:szCs w:val="28"/>
        </w:rPr>
      </w:pPr>
      <w:r w:rsidRPr="00683B58">
        <w:rPr>
          <w:sz w:val="28"/>
          <w:szCs w:val="28"/>
        </w:rPr>
        <w:t xml:space="preserve"> </w:t>
      </w:r>
      <w:r>
        <w:rPr>
          <w:sz w:val="28"/>
          <w:szCs w:val="28"/>
        </w:rPr>
        <w:t xml:space="preserve"> </w:t>
      </w:r>
      <w:r w:rsidRPr="00683B58">
        <w:rPr>
          <w:sz w:val="28"/>
          <w:szCs w:val="28"/>
        </w:rPr>
        <w:t xml:space="preserve">Спортивную  работу осуществляют  6 тренеров. Все тренеры сами  являются   спортсменами со стажем . </w:t>
      </w:r>
    </w:p>
    <w:p w:rsidR="00683B58" w:rsidRDefault="00683B58" w:rsidP="00683B58">
      <w:pPr>
        <w:pStyle w:val="a8"/>
        <w:ind w:firstLine="709"/>
        <w:jc w:val="both"/>
        <w:rPr>
          <w:sz w:val="28"/>
          <w:szCs w:val="28"/>
        </w:rPr>
      </w:pPr>
      <w:r>
        <w:rPr>
          <w:sz w:val="28"/>
          <w:szCs w:val="28"/>
        </w:rPr>
        <w:t xml:space="preserve"> </w:t>
      </w:r>
      <w:r w:rsidRPr="00683B58">
        <w:rPr>
          <w:sz w:val="28"/>
          <w:szCs w:val="28"/>
        </w:rPr>
        <w:t>Основная деятельность каждого тренера состоит в том, чтобы  подготовить спортсменов по своему виду спорта для участия в соревнованиях на районном,  областном и Всероссийском уровне. В 201</w:t>
      </w:r>
      <w:r>
        <w:rPr>
          <w:sz w:val="28"/>
          <w:szCs w:val="28"/>
        </w:rPr>
        <w:t>7</w:t>
      </w:r>
      <w:r w:rsidRPr="00683B58">
        <w:rPr>
          <w:sz w:val="28"/>
          <w:szCs w:val="28"/>
        </w:rPr>
        <w:t xml:space="preserve"> году подготовлено спортсменов  массовых разрядов – 40 человек. </w:t>
      </w:r>
    </w:p>
    <w:p w:rsidR="00683B58" w:rsidRPr="00683B58" w:rsidRDefault="00683B58" w:rsidP="00683B58">
      <w:pPr>
        <w:pStyle w:val="a8"/>
        <w:ind w:firstLine="709"/>
        <w:jc w:val="both"/>
        <w:rPr>
          <w:sz w:val="28"/>
          <w:szCs w:val="28"/>
        </w:rPr>
      </w:pPr>
      <w:r w:rsidRPr="00683B58">
        <w:rPr>
          <w:sz w:val="28"/>
          <w:szCs w:val="28"/>
        </w:rPr>
        <w:t>В спортивных секциях 50% занимаются дети в возрасте от 12 до18 лет и преобладающее большинство  в секции рукопашного боя, военно-патриотического спортивного клуба «Альфа».</w:t>
      </w:r>
    </w:p>
    <w:p w:rsidR="00683B58" w:rsidRPr="00683B58" w:rsidRDefault="00683B58" w:rsidP="00683B58">
      <w:pPr>
        <w:pStyle w:val="a8"/>
        <w:ind w:firstLine="709"/>
        <w:jc w:val="both"/>
        <w:rPr>
          <w:sz w:val="28"/>
          <w:szCs w:val="28"/>
        </w:rPr>
      </w:pPr>
      <w:r w:rsidRPr="00683B58">
        <w:rPr>
          <w:sz w:val="28"/>
          <w:szCs w:val="28"/>
        </w:rPr>
        <w:t xml:space="preserve">Ребята  проходят начальную парашютную подготовку. В летний период производится  набор ребят в возрасте от 10 до 18 лет,   где основным  составом являются спортсмены секции рукопашного боя  и проходит марш-бросок на 10-30 км в экстремальных условиях.  </w:t>
      </w:r>
      <w:r w:rsidRPr="00683B58">
        <w:rPr>
          <w:sz w:val="28"/>
          <w:szCs w:val="28"/>
        </w:rPr>
        <w:cr/>
        <w:t xml:space="preserve">Во время тренировочного процесса особое внимание уделяется профилактике правонарушений, противодействию злоупотреблению наркотиков и алкоголизма,   ведется пропаганда  здорового образа жизни и уделяется большое внимание воспитанию патриотических чувств  среди молодого поколения.  Помимо этого, спортсмены в  течение года встречались с выпускниками спортивного клуба «Альфа», которые проходят службу в рядах  Российской армии. </w:t>
      </w:r>
    </w:p>
    <w:p w:rsidR="00683B58" w:rsidRPr="00683B58" w:rsidRDefault="00683B58" w:rsidP="00683B58">
      <w:pPr>
        <w:pStyle w:val="a8"/>
        <w:ind w:firstLine="709"/>
        <w:jc w:val="both"/>
        <w:rPr>
          <w:sz w:val="28"/>
          <w:szCs w:val="28"/>
        </w:rPr>
      </w:pPr>
      <w:r w:rsidRPr="00683B58">
        <w:rPr>
          <w:sz w:val="28"/>
          <w:szCs w:val="28"/>
        </w:rPr>
        <w:t>Активно ведется совместная  работа тренерского состава и комиссии по делам несовершеннолетних по профилактике правонарушений среди молодежи.  Главная задача привлечь молодежь  к занятиям спортом, к здоровому образу жизни.</w:t>
      </w:r>
    </w:p>
    <w:p w:rsidR="00C72BF4" w:rsidRPr="00C1353D" w:rsidRDefault="00C72BF4" w:rsidP="00683B58">
      <w:pPr>
        <w:pStyle w:val="a8"/>
        <w:ind w:firstLine="709"/>
        <w:jc w:val="both"/>
        <w:rPr>
          <w:sz w:val="28"/>
          <w:szCs w:val="28"/>
        </w:rPr>
      </w:pPr>
      <w:r w:rsidRPr="00C1353D">
        <w:rPr>
          <w:sz w:val="28"/>
          <w:szCs w:val="28"/>
        </w:rPr>
        <w:t xml:space="preserve">Основные проблемы в сфере физической культуры и массового спорта: </w:t>
      </w:r>
    </w:p>
    <w:p w:rsidR="00C72BF4" w:rsidRPr="00C1353D" w:rsidRDefault="00C72BF4" w:rsidP="00683B58">
      <w:pPr>
        <w:autoSpaceDE w:val="0"/>
        <w:autoSpaceDN w:val="0"/>
        <w:adjustRightInd w:val="0"/>
        <w:spacing w:after="0" w:line="240" w:lineRule="auto"/>
        <w:ind w:firstLine="709"/>
        <w:jc w:val="both"/>
        <w:rPr>
          <w:sz w:val="28"/>
          <w:szCs w:val="28"/>
        </w:rPr>
      </w:pPr>
      <w:r w:rsidRPr="00C1353D">
        <w:rPr>
          <w:sz w:val="28"/>
          <w:szCs w:val="28"/>
        </w:rPr>
        <w:t xml:space="preserve">медленно реализуются мероприятия по увеличению числа спортивных клубов, методистов по спорту как первичного организационного звена развития физической культуры и спорта в районе среди различных категорий и групп населения; </w:t>
      </w:r>
    </w:p>
    <w:p w:rsidR="00C72BF4" w:rsidRPr="00C1353D" w:rsidRDefault="00C72BF4" w:rsidP="00C72BF4">
      <w:pPr>
        <w:autoSpaceDE w:val="0"/>
        <w:autoSpaceDN w:val="0"/>
        <w:adjustRightInd w:val="0"/>
        <w:spacing w:after="0" w:line="240" w:lineRule="auto"/>
        <w:ind w:firstLine="539"/>
        <w:jc w:val="both"/>
        <w:rPr>
          <w:sz w:val="28"/>
          <w:szCs w:val="28"/>
        </w:rPr>
      </w:pPr>
      <w:r w:rsidRPr="00C1353D">
        <w:rPr>
          <w:sz w:val="28"/>
          <w:szCs w:val="28"/>
        </w:rPr>
        <w:t xml:space="preserve">отсутствие свободного доступа значительной части инвалидов и лиц с ограниченными возможностями здоровья к объектам спорта и неэффективная организация физкультурно-оздоровительной работы по месту жительства с данными группами граждан; </w:t>
      </w:r>
    </w:p>
    <w:p w:rsidR="00C72BF4" w:rsidRDefault="00C72BF4" w:rsidP="00C72BF4">
      <w:pPr>
        <w:autoSpaceDE w:val="0"/>
        <w:autoSpaceDN w:val="0"/>
        <w:adjustRightInd w:val="0"/>
        <w:spacing w:after="0" w:line="240" w:lineRule="auto"/>
        <w:ind w:firstLine="539"/>
        <w:jc w:val="both"/>
        <w:rPr>
          <w:sz w:val="28"/>
          <w:szCs w:val="28"/>
        </w:rPr>
      </w:pPr>
      <w:r w:rsidRPr="00C1353D">
        <w:rPr>
          <w:sz w:val="28"/>
          <w:szCs w:val="28"/>
        </w:rPr>
        <w:t xml:space="preserve">низкий приток молодых специалистов в отрасль, "старение" профессиональных тренерских кадров и преподавателей физической культуры в учебных заведениях республики, нет специалистов по адаптивной физкультуре. </w:t>
      </w:r>
    </w:p>
    <w:p w:rsidR="00683B58" w:rsidRDefault="00683B58" w:rsidP="00C72BF4">
      <w:pPr>
        <w:autoSpaceDE w:val="0"/>
        <w:autoSpaceDN w:val="0"/>
        <w:adjustRightInd w:val="0"/>
        <w:spacing w:after="0" w:line="240" w:lineRule="auto"/>
        <w:ind w:firstLine="539"/>
        <w:jc w:val="both"/>
        <w:rPr>
          <w:sz w:val="28"/>
          <w:szCs w:val="28"/>
        </w:rPr>
      </w:pPr>
    </w:p>
    <w:p w:rsidR="00134AB9" w:rsidRDefault="00134AB9" w:rsidP="000733E5">
      <w:pPr>
        <w:spacing w:after="0"/>
        <w:ind w:firstLine="709"/>
        <w:rPr>
          <w:b/>
          <w:sz w:val="28"/>
          <w:szCs w:val="28"/>
        </w:rPr>
      </w:pPr>
      <w:r>
        <w:rPr>
          <w:b/>
          <w:sz w:val="28"/>
          <w:szCs w:val="28"/>
        </w:rPr>
        <w:t>Молодежная политика.</w:t>
      </w:r>
    </w:p>
    <w:p w:rsidR="00134AB9" w:rsidRDefault="00134AB9" w:rsidP="00134AB9">
      <w:pPr>
        <w:spacing w:after="0"/>
        <w:ind w:firstLine="567"/>
        <w:rPr>
          <w:b/>
          <w:sz w:val="28"/>
          <w:szCs w:val="28"/>
        </w:rPr>
      </w:pPr>
    </w:p>
    <w:p w:rsidR="00134AB9" w:rsidRPr="0083293F" w:rsidRDefault="00134AB9" w:rsidP="00134AB9">
      <w:pPr>
        <w:spacing w:after="0" w:line="240" w:lineRule="auto"/>
        <w:ind w:firstLine="540"/>
        <w:jc w:val="both"/>
        <w:rPr>
          <w:sz w:val="28"/>
          <w:szCs w:val="28"/>
        </w:rPr>
      </w:pPr>
      <w:r w:rsidRPr="0083293F">
        <w:rPr>
          <w:sz w:val="28"/>
          <w:szCs w:val="28"/>
        </w:rPr>
        <w:lastRenderedPageBreak/>
        <w:t xml:space="preserve">На территории </w:t>
      </w:r>
      <w:r w:rsidR="005D2AD7">
        <w:rPr>
          <w:sz w:val="28"/>
          <w:szCs w:val="28"/>
        </w:rPr>
        <w:t>Сычевского</w:t>
      </w:r>
      <w:r w:rsidRPr="0083293F">
        <w:rPr>
          <w:sz w:val="28"/>
          <w:szCs w:val="28"/>
        </w:rPr>
        <w:t xml:space="preserve"> района </w:t>
      </w:r>
      <w:r w:rsidRPr="007A71DD">
        <w:rPr>
          <w:sz w:val="28"/>
          <w:szCs w:val="28"/>
        </w:rPr>
        <w:t xml:space="preserve">проживает более </w:t>
      </w:r>
      <w:r w:rsidR="005D2AD7">
        <w:rPr>
          <w:sz w:val="28"/>
          <w:szCs w:val="28"/>
        </w:rPr>
        <w:t>2100</w:t>
      </w:r>
      <w:r w:rsidRPr="007A71DD">
        <w:rPr>
          <w:sz w:val="28"/>
          <w:szCs w:val="28"/>
        </w:rPr>
        <w:t xml:space="preserve"> молодых граждан в возрасте от 14 до 30 лет, что составляет </w:t>
      </w:r>
      <w:r w:rsidR="005D2AD7">
        <w:rPr>
          <w:sz w:val="28"/>
          <w:szCs w:val="28"/>
        </w:rPr>
        <w:t>15</w:t>
      </w:r>
      <w:r w:rsidRPr="007A71DD">
        <w:rPr>
          <w:sz w:val="28"/>
          <w:szCs w:val="28"/>
        </w:rPr>
        <w:t xml:space="preserve"> %</w:t>
      </w:r>
      <w:r w:rsidRPr="0083293F">
        <w:rPr>
          <w:sz w:val="28"/>
          <w:szCs w:val="28"/>
        </w:rPr>
        <w:t xml:space="preserve"> от общей численности населения района.</w:t>
      </w:r>
    </w:p>
    <w:p w:rsidR="005D2AD7" w:rsidRPr="00043FBB" w:rsidRDefault="005D2AD7" w:rsidP="005D2AD7">
      <w:pPr>
        <w:pStyle w:val="a8"/>
        <w:ind w:firstLine="709"/>
        <w:jc w:val="both"/>
        <w:rPr>
          <w:sz w:val="28"/>
          <w:szCs w:val="28"/>
        </w:rPr>
      </w:pPr>
      <w:r w:rsidRPr="00043FBB">
        <w:rPr>
          <w:sz w:val="28"/>
          <w:szCs w:val="28"/>
        </w:rPr>
        <w:t>Важнейшим фактором устойчивого развития страны и общества, роста благосостояния ее граждан и совершенствования общественных отношений является работа по молодежной политике.</w:t>
      </w:r>
    </w:p>
    <w:p w:rsidR="005D2AD7" w:rsidRPr="00043FBB" w:rsidRDefault="005D2AD7" w:rsidP="005D2AD7">
      <w:pPr>
        <w:pStyle w:val="a8"/>
        <w:ind w:firstLine="709"/>
        <w:jc w:val="both"/>
        <w:rPr>
          <w:color w:val="FF0000"/>
          <w:sz w:val="28"/>
          <w:szCs w:val="28"/>
        </w:rPr>
      </w:pPr>
      <w:r w:rsidRPr="00043FBB">
        <w:rPr>
          <w:sz w:val="28"/>
          <w:szCs w:val="28"/>
        </w:rPr>
        <w:t xml:space="preserve">Одним из важных направлений реализаций молодежной политики в муниципальном образовании «Сычевский район» Смоленской области является оказание органами местного самоуправления  поддержки молодым семьям в решении жилищной проблемы в рамках муниципальной программы  «Обеспечение жильем молодых семей, проживающих на территории муниципального образования «Сычевский район» Смоленской области на 2016-2020 годы». Так в течении семи лет (с 2010 года по 2017 год) 26 семей реализовали свое право на приобретение жилья. Данная программа позволила решить жилищный вопрос в 2017 году трем молодом семьям, признанным нуждающимися в улучшении жилищных условий (в 2018 запланировано 3 семьи).  На данный момент в списке молодых семей - участников программы  состоят 43 семьи. </w:t>
      </w:r>
    </w:p>
    <w:p w:rsidR="005D2AD7" w:rsidRPr="00043FBB" w:rsidRDefault="005D2AD7" w:rsidP="005D2AD7">
      <w:pPr>
        <w:pStyle w:val="a8"/>
        <w:ind w:firstLine="709"/>
        <w:jc w:val="both"/>
        <w:rPr>
          <w:sz w:val="28"/>
          <w:szCs w:val="28"/>
        </w:rPr>
      </w:pPr>
      <w:r w:rsidRPr="00043FBB">
        <w:rPr>
          <w:sz w:val="28"/>
          <w:szCs w:val="28"/>
        </w:rPr>
        <w:t>С</w:t>
      </w:r>
      <w:r w:rsidRPr="00043FBB">
        <w:rPr>
          <w:rFonts w:eastAsia="Times New Roman"/>
          <w:sz w:val="28"/>
          <w:szCs w:val="28"/>
        </w:rPr>
        <w:t>оздание стартовых условий для развития инновационного потенциала молодежи и последующего включения ее в процессы общественно-политического, социально-экономического и культурного преобразования муниципального образования «Сычевский район» Смоленской области</w:t>
      </w:r>
      <w:r w:rsidRPr="00043FBB">
        <w:rPr>
          <w:sz w:val="28"/>
          <w:szCs w:val="28"/>
        </w:rPr>
        <w:t xml:space="preserve"> предполагает муниципальная программа «Развитие молодежной политики в муниципальном образовании «Сычевский район» Смоленской области на 2016-2020 годы», утвержденная постановлением Администрации муниципального образования «Сычевский район» Смоленской области от 07.11.2013 года №535 (в редакции изменений).</w:t>
      </w:r>
    </w:p>
    <w:p w:rsidR="005D2AD7" w:rsidRPr="005D2AD7" w:rsidRDefault="005D2AD7" w:rsidP="005D2AD7">
      <w:pPr>
        <w:pStyle w:val="a8"/>
        <w:ind w:firstLine="709"/>
        <w:jc w:val="both"/>
        <w:rPr>
          <w:rStyle w:val="96"/>
          <w:rFonts w:ascii="Times New Roman" w:hAnsi="Times New Roman"/>
          <w:sz w:val="28"/>
          <w:szCs w:val="28"/>
        </w:rPr>
      </w:pPr>
      <w:r w:rsidRPr="005D2AD7">
        <w:rPr>
          <w:rStyle w:val="96"/>
          <w:rFonts w:ascii="Times New Roman" w:hAnsi="Times New Roman"/>
          <w:sz w:val="28"/>
          <w:szCs w:val="28"/>
        </w:rPr>
        <w:t xml:space="preserve">Программа ориентирована преимущественно на граждан Российской Федерации в возрасте от 14 до 30 лет, в том числе на молодых людей, оказавшихся в трудной жизненной ситуации. </w:t>
      </w:r>
    </w:p>
    <w:p w:rsidR="005D2AD7" w:rsidRPr="00043FBB" w:rsidRDefault="005D2AD7" w:rsidP="005D2AD7">
      <w:pPr>
        <w:pStyle w:val="a8"/>
        <w:ind w:firstLine="709"/>
        <w:jc w:val="both"/>
        <w:rPr>
          <w:sz w:val="28"/>
          <w:szCs w:val="28"/>
        </w:rPr>
      </w:pPr>
      <w:r w:rsidRPr="00043FBB">
        <w:rPr>
          <w:sz w:val="28"/>
          <w:szCs w:val="28"/>
        </w:rPr>
        <w:t>В состав муниципальной программы входят:</w:t>
      </w:r>
    </w:p>
    <w:p w:rsidR="005D2AD7" w:rsidRPr="00043FBB" w:rsidRDefault="005D2AD7" w:rsidP="005D2AD7">
      <w:pPr>
        <w:pStyle w:val="a8"/>
        <w:ind w:firstLine="709"/>
        <w:jc w:val="both"/>
        <w:rPr>
          <w:sz w:val="28"/>
          <w:szCs w:val="28"/>
        </w:rPr>
      </w:pPr>
      <w:r w:rsidRPr="00043FBB">
        <w:rPr>
          <w:b/>
          <w:sz w:val="28"/>
          <w:szCs w:val="28"/>
        </w:rPr>
        <w:t xml:space="preserve">- </w:t>
      </w:r>
      <w:r w:rsidRPr="00043FBB">
        <w:rPr>
          <w:sz w:val="28"/>
          <w:szCs w:val="28"/>
        </w:rPr>
        <w:t xml:space="preserve"> подпрограмма</w:t>
      </w:r>
      <w:r w:rsidRPr="00043FBB">
        <w:rPr>
          <w:b/>
          <w:sz w:val="28"/>
          <w:szCs w:val="28"/>
        </w:rPr>
        <w:t xml:space="preserve"> </w:t>
      </w:r>
      <w:r w:rsidRPr="00043FBB">
        <w:rPr>
          <w:bCs/>
          <w:sz w:val="28"/>
          <w:szCs w:val="28"/>
        </w:rPr>
        <w:t xml:space="preserve">«Гражданско - патриотическое воспитание граждан на территории муниципального образования «Сычевский район» Смоленской области на </w:t>
      </w:r>
      <w:r w:rsidRPr="00043FBB">
        <w:rPr>
          <w:sz w:val="28"/>
          <w:szCs w:val="28"/>
        </w:rPr>
        <w:t>2016-2020 годы</w:t>
      </w:r>
      <w:r w:rsidRPr="00043FBB">
        <w:rPr>
          <w:bCs/>
          <w:sz w:val="28"/>
          <w:szCs w:val="28"/>
        </w:rPr>
        <w:t xml:space="preserve">», </w:t>
      </w:r>
      <w:r w:rsidRPr="00043FBB">
        <w:rPr>
          <w:sz w:val="28"/>
          <w:szCs w:val="28"/>
        </w:rPr>
        <w:t>в рамках которой планируется проведение мероприятий, направленных на выявление наиболее талантливых молодых людей и обеспечение  условия для их творческой деятельности, формирование условий для гражданского становления, патриотического, духовно-нравственного воспитания молодежи.</w:t>
      </w:r>
    </w:p>
    <w:p w:rsidR="005D2AD7" w:rsidRPr="00043FBB" w:rsidRDefault="005D2AD7" w:rsidP="005D2AD7">
      <w:pPr>
        <w:pStyle w:val="a8"/>
        <w:ind w:firstLine="709"/>
        <w:jc w:val="both"/>
        <w:rPr>
          <w:sz w:val="28"/>
          <w:szCs w:val="28"/>
        </w:rPr>
      </w:pPr>
      <w:r w:rsidRPr="00043FBB">
        <w:rPr>
          <w:sz w:val="28"/>
          <w:szCs w:val="28"/>
        </w:rPr>
        <w:t>- подпрограмма</w:t>
      </w:r>
      <w:r w:rsidRPr="00043FBB">
        <w:rPr>
          <w:b/>
          <w:sz w:val="28"/>
          <w:szCs w:val="28"/>
        </w:rPr>
        <w:t xml:space="preserve"> </w:t>
      </w:r>
      <w:r w:rsidRPr="00043FBB">
        <w:rPr>
          <w:sz w:val="28"/>
          <w:szCs w:val="28"/>
        </w:rPr>
        <w:t>«Обеспечение квалифицированными кадрами учреждений, находящихся на территории муниципального образования «Сычевский район» Смоленской области на 2016-2020 годы», в рамках которой планируется оказать содействие профессиональной занятости и карьерному росту  молодежи Сычевского района;</w:t>
      </w:r>
    </w:p>
    <w:p w:rsidR="005D2AD7" w:rsidRPr="00043FBB" w:rsidRDefault="005D2AD7" w:rsidP="005D2AD7">
      <w:pPr>
        <w:pStyle w:val="a8"/>
        <w:jc w:val="both"/>
        <w:rPr>
          <w:sz w:val="28"/>
          <w:szCs w:val="28"/>
        </w:rPr>
      </w:pPr>
      <w:r w:rsidRPr="00043FBB">
        <w:rPr>
          <w:sz w:val="28"/>
          <w:szCs w:val="28"/>
        </w:rPr>
        <w:t xml:space="preserve">- подпрограмма «Комплексные меры противодействия злоупотреблению наркотическими средствами и их незаконному обороту в муниципальном образовании «Сычевский район» Смоленской области на 2016-2020 годы»; </w:t>
      </w:r>
    </w:p>
    <w:p w:rsidR="005D2AD7" w:rsidRPr="00043FBB" w:rsidRDefault="005D2AD7" w:rsidP="005D2AD7">
      <w:pPr>
        <w:pStyle w:val="a8"/>
        <w:jc w:val="both"/>
        <w:rPr>
          <w:sz w:val="28"/>
          <w:szCs w:val="28"/>
        </w:rPr>
      </w:pPr>
      <w:r w:rsidRPr="00043FBB">
        <w:rPr>
          <w:sz w:val="28"/>
          <w:szCs w:val="28"/>
        </w:rPr>
        <w:t xml:space="preserve">- подпрограмма «Комплексные меры по профилактике безнадзорности, правонарушений среди несовершеннолетних, семейного неблагополучия и </w:t>
      </w:r>
      <w:r w:rsidRPr="00043FBB">
        <w:rPr>
          <w:sz w:val="28"/>
          <w:szCs w:val="28"/>
        </w:rPr>
        <w:lastRenderedPageBreak/>
        <w:t xml:space="preserve">соблюдения законодательства о правах ребенка в муниципальном образовании «Сычевский район» Смоленской области на 2016-2020 годы»;                            </w:t>
      </w:r>
    </w:p>
    <w:p w:rsidR="005D2AD7" w:rsidRPr="00043FBB" w:rsidRDefault="005D2AD7" w:rsidP="005D2AD7">
      <w:pPr>
        <w:pStyle w:val="a8"/>
        <w:jc w:val="both"/>
        <w:rPr>
          <w:sz w:val="28"/>
          <w:szCs w:val="28"/>
        </w:rPr>
      </w:pPr>
      <w:r w:rsidRPr="00043FBB">
        <w:rPr>
          <w:sz w:val="28"/>
          <w:szCs w:val="28"/>
        </w:rPr>
        <w:t>- подпрограмма «Комплексные меры по профилактике правонарушений и усилению борьбы с преступностью  в муниципальном образовании «Сычевский район» Смоленской области на 2016-2020 годы».</w:t>
      </w:r>
    </w:p>
    <w:p w:rsidR="005D2AD7" w:rsidRPr="00043FBB" w:rsidRDefault="005D2AD7" w:rsidP="005D2AD7">
      <w:pPr>
        <w:pStyle w:val="a8"/>
        <w:ind w:firstLine="709"/>
        <w:jc w:val="both"/>
        <w:rPr>
          <w:sz w:val="28"/>
          <w:szCs w:val="28"/>
        </w:rPr>
      </w:pPr>
      <w:r w:rsidRPr="00043FBB">
        <w:rPr>
          <w:sz w:val="28"/>
          <w:szCs w:val="28"/>
        </w:rPr>
        <w:t xml:space="preserve">На территории муниципального образования «Сычевский район» Смоленской области для представления и защиты интересов молодежи в органах местного самоуправления, привлечения молодежи к участию в общественно-политической жизни района с 2011 по 2017 год действовал Совет молодежи при Администрации муниципального образования «Сычевский район» Смоленской области. В 2018 году было утверждено положение о Молодежном Совете муниципального образования «Сычевский район» Смоленской области, с измененным положением, в рамках которого изменились цели и задачи данного совещательно-консультативного органа.  В состав </w:t>
      </w:r>
      <w:r>
        <w:rPr>
          <w:sz w:val="28"/>
          <w:szCs w:val="28"/>
        </w:rPr>
        <w:t>Молодежного Совета</w:t>
      </w:r>
      <w:r w:rsidRPr="00043FBB">
        <w:rPr>
          <w:sz w:val="28"/>
          <w:szCs w:val="28"/>
        </w:rPr>
        <w:t xml:space="preserve"> входят лидеры активов образовательных учреждений, организаций района. На заседаниях Совета обсуждаются предложения и рекомендации по вопросам реализации молодежной политики, рассматривается план мероприятий.</w:t>
      </w:r>
    </w:p>
    <w:p w:rsidR="005D2AD7" w:rsidRPr="00043FBB" w:rsidRDefault="005D2AD7" w:rsidP="005D2AD7">
      <w:pPr>
        <w:pStyle w:val="a8"/>
        <w:ind w:firstLine="709"/>
        <w:jc w:val="both"/>
        <w:rPr>
          <w:sz w:val="28"/>
          <w:szCs w:val="28"/>
        </w:rPr>
      </w:pPr>
      <w:r w:rsidRPr="00043FBB">
        <w:rPr>
          <w:sz w:val="28"/>
          <w:szCs w:val="28"/>
        </w:rPr>
        <w:t xml:space="preserve">Также в Сычевском районе с 01.02.2011 года действует Сычевская волонтерская организация «Я </w:t>
      </w:r>
      <w:r>
        <w:rPr>
          <w:sz w:val="28"/>
          <w:szCs w:val="28"/>
        </w:rPr>
        <w:t xml:space="preserve">- </w:t>
      </w:r>
      <w:r w:rsidRPr="00043FBB">
        <w:rPr>
          <w:sz w:val="28"/>
          <w:szCs w:val="28"/>
        </w:rPr>
        <w:t>доброво</w:t>
      </w:r>
      <w:r>
        <w:rPr>
          <w:sz w:val="28"/>
          <w:szCs w:val="28"/>
        </w:rPr>
        <w:t>лец». По состоянию на 01.01.2018</w:t>
      </w:r>
      <w:r w:rsidRPr="00043FBB">
        <w:rPr>
          <w:sz w:val="28"/>
          <w:szCs w:val="28"/>
        </w:rPr>
        <w:t xml:space="preserve"> года примерное количество участников – 146 человек (при регистрации выдается личная книжка волонтера). Члены организации принимают активное участие в районных мероприятиях посвященных памятным датам, праздникам и уборках. Участвуют в акции «Дети-детям», проводя свои мероприятия на базе СОГБУ «Сычевский СРЦН «Дружба» с воспитанниками центра, так за 2017 год было проведено 17 акций.</w:t>
      </w:r>
    </w:p>
    <w:p w:rsidR="005D2AD7" w:rsidRPr="00043FBB" w:rsidRDefault="005D2AD7" w:rsidP="005D2AD7">
      <w:pPr>
        <w:pStyle w:val="a8"/>
        <w:ind w:firstLine="709"/>
        <w:jc w:val="both"/>
        <w:rPr>
          <w:color w:val="000000"/>
          <w:sz w:val="28"/>
          <w:szCs w:val="28"/>
          <w:shd w:val="clear" w:color="auto" w:fill="FFFFFF"/>
        </w:rPr>
      </w:pPr>
      <w:r w:rsidRPr="00043FBB">
        <w:rPr>
          <w:sz w:val="28"/>
          <w:szCs w:val="28"/>
        </w:rPr>
        <w:t>Отдельно можно выделить работу волонтеров, как дань памяти героям Великой Отечественной Войны, ветеранам проживающим на территории района. Волонтеры поздравляют с Днем Победы</w:t>
      </w:r>
      <w:r>
        <w:rPr>
          <w:sz w:val="28"/>
          <w:szCs w:val="28"/>
        </w:rPr>
        <w:t>, проводят патриотические акции</w:t>
      </w:r>
      <w:r>
        <w:rPr>
          <w:color w:val="000000"/>
          <w:sz w:val="28"/>
          <w:szCs w:val="28"/>
          <w:shd w:val="clear" w:color="auto" w:fill="FFFFFF"/>
        </w:rPr>
        <w:t>, одной из них является акция</w:t>
      </w:r>
      <w:r w:rsidRPr="00043FBB">
        <w:rPr>
          <w:color w:val="000000"/>
          <w:sz w:val="28"/>
          <w:szCs w:val="28"/>
          <w:shd w:val="clear" w:color="auto" w:fill="FFFFFF"/>
        </w:rPr>
        <w:t xml:space="preserve"> «Дом со звездой»</w:t>
      </w:r>
      <w:r>
        <w:rPr>
          <w:color w:val="000000"/>
          <w:sz w:val="28"/>
          <w:szCs w:val="28"/>
          <w:shd w:val="clear" w:color="auto" w:fill="FFFFFF"/>
        </w:rPr>
        <w:t>, в рамках которой устанавливаются памятные таблички на дома ветеранов войны.</w:t>
      </w:r>
    </w:p>
    <w:p w:rsidR="005D2AD7" w:rsidRPr="00043FBB" w:rsidRDefault="005D2AD7" w:rsidP="005D2AD7">
      <w:pPr>
        <w:pStyle w:val="a8"/>
        <w:ind w:firstLine="709"/>
        <w:jc w:val="both"/>
        <w:rPr>
          <w:sz w:val="28"/>
          <w:szCs w:val="28"/>
        </w:rPr>
      </w:pPr>
      <w:r w:rsidRPr="00043FBB">
        <w:rPr>
          <w:sz w:val="28"/>
          <w:szCs w:val="28"/>
        </w:rPr>
        <w:t xml:space="preserve">Также в 2016 году был организован местный штаб Всероссийского военно-патриотического общественного движения «ЮНАРМИЯ» в муниципальном образовании «Сычевский район» Смоленской области. На добровольной основе вступили учащиеся 3 школ района: МБОУ СШ №1 г.Сычевки Смоленской области, МБОУ СШ №2 г.Сычевки, МКОУ Елмановская ОШ. На 01.01.2018 года организация насчитывает 68 участников. 21.04.2017 года </w:t>
      </w:r>
      <w:r w:rsidRPr="00043FBB">
        <w:rPr>
          <w:sz w:val="28"/>
          <w:szCs w:val="28"/>
          <w:shd w:val="clear" w:color="auto" w:fill="FFFFFF"/>
        </w:rPr>
        <w:t>прошли первые соревнования по военному многоборью среди первичной организации ВВПОД «ЮНАРМИЯ» и допризывной молодежи Сычевского района Смоленской области, посвященные 72-ой годовщине Великой Победы</w:t>
      </w:r>
      <w:r>
        <w:rPr>
          <w:sz w:val="28"/>
          <w:szCs w:val="28"/>
          <w:shd w:val="clear" w:color="auto" w:fill="FFFFFF"/>
        </w:rPr>
        <w:t xml:space="preserve"> с</w:t>
      </w:r>
      <w:r w:rsidRPr="00043FBB">
        <w:rPr>
          <w:sz w:val="28"/>
          <w:szCs w:val="28"/>
          <w:shd w:val="clear" w:color="auto" w:fill="FFFFFF"/>
        </w:rPr>
        <w:t xml:space="preserve"> участием 4 команд юнармейцев района.</w:t>
      </w:r>
      <w:r w:rsidRPr="00043FBB">
        <w:rPr>
          <w:b/>
          <w:sz w:val="28"/>
          <w:szCs w:val="28"/>
        </w:rPr>
        <w:t xml:space="preserve"> </w:t>
      </w:r>
      <w:r>
        <w:rPr>
          <w:b/>
          <w:sz w:val="28"/>
          <w:szCs w:val="28"/>
        </w:rPr>
        <w:t xml:space="preserve"> </w:t>
      </w:r>
    </w:p>
    <w:p w:rsidR="00683B58" w:rsidRDefault="005D2AD7" w:rsidP="00C72BF4">
      <w:pPr>
        <w:autoSpaceDE w:val="0"/>
        <w:autoSpaceDN w:val="0"/>
        <w:adjustRightInd w:val="0"/>
        <w:spacing w:after="0" w:line="240" w:lineRule="auto"/>
        <w:ind w:firstLine="539"/>
        <w:jc w:val="both"/>
        <w:rPr>
          <w:sz w:val="28"/>
          <w:szCs w:val="28"/>
        </w:rPr>
      </w:pPr>
      <w:r>
        <w:rPr>
          <w:sz w:val="28"/>
          <w:szCs w:val="28"/>
        </w:rPr>
        <w:t xml:space="preserve"> </w:t>
      </w:r>
    </w:p>
    <w:p w:rsidR="001A3EE5" w:rsidRDefault="001A3EE5" w:rsidP="001A3EE5">
      <w:pPr>
        <w:widowControl w:val="0"/>
        <w:autoSpaceDE w:val="0"/>
        <w:autoSpaceDN w:val="0"/>
        <w:adjustRightInd w:val="0"/>
        <w:spacing w:after="0" w:line="240" w:lineRule="auto"/>
        <w:ind w:firstLine="709"/>
        <w:jc w:val="both"/>
        <w:outlineLvl w:val="4"/>
        <w:rPr>
          <w:b/>
          <w:bCs/>
          <w:sz w:val="28"/>
          <w:szCs w:val="28"/>
        </w:rPr>
      </w:pPr>
      <w:r w:rsidRPr="006A7621">
        <w:rPr>
          <w:b/>
          <w:bCs/>
          <w:sz w:val="28"/>
          <w:szCs w:val="28"/>
        </w:rPr>
        <w:t>Культура и искусство</w:t>
      </w:r>
      <w:r>
        <w:rPr>
          <w:b/>
          <w:bCs/>
          <w:sz w:val="28"/>
          <w:szCs w:val="28"/>
        </w:rPr>
        <w:t>.</w:t>
      </w:r>
    </w:p>
    <w:p w:rsidR="001A3EE5" w:rsidRPr="006A7621" w:rsidRDefault="001A3EE5" w:rsidP="001A3EE5">
      <w:pPr>
        <w:widowControl w:val="0"/>
        <w:autoSpaceDE w:val="0"/>
        <w:autoSpaceDN w:val="0"/>
        <w:adjustRightInd w:val="0"/>
        <w:spacing w:after="0" w:line="240" w:lineRule="auto"/>
        <w:ind w:firstLine="709"/>
        <w:jc w:val="both"/>
        <w:outlineLvl w:val="4"/>
        <w:rPr>
          <w:b/>
          <w:bCs/>
          <w:sz w:val="28"/>
          <w:szCs w:val="28"/>
        </w:rPr>
      </w:pPr>
    </w:p>
    <w:p w:rsidR="001A3EE5" w:rsidRDefault="001A3EE5" w:rsidP="001A3EE5">
      <w:pPr>
        <w:spacing w:after="0" w:line="240" w:lineRule="auto"/>
        <w:ind w:firstLine="709"/>
        <w:jc w:val="both"/>
        <w:rPr>
          <w:sz w:val="28"/>
          <w:szCs w:val="28"/>
        </w:rPr>
      </w:pPr>
      <w:r w:rsidRPr="007C6763">
        <w:rPr>
          <w:sz w:val="28"/>
          <w:szCs w:val="28"/>
        </w:rPr>
        <w:t>Муниципальн</w:t>
      </w:r>
      <w:r>
        <w:rPr>
          <w:sz w:val="28"/>
          <w:szCs w:val="28"/>
        </w:rPr>
        <w:t xml:space="preserve">ое образование «Сычевский район» Смоленской области </w:t>
      </w:r>
      <w:r w:rsidRPr="007C6763">
        <w:rPr>
          <w:sz w:val="28"/>
          <w:szCs w:val="28"/>
        </w:rPr>
        <w:t xml:space="preserve"> располагает развитой сетью муниципальных учреждений культуры.</w:t>
      </w:r>
    </w:p>
    <w:p w:rsidR="001A3EE5" w:rsidRPr="00502BD0" w:rsidRDefault="001A3EE5" w:rsidP="00502BD0">
      <w:pPr>
        <w:pStyle w:val="a8"/>
        <w:ind w:firstLine="709"/>
        <w:jc w:val="both"/>
        <w:rPr>
          <w:sz w:val="28"/>
          <w:szCs w:val="28"/>
        </w:rPr>
      </w:pPr>
      <w:r w:rsidRPr="00502BD0">
        <w:rPr>
          <w:sz w:val="28"/>
          <w:szCs w:val="28"/>
        </w:rPr>
        <w:lastRenderedPageBreak/>
        <w:t>Учреждения культуры  находятся в ведомстве отдела по культуре Администрации муниципального образования «Сычёвский район» Смоленской области, являются юридическими лицами и осуществляют культурное обслуживание  населения Сычёвского района.</w:t>
      </w:r>
    </w:p>
    <w:p w:rsidR="001A3EE5" w:rsidRPr="00502BD0" w:rsidRDefault="001A3EE5" w:rsidP="00502BD0">
      <w:pPr>
        <w:pStyle w:val="a8"/>
        <w:ind w:firstLine="709"/>
        <w:jc w:val="both"/>
        <w:rPr>
          <w:sz w:val="28"/>
          <w:szCs w:val="28"/>
        </w:rPr>
      </w:pPr>
      <w:r w:rsidRPr="00502BD0">
        <w:rPr>
          <w:sz w:val="28"/>
          <w:szCs w:val="28"/>
        </w:rPr>
        <w:t>Муниципальное казенное учреждение культуры «Сычёвская централизованная клубная система»</w:t>
      </w:r>
      <w:r w:rsidR="00502BD0">
        <w:rPr>
          <w:sz w:val="28"/>
          <w:szCs w:val="28"/>
        </w:rPr>
        <w:t>:</w:t>
      </w:r>
      <w:r w:rsidRPr="00502BD0">
        <w:rPr>
          <w:sz w:val="28"/>
          <w:szCs w:val="28"/>
        </w:rPr>
        <w:t xml:space="preserve">  в состав входят 16 филиалов: Сычёвский районный Дом культуры, 13 сельских Домов культуры,  2 автоклуба.</w:t>
      </w:r>
    </w:p>
    <w:p w:rsidR="001A3EE5" w:rsidRPr="00502BD0" w:rsidRDefault="001A3EE5" w:rsidP="00502BD0">
      <w:pPr>
        <w:pStyle w:val="a8"/>
        <w:ind w:firstLine="709"/>
        <w:jc w:val="both"/>
        <w:rPr>
          <w:iCs/>
          <w:sz w:val="28"/>
          <w:szCs w:val="28"/>
        </w:rPr>
      </w:pPr>
      <w:r w:rsidRPr="00502BD0">
        <w:rPr>
          <w:iCs/>
          <w:sz w:val="28"/>
          <w:szCs w:val="28"/>
        </w:rPr>
        <w:t>Штатная численность   составляет  42 человек, их них  40 специалистов. С высшим образованием – 15 человек, из них по культуре – 4, со средним  специальным – 22  человека, в том числе по культуре – 5.    </w:t>
      </w:r>
    </w:p>
    <w:p w:rsidR="001A3EE5" w:rsidRPr="00502BD0" w:rsidRDefault="001A3EE5" w:rsidP="00502BD0">
      <w:pPr>
        <w:pStyle w:val="a8"/>
        <w:ind w:firstLine="709"/>
        <w:jc w:val="both"/>
        <w:rPr>
          <w:sz w:val="28"/>
          <w:szCs w:val="28"/>
        </w:rPr>
      </w:pPr>
      <w:r w:rsidRPr="00502BD0">
        <w:rPr>
          <w:sz w:val="28"/>
          <w:szCs w:val="28"/>
        </w:rPr>
        <w:t>Муниципальное казенное учреждение культуры «Централизованная библиотечная система»</w:t>
      </w:r>
      <w:r w:rsidR="00502BD0">
        <w:rPr>
          <w:sz w:val="28"/>
          <w:szCs w:val="28"/>
        </w:rPr>
        <w:t>:</w:t>
      </w:r>
      <w:r w:rsidRPr="00502BD0">
        <w:rPr>
          <w:sz w:val="28"/>
          <w:szCs w:val="28"/>
        </w:rPr>
        <w:t xml:space="preserve"> в состав входят 19 филиалов: центральная межпоселенческая, центральная детская и 17 поселенческих библиотек. </w:t>
      </w:r>
    </w:p>
    <w:p w:rsidR="001A3EE5" w:rsidRPr="00502BD0" w:rsidRDefault="001A3EE5" w:rsidP="00502BD0">
      <w:pPr>
        <w:pStyle w:val="a8"/>
        <w:ind w:firstLine="709"/>
        <w:jc w:val="both"/>
        <w:rPr>
          <w:sz w:val="28"/>
          <w:szCs w:val="28"/>
        </w:rPr>
      </w:pPr>
      <w:r w:rsidRPr="00502BD0">
        <w:rPr>
          <w:sz w:val="28"/>
          <w:szCs w:val="28"/>
        </w:rPr>
        <w:t>Штатная численность составляет 31 человека, из них 31 специалист. С высшим образованием – 9, из них по культуре – 5. Со средним специальным образованием  – 18, из них по культуре – 7.</w:t>
      </w:r>
    </w:p>
    <w:p w:rsidR="001A3EE5" w:rsidRPr="00502BD0" w:rsidRDefault="001A3EE5" w:rsidP="00502BD0">
      <w:pPr>
        <w:pStyle w:val="a8"/>
        <w:ind w:firstLine="709"/>
        <w:jc w:val="both"/>
        <w:rPr>
          <w:sz w:val="28"/>
          <w:szCs w:val="28"/>
        </w:rPr>
      </w:pPr>
      <w:r w:rsidRPr="00502BD0">
        <w:rPr>
          <w:sz w:val="28"/>
          <w:szCs w:val="28"/>
        </w:rPr>
        <w:t>Муниципальное казенное учреждение культуры «Сычёвский краеведческий музей». Штатная численность – 2 человека, из них – 2  специалиста.</w:t>
      </w:r>
    </w:p>
    <w:p w:rsidR="001A3EE5" w:rsidRPr="00502BD0" w:rsidRDefault="001A3EE5" w:rsidP="00502BD0">
      <w:pPr>
        <w:pStyle w:val="a8"/>
        <w:ind w:firstLine="709"/>
        <w:jc w:val="both"/>
        <w:rPr>
          <w:sz w:val="28"/>
          <w:szCs w:val="28"/>
        </w:rPr>
      </w:pPr>
      <w:r w:rsidRPr="00502BD0">
        <w:rPr>
          <w:sz w:val="28"/>
          <w:szCs w:val="28"/>
        </w:rPr>
        <w:t>Муниципальное казенное учреждение дополнительного образования «Сычёвская детская школа искусств». Штатная численность – 16 человек, из них10 специалистов.</w:t>
      </w:r>
    </w:p>
    <w:p w:rsidR="001A3EE5" w:rsidRDefault="001A3EE5" w:rsidP="00502BD0">
      <w:pPr>
        <w:pStyle w:val="a8"/>
        <w:ind w:firstLine="709"/>
        <w:jc w:val="both"/>
        <w:rPr>
          <w:sz w:val="28"/>
          <w:szCs w:val="28"/>
        </w:rPr>
      </w:pPr>
      <w:r w:rsidRPr="00502BD0">
        <w:rPr>
          <w:sz w:val="28"/>
          <w:szCs w:val="28"/>
        </w:rPr>
        <w:t>Муниципальное казенное учреждение «Централизованная бухгалтерия учреждений культуры Сычёвского района». Штатная численность – 5 человек.</w:t>
      </w:r>
    </w:p>
    <w:p w:rsidR="0018122D" w:rsidRPr="00493690" w:rsidRDefault="0018122D" w:rsidP="0018122D">
      <w:pPr>
        <w:tabs>
          <w:tab w:val="left" w:pos="10206"/>
        </w:tabs>
        <w:spacing w:after="0"/>
        <w:ind w:right="-61" w:firstLine="709"/>
        <w:jc w:val="both"/>
        <w:rPr>
          <w:sz w:val="28"/>
          <w:szCs w:val="28"/>
        </w:rPr>
      </w:pPr>
      <w:r w:rsidRPr="00493690">
        <w:rPr>
          <w:iCs/>
          <w:sz w:val="28"/>
          <w:szCs w:val="28"/>
        </w:rPr>
        <w:t xml:space="preserve">Основной деятельностью </w:t>
      </w:r>
      <w:r w:rsidRPr="00DB52A0">
        <w:rPr>
          <w:b/>
          <w:iCs/>
          <w:sz w:val="28"/>
          <w:szCs w:val="28"/>
        </w:rPr>
        <w:t>МКУК «Сычёвская ЦКС»</w:t>
      </w:r>
      <w:r w:rsidRPr="00493690">
        <w:rPr>
          <w:iCs/>
          <w:sz w:val="28"/>
          <w:szCs w:val="28"/>
        </w:rPr>
        <w:t xml:space="preserve"> является предоставление населению Сычёвского района услуг по организация досуга, развитию любительского творчества, проведении социально-культурных, просветительских и развлекательных мероприятий, по возрождению и развитию национальных традиций, мероприятий, </w:t>
      </w:r>
      <w:r w:rsidRPr="00493690">
        <w:rPr>
          <w:sz w:val="28"/>
          <w:szCs w:val="28"/>
        </w:rPr>
        <w:t>направленных на духовно – нравственное, патриотическое  воспитание и просвещение населения Сычёвского района.</w:t>
      </w:r>
    </w:p>
    <w:p w:rsidR="0018122D" w:rsidRPr="00493690" w:rsidRDefault="0018122D" w:rsidP="0018122D">
      <w:pPr>
        <w:shd w:val="clear" w:color="auto" w:fill="FFFFFF"/>
        <w:tabs>
          <w:tab w:val="left" w:pos="10206"/>
        </w:tabs>
        <w:spacing w:after="0"/>
        <w:ind w:right="-61" w:firstLine="709"/>
        <w:jc w:val="both"/>
        <w:rPr>
          <w:sz w:val="28"/>
          <w:szCs w:val="28"/>
        </w:rPr>
      </w:pPr>
      <w:r w:rsidRPr="00493690">
        <w:rPr>
          <w:sz w:val="28"/>
          <w:szCs w:val="28"/>
        </w:rPr>
        <w:t>В своей деятельности учреждения МКУК «Сычёвская ЦКС» используют различные формы работы - организация  концертов, фестивалей, развлекательно-игровых программ, тематические вечера, акции, детские утренники и мн.др.</w:t>
      </w:r>
    </w:p>
    <w:p w:rsidR="0018122D" w:rsidRDefault="0018122D" w:rsidP="0018122D">
      <w:pPr>
        <w:shd w:val="clear" w:color="auto" w:fill="FFFFFF"/>
        <w:tabs>
          <w:tab w:val="left" w:pos="10206"/>
        </w:tabs>
        <w:spacing w:after="0"/>
        <w:ind w:right="-61" w:firstLine="709"/>
        <w:jc w:val="both"/>
        <w:rPr>
          <w:sz w:val="28"/>
          <w:szCs w:val="28"/>
        </w:rPr>
      </w:pPr>
      <w:r w:rsidRPr="00493690">
        <w:rPr>
          <w:sz w:val="28"/>
          <w:szCs w:val="28"/>
        </w:rPr>
        <w:t>МКУК «Сычёвская ЦКС» сотрудничает со многими организациями района: общеобразовательными школами, библиотеками, Домом детского творчества, детской школой искусств, отделом ЗАГС,  Советом  молодёжи, Обществом инвалидов, Советом ветеранов, Воскресной школой, Свято-Благовещенским храмом  и др.</w:t>
      </w:r>
    </w:p>
    <w:p w:rsidR="0018122D" w:rsidRPr="0018122D" w:rsidRDefault="0018122D" w:rsidP="0018122D">
      <w:pPr>
        <w:pStyle w:val="a8"/>
        <w:ind w:firstLine="709"/>
        <w:jc w:val="both"/>
        <w:rPr>
          <w:sz w:val="28"/>
          <w:szCs w:val="28"/>
        </w:rPr>
      </w:pPr>
      <w:r w:rsidRPr="0018122D">
        <w:rPr>
          <w:sz w:val="28"/>
          <w:szCs w:val="28"/>
        </w:rPr>
        <w:t>Всего</w:t>
      </w:r>
      <w:r>
        <w:rPr>
          <w:sz w:val="28"/>
          <w:szCs w:val="28"/>
        </w:rPr>
        <w:t xml:space="preserve"> за 2017 год проведено</w:t>
      </w:r>
      <w:r w:rsidRPr="0018122D">
        <w:rPr>
          <w:sz w:val="28"/>
          <w:szCs w:val="28"/>
        </w:rPr>
        <w:t xml:space="preserve">  </w:t>
      </w:r>
      <w:r w:rsidR="00D12871">
        <w:rPr>
          <w:sz w:val="28"/>
          <w:szCs w:val="28"/>
        </w:rPr>
        <w:t xml:space="preserve"> </w:t>
      </w:r>
      <w:r w:rsidRPr="0018122D">
        <w:rPr>
          <w:sz w:val="28"/>
          <w:szCs w:val="28"/>
        </w:rPr>
        <w:t xml:space="preserve"> 3320</w:t>
      </w:r>
      <w:r w:rsidR="00D12871">
        <w:rPr>
          <w:sz w:val="28"/>
          <w:szCs w:val="28"/>
        </w:rPr>
        <w:t xml:space="preserve"> </w:t>
      </w:r>
      <w:r w:rsidR="00D12871" w:rsidRPr="0018122D">
        <w:rPr>
          <w:sz w:val="28"/>
          <w:szCs w:val="28"/>
        </w:rPr>
        <w:t>мероприятий</w:t>
      </w:r>
      <w:r w:rsidRPr="0018122D">
        <w:rPr>
          <w:sz w:val="28"/>
          <w:szCs w:val="28"/>
        </w:rPr>
        <w:t>, которые посетило более 70000 человек, из них для детей – 915, для молодёжи – 1290.</w:t>
      </w:r>
    </w:p>
    <w:p w:rsidR="0018122D" w:rsidRPr="0018122D" w:rsidRDefault="0018122D" w:rsidP="0018122D">
      <w:pPr>
        <w:pStyle w:val="a8"/>
        <w:ind w:firstLine="709"/>
        <w:jc w:val="both"/>
        <w:rPr>
          <w:sz w:val="28"/>
          <w:szCs w:val="28"/>
        </w:rPr>
      </w:pPr>
      <w:r w:rsidRPr="0018122D">
        <w:rPr>
          <w:sz w:val="28"/>
          <w:szCs w:val="28"/>
        </w:rPr>
        <w:t>Клубных формирований – 105, (в  2016 - 104), в них участников – 906,   (в  2016 – 884)</w:t>
      </w:r>
      <w:r w:rsidR="00D12871">
        <w:rPr>
          <w:sz w:val="28"/>
          <w:szCs w:val="28"/>
        </w:rPr>
        <w:t xml:space="preserve">; </w:t>
      </w:r>
      <w:r w:rsidRPr="0018122D">
        <w:rPr>
          <w:sz w:val="28"/>
          <w:szCs w:val="28"/>
        </w:rPr>
        <w:t>из них для детей – 45,  (в  2016 - 44), в которых 331 участников,  (в  2016 - 319).</w:t>
      </w:r>
    </w:p>
    <w:p w:rsidR="0018122D" w:rsidRPr="0018122D" w:rsidRDefault="0018122D" w:rsidP="0018122D">
      <w:pPr>
        <w:pStyle w:val="a8"/>
        <w:ind w:firstLine="709"/>
        <w:jc w:val="both"/>
        <w:rPr>
          <w:sz w:val="28"/>
          <w:szCs w:val="28"/>
        </w:rPr>
      </w:pPr>
      <w:r w:rsidRPr="0018122D">
        <w:rPr>
          <w:sz w:val="28"/>
          <w:szCs w:val="28"/>
        </w:rPr>
        <w:lastRenderedPageBreak/>
        <w:t>Кружков самодеятельного творчества – 71,  (в  2016 - 68), в которых 608 участников,  (в  2016 - 560), из них для детей – 34,  (в  2016 - 34), в которых 246 участников,  (в  2016 - 245).</w:t>
      </w:r>
    </w:p>
    <w:p w:rsidR="0018122D" w:rsidRPr="0018122D" w:rsidRDefault="0018122D" w:rsidP="0018122D">
      <w:pPr>
        <w:pStyle w:val="a8"/>
        <w:ind w:firstLine="709"/>
        <w:jc w:val="both"/>
        <w:rPr>
          <w:sz w:val="28"/>
          <w:szCs w:val="28"/>
        </w:rPr>
      </w:pPr>
      <w:r w:rsidRPr="0018122D">
        <w:rPr>
          <w:sz w:val="28"/>
          <w:szCs w:val="28"/>
        </w:rPr>
        <w:t>Коллективов, имеющих звание «Народный коллектив» - 2.</w:t>
      </w:r>
    </w:p>
    <w:p w:rsidR="0018122D" w:rsidRDefault="0018122D" w:rsidP="0018122D">
      <w:pPr>
        <w:pStyle w:val="a8"/>
        <w:ind w:firstLine="709"/>
        <w:jc w:val="both"/>
        <w:rPr>
          <w:sz w:val="28"/>
          <w:szCs w:val="28"/>
        </w:rPr>
      </w:pPr>
      <w:r w:rsidRPr="0018122D">
        <w:rPr>
          <w:sz w:val="28"/>
          <w:szCs w:val="28"/>
        </w:rPr>
        <w:t>Коллективов, имеющих звание «Образцовый коллектив» - 1.</w:t>
      </w:r>
    </w:p>
    <w:p w:rsidR="00DB52A0" w:rsidRDefault="00DB52A0" w:rsidP="00DB52A0">
      <w:pPr>
        <w:ind w:firstLine="540"/>
        <w:jc w:val="both"/>
        <w:rPr>
          <w:rFonts w:eastAsia="Times New Roman"/>
          <w:sz w:val="28"/>
          <w:szCs w:val="28"/>
          <w:lang w:eastAsia="ru-RU"/>
        </w:rPr>
      </w:pPr>
      <w:r w:rsidRPr="00493690">
        <w:rPr>
          <w:rFonts w:eastAsia="Times New Roman"/>
          <w:b/>
          <w:sz w:val="28"/>
          <w:szCs w:val="28"/>
        </w:rPr>
        <w:t>МКУК «Сычёвская ЦБС»</w:t>
      </w:r>
      <w:r w:rsidRPr="00493690">
        <w:rPr>
          <w:rFonts w:eastAsia="Times New Roman"/>
          <w:sz w:val="28"/>
          <w:szCs w:val="28"/>
        </w:rPr>
        <w:t xml:space="preserve"> включает в себя 19 филиалов: центральную межпоселенческую и центральную детскую библиотеки и 17 поселенческих библиотек.</w:t>
      </w:r>
      <w:r w:rsidRPr="00493690">
        <w:rPr>
          <w:sz w:val="28"/>
          <w:szCs w:val="28"/>
        </w:rPr>
        <w:t xml:space="preserve"> В каждом сельском поселении Сычевского  района имеется общедоступная библиотека. Размещаются библиотеки в центре поселений на доступном расстоянии для  жителей  в зданиях  администраций сельских поселений, в Домах культуры,   в отдельно стоящих зданиях. Библиотеки имеют автономный вход для доступа пользователей.</w:t>
      </w:r>
      <w:r w:rsidRPr="00493690">
        <w:rPr>
          <w:rFonts w:eastAsia="Times New Roman"/>
          <w:sz w:val="28"/>
          <w:szCs w:val="28"/>
          <w:lang w:eastAsia="ru-RU"/>
        </w:rPr>
        <w:t xml:space="preserve"> </w:t>
      </w:r>
    </w:p>
    <w:tbl>
      <w:tblPr>
        <w:tblW w:w="899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7"/>
        <w:gridCol w:w="3544"/>
        <w:gridCol w:w="2126"/>
        <w:gridCol w:w="2127"/>
      </w:tblGrid>
      <w:tr w:rsidR="00DB52A0" w:rsidRPr="00493690" w:rsidTr="00110954">
        <w:tc>
          <w:tcPr>
            <w:tcW w:w="1197" w:type="dxa"/>
            <w:vAlign w:val="center"/>
          </w:tcPr>
          <w:p w:rsidR="00DB52A0" w:rsidRPr="00493690" w:rsidRDefault="00DB52A0" w:rsidP="00110954">
            <w:pPr>
              <w:jc w:val="both"/>
              <w:rPr>
                <w:sz w:val="28"/>
                <w:szCs w:val="28"/>
              </w:rPr>
            </w:pPr>
            <w:r w:rsidRPr="00493690">
              <w:rPr>
                <w:sz w:val="28"/>
                <w:szCs w:val="28"/>
              </w:rPr>
              <w:t>№№</w:t>
            </w:r>
          </w:p>
        </w:tc>
        <w:tc>
          <w:tcPr>
            <w:tcW w:w="3544" w:type="dxa"/>
            <w:vAlign w:val="center"/>
          </w:tcPr>
          <w:p w:rsidR="00DB52A0" w:rsidRPr="00493690" w:rsidRDefault="00DB52A0" w:rsidP="00110954">
            <w:pPr>
              <w:jc w:val="both"/>
              <w:rPr>
                <w:sz w:val="28"/>
                <w:szCs w:val="28"/>
              </w:rPr>
            </w:pPr>
            <w:r w:rsidRPr="00493690">
              <w:rPr>
                <w:sz w:val="28"/>
                <w:szCs w:val="28"/>
              </w:rPr>
              <w:t>ПОКАЗАТЕЛИ</w:t>
            </w:r>
          </w:p>
        </w:tc>
        <w:tc>
          <w:tcPr>
            <w:tcW w:w="2126" w:type="dxa"/>
          </w:tcPr>
          <w:p w:rsidR="00DB52A0" w:rsidRPr="00493690" w:rsidRDefault="00DB52A0" w:rsidP="00110954">
            <w:pPr>
              <w:jc w:val="both"/>
              <w:rPr>
                <w:sz w:val="28"/>
                <w:szCs w:val="28"/>
              </w:rPr>
            </w:pPr>
            <w:r w:rsidRPr="00493690">
              <w:rPr>
                <w:sz w:val="28"/>
                <w:szCs w:val="28"/>
              </w:rPr>
              <w:t>2016г</w:t>
            </w:r>
          </w:p>
        </w:tc>
        <w:tc>
          <w:tcPr>
            <w:tcW w:w="2127" w:type="dxa"/>
          </w:tcPr>
          <w:p w:rsidR="00DB52A0" w:rsidRPr="00493690" w:rsidRDefault="00DB52A0" w:rsidP="00110954">
            <w:pPr>
              <w:jc w:val="both"/>
              <w:rPr>
                <w:sz w:val="28"/>
                <w:szCs w:val="28"/>
              </w:rPr>
            </w:pPr>
            <w:r w:rsidRPr="00493690">
              <w:rPr>
                <w:sz w:val="28"/>
                <w:szCs w:val="28"/>
              </w:rPr>
              <w:t>2017г</w:t>
            </w:r>
          </w:p>
        </w:tc>
      </w:tr>
      <w:tr w:rsidR="00DB52A0" w:rsidRPr="00493690" w:rsidTr="00110954">
        <w:tc>
          <w:tcPr>
            <w:tcW w:w="1197" w:type="dxa"/>
          </w:tcPr>
          <w:p w:rsidR="00DB52A0" w:rsidRPr="00493690" w:rsidRDefault="00DB52A0" w:rsidP="00110954">
            <w:pPr>
              <w:jc w:val="both"/>
              <w:rPr>
                <w:sz w:val="28"/>
                <w:szCs w:val="28"/>
              </w:rPr>
            </w:pPr>
            <w:r w:rsidRPr="00493690">
              <w:rPr>
                <w:sz w:val="28"/>
                <w:szCs w:val="28"/>
              </w:rPr>
              <w:t>1.</w:t>
            </w:r>
          </w:p>
        </w:tc>
        <w:tc>
          <w:tcPr>
            <w:tcW w:w="3544" w:type="dxa"/>
            <w:vAlign w:val="center"/>
          </w:tcPr>
          <w:p w:rsidR="00DB52A0" w:rsidRPr="00493690" w:rsidRDefault="00DB52A0" w:rsidP="00110954">
            <w:pPr>
              <w:pStyle w:val="3"/>
              <w:spacing w:before="0" w:after="0"/>
              <w:ind w:left="66" w:firstLine="36"/>
              <w:jc w:val="both"/>
              <w:rPr>
                <w:rFonts w:ascii="Times New Roman" w:hAnsi="Times New Roman"/>
                <w:sz w:val="28"/>
                <w:szCs w:val="28"/>
              </w:rPr>
            </w:pPr>
            <w:r w:rsidRPr="00493690">
              <w:rPr>
                <w:rFonts w:ascii="Times New Roman" w:hAnsi="Times New Roman"/>
                <w:b w:val="0"/>
                <w:sz w:val="28"/>
                <w:szCs w:val="28"/>
              </w:rPr>
              <w:t>Количество населения района</w:t>
            </w:r>
            <w:r w:rsidRPr="00493690">
              <w:rPr>
                <w:rFonts w:ascii="Times New Roman" w:hAnsi="Times New Roman"/>
                <w:sz w:val="28"/>
                <w:szCs w:val="28"/>
              </w:rPr>
              <w:t xml:space="preserve">                                                                                </w:t>
            </w:r>
          </w:p>
        </w:tc>
        <w:tc>
          <w:tcPr>
            <w:tcW w:w="2126" w:type="dxa"/>
          </w:tcPr>
          <w:p w:rsidR="00DB52A0" w:rsidRPr="00493690" w:rsidRDefault="00DB52A0" w:rsidP="00110954">
            <w:pPr>
              <w:jc w:val="both"/>
              <w:rPr>
                <w:sz w:val="28"/>
                <w:szCs w:val="28"/>
              </w:rPr>
            </w:pPr>
            <w:r w:rsidRPr="00493690">
              <w:rPr>
                <w:sz w:val="28"/>
                <w:szCs w:val="28"/>
              </w:rPr>
              <w:t>13745</w:t>
            </w:r>
          </w:p>
        </w:tc>
        <w:tc>
          <w:tcPr>
            <w:tcW w:w="2127" w:type="dxa"/>
          </w:tcPr>
          <w:p w:rsidR="00DB52A0" w:rsidRPr="00493690" w:rsidRDefault="00DB52A0" w:rsidP="00110954">
            <w:pPr>
              <w:jc w:val="both"/>
              <w:rPr>
                <w:sz w:val="28"/>
                <w:szCs w:val="28"/>
              </w:rPr>
            </w:pPr>
            <w:r w:rsidRPr="00493690">
              <w:rPr>
                <w:sz w:val="28"/>
                <w:szCs w:val="28"/>
              </w:rPr>
              <w:t>13604</w:t>
            </w:r>
          </w:p>
        </w:tc>
      </w:tr>
      <w:tr w:rsidR="00DB52A0" w:rsidRPr="00493690" w:rsidTr="00110954">
        <w:tc>
          <w:tcPr>
            <w:tcW w:w="1197" w:type="dxa"/>
          </w:tcPr>
          <w:p w:rsidR="00DB52A0" w:rsidRPr="00493690" w:rsidRDefault="00DB52A0" w:rsidP="00110954">
            <w:pPr>
              <w:jc w:val="both"/>
              <w:rPr>
                <w:sz w:val="28"/>
                <w:szCs w:val="28"/>
              </w:rPr>
            </w:pPr>
            <w:r w:rsidRPr="00493690">
              <w:rPr>
                <w:sz w:val="28"/>
                <w:szCs w:val="28"/>
              </w:rPr>
              <w:t>2.</w:t>
            </w:r>
          </w:p>
        </w:tc>
        <w:tc>
          <w:tcPr>
            <w:tcW w:w="3544" w:type="dxa"/>
          </w:tcPr>
          <w:p w:rsidR="00DB52A0" w:rsidRPr="00493690" w:rsidRDefault="00DB52A0" w:rsidP="00110954">
            <w:pPr>
              <w:jc w:val="both"/>
              <w:rPr>
                <w:sz w:val="28"/>
                <w:szCs w:val="28"/>
              </w:rPr>
            </w:pPr>
            <w:r w:rsidRPr="00493690">
              <w:rPr>
                <w:sz w:val="28"/>
                <w:szCs w:val="28"/>
              </w:rPr>
              <w:t>Число читателей, всего</w:t>
            </w:r>
          </w:p>
        </w:tc>
        <w:tc>
          <w:tcPr>
            <w:tcW w:w="2126" w:type="dxa"/>
          </w:tcPr>
          <w:p w:rsidR="00DB52A0" w:rsidRPr="00493690" w:rsidRDefault="00DB52A0" w:rsidP="00110954">
            <w:pPr>
              <w:jc w:val="both"/>
              <w:rPr>
                <w:sz w:val="28"/>
                <w:szCs w:val="28"/>
              </w:rPr>
            </w:pPr>
            <w:r w:rsidRPr="00493690">
              <w:rPr>
                <w:sz w:val="28"/>
                <w:szCs w:val="28"/>
              </w:rPr>
              <w:t>10285</w:t>
            </w:r>
          </w:p>
        </w:tc>
        <w:tc>
          <w:tcPr>
            <w:tcW w:w="2127" w:type="dxa"/>
          </w:tcPr>
          <w:p w:rsidR="00DB52A0" w:rsidRPr="00493690" w:rsidRDefault="00DB52A0" w:rsidP="00110954">
            <w:pPr>
              <w:jc w:val="both"/>
              <w:rPr>
                <w:sz w:val="28"/>
                <w:szCs w:val="28"/>
              </w:rPr>
            </w:pPr>
            <w:r w:rsidRPr="00493690">
              <w:rPr>
                <w:sz w:val="28"/>
                <w:szCs w:val="28"/>
              </w:rPr>
              <w:t>10289</w:t>
            </w:r>
          </w:p>
        </w:tc>
      </w:tr>
      <w:tr w:rsidR="00DB52A0" w:rsidRPr="00493690" w:rsidTr="00110954">
        <w:tc>
          <w:tcPr>
            <w:tcW w:w="1197" w:type="dxa"/>
          </w:tcPr>
          <w:p w:rsidR="00DB52A0" w:rsidRPr="00493690" w:rsidRDefault="00DB52A0" w:rsidP="00110954">
            <w:pPr>
              <w:jc w:val="both"/>
              <w:rPr>
                <w:sz w:val="28"/>
                <w:szCs w:val="28"/>
              </w:rPr>
            </w:pPr>
            <w:r w:rsidRPr="00493690">
              <w:rPr>
                <w:sz w:val="28"/>
                <w:szCs w:val="28"/>
              </w:rPr>
              <w:t>3.</w:t>
            </w:r>
          </w:p>
        </w:tc>
        <w:tc>
          <w:tcPr>
            <w:tcW w:w="3544" w:type="dxa"/>
          </w:tcPr>
          <w:p w:rsidR="00DB52A0" w:rsidRPr="00493690" w:rsidRDefault="00DB52A0" w:rsidP="00110954">
            <w:pPr>
              <w:jc w:val="both"/>
              <w:rPr>
                <w:sz w:val="28"/>
                <w:szCs w:val="28"/>
              </w:rPr>
            </w:pPr>
            <w:r w:rsidRPr="00493690">
              <w:rPr>
                <w:sz w:val="28"/>
                <w:szCs w:val="28"/>
              </w:rPr>
              <w:t>% охвата населения массовыми библиотеками</w:t>
            </w:r>
          </w:p>
        </w:tc>
        <w:tc>
          <w:tcPr>
            <w:tcW w:w="2126" w:type="dxa"/>
          </w:tcPr>
          <w:p w:rsidR="00DB52A0" w:rsidRPr="00493690" w:rsidRDefault="00DB52A0" w:rsidP="00110954">
            <w:pPr>
              <w:jc w:val="both"/>
              <w:rPr>
                <w:sz w:val="28"/>
                <w:szCs w:val="28"/>
              </w:rPr>
            </w:pPr>
            <w:r w:rsidRPr="00493690">
              <w:rPr>
                <w:sz w:val="28"/>
                <w:szCs w:val="28"/>
              </w:rPr>
              <w:t>75</w:t>
            </w:r>
          </w:p>
        </w:tc>
        <w:tc>
          <w:tcPr>
            <w:tcW w:w="2127" w:type="dxa"/>
          </w:tcPr>
          <w:p w:rsidR="00DB52A0" w:rsidRPr="00493690" w:rsidRDefault="00DB52A0" w:rsidP="00110954">
            <w:pPr>
              <w:jc w:val="both"/>
              <w:rPr>
                <w:sz w:val="28"/>
                <w:szCs w:val="28"/>
              </w:rPr>
            </w:pPr>
            <w:r w:rsidRPr="00493690">
              <w:rPr>
                <w:sz w:val="28"/>
                <w:szCs w:val="28"/>
              </w:rPr>
              <w:t>76</w:t>
            </w:r>
          </w:p>
        </w:tc>
      </w:tr>
      <w:tr w:rsidR="00DB52A0" w:rsidRPr="00493690" w:rsidTr="00110954">
        <w:tc>
          <w:tcPr>
            <w:tcW w:w="1197" w:type="dxa"/>
          </w:tcPr>
          <w:p w:rsidR="00DB52A0" w:rsidRPr="00493690" w:rsidRDefault="00DB52A0" w:rsidP="00110954">
            <w:pPr>
              <w:jc w:val="both"/>
              <w:rPr>
                <w:sz w:val="28"/>
                <w:szCs w:val="28"/>
              </w:rPr>
            </w:pPr>
            <w:r w:rsidRPr="00493690">
              <w:rPr>
                <w:sz w:val="28"/>
                <w:szCs w:val="28"/>
              </w:rPr>
              <w:t>4.</w:t>
            </w:r>
          </w:p>
        </w:tc>
        <w:tc>
          <w:tcPr>
            <w:tcW w:w="3544" w:type="dxa"/>
          </w:tcPr>
          <w:p w:rsidR="00DB52A0" w:rsidRPr="00493690" w:rsidRDefault="00DB52A0" w:rsidP="00110954">
            <w:pPr>
              <w:jc w:val="both"/>
              <w:rPr>
                <w:sz w:val="28"/>
                <w:szCs w:val="28"/>
              </w:rPr>
            </w:pPr>
            <w:r w:rsidRPr="00493690">
              <w:rPr>
                <w:sz w:val="28"/>
                <w:szCs w:val="28"/>
              </w:rPr>
              <w:t>Число посещений, всего</w:t>
            </w:r>
          </w:p>
        </w:tc>
        <w:tc>
          <w:tcPr>
            <w:tcW w:w="2126" w:type="dxa"/>
          </w:tcPr>
          <w:p w:rsidR="00DB52A0" w:rsidRPr="00493690" w:rsidRDefault="00DB52A0" w:rsidP="00110954">
            <w:pPr>
              <w:jc w:val="both"/>
              <w:rPr>
                <w:sz w:val="28"/>
                <w:szCs w:val="28"/>
              </w:rPr>
            </w:pPr>
            <w:r w:rsidRPr="00493690">
              <w:rPr>
                <w:sz w:val="28"/>
                <w:szCs w:val="28"/>
              </w:rPr>
              <w:t>128531</w:t>
            </w:r>
          </w:p>
        </w:tc>
        <w:tc>
          <w:tcPr>
            <w:tcW w:w="2127" w:type="dxa"/>
          </w:tcPr>
          <w:p w:rsidR="00DB52A0" w:rsidRPr="00493690" w:rsidRDefault="00DB52A0" w:rsidP="00110954">
            <w:pPr>
              <w:jc w:val="both"/>
              <w:rPr>
                <w:sz w:val="28"/>
                <w:szCs w:val="28"/>
              </w:rPr>
            </w:pPr>
            <w:r w:rsidRPr="00493690">
              <w:rPr>
                <w:sz w:val="28"/>
                <w:szCs w:val="28"/>
              </w:rPr>
              <w:t>128360</w:t>
            </w:r>
          </w:p>
        </w:tc>
      </w:tr>
      <w:tr w:rsidR="00DB52A0" w:rsidRPr="00493690" w:rsidTr="00110954">
        <w:tc>
          <w:tcPr>
            <w:tcW w:w="1197" w:type="dxa"/>
          </w:tcPr>
          <w:p w:rsidR="00DB52A0" w:rsidRPr="00493690" w:rsidRDefault="00DB52A0" w:rsidP="00110954">
            <w:pPr>
              <w:jc w:val="both"/>
              <w:rPr>
                <w:sz w:val="28"/>
                <w:szCs w:val="28"/>
              </w:rPr>
            </w:pPr>
            <w:r w:rsidRPr="00493690">
              <w:rPr>
                <w:sz w:val="28"/>
                <w:szCs w:val="28"/>
              </w:rPr>
              <w:t>5.</w:t>
            </w:r>
          </w:p>
        </w:tc>
        <w:tc>
          <w:tcPr>
            <w:tcW w:w="3544" w:type="dxa"/>
          </w:tcPr>
          <w:p w:rsidR="00DB52A0" w:rsidRPr="00493690" w:rsidRDefault="00DB52A0" w:rsidP="00110954">
            <w:pPr>
              <w:jc w:val="both"/>
              <w:rPr>
                <w:sz w:val="28"/>
                <w:szCs w:val="28"/>
              </w:rPr>
            </w:pPr>
            <w:r w:rsidRPr="00493690">
              <w:rPr>
                <w:sz w:val="28"/>
                <w:szCs w:val="28"/>
              </w:rPr>
              <w:t>Книговыдача, всего</w:t>
            </w:r>
          </w:p>
        </w:tc>
        <w:tc>
          <w:tcPr>
            <w:tcW w:w="2126" w:type="dxa"/>
          </w:tcPr>
          <w:p w:rsidR="00DB52A0" w:rsidRPr="00493690" w:rsidRDefault="00DB52A0" w:rsidP="00110954">
            <w:pPr>
              <w:jc w:val="both"/>
              <w:rPr>
                <w:sz w:val="28"/>
                <w:szCs w:val="28"/>
              </w:rPr>
            </w:pPr>
            <w:r w:rsidRPr="00493690">
              <w:rPr>
                <w:sz w:val="28"/>
                <w:szCs w:val="28"/>
              </w:rPr>
              <w:t>244211</w:t>
            </w:r>
          </w:p>
        </w:tc>
        <w:tc>
          <w:tcPr>
            <w:tcW w:w="2127" w:type="dxa"/>
          </w:tcPr>
          <w:p w:rsidR="00DB52A0" w:rsidRPr="00493690" w:rsidRDefault="00DB52A0" w:rsidP="00110954">
            <w:pPr>
              <w:jc w:val="both"/>
              <w:rPr>
                <w:sz w:val="28"/>
                <w:szCs w:val="28"/>
              </w:rPr>
            </w:pPr>
            <w:r w:rsidRPr="00493690">
              <w:rPr>
                <w:sz w:val="28"/>
                <w:szCs w:val="28"/>
              </w:rPr>
              <w:t>244288</w:t>
            </w:r>
          </w:p>
        </w:tc>
      </w:tr>
    </w:tbl>
    <w:p w:rsidR="00DB52A0" w:rsidRPr="00493690" w:rsidRDefault="00DB52A0" w:rsidP="00DB52A0">
      <w:pPr>
        <w:shd w:val="clear" w:color="auto" w:fill="FFFFFF"/>
        <w:autoSpaceDE w:val="0"/>
        <w:autoSpaceDN w:val="0"/>
        <w:adjustRightInd w:val="0"/>
        <w:spacing w:after="0"/>
        <w:jc w:val="both"/>
        <w:rPr>
          <w:sz w:val="28"/>
          <w:szCs w:val="28"/>
        </w:rPr>
      </w:pPr>
    </w:p>
    <w:p w:rsidR="00DB52A0" w:rsidRPr="00493690" w:rsidRDefault="00DB52A0" w:rsidP="00DB52A0">
      <w:pPr>
        <w:shd w:val="clear" w:color="auto" w:fill="FFFFFF"/>
        <w:autoSpaceDE w:val="0"/>
        <w:autoSpaceDN w:val="0"/>
        <w:adjustRightInd w:val="0"/>
        <w:spacing w:after="0"/>
        <w:ind w:firstLine="709"/>
        <w:jc w:val="both"/>
        <w:rPr>
          <w:sz w:val="28"/>
          <w:szCs w:val="28"/>
        </w:rPr>
      </w:pPr>
      <w:r w:rsidRPr="00493690">
        <w:rPr>
          <w:sz w:val="28"/>
          <w:szCs w:val="28"/>
        </w:rPr>
        <w:t>Библиотеки Сычёвской ЦБС работают с разными категориями читателей.  В практике работы используются методы индивидуального и массового руководства чтением.</w:t>
      </w:r>
    </w:p>
    <w:p w:rsidR="00DB52A0" w:rsidRDefault="00DB52A0" w:rsidP="00DB52A0">
      <w:pPr>
        <w:shd w:val="clear" w:color="auto" w:fill="FFFFFF"/>
        <w:autoSpaceDE w:val="0"/>
        <w:autoSpaceDN w:val="0"/>
        <w:adjustRightInd w:val="0"/>
        <w:spacing w:after="0"/>
        <w:ind w:firstLine="709"/>
        <w:jc w:val="both"/>
        <w:rPr>
          <w:sz w:val="28"/>
          <w:szCs w:val="28"/>
        </w:rPr>
      </w:pPr>
      <w:r w:rsidRPr="00493690">
        <w:rPr>
          <w:sz w:val="28"/>
          <w:szCs w:val="28"/>
        </w:rPr>
        <w:t>МКУК «Сычевская ЦБС» обладает универсальным фондом документов на различных носителях информации. В количественном эквиваленте на 1/01 2018 год он составляет - 156721 экземпляров документов.</w:t>
      </w:r>
    </w:p>
    <w:p w:rsidR="0080660A" w:rsidRPr="00493690" w:rsidRDefault="0080660A" w:rsidP="0080660A">
      <w:pPr>
        <w:spacing w:after="0"/>
        <w:ind w:firstLine="709"/>
        <w:jc w:val="both"/>
        <w:rPr>
          <w:sz w:val="28"/>
          <w:szCs w:val="28"/>
        </w:rPr>
      </w:pPr>
      <w:r w:rsidRPr="0080660A">
        <w:rPr>
          <w:b/>
          <w:sz w:val="28"/>
          <w:szCs w:val="28"/>
        </w:rPr>
        <w:t>Сычёвский краеведческий музей</w:t>
      </w:r>
      <w:r w:rsidRPr="00493690">
        <w:rPr>
          <w:sz w:val="28"/>
          <w:szCs w:val="28"/>
        </w:rPr>
        <w:t xml:space="preserve"> является одним из старейших музеев Смоленской области, он был создан в 1919 году.  Музей облада</w:t>
      </w:r>
      <w:r>
        <w:rPr>
          <w:sz w:val="28"/>
          <w:szCs w:val="28"/>
        </w:rPr>
        <w:t>ет</w:t>
      </w:r>
      <w:r w:rsidRPr="00493690">
        <w:rPr>
          <w:sz w:val="28"/>
          <w:szCs w:val="28"/>
        </w:rPr>
        <w:t xml:space="preserve"> богатейшим фондом, основу собраний составля</w:t>
      </w:r>
      <w:r>
        <w:rPr>
          <w:sz w:val="28"/>
          <w:szCs w:val="28"/>
        </w:rPr>
        <w:t>ют</w:t>
      </w:r>
      <w:r w:rsidRPr="00493690">
        <w:rPr>
          <w:sz w:val="28"/>
          <w:szCs w:val="28"/>
        </w:rPr>
        <w:t xml:space="preserve"> предметы, вывезенные из имений Шереметевых (с. Высокое), Лобановых-Ростовских (с. Александрино), Хомяковых (с. Липицы), Мещерских (с. Дугино), а также из собраний сычёвских купцов Синягиных, Рогутиных и др. </w:t>
      </w:r>
    </w:p>
    <w:p w:rsidR="0080660A" w:rsidRPr="00493690" w:rsidRDefault="0080660A" w:rsidP="0080660A">
      <w:pPr>
        <w:spacing w:after="0"/>
        <w:ind w:firstLine="709"/>
        <w:jc w:val="both"/>
        <w:rPr>
          <w:sz w:val="28"/>
          <w:szCs w:val="28"/>
        </w:rPr>
      </w:pPr>
      <w:r w:rsidRPr="00493690">
        <w:rPr>
          <w:sz w:val="28"/>
          <w:szCs w:val="28"/>
        </w:rPr>
        <w:t xml:space="preserve">К сожалению, в годы Великой Отечественной войны музей был полностью уничтожен. Работа Сычевского районного краеведческого музея возобновлена в  апреле 1945 года. Среди экспонатов, составивших основу возрождающегося музея, </w:t>
      </w:r>
      <w:r w:rsidRPr="00493690">
        <w:rPr>
          <w:sz w:val="28"/>
          <w:szCs w:val="28"/>
        </w:rPr>
        <w:lastRenderedPageBreak/>
        <w:t>были и предметы, найденные при разборке развалин разрушенного музея. Среди них оружие 18 века, предметы купеческого быта.</w:t>
      </w:r>
    </w:p>
    <w:p w:rsidR="0080660A" w:rsidRPr="00493690" w:rsidRDefault="0080660A" w:rsidP="0080660A">
      <w:pPr>
        <w:spacing w:after="0"/>
        <w:jc w:val="both"/>
        <w:rPr>
          <w:sz w:val="28"/>
          <w:szCs w:val="28"/>
        </w:rPr>
      </w:pPr>
      <w:r w:rsidRPr="00493690">
        <w:rPr>
          <w:sz w:val="28"/>
          <w:szCs w:val="28"/>
        </w:rPr>
        <w:t xml:space="preserve">         Сычёвский краеведческий музей сегодня – это обширное хранилище исторической и культурной памяти края.</w:t>
      </w:r>
    </w:p>
    <w:p w:rsidR="0080660A" w:rsidRDefault="0080660A" w:rsidP="0080660A">
      <w:pPr>
        <w:spacing w:after="0"/>
        <w:jc w:val="both"/>
        <w:rPr>
          <w:rFonts w:eastAsia="Times New Roman"/>
          <w:sz w:val="28"/>
          <w:szCs w:val="28"/>
          <w:lang w:eastAsia="ru-RU"/>
        </w:rPr>
      </w:pPr>
      <w:r w:rsidRPr="00493690">
        <w:rPr>
          <w:rFonts w:eastAsia="Times New Roman"/>
          <w:sz w:val="28"/>
          <w:szCs w:val="28"/>
          <w:lang w:eastAsia="ru-RU"/>
        </w:rPr>
        <w:t xml:space="preserve">          В хронологическом отношении коллекции Сычевского краеведческого музея отражают историю края от периода раннего железного века до Новейшего времени. Богатейшее собрание хранится в фондовых отделах: археологии, нумизматики, керамики, оружия, тканей, письменных источников, изобразительных материалов, книжном фонде.</w:t>
      </w:r>
    </w:p>
    <w:p w:rsidR="0080660A" w:rsidRPr="00493690" w:rsidRDefault="0080660A" w:rsidP="0080660A">
      <w:pPr>
        <w:spacing w:after="0"/>
        <w:ind w:firstLine="709"/>
        <w:jc w:val="both"/>
        <w:rPr>
          <w:rFonts w:eastAsia="Times New Roman"/>
          <w:sz w:val="28"/>
          <w:szCs w:val="28"/>
          <w:lang w:eastAsia="ru-RU"/>
        </w:rPr>
      </w:pPr>
      <w:r w:rsidRPr="00493690">
        <w:rPr>
          <w:rFonts w:eastAsia="Times New Roman"/>
          <w:sz w:val="28"/>
          <w:szCs w:val="28"/>
          <w:lang w:eastAsia="ru-RU"/>
        </w:rPr>
        <w:t>В 2017 году музей посетило 6865 человек.</w:t>
      </w:r>
    </w:p>
    <w:p w:rsidR="0080660A" w:rsidRPr="00493690" w:rsidRDefault="0080660A" w:rsidP="0080660A">
      <w:pPr>
        <w:spacing w:after="0"/>
        <w:jc w:val="both"/>
        <w:rPr>
          <w:rFonts w:eastAsia="Times New Roman"/>
          <w:sz w:val="28"/>
          <w:szCs w:val="28"/>
          <w:lang w:eastAsia="ru-RU"/>
        </w:rPr>
      </w:pPr>
      <w:r w:rsidRPr="00493690">
        <w:rPr>
          <w:rFonts w:eastAsia="Times New Roman"/>
          <w:sz w:val="28"/>
          <w:szCs w:val="28"/>
          <w:lang w:eastAsia="ru-RU"/>
        </w:rPr>
        <w:t>Проведено 365  массовых мероприятия, из них:</w:t>
      </w:r>
    </w:p>
    <w:p w:rsidR="0080660A" w:rsidRPr="00493690" w:rsidRDefault="0080660A" w:rsidP="0080660A">
      <w:pPr>
        <w:spacing w:after="0"/>
        <w:jc w:val="both"/>
        <w:rPr>
          <w:rFonts w:eastAsia="Times New Roman"/>
          <w:sz w:val="28"/>
          <w:szCs w:val="28"/>
          <w:lang w:eastAsia="ru-RU"/>
        </w:rPr>
      </w:pPr>
      <w:r w:rsidRPr="00493690">
        <w:rPr>
          <w:rFonts w:eastAsia="Times New Roman"/>
          <w:sz w:val="28"/>
          <w:szCs w:val="28"/>
          <w:lang w:eastAsia="ru-RU"/>
        </w:rPr>
        <w:t>Лекций –67 ,</w:t>
      </w:r>
    </w:p>
    <w:p w:rsidR="0080660A" w:rsidRPr="00493690" w:rsidRDefault="0080660A" w:rsidP="0080660A">
      <w:pPr>
        <w:spacing w:after="0"/>
        <w:jc w:val="both"/>
        <w:rPr>
          <w:rFonts w:eastAsia="Times New Roman"/>
          <w:sz w:val="28"/>
          <w:szCs w:val="28"/>
          <w:lang w:eastAsia="ru-RU"/>
        </w:rPr>
      </w:pPr>
      <w:r w:rsidRPr="00493690">
        <w:rPr>
          <w:rFonts w:eastAsia="Times New Roman"/>
          <w:sz w:val="28"/>
          <w:szCs w:val="28"/>
          <w:lang w:eastAsia="ru-RU"/>
        </w:rPr>
        <w:t>Экскурсий –260,</w:t>
      </w:r>
    </w:p>
    <w:p w:rsidR="0080660A" w:rsidRPr="00493690" w:rsidRDefault="0080660A" w:rsidP="0080660A">
      <w:pPr>
        <w:spacing w:after="0"/>
        <w:jc w:val="both"/>
        <w:rPr>
          <w:rFonts w:eastAsia="Times New Roman"/>
          <w:sz w:val="28"/>
          <w:szCs w:val="28"/>
          <w:lang w:eastAsia="ru-RU"/>
        </w:rPr>
      </w:pPr>
      <w:r w:rsidRPr="00493690">
        <w:rPr>
          <w:rFonts w:eastAsia="Times New Roman"/>
          <w:sz w:val="28"/>
          <w:szCs w:val="28"/>
          <w:lang w:eastAsia="ru-RU"/>
        </w:rPr>
        <w:t>Тематических мероприятий –38,</w:t>
      </w:r>
    </w:p>
    <w:p w:rsidR="0080660A" w:rsidRDefault="0080660A" w:rsidP="0080660A">
      <w:pPr>
        <w:spacing w:after="0"/>
        <w:jc w:val="both"/>
        <w:rPr>
          <w:rFonts w:eastAsia="Times New Roman"/>
          <w:sz w:val="28"/>
          <w:szCs w:val="28"/>
          <w:lang w:eastAsia="ru-RU"/>
        </w:rPr>
      </w:pPr>
      <w:r w:rsidRPr="00493690">
        <w:rPr>
          <w:rFonts w:eastAsia="Times New Roman"/>
          <w:sz w:val="28"/>
          <w:szCs w:val="28"/>
          <w:lang w:eastAsia="ru-RU"/>
        </w:rPr>
        <w:t>Оформлено и открыто выставок – 40.</w:t>
      </w:r>
    </w:p>
    <w:p w:rsidR="008D7B14" w:rsidRPr="008D7B14" w:rsidRDefault="008D7B14" w:rsidP="008D7B14">
      <w:pPr>
        <w:pStyle w:val="a8"/>
        <w:jc w:val="both"/>
        <w:rPr>
          <w:sz w:val="28"/>
          <w:szCs w:val="28"/>
        </w:rPr>
      </w:pPr>
      <w:r w:rsidRPr="008D7B14">
        <w:rPr>
          <w:b/>
          <w:sz w:val="28"/>
          <w:szCs w:val="28"/>
        </w:rPr>
        <w:t>Муниципальное казенное учреждение дополнительного образования «Детская школа искусств»</w:t>
      </w:r>
      <w:r w:rsidRPr="008D7B14">
        <w:rPr>
          <w:sz w:val="28"/>
          <w:szCs w:val="28"/>
        </w:rPr>
        <w:t xml:space="preserve"> – это образовательное учреждение, которое осуществляет обучение детей в области искусств по дополнительным общеразвивающим и предпрофессиональным программам в области искусств.</w:t>
      </w:r>
    </w:p>
    <w:p w:rsidR="008D7B14" w:rsidRDefault="008D7B14" w:rsidP="008D7B14">
      <w:pPr>
        <w:pStyle w:val="a8"/>
        <w:jc w:val="both"/>
        <w:rPr>
          <w:sz w:val="28"/>
          <w:szCs w:val="28"/>
        </w:rPr>
      </w:pPr>
    </w:p>
    <w:p w:rsidR="008D7B14" w:rsidRPr="008D7B14" w:rsidRDefault="008D7B14" w:rsidP="008D7B14">
      <w:pPr>
        <w:pStyle w:val="a8"/>
        <w:jc w:val="both"/>
        <w:rPr>
          <w:b/>
          <w:sz w:val="28"/>
          <w:szCs w:val="28"/>
        </w:rPr>
      </w:pPr>
      <w:r w:rsidRPr="008D7B14">
        <w:rPr>
          <w:sz w:val="28"/>
          <w:szCs w:val="28"/>
        </w:rPr>
        <w:t>Предпрофессиональные программы.</w:t>
      </w:r>
    </w:p>
    <w:p w:rsidR="008D7B14" w:rsidRPr="008D7B14" w:rsidRDefault="008D7B14" w:rsidP="008D7B14">
      <w:pPr>
        <w:pStyle w:val="a8"/>
        <w:jc w:val="both"/>
        <w:rPr>
          <w:sz w:val="28"/>
          <w:szCs w:val="28"/>
        </w:rPr>
      </w:pPr>
      <w:r w:rsidRPr="008D7B14">
        <w:rPr>
          <w:sz w:val="28"/>
          <w:szCs w:val="28"/>
        </w:rPr>
        <w:t>1. Дополнительная предпрофессиональная общеобразовательная программа «</w:t>
      </w:r>
      <w:r w:rsidRPr="008D7B14">
        <w:rPr>
          <w:iCs/>
          <w:sz w:val="28"/>
          <w:szCs w:val="28"/>
        </w:rPr>
        <w:t>Фортепиано».</w:t>
      </w:r>
    </w:p>
    <w:p w:rsidR="008D7B14" w:rsidRPr="008D7B14" w:rsidRDefault="008D7B14" w:rsidP="008D7B14">
      <w:pPr>
        <w:pStyle w:val="a8"/>
        <w:jc w:val="both"/>
        <w:rPr>
          <w:iCs/>
          <w:sz w:val="28"/>
          <w:szCs w:val="28"/>
        </w:rPr>
      </w:pPr>
      <w:r w:rsidRPr="008D7B14">
        <w:rPr>
          <w:sz w:val="28"/>
          <w:szCs w:val="28"/>
        </w:rPr>
        <w:t>2. Дополнительная предпрофессиональная общеобразовательная программа «</w:t>
      </w:r>
      <w:r w:rsidRPr="008D7B14">
        <w:rPr>
          <w:iCs/>
          <w:sz w:val="28"/>
          <w:szCs w:val="28"/>
        </w:rPr>
        <w:t>Струнные инструменты (скрипка)».</w:t>
      </w:r>
    </w:p>
    <w:p w:rsidR="008D7B14" w:rsidRPr="008D7B14" w:rsidRDefault="008D7B14" w:rsidP="008D7B14">
      <w:pPr>
        <w:pStyle w:val="a8"/>
        <w:jc w:val="both"/>
        <w:rPr>
          <w:iCs/>
          <w:sz w:val="28"/>
          <w:szCs w:val="28"/>
        </w:rPr>
      </w:pPr>
      <w:r w:rsidRPr="008D7B14">
        <w:rPr>
          <w:iCs/>
          <w:sz w:val="28"/>
          <w:szCs w:val="28"/>
        </w:rPr>
        <w:t xml:space="preserve">3. </w:t>
      </w:r>
      <w:r w:rsidRPr="008D7B14">
        <w:rPr>
          <w:sz w:val="28"/>
          <w:szCs w:val="28"/>
        </w:rPr>
        <w:t>Дополнительная предпрофессиональная общеобразовательная программа «</w:t>
      </w:r>
      <w:r w:rsidRPr="008D7B14">
        <w:rPr>
          <w:iCs/>
          <w:sz w:val="28"/>
          <w:szCs w:val="28"/>
        </w:rPr>
        <w:t>Народные инструменты (баян, аккордеон, гитара)».</w:t>
      </w:r>
    </w:p>
    <w:p w:rsidR="008D7B14" w:rsidRPr="008D7B14" w:rsidRDefault="008D7B14" w:rsidP="008D7B14">
      <w:pPr>
        <w:pStyle w:val="a8"/>
        <w:jc w:val="both"/>
        <w:rPr>
          <w:sz w:val="28"/>
          <w:szCs w:val="28"/>
        </w:rPr>
      </w:pPr>
      <w:r w:rsidRPr="008D7B14">
        <w:rPr>
          <w:sz w:val="28"/>
          <w:szCs w:val="28"/>
        </w:rPr>
        <w:t>4.</w:t>
      </w:r>
      <w:r w:rsidRPr="008D7B14">
        <w:rPr>
          <w:b/>
          <w:sz w:val="28"/>
          <w:szCs w:val="28"/>
        </w:rPr>
        <w:t xml:space="preserve"> </w:t>
      </w:r>
      <w:r w:rsidRPr="008D7B14">
        <w:rPr>
          <w:sz w:val="28"/>
          <w:szCs w:val="28"/>
        </w:rPr>
        <w:t>Дополнительная предпрофессиональная общеобразовательная программа в области изобразительного искусства «Живопись».</w:t>
      </w:r>
    </w:p>
    <w:p w:rsidR="008D7B14" w:rsidRPr="008D7B14" w:rsidRDefault="008D7B14" w:rsidP="008D7B14">
      <w:pPr>
        <w:pStyle w:val="a8"/>
        <w:jc w:val="both"/>
        <w:rPr>
          <w:iCs/>
          <w:sz w:val="28"/>
          <w:szCs w:val="28"/>
        </w:rPr>
      </w:pPr>
      <w:r w:rsidRPr="008D7B14">
        <w:rPr>
          <w:sz w:val="28"/>
          <w:szCs w:val="28"/>
        </w:rPr>
        <w:t>5. Дополнительная предпрофессиональная общеобразовательная программа «</w:t>
      </w:r>
      <w:r w:rsidRPr="008D7B14">
        <w:rPr>
          <w:iCs/>
          <w:sz w:val="28"/>
          <w:szCs w:val="28"/>
        </w:rPr>
        <w:t>Хореографическое творчество».</w:t>
      </w:r>
    </w:p>
    <w:p w:rsidR="008D7B14" w:rsidRDefault="008D7B14" w:rsidP="008D7B14">
      <w:pPr>
        <w:pStyle w:val="a8"/>
        <w:jc w:val="both"/>
        <w:rPr>
          <w:sz w:val="28"/>
          <w:szCs w:val="28"/>
        </w:rPr>
      </w:pPr>
    </w:p>
    <w:p w:rsidR="008D7B14" w:rsidRPr="008D7B14" w:rsidRDefault="008D7B14" w:rsidP="008D7B14">
      <w:pPr>
        <w:pStyle w:val="a8"/>
        <w:jc w:val="both"/>
        <w:rPr>
          <w:iCs/>
          <w:sz w:val="28"/>
          <w:szCs w:val="28"/>
        </w:rPr>
      </w:pPr>
      <w:r w:rsidRPr="008D7B14">
        <w:rPr>
          <w:sz w:val="28"/>
          <w:szCs w:val="28"/>
        </w:rPr>
        <w:t>Общеразвивающие программы.</w:t>
      </w:r>
    </w:p>
    <w:p w:rsidR="008D7B14" w:rsidRPr="008D7B14" w:rsidRDefault="008D7B14" w:rsidP="008D7B14">
      <w:pPr>
        <w:pStyle w:val="a8"/>
        <w:jc w:val="both"/>
        <w:rPr>
          <w:sz w:val="28"/>
          <w:szCs w:val="28"/>
        </w:rPr>
      </w:pPr>
      <w:r w:rsidRPr="008D7B14">
        <w:rPr>
          <w:sz w:val="28"/>
          <w:szCs w:val="28"/>
        </w:rPr>
        <w:t>1. Дополнительная общеразвивающая программа в области изобразительного искусства.</w:t>
      </w:r>
    </w:p>
    <w:p w:rsidR="008D7B14" w:rsidRPr="008D7B14" w:rsidRDefault="008D7B14" w:rsidP="008D7B14">
      <w:pPr>
        <w:pStyle w:val="a8"/>
        <w:jc w:val="both"/>
        <w:rPr>
          <w:sz w:val="28"/>
          <w:szCs w:val="28"/>
        </w:rPr>
      </w:pPr>
      <w:r w:rsidRPr="008D7B14">
        <w:rPr>
          <w:sz w:val="28"/>
          <w:szCs w:val="28"/>
        </w:rPr>
        <w:t>2. Дополнительная общеразвивающая программа в области хореографического искусства.</w:t>
      </w:r>
    </w:p>
    <w:p w:rsidR="008D7B14" w:rsidRPr="008D7B14" w:rsidRDefault="008D7B14" w:rsidP="008D7B14">
      <w:pPr>
        <w:pStyle w:val="a8"/>
        <w:jc w:val="both"/>
        <w:rPr>
          <w:sz w:val="28"/>
          <w:szCs w:val="28"/>
        </w:rPr>
      </w:pPr>
      <w:r w:rsidRPr="008D7B14">
        <w:rPr>
          <w:sz w:val="28"/>
          <w:szCs w:val="28"/>
        </w:rPr>
        <w:t>3. Дополнительная общеразвивающая программа в области музыкального искусства</w:t>
      </w:r>
    </w:p>
    <w:p w:rsidR="008D7B14" w:rsidRPr="008D7B14" w:rsidRDefault="008D7B14" w:rsidP="008D7B14">
      <w:pPr>
        <w:pStyle w:val="a8"/>
        <w:jc w:val="both"/>
        <w:rPr>
          <w:sz w:val="28"/>
          <w:szCs w:val="28"/>
        </w:rPr>
      </w:pPr>
      <w:r w:rsidRPr="008D7B14">
        <w:rPr>
          <w:sz w:val="28"/>
          <w:szCs w:val="28"/>
        </w:rPr>
        <w:t>Обучение в школе проводится на русском языке.</w:t>
      </w:r>
    </w:p>
    <w:p w:rsidR="008D7B14" w:rsidRPr="008D7B14" w:rsidRDefault="008D7B14" w:rsidP="008D7B14">
      <w:pPr>
        <w:pStyle w:val="a8"/>
        <w:jc w:val="both"/>
        <w:rPr>
          <w:sz w:val="28"/>
          <w:szCs w:val="28"/>
        </w:rPr>
      </w:pPr>
    </w:p>
    <w:p w:rsidR="008D7B14" w:rsidRPr="008D7B14" w:rsidRDefault="008D7B14" w:rsidP="008D7B14">
      <w:pPr>
        <w:pStyle w:val="a8"/>
        <w:ind w:firstLine="709"/>
        <w:jc w:val="both"/>
        <w:rPr>
          <w:sz w:val="28"/>
          <w:szCs w:val="28"/>
        </w:rPr>
      </w:pPr>
      <w:r w:rsidRPr="008D7B14">
        <w:rPr>
          <w:sz w:val="28"/>
          <w:szCs w:val="28"/>
        </w:rPr>
        <w:t>В ДШИ имеется  выход в Интернет,  школьный сайт, где</w:t>
      </w:r>
      <w:r w:rsidRPr="008D7B14">
        <w:rPr>
          <w:rStyle w:val="apple-converted-space"/>
          <w:sz w:val="28"/>
          <w:szCs w:val="28"/>
        </w:rPr>
        <w:t>  </w:t>
      </w:r>
      <w:r w:rsidRPr="008D7B14">
        <w:rPr>
          <w:sz w:val="28"/>
          <w:szCs w:val="28"/>
        </w:rPr>
        <w:t xml:space="preserve">размещается информация о школе. </w:t>
      </w:r>
      <w:r w:rsidRPr="008D7B14">
        <w:rPr>
          <w:b/>
          <w:sz w:val="28"/>
          <w:szCs w:val="28"/>
        </w:rPr>
        <w:t xml:space="preserve">          </w:t>
      </w:r>
    </w:p>
    <w:p w:rsidR="008D7B14" w:rsidRDefault="008D7B14" w:rsidP="008D7B14">
      <w:pPr>
        <w:pStyle w:val="a8"/>
        <w:jc w:val="both"/>
        <w:rPr>
          <w:sz w:val="28"/>
          <w:szCs w:val="28"/>
        </w:rPr>
      </w:pPr>
      <w:r w:rsidRPr="008D7B14">
        <w:rPr>
          <w:sz w:val="28"/>
          <w:szCs w:val="28"/>
        </w:rPr>
        <w:lastRenderedPageBreak/>
        <w:t>На январь 2018 г. в школе работает 12 преподавателей, контингент учащихся составляет  161 человек.</w:t>
      </w:r>
    </w:p>
    <w:p w:rsidR="004E57D7" w:rsidRDefault="004E57D7" w:rsidP="008D7B14">
      <w:pPr>
        <w:pStyle w:val="a8"/>
        <w:jc w:val="both"/>
        <w:rPr>
          <w:sz w:val="28"/>
          <w:szCs w:val="28"/>
        </w:rPr>
      </w:pPr>
    </w:p>
    <w:p w:rsidR="004E57D7" w:rsidRDefault="004E57D7" w:rsidP="004E57D7">
      <w:pPr>
        <w:spacing w:after="0"/>
        <w:ind w:firstLine="709"/>
        <w:rPr>
          <w:b/>
          <w:sz w:val="28"/>
          <w:szCs w:val="28"/>
        </w:rPr>
      </w:pPr>
      <w:r>
        <w:rPr>
          <w:b/>
          <w:sz w:val="28"/>
          <w:szCs w:val="28"/>
        </w:rPr>
        <w:t>Туризм.</w:t>
      </w:r>
    </w:p>
    <w:p w:rsidR="004E57D7" w:rsidRDefault="004E57D7" w:rsidP="004E57D7">
      <w:pPr>
        <w:spacing w:after="0"/>
        <w:ind w:firstLine="709"/>
        <w:rPr>
          <w:b/>
          <w:sz w:val="28"/>
          <w:szCs w:val="28"/>
        </w:rPr>
      </w:pPr>
    </w:p>
    <w:p w:rsidR="00D840E7" w:rsidRDefault="00D840E7" w:rsidP="00D840E7">
      <w:pPr>
        <w:pStyle w:val="a8"/>
        <w:ind w:firstLine="709"/>
        <w:jc w:val="both"/>
        <w:rPr>
          <w:sz w:val="28"/>
          <w:szCs w:val="28"/>
        </w:rPr>
      </w:pPr>
      <w:r>
        <w:rPr>
          <w:sz w:val="28"/>
          <w:szCs w:val="28"/>
        </w:rPr>
        <w:t>Администрация муниципального образования «Сычевский район» Смоленской области уделяет большое внимание развитию туризма.</w:t>
      </w:r>
    </w:p>
    <w:p w:rsidR="004E57D7" w:rsidRPr="00D840E7" w:rsidRDefault="004E57D7" w:rsidP="00D840E7">
      <w:pPr>
        <w:pStyle w:val="a8"/>
        <w:ind w:firstLine="709"/>
        <w:jc w:val="both"/>
        <w:rPr>
          <w:sz w:val="28"/>
          <w:szCs w:val="28"/>
        </w:rPr>
      </w:pPr>
      <w:r w:rsidRPr="00D840E7">
        <w:rPr>
          <w:sz w:val="28"/>
          <w:szCs w:val="28"/>
        </w:rPr>
        <w:t>В рамках реализации подпрограммы «Развитие туризма в муниципальном образовании «Сычёвский район» Смоленской области реализован прое</w:t>
      </w:r>
      <w:r w:rsidR="00D840E7">
        <w:rPr>
          <w:sz w:val="28"/>
          <w:szCs w:val="28"/>
        </w:rPr>
        <w:t>кт «Туризм для самых маленьких»</w:t>
      </w:r>
      <w:r w:rsidRPr="00D840E7">
        <w:rPr>
          <w:sz w:val="28"/>
          <w:szCs w:val="28"/>
        </w:rPr>
        <w:t>, включающий:</w:t>
      </w:r>
    </w:p>
    <w:p w:rsidR="004E57D7" w:rsidRPr="00D840E7" w:rsidRDefault="004E57D7" w:rsidP="00D840E7">
      <w:pPr>
        <w:pStyle w:val="a8"/>
        <w:ind w:firstLine="709"/>
        <w:jc w:val="both"/>
        <w:rPr>
          <w:sz w:val="28"/>
          <w:szCs w:val="28"/>
        </w:rPr>
      </w:pPr>
      <w:r w:rsidRPr="00D840E7">
        <w:rPr>
          <w:sz w:val="28"/>
          <w:szCs w:val="28"/>
        </w:rPr>
        <w:t>- игру-путешествие «Здравствуй, музей!»;</w:t>
      </w:r>
    </w:p>
    <w:p w:rsidR="004E57D7" w:rsidRPr="00D840E7" w:rsidRDefault="004E57D7" w:rsidP="00D840E7">
      <w:pPr>
        <w:pStyle w:val="a8"/>
        <w:ind w:firstLine="709"/>
        <w:jc w:val="both"/>
        <w:rPr>
          <w:sz w:val="28"/>
          <w:szCs w:val="28"/>
        </w:rPr>
      </w:pPr>
      <w:r w:rsidRPr="00D840E7">
        <w:rPr>
          <w:sz w:val="28"/>
          <w:szCs w:val="28"/>
        </w:rPr>
        <w:t>- игровую программу «Волшебное путешествие в историческое прошлое»;</w:t>
      </w:r>
    </w:p>
    <w:p w:rsidR="004E57D7" w:rsidRPr="00D840E7" w:rsidRDefault="004E57D7" w:rsidP="00D840E7">
      <w:pPr>
        <w:pStyle w:val="a8"/>
        <w:ind w:firstLine="709"/>
        <w:jc w:val="both"/>
        <w:rPr>
          <w:sz w:val="28"/>
          <w:szCs w:val="28"/>
        </w:rPr>
      </w:pPr>
      <w:r w:rsidRPr="00D840E7">
        <w:rPr>
          <w:sz w:val="28"/>
          <w:szCs w:val="28"/>
        </w:rPr>
        <w:t>- видео-экскурсию «Перед нами целый мир!»;</w:t>
      </w:r>
    </w:p>
    <w:p w:rsidR="004E57D7" w:rsidRPr="00D840E7" w:rsidRDefault="004E57D7" w:rsidP="00D840E7">
      <w:pPr>
        <w:pStyle w:val="a8"/>
        <w:ind w:firstLine="709"/>
        <w:jc w:val="both"/>
        <w:rPr>
          <w:sz w:val="28"/>
          <w:szCs w:val="28"/>
        </w:rPr>
      </w:pPr>
      <w:r w:rsidRPr="00D840E7">
        <w:rPr>
          <w:sz w:val="28"/>
          <w:szCs w:val="28"/>
        </w:rPr>
        <w:t>- экологическую игру «За город начал турист собираться».</w:t>
      </w:r>
    </w:p>
    <w:p w:rsidR="004E57D7" w:rsidRPr="00D840E7" w:rsidRDefault="00D840E7" w:rsidP="00D840E7">
      <w:pPr>
        <w:pStyle w:val="a8"/>
        <w:ind w:firstLine="709"/>
        <w:jc w:val="both"/>
        <w:rPr>
          <w:sz w:val="28"/>
          <w:szCs w:val="28"/>
        </w:rPr>
      </w:pPr>
      <w:r>
        <w:rPr>
          <w:sz w:val="28"/>
          <w:szCs w:val="28"/>
        </w:rPr>
        <w:t xml:space="preserve"> </w:t>
      </w:r>
      <w:r w:rsidR="004E57D7" w:rsidRPr="00D840E7">
        <w:rPr>
          <w:sz w:val="28"/>
          <w:szCs w:val="28"/>
        </w:rPr>
        <w:t>Продолж</w:t>
      </w:r>
      <w:r>
        <w:rPr>
          <w:sz w:val="28"/>
          <w:szCs w:val="28"/>
        </w:rPr>
        <w:t>ается</w:t>
      </w:r>
      <w:r w:rsidR="004E57D7" w:rsidRPr="00D840E7">
        <w:rPr>
          <w:sz w:val="28"/>
          <w:szCs w:val="28"/>
        </w:rPr>
        <w:t xml:space="preserve"> тесное сотрудничество с туристическими фирмами и агентствами.</w:t>
      </w:r>
    </w:p>
    <w:p w:rsidR="004E57D7" w:rsidRPr="00D840E7" w:rsidRDefault="00D840E7" w:rsidP="00D840E7">
      <w:pPr>
        <w:pStyle w:val="a8"/>
        <w:ind w:firstLine="709"/>
        <w:jc w:val="both"/>
        <w:rPr>
          <w:sz w:val="28"/>
          <w:szCs w:val="28"/>
        </w:rPr>
      </w:pPr>
      <w:r>
        <w:rPr>
          <w:sz w:val="28"/>
          <w:szCs w:val="28"/>
        </w:rPr>
        <w:t xml:space="preserve"> </w:t>
      </w:r>
      <w:r w:rsidR="004E57D7" w:rsidRPr="00D840E7">
        <w:rPr>
          <w:sz w:val="28"/>
          <w:szCs w:val="28"/>
        </w:rPr>
        <w:t xml:space="preserve"> </w:t>
      </w:r>
      <w:r>
        <w:rPr>
          <w:sz w:val="28"/>
          <w:szCs w:val="28"/>
        </w:rPr>
        <w:t xml:space="preserve"> </w:t>
      </w:r>
      <w:r w:rsidR="004E57D7" w:rsidRPr="00D840E7">
        <w:rPr>
          <w:sz w:val="28"/>
          <w:szCs w:val="28"/>
        </w:rPr>
        <w:t>Разработаны и действуют  туристские маршруты:</w:t>
      </w:r>
    </w:p>
    <w:p w:rsidR="004E57D7" w:rsidRPr="00D840E7" w:rsidRDefault="004E57D7" w:rsidP="00D840E7">
      <w:pPr>
        <w:pStyle w:val="a8"/>
        <w:ind w:firstLine="709"/>
        <w:jc w:val="both"/>
        <w:rPr>
          <w:sz w:val="28"/>
          <w:szCs w:val="28"/>
        </w:rPr>
      </w:pPr>
      <w:r w:rsidRPr="00D840E7">
        <w:rPr>
          <w:b/>
          <w:sz w:val="28"/>
          <w:szCs w:val="28"/>
        </w:rPr>
        <w:t>1.</w:t>
      </w:r>
      <w:r w:rsidRPr="00D840E7">
        <w:rPr>
          <w:sz w:val="28"/>
          <w:szCs w:val="28"/>
        </w:rPr>
        <w:t>Туристский эколого-исторический маршрут «В парке старинном»: г.Вязьма – г.Сычёвка (посещение МКУК «Сычёвский краеведческий музей», экскурсия по городскому парку и исторической части города, обед) – д. Дугино (экскурсия по парку имения графа Панина-князя Мещерского) – г.Вязьма.</w:t>
      </w:r>
    </w:p>
    <w:p w:rsidR="004E57D7" w:rsidRPr="00D840E7" w:rsidRDefault="004E57D7" w:rsidP="00D840E7">
      <w:pPr>
        <w:pStyle w:val="a8"/>
        <w:ind w:firstLine="709"/>
        <w:jc w:val="both"/>
        <w:rPr>
          <w:sz w:val="28"/>
          <w:szCs w:val="28"/>
        </w:rPr>
      </w:pPr>
    </w:p>
    <w:p w:rsidR="004E57D7" w:rsidRPr="00D840E7" w:rsidRDefault="004E57D7" w:rsidP="00D840E7">
      <w:pPr>
        <w:pStyle w:val="a8"/>
        <w:ind w:firstLine="709"/>
        <w:jc w:val="both"/>
        <w:rPr>
          <w:sz w:val="28"/>
          <w:szCs w:val="28"/>
        </w:rPr>
      </w:pPr>
      <w:r w:rsidRPr="00D840E7">
        <w:rPr>
          <w:b/>
          <w:sz w:val="28"/>
          <w:szCs w:val="28"/>
        </w:rPr>
        <w:t>2.</w:t>
      </w:r>
      <w:r w:rsidRPr="00D840E7">
        <w:rPr>
          <w:sz w:val="28"/>
          <w:szCs w:val="28"/>
        </w:rPr>
        <w:t>Туристский военно-исторический маршрут «Дорогами подвига»: г.Вязьма – г.Сычёвка («Поле памяти», МКУК «Сычёвский краеведческий музей», воинское захоронение на центральной аллее городского парка, обед в ресторане «Вазуза») – с. Хлепень (места боёв)– д. Аристово (места боёв, воинское захоронение) – г.Вязьма.</w:t>
      </w:r>
    </w:p>
    <w:p w:rsidR="004E57D7" w:rsidRPr="00D840E7" w:rsidRDefault="004E57D7" w:rsidP="00D840E7">
      <w:pPr>
        <w:pStyle w:val="a8"/>
        <w:ind w:firstLine="709"/>
        <w:jc w:val="both"/>
        <w:rPr>
          <w:sz w:val="28"/>
          <w:szCs w:val="28"/>
        </w:rPr>
      </w:pPr>
    </w:p>
    <w:p w:rsidR="004E57D7" w:rsidRPr="00D840E7" w:rsidRDefault="004E57D7" w:rsidP="00D840E7">
      <w:pPr>
        <w:pStyle w:val="a8"/>
        <w:ind w:firstLine="709"/>
        <w:jc w:val="both"/>
        <w:rPr>
          <w:sz w:val="28"/>
          <w:szCs w:val="28"/>
        </w:rPr>
      </w:pPr>
      <w:r w:rsidRPr="00D840E7">
        <w:rPr>
          <w:b/>
          <w:sz w:val="28"/>
          <w:szCs w:val="28"/>
        </w:rPr>
        <w:t>3.</w:t>
      </w:r>
      <w:r w:rsidRPr="00D840E7">
        <w:rPr>
          <w:sz w:val="28"/>
          <w:szCs w:val="28"/>
        </w:rPr>
        <w:t xml:space="preserve">Туристский паломническо-исторический маршрут «Исток реки, что народы сплотила»: г.Вязьма – г.Сычёвка (МКУК «Сычёвский краеведческий музей», Свято-Благовещенский храм г.Сычёвки, обед в ресторане «Вазуза») – исток Днепра – г.Вязьма. </w:t>
      </w:r>
    </w:p>
    <w:p w:rsidR="004E57D7" w:rsidRPr="00D840E7" w:rsidRDefault="004E57D7" w:rsidP="00D840E7">
      <w:pPr>
        <w:pStyle w:val="a8"/>
        <w:ind w:firstLine="709"/>
        <w:jc w:val="both"/>
        <w:rPr>
          <w:sz w:val="28"/>
          <w:szCs w:val="28"/>
        </w:rPr>
      </w:pPr>
    </w:p>
    <w:p w:rsidR="004E57D7" w:rsidRDefault="004E57D7" w:rsidP="00D840E7">
      <w:pPr>
        <w:pStyle w:val="a8"/>
        <w:ind w:firstLine="709"/>
        <w:jc w:val="both"/>
        <w:rPr>
          <w:sz w:val="28"/>
          <w:szCs w:val="28"/>
        </w:rPr>
      </w:pPr>
      <w:r w:rsidRPr="00D840E7">
        <w:rPr>
          <w:b/>
          <w:sz w:val="28"/>
          <w:szCs w:val="28"/>
        </w:rPr>
        <w:t>4.</w:t>
      </w:r>
      <w:r w:rsidRPr="00D840E7">
        <w:rPr>
          <w:sz w:val="28"/>
          <w:szCs w:val="28"/>
        </w:rPr>
        <w:t>Туристский паломническо-исторический маршрут «Православные святыни»: с.Борисоглебское (православный комплекс из двух храмов) – г.Сычёвка (МКУК «Сычёвский краеведческий музей», обед в ресторане «Вазуза») – с.Устье (храм во имя Иверской Божией Матери) -  с.Соколино (храм во имя Богоявления).</w:t>
      </w:r>
    </w:p>
    <w:p w:rsidR="00D840E7" w:rsidRDefault="00D840E7" w:rsidP="00D840E7">
      <w:pPr>
        <w:pStyle w:val="a8"/>
        <w:ind w:firstLine="709"/>
        <w:jc w:val="both"/>
        <w:rPr>
          <w:sz w:val="28"/>
          <w:szCs w:val="28"/>
        </w:rPr>
      </w:pPr>
    </w:p>
    <w:p w:rsidR="006D0766" w:rsidRDefault="006D0766" w:rsidP="00BA79D4">
      <w:pPr>
        <w:spacing w:after="0"/>
        <w:ind w:firstLine="709"/>
        <w:rPr>
          <w:b/>
          <w:sz w:val="28"/>
          <w:szCs w:val="28"/>
        </w:rPr>
      </w:pPr>
      <w:r w:rsidRPr="00662F1D">
        <w:rPr>
          <w:b/>
          <w:sz w:val="28"/>
          <w:szCs w:val="28"/>
        </w:rPr>
        <w:t>Социальная защита и обслуживание населения</w:t>
      </w:r>
      <w:r>
        <w:rPr>
          <w:b/>
          <w:sz w:val="28"/>
          <w:szCs w:val="28"/>
        </w:rPr>
        <w:t>.</w:t>
      </w:r>
    </w:p>
    <w:p w:rsidR="006D0766" w:rsidRPr="00662F1D" w:rsidRDefault="006D0766" w:rsidP="006D0766">
      <w:pPr>
        <w:spacing w:after="0"/>
        <w:ind w:firstLine="567"/>
        <w:rPr>
          <w:b/>
          <w:sz w:val="28"/>
          <w:szCs w:val="28"/>
        </w:rPr>
      </w:pPr>
    </w:p>
    <w:p w:rsidR="006D0766" w:rsidRDefault="006D0766" w:rsidP="006D0766">
      <w:pPr>
        <w:spacing w:after="0" w:line="240" w:lineRule="auto"/>
        <w:jc w:val="both"/>
        <w:rPr>
          <w:color w:val="000000"/>
          <w:sz w:val="32"/>
          <w:szCs w:val="32"/>
        </w:rPr>
      </w:pPr>
      <w:r>
        <w:rPr>
          <w:color w:val="000000"/>
          <w:sz w:val="32"/>
          <w:szCs w:val="32"/>
        </w:rPr>
        <w:tab/>
      </w:r>
      <w:r w:rsidRPr="00EB3A06">
        <w:rPr>
          <w:color w:val="000000"/>
          <w:sz w:val="28"/>
          <w:szCs w:val="28"/>
        </w:rPr>
        <w:t>Политика в сфере социальной защиты населения направлена на адресное предоставление мер социальной поддержки населения</w:t>
      </w:r>
      <w:r w:rsidRPr="00340154">
        <w:rPr>
          <w:color w:val="000000"/>
          <w:sz w:val="32"/>
          <w:szCs w:val="32"/>
        </w:rPr>
        <w:t xml:space="preserve">. </w:t>
      </w:r>
    </w:p>
    <w:p w:rsidR="00AC1908" w:rsidRPr="00AC1908" w:rsidRDefault="00AC1908" w:rsidP="00AC1908">
      <w:pPr>
        <w:pStyle w:val="a8"/>
        <w:ind w:firstLine="709"/>
        <w:jc w:val="both"/>
        <w:rPr>
          <w:sz w:val="28"/>
          <w:szCs w:val="28"/>
        </w:rPr>
      </w:pPr>
      <w:r w:rsidRPr="00AC1908">
        <w:rPr>
          <w:sz w:val="28"/>
          <w:szCs w:val="28"/>
        </w:rPr>
        <w:t>Сектор социальной защиты населения в Гагаринском районе в Сычёвском районе (далее-сектор) является структурным подразделением Департамента Смоленской области по социальному развитию.</w:t>
      </w:r>
    </w:p>
    <w:p w:rsidR="00AC1908" w:rsidRPr="00AC1908" w:rsidRDefault="00AC1908" w:rsidP="00AC1908">
      <w:pPr>
        <w:pStyle w:val="a8"/>
        <w:ind w:firstLine="709"/>
        <w:jc w:val="both"/>
        <w:rPr>
          <w:sz w:val="28"/>
          <w:szCs w:val="28"/>
        </w:rPr>
      </w:pPr>
      <w:r w:rsidRPr="00AC1908">
        <w:rPr>
          <w:sz w:val="28"/>
          <w:szCs w:val="28"/>
        </w:rPr>
        <w:lastRenderedPageBreak/>
        <w:t>Основными задачами сектора является организация государственной политики в сфере труда, его охраны и социальной защиты населения на территории муниципального образования «Сычёвский район» Смоленской области, а также реализация федерального и областного законодательства в сфере предоставления социальных выплат и услуг.</w:t>
      </w:r>
    </w:p>
    <w:p w:rsidR="00AC1908" w:rsidRPr="00AC1908" w:rsidRDefault="00AC1908" w:rsidP="00AC1908">
      <w:pPr>
        <w:pStyle w:val="a8"/>
        <w:ind w:firstLine="709"/>
        <w:jc w:val="both"/>
        <w:rPr>
          <w:sz w:val="28"/>
          <w:szCs w:val="28"/>
        </w:rPr>
      </w:pPr>
      <w:r w:rsidRPr="00AC1908">
        <w:rPr>
          <w:sz w:val="28"/>
          <w:szCs w:val="28"/>
        </w:rPr>
        <w:t>В настоящее время Департаментом Смоленской области по социальному развитию предоставляется более 85 видов социальных выплат и услуг. В связи с чем, сектор организует работу по предоставлению мер социальной поддержки отдельным категориям граждан и исполнению, принятых решений.</w:t>
      </w:r>
    </w:p>
    <w:p w:rsidR="00AC1908" w:rsidRPr="00AC1908" w:rsidRDefault="00AC1908" w:rsidP="00AC1908">
      <w:pPr>
        <w:pStyle w:val="a8"/>
        <w:ind w:firstLine="709"/>
        <w:jc w:val="both"/>
        <w:rPr>
          <w:sz w:val="28"/>
          <w:szCs w:val="28"/>
        </w:rPr>
      </w:pPr>
      <w:r w:rsidRPr="00AC1908">
        <w:rPr>
          <w:sz w:val="28"/>
          <w:szCs w:val="28"/>
        </w:rPr>
        <w:t xml:space="preserve">На 20.10.2017 года на территории Сычёвского района проживают 4592 пенсионера.  Ветеранов ВО войны – 11 граждан, ВТ  - 1044, ВТ СО – 964, инвалидов – 1150, детей- инвалидов -41,  членов семей погибших (умерших) ветеранов войны 53, узников фашистских концлагерей – 35, многодетных семей -125, получателей государственных пособий на детей 564 гражданина, 5 граждан, пострадавших вследствие аварии на ЧАЭС. </w:t>
      </w:r>
    </w:p>
    <w:p w:rsidR="00AC1908" w:rsidRPr="00AC1908" w:rsidRDefault="00AC1908" w:rsidP="00AC1908">
      <w:pPr>
        <w:pStyle w:val="a8"/>
        <w:ind w:firstLine="709"/>
        <w:jc w:val="both"/>
        <w:rPr>
          <w:sz w:val="28"/>
          <w:szCs w:val="28"/>
        </w:rPr>
      </w:pPr>
      <w:r w:rsidRPr="00AC1908">
        <w:rPr>
          <w:sz w:val="28"/>
          <w:szCs w:val="28"/>
        </w:rPr>
        <w:t xml:space="preserve">Одной из основных функций работы сектора является принятие решений о назначении, отказе в назначении, приостановлении и прекращении выплаты государственных пособий гражданам, имеющим детей. </w:t>
      </w:r>
      <w:r>
        <w:rPr>
          <w:sz w:val="28"/>
          <w:szCs w:val="28"/>
        </w:rPr>
        <w:t xml:space="preserve"> </w:t>
      </w:r>
    </w:p>
    <w:p w:rsidR="00AC1908" w:rsidRPr="00AC1908" w:rsidRDefault="00AC1908" w:rsidP="00AC1908">
      <w:pPr>
        <w:pStyle w:val="a8"/>
        <w:ind w:firstLine="709"/>
        <w:jc w:val="both"/>
        <w:rPr>
          <w:sz w:val="28"/>
          <w:szCs w:val="28"/>
        </w:rPr>
      </w:pPr>
      <w:r w:rsidRPr="00AC1908">
        <w:rPr>
          <w:sz w:val="28"/>
          <w:szCs w:val="28"/>
        </w:rPr>
        <w:t xml:space="preserve">Адресный подход к предоставлению социальных пособий и выплат позволяет поддерживать именно те категории  семей, которые наиболее нуждаются в государственной поддержке. </w:t>
      </w:r>
    </w:p>
    <w:p w:rsidR="00AC1908" w:rsidRPr="00AC1908" w:rsidRDefault="00AC1908" w:rsidP="00AC1908">
      <w:pPr>
        <w:pStyle w:val="a8"/>
        <w:ind w:firstLine="709"/>
        <w:jc w:val="both"/>
        <w:rPr>
          <w:color w:val="2D2D2D"/>
          <w:sz w:val="28"/>
          <w:szCs w:val="28"/>
        </w:rPr>
      </w:pPr>
      <w:r w:rsidRPr="00AC1908">
        <w:rPr>
          <w:color w:val="2D2D2D"/>
          <w:sz w:val="28"/>
          <w:szCs w:val="28"/>
        </w:rPr>
        <w:t>Исходя из критериев нуждаемости, постановлениями Администрации Смоленской области за счет средств областного бюджета установлены дополнительные меры социальной поддержки, такие как:</w:t>
      </w:r>
      <w:r w:rsidRPr="00AC1908">
        <w:rPr>
          <w:sz w:val="28"/>
          <w:szCs w:val="28"/>
        </w:rPr>
        <w:br/>
      </w:r>
      <w:r w:rsidRPr="00AC1908">
        <w:rPr>
          <w:color w:val="2D2D2D"/>
          <w:sz w:val="28"/>
          <w:szCs w:val="28"/>
        </w:rPr>
        <w:t>    - областное ежемесячное пособие на ребенка, не посещающего государственную или муниципальную организацию, реализующую образовательную программу дошкольного образования, родители или один из них которого являются инвалидами I или II группы, либо на ребенка, имеющего медицинские показания, которые являются основанием для непосещения государственной или муниципальной образовательной организации, реализующей образовательную программу дошкольного образования;</w:t>
      </w:r>
      <w:r w:rsidRPr="00AC1908">
        <w:rPr>
          <w:sz w:val="28"/>
          <w:szCs w:val="28"/>
        </w:rPr>
        <w:br/>
      </w:r>
      <w:r w:rsidRPr="00AC1908">
        <w:rPr>
          <w:color w:val="2D2D2D"/>
          <w:sz w:val="28"/>
          <w:szCs w:val="28"/>
        </w:rPr>
        <w:t xml:space="preserve">     - единовременная денежная выплата на приобретение одежды для обучающихся, осваивающих образовательные программы начального общего, основного общего и среднего общего образования по очной (дневной) форме обучения в организациях, осуществляющих образовательную деятельность на территории Смоленской области, из многодетных семей, имеющих пятерых и более детей. В 2017 году воспользовались данной мерой 5 семей (16 детей) на сумму 48 000 рублей; </w:t>
      </w:r>
      <w:r w:rsidRPr="00AC1908">
        <w:rPr>
          <w:sz w:val="28"/>
          <w:szCs w:val="28"/>
        </w:rPr>
        <w:br/>
      </w:r>
      <w:r w:rsidRPr="00AC1908">
        <w:rPr>
          <w:color w:val="2D2D2D"/>
          <w:sz w:val="28"/>
          <w:szCs w:val="28"/>
        </w:rPr>
        <w:t>     - обеспечение бесплатными горячими завтраками учащихся 5 - 11-х классов областных государственных общеобразовательных организаций, муниципальных общеобразовательных организаций из малоимущих семей. На 1.10.2017 года указанную меру получили 138 детей на сумму 46 444 рубля.</w:t>
      </w:r>
    </w:p>
    <w:p w:rsidR="00AC1908" w:rsidRPr="00AC1908" w:rsidRDefault="00AC1908" w:rsidP="00AC1908">
      <w:pPr>
        <w:pStyle w:val="a8"/>
        <w:ind w:firstLine="709"/>
        <w:jc w:val="both"/>
        <w:rPr>
          <w:sz w:val="28"/>
          <w:szCs w:val="28"/>
        </w:rPr>
      </w:pPr>
      <w:r w:rsidRPr="00AC1908">
        <w:rPr>
          <w:sz w:val="28"/>
          <w:szCs w:val="28"/>
        </w:rPr>
        <w:t xml:space="preserve">Гражданам с доходами ниже прожиточного минимума  предоставляется адресная государственная социальная помощь с учетом нуждаемости, что позволяет оказывать конкретную помощь нуждающимся малоимущим гражданам, создает условия для их социальной адаптации на основе самообеспечения. Такой помощью </w:t>
      </w:r>
      <w:r w:rsidRPr="00AC1908">
        <w:rPr>
          <w:sz w:val="28"/>
          <w:szCs w:val="28"/>
        </w:rPr>
        <w:lastRenderedPageBreak/>
        <w:t>является адресная социальная помощь на основании социального контракта, которую получили 8 малообеспеченных семей  на сумму 400 000 рублей.</w:t>
      </w:r>
    </w:p>
    <w:p w:rsidR="00AC1908" w:rsidRPr="00AC1908" w:rsidRDefault="00AC1908" w:rsidP="00AC1908">
      <w:pPr>
        <w:pStyle w:val="a8"/>
        <w:ind w:firstLine="709"/>
        <w:jc w:val="both"/>
        <w:rPr>
          <w:sz w:val="28"/>
          <w:szCs w:val="28"/>
        </w:rPr>
      </w:pPr>
      <w:r w:rsidRPr="00AC1908">
        <w:rPr>
          <w:sz w:val="28"/>
          <w:szCs w:val="28"/>
        </w:rPr>
        <w:t>В соответствии с областным законом № 84-з от 1.12.2004 года «О мерах социальной поддержки многодетных семей на территории Смоленской области» 63 многодетным семьям выплачивается ежемесячная денежная выплата, размер которой зависит от возраста детей.</w:t>
      </w:r>
    </w:p>
    <w:p w:rsidR="00AC1908" w:rsidRPr="00AC1908" w:rsidRDefault="00AC1908" w:rsidP="00AC1908">
      <w:pPr>
        <w:pStyle w:val="a8"/>
        <w:ind w:firstLine="709"/>
        <w:jc w:val="both"/>
        <w:rPr>
          <w:sz w:val="28"/>
          <w:szCs w:val="28"/>
        </w:rPr>
      </w:pPr>
      <w:r w:rsidRPr="00AC1908">
        <w:rPr>
          <w:sz w:val="28"/>
          <w:szCs w:val="28"/>
        </w:rPr>
        <w:t>В целях реализации Указа Президента Российской Федерации от 7.05.2012 года № 606 «О мерах по реализации  демографической политики Российской Федерации» в Смоленской области с 1 января 2013 года областным законом от 20.08.2012 № 60-з «О мере социальной поддержки семей при рождении (усыновлении) третьего ребенка или последующих детей на территории Смоленской области» введена мера социальной поддержки в виде ежемесячной денежной выплаты, при рождении третьего и последующих детей. Выплата производится одному из родителей (усыновителей), совместно проживающим с рожденным (усыновленным) ребенком до достижения ребенком 3 лет в семье со среднедушевым доходом в 2017 году 24067руб.70 коп. Размер выплаты составляет 10151 рубль, на текущий момент получателями  являются 62 семьи.</w:t>
      </w:r>
    </w:p>
    <w:p w:rsidR="00AC1908" w:rsidRPr="00AC1908" w:rsidRDefault="00AC1908" w:rsidP="00AC1908">
      <w:pPr>
        <w:pStyle w:val="a8"/>
        <w:ind w:firstLine="709"/>
        <w:jc w:val="both"/>
        <w:rPr>
          <w:sz w:val="28"/>
          <w:szCs w:val="28"/>
        </w:rPr>
      </w:pPr>
      <w:r w:rsidRPr="00AC1908">
        <w:rPr>
          <w:sz w:val="28"/>
          <w:szCs w:val="28"/>
        </w:rPr>
        <w:t xml:space="preserve">Ещё одной мерой социальной поддержки семей, является право на получение областного (семейного) капитала. Законом Смоленской области от 30.11.2016 года № 131-з внесены изменения в закон № 15-з от 28.02.2008 года «О дополнительных мерах поддержки семей, имеющих детей, на территории Смоленской области». Новая редакция закона сохраняет право в 2017 году на получение сертификата в размере </w:t>
      </w:r>
      <w:r w:rsidRPr="00060290">
        <w:rPr>
          <w:sz w:val="28"/>
          <w:szCs w:val="28"/>
        </w:rPr>
        <w:t>163 000 рублей</w:t>
      </w:r>
      <w:r w:rsidRPr="00AC1908">
        <w:rPr>
          <w:sz w:val="28"/>
          <w:szCs w:val="28"/>
        </w:rPr>
        <w:t xml:space="preserve"> при рождении второго или последующего ребенка у женщин, родивших (усыновивши) второго и последующего ребенка в период с 1.01.2008 по 31.12.2016.</w:t>
      </w:r>
    </w:p>
    <w:p w:rsidR="00AC1908" w:rsidRPr="00AC1908" w:rsidRDefault="00AC1908" w:rsidP="00AC1908">
      <w:pPr>
        <w:pStyle w:val="a8"/>
        <w:ind w:firstLine="709"/>
        <w:jc w:val="both"/>
        <w:rPr>
          <w:sz w:val="28"/>
          <w:szCs w:val="28"/>
        </w:rPr>
      </w:pPr>
      <w:r w:rsidRPr="00AC1908">
        <w:rPr>
          <w:sz w:val="28"/>
          <w:szCs w:val="28"/>
        </w:rPr>
        <w:t xml:space="preserve">С 1.01.2017 года право на получение областного (семейного) капитала в размере </w:t>
      </w:r>
      <w:r w:rsidRPr="00060290">
        <w:rPr>
          <w:sz w:val="28"/>
          <w:szCs w:val="28"/>
        </w:rPr>
        <w:t>80 000 рублей</w:t>
      </w:r>
      <w:r w:rsidRPr="00AC1908">
        <w:rPr>
          <w:sz w:val="28"/>
          <w:szCs w:val="28"/>
        </w:rPr>
        <w:t xml:space="preserve"> возникает при рождении (усыновлении) </w:t>
      </w:r>
      <w:r w:rsidRPr="00060290">
        <w:rPr>
          <w:sz w:val="28"/>
          <w:szCs w:val="28"/>
        </w:rPr>
        <w:t>третьего</w:t>
      </w:r>
      <w:r w:rsidRPr="00AC1908">
        <w:rPr>
          <w:sz w:val="28"/>
          <w:szCs w:val="28"/>
        </w:rPr>
        <w:t xml:space="preserve"> и последующего ребенка. В новом законе предусмотрено распоряжение средствами ОМСК на улучшение жилищных условий, получение образования ребенком, приобретение автотранспортного средства. Всего с 2008 года выдано 643 сертификата (в т.г. 10), из них реализовано 304 (в т.г. 47).</w:t>
      </w:r>
    </w:p>
    <w:p w:rsidR="00AC1908" w:rsidRPr="00AC1908" w:rsidRDefault="00AC1908" w:rsidP="00AC1908">
      <w:pPr>
        <w:pStyle w:val="a8"/>
        <w:ind w:firstLine="709"/>
        <w:jc w:val="both"/>
        <w:rPr>
          <w:sz w:val="28"/>
          <w:szCs w:val="28"/>
        </w:rPr>
      </w:pPr>
      <w:r w:rsidRPr="00AC1908">
        <w:rPr>
          <w:sz w:val="28"/>
          <w:szCs w:val="28"/>
        </w:rPr>
        <w:t>Сектор социальной защиты населения продолжает работу по организации оздоровления и отдыха детей-инвалидов. По бесплатным путевкам Департамента Смоленской области по социальному развитию, дети  самостоятельно или, если это рекомендовано учреждением здравоохранения, в сопровождении родителей направляются  в санатории и детские лагеря для отдыха. Продолжительность оздоровления 21 день в летние месяцы и 14 дней в период с сентября по май. В текущем году путевками обеспечены 110 детей, из них в трудной жизненной ситуации 74.</w:t>
      </w:r>
    </w:p>
    <w:p w:rsidR="00AC1908" w:rsidRPr="00AC1908" w:rsidRDefault="00060290" w:rsidP="00AC1908">
      <w:pPr>
        <w:pStyle w:val="a8"/>
        <w:ind w:firstLine="709"/>
        <w:jc w:val="both"/>
        <w:rPr>
          <w:sz w:val="28"/>
          <w:szCs w:val="28"/>
        </w:rPr>
      </w:pPr>
      <w:r>
        <w:rPr>
          <w:sz w:val="28"/>
          <w:szCs w:val="28"/>
        </w:rPr>
        <w:t xml:space="preserve"> </w:t>
      </w:r>
      <w:r w:rsidR="00AC1908" w:rsidRPr="00AC1908">
        <w:rPr>
          <w:sz w:val="28"/>
          <w:szCs w:val="28"/>
        </w:rPr>
        <w:t>В июле т.г. на базе СОГБУ «Сычевский СРЦ «Дружба» специалистами центра «Вишенки» проведен приём 22 родителей, воспитывающих детей-инвалидов. Врачом терапевтом, логопедом и психологом даны консультации, проведены развлекательные игры и оказана гуманитарная помощь.</w:t>
      </w:r>
    </w:p>
    <w:p w:rsidR="00AC1908" w:rsidRPr="00AC1908" w:rsidRDefault="00AC1908" w:rsidP="00AC1908">
      <w:pPr>
        <w:pStyle w:val="a8"/>
        <w:ind w:firstLine="709"/>
        <w:jc w:val="both"/>
        <w:rPr>
          <w:color w:val="2D2D2D"/>
          <w:sz w:val="28"/>
          <w:szCs w:val="28"/>
        </w:rPr>
      </w:pPr>
      <w:r w:rsidRPr="00AC1908">
        <w:rPr>
          <w:color w:val="2D2D2D"/>
          <w:sz w:val="28"/>
          <w:szCs w:val="28"/>
        </w:rPr>
        <w:lastRenderedPageBreak/>
        <w:t xml:space="preserve"> К мерам социальной поддержки семей относится также обеспечение детей, находящихся в трудной жизненной ситуации, новогодними подарками. В этом году планируется обеспечить новогодними подарками более 360 детей. </w:t>
      </w:r>
    </w:p>
    <w:p w:rsidR="00AC1908" w:rsidRPr="00AC1908" w:rsidRDefault="00AC1908" w:rsidP="00AC1908">
      <w:pPr>
        <w:pStyle w:val="a8"/>
        <w:ind w:firstLine="709"/>
        <w:jc w:val="both"/>
        <w:rPr>
          <w:sz w:val="28"/>
          <w:szCs w:val="28"/>
        </w:rPr>
      </w:pPr>
      <w:r w:rsidRPr="00AC1908">
        <w:rPr>
          <w:sz w:val="28"/>
          <w:szCs w:val="28"/>
        </w:rPr>
        <w:t xml:space="preserve">Большая работа специалистами сектора проводится с инвалидами общего заболевания и ветеранами войны и труда. В соответствии с действующим законодательством ежемесячно этим категориям граждан назначается компенсация расходов на оплату жилья и коммунальных услуг. </w:t>
      </w:r>
      <w:r w:rsidR="00060290">
        <w:rPr>
          <w:sz w:val="28"/>
          <w:szCs w:val="28"/>
        </w:rPr>
        <w:t xml:space="preserve"> </w:t>
      </w:r>
    </w:p>
    <w:p w:rsidR="00AC1908" w:rsidRPr="00AC1908" w:rsidRDefault="00AC1908" w:rsidP="00AC1908">
      <w:pPr>
        <w:pStyle w:val="a8"/>
        <w:ind w:firstLine="709"/>
        <w:jc w:val="both"/>
        <w:rPr>
          <w:sz w:val="28"/>
          <w:szCs w:val="28"/>
        </w:rPr>
      </w:pPr>
      <w:r w:rsidRPr="00AC1908">
        <w:rPr>
          <w:sz w:val="28"/>
          <w:szCs w:val="28"/>
        </w:rPr>
        <w:t>54 гражданам предоставляется субсидия на оплату жилого помещения и коммунальных услуг на сумму 113 000 рублей.</w:t>
      </w:r>
    </w:p>
    <w:p w:rsidR="00AC1908" w:rsidRPr="00AC1908" w:rsidRDefault="00AC1908" w:rsidP="00AC1908">
      <w:pPr>
        <w:pStyle w:val="a8"/>
        <w:ind w:firstLine="709"/>
        <w:jc w:val="both"/>
        <w:rPr>
          <w:sz w:val="28"/>
          <w:szCs w:val="28"/>
        </w:rPr>
      </w:pPr>
      <w:r w:rsidRPr="00AC1908">
        <w:rPr>
          <w:sz w:val="28"/>
          <w:szCs w:val="28"/>
        </w:rPr>
        <w:t>В соответствии с постановлением Правительства РФ от 22.02.2002 г. № 142 «О финансовом обеспечении и об осуществлении выплаты ежемесячной денежной компенсации, установленной частями 9,10,13, ст. 3 ФЗ «О денежном довольствии военнослужащих и предоставлении им отдельных выплат» назначена и выплачивается указанная компенсация 25 гражданам на сумму 151 468 рублей.</w:t>
      </w:r>
    </w:p>
    <w:p w:rsidR="00AC1908" w:rsidRPr="00AC1908" w:rsidRDefault="00AC1908" w:rsidP="00AC1908">
      <w:pPr>
        <w:pStyle w:val="a8"/>
        <w:ind w:firstLine="709"/>
        <w:jc w:val="both"/>
        <w:rPr>
          <w:sz w:val="28"/>
          <w:szCs w:val="28"/>
        </w:rPr>
      </w:pPr>
      <w:r w:rsidRPr="00AC1908">
        <w:rPr>
          <w:sz w:val="28"/>
          <w:szCs w:val="28"/>
        </w:rPr>
        <w:t>В соответствии с Указом Президента РФ  № 714 от 7 мая 2008 года «Об обеспечении жильем ветеранов Великой Отечественной войны 1941-1945 гг.» проводится работа по улучшению жилищных условий ветеранов. Всего 36 граждан из числа ветеранов войны и членов  их семей приобрели жильё, 4 квартиры отремонтированы по сертификатам на осуществление ремонта жилого помещения.</w:t>
      </w:r>
    </w:p>
    <w:p w:rsidR="00AC1908" w:rsidRPr="00AC1908" w:rsidRDefault="00AC1908" w:rsidP="00AC1908">
      <w:pPr>
        <w:pStyle w:val="a8"/>
        <w:ind w:firstLine="709"/>
        <w:jc w:val="both"/>
        <w:rPr>
          <w:sz w:val="28"/>
          <w:szCs w:val="28"/>
        </w:rPr>
      </w:pPr>
      <w:r w:rsidRPr="00AC1908">
        <w:rPr>
          <w:sz w:val="28"/>
          <w:szCs w:val="28"/>
        </w:rPr>
        <w:t xml:space="preserve">Сектором проводится работа по оказанию материальной помощи в виде денежных средств гражданам пожилого возраста, инвалидам, гражданам,  находящимся в трудной жизненной ситуации, детям-сиротам, безнадзорным детям, детям, оставшимся без попечения родителей (за исключением детей, обучающихся в федеральных образовательных организациях). В текущем году выплачена материальная помощь 92 гражданам на сумму 497 500 рублей. </w:t>
      </w:r>
    </w:p>
    <w:p w:rsidR="00AC1908" w:rsidRPr="00AC1908" w:rsidRDefault="00AC1908" w:rsidP="00AC1908">
      <w:pPr>
        <w:pStyle w:val="a8"/>
        <w:ind w:firstLine="709"/>
        <w:jc w:val="both"/>
        <w:rPr>
          <w:sz w:val="28"/>
          <w:szCs w:val="28"/>
        </w:rPr>
      </w:pPr>
      <w:r w:rsidRPr="00AC1908">
        <w:rPr>
          <w:sz w:val="28"/>
          <w:szCs w:val="28"/>
        </w:rPr>
        <w:t>Сектором выплачивается социальное пособие на погребение и единовременная материальная помощь на погребение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а также не являлся пенсионером, а также в случае рождения мертвого ребёнка по истечении 154 дней беременности супругу,  близким родственникам, иным родственникам, законным представителям умершего или иным лицам, взявшим на себя обязанность осуществить погребение умершего.  За 2017 год сумма выплаченных пособий составила 136 649 руб. 70 коп  и  22 000 материальная помощь.</w:t>
      </w:r>
    </w:p>
    <w:p w:rsidR="00AC1908" w:rsidRPr="00AC1908" w:rsidRDefault="00AC1908" w:rsidP="00AC1908">
      <w:pPr>
        <w:pStyle w:val="a8"/>
        <w:ind w:firstLine="709"/>
        <w:jc w:val="both"/>
        <w:rPr>
          <w:sz w:val="28"/>
          <w:szCs w:val="28"/>
        </w:rPr>
      </w:pPr>
      <w:r w:rsidRPr="00AC1908">
        <w:rPr>
          <w:sz w:val="28"/>
          <w:szCs w:val="28"/>
        </w:rPr>
        <w:t>Кроме перечисленных мер социальной поддержки и услуг, сектор проводит работу по  назначению  ежемесячной денежной выплаты «Ветеранам труда», «Ветеранам труда Смоленской области», «Почетным донорам СССР», «Почетным донорам России», отдельным категориям граждан, работающим и проживающим в сельской местности, поселках городского типа или в городах на территории Смоленской области. Назначаются и выплачиваются ежемесячные денежные компенсации и выплаты гражданам, подвергшимся воздействию радиации вследствие катастрофы на Чернобыльской АЭС.</w:t>
      </w:r>
    </w:p>
    <w:p w:rsidR="00AC1908" w:rsidRPr="00AC1908" w:rsidRDefault="00AC1908" w:rsidP="00AC1908">
      <w:pPr>
        <w:pStyle w:val="a8"/>
        <w:ind w:firstLine="709"/>
        <w:jc w:val="both"/>
        <w:rPr>
          <w:sz w:val="28"/>
          <w:szCs w:val="28"/>
        </w:rPr>
      </w:pPr>
      <w:r w:rsidRPr="00AC1908">
        <w:rPr>
          <w:sz w:val="28"/>
          <w:szCs w:val="28"/>
        </w:rPr>
        <w:t>В секторе организована работа по осуществлению уведомительной регистрации коллективных договоров и соглашений. За 2017 год зарегистрированы 13 коллективных договоров, 4 дополнительных  соглашения.</w:t>
      </w:r>
    </w:p>
    <w:p w:rsidR="00AC1908" w:rsidRPr="00AC1908" w:rsidRDefault="00AC1908" w:rsidP="00AC1908">
      <w:pPr>
        <w:pStyle w:val="a8"/>
        <w:ind w:firstLine="709"/>
        <w:jc w:val="both"/>
        <w:rPr>
          <w:sz w:val="28"/>
          <w:szCs w:val="28"/>
        </w:rPr>
      </w:pPr>
      <w:r w:rsidRPr="00AC1908">
        <w:rPr>
          <w:sz w:val="28"/>
          <w:szCs w:val="28"/>
        </w:rPr>
        <w:lastRenderedPageBreak/>
        <w:t>Во исполнение федерального закона от 28.12.2013 № 442-ФЗ «Об основах социального обслуживания граждан в Российской Федерации» сектор проводит работу по признанию граждан нуждающимися в социальном обслуживании, составлению индивидуальных программ предоставления социальных услуг и выдаче направлений на социальное обслуживание. За текущий год признаны нуждающимися в социальном обслуживании и направлены в учреждения социальной защиты 85 граждан, составлены и пересмотрены в связи с изменением набора социальных услуг 107 индивидуальных программ.</w:t>
      </w:r>
    </w:p>
    <w:p w:rsidR="00AC1908" w:rsidRPr="00AC1908" w:rsidRDefault="00AC1908" w:rsidP="00AC1908">
      <w:pPr>
        <w:pStyle w:val="a8"/>
        <w:ind w:firstLine="709"/>
        <w:jc w:val="both"/>
        <w:rPr>
          <w:sz w:val="28"/>
          <w:szCs w:val="28"/>
        </w:rPr>
      </w:pPr>
      <w:r w:rsidRPr="00AC1908">
        <w:rPr>
          <w:sz w:val="28"/>
          <w:szCs w:val="28"/>
        </w:rPr>
        <w:t xml:space="preserve">На территории муниципального образования «Сычёвский район» функционируют четыре учреждения социальной защиты, подведомственные Департаменту Смоленской области по социальному развитию: СОГБУ Вараксинский  ДИПИ», СОГБУ «Дугинский ДИПИ», СОГБУ «Сычёвский СРЦ для несовершеннолетних «Дружба», СОГБУ «Сычёвский КЦСОН». </w:t>
      </w:r>
    </w:p>
    <w:p w:rsidR="00AC1908" w:rsidRPr="00AC1908" w:rsidRDefault="00AC1908" w:rsidP="00AC1908">
      <w:pPr>
        <w:pStyle w:val="a8"/>
        <w:ind w:firstLine="709"/>
        <w:jc w:val="both"/>
        <w:rPr>
          <w:sz w:val="28"/>
          <w:szCs w:val="28"/>
        </w:rPr>
      </w:pPr>
      <w:r w:rsidRPr="00060290">
        <w:rPr>
          <w:sz w:val="28"/>
          <w:szCs w:val="28"/>
        </w:rPr>
        <w:t>КЦСОН</w:t>
      </w:r>
      <w:r w:rsidRPr="00AC1908">
        <w:rPr>
          <w:sz w:val="28"/>
          <w:szCs w:val="28"/>
        </w:rPr>
        <w:t xml:space="preserve"> предоставляет новые виды социальных услуг, бесплатных для граждан: социальное такси, социальный пункт проката, обеспечение бесплатным горячим питанием (108/63), обеспечение граждан, особо нуждающихся в социальной поддержке, одеждой и обувью и другими предметами первой необходимости (12). В центре работает школа социально-бытовой адаптации и реабилитации, Школа безопасности (деятельность школ направлена на повышение безопасности граждан пожилого возраста и инвалидов, профилактики мошеннических действий в их адрес). В учреждении внедрена стационарозамещающая  технология – </w:t>
      </w:r>
      <w:r w:rsidRPr="00060290">
        <w:rPr>
          <w:sz w:val="28"/>
          <w:szCs w:val="28"/>
        </w:rPr>
        <w:t>приёмная семья</w:t>
      </w:r>
      <w:r w:rsidRPr="00AC1908">
        <w:rPr>
          <w:b/>
          <w:sz w:val="28"/>
          <w:szCs w:val="28"/>
        </w:rPr>
        <w:t xml:space="preserve">  </w:t>
      </w:r>
      <w:r w:rsidRPr="00AC1908">
        <w:rPr>
          <w:sz w:val="28"/>
          <w:szCs w:val="28"/>
        </w:rPr>
        <w:t>для граждан пожилого возраста и инвалидов. Всего в семьи были направлены 5 граждан.</w:t>
      </w:r>
    </w:p>
    <w:p w:rsidR="00BA79D4" w:rsidRDefault="00060290" w:rsidP="00060290">
      <w:pPr>
        <w:pStyle w:val="a8"/>
        <w:ind w:firstLine="709"/>
        <w:jc w:val="both"/>
        <w:rPr>
          <w:color w:val="000000"/>
          <w:sz w:val="32"/>
          <w:szCs w:val="32"/>
        </w:rPr>
      </w:pPr>
      <w:r>
        <w:rPr>
          <w:sz w:val="28"/>
          <w:szCs w:val="28"/>
        </w:rPr>
        <w:t xml:space="preserve"> </w:t>
      </w:r>
    </w:p>
    <w:p w:rsidR="00BA79D4" w:rsidRDefault="00BA79D4" w:rsidP="00BA79D4">
      <w:pPr>
        <w:tabs>
          <w:tab w:val="left" w:pos="0"/>
        </w:tabs>
        <w:spacing w:after="0" w:line="240" w:lineRule="auto"/>
        <w:ind w:firstLine="709"/>
        <w:jc w:val="both"/>
        <w:rPr>
          <w:b/>
          <w:color w:val="000000"/>
          <w:sz w:val="28"/>
          <w:szCs w:val="28"/>
        </w:rPr>
      </w:pPr>
      <w:r>
        <w:rPr>
          <w:b/>
          <w:color w:val="000000"/>
          <w:sz w:val="28"/>
          <w:szCs w:val="28"/>
        </w:rPr>
        <w:t>С</w:t>
      </w:r>
      <w:r w:rsidRPr="00722237">
        <w:rPr>
          <w:b/>
          <w:color w:val="000000"/>
          <w:sz w:val="28"/>
          <w:szCs w:val="28"/>
        </w:rPr>
        <w:t>истем</w:t>
      </w:r>
      <w:r>
        <w:rPr>
          <w:b/>
          <w:color w:val="000000"/>
          <w:sz w:val="28"/>
          <w:szCs w:val="28"/>
        </w:rPr>
        <w:t>а</w:t>
      </w:r>
      <w:r w:rsidRPr="00722237">
        <w:rPr>
          <w:b/>
          <w:color w:val="000000"/>
          <w:sz w:val="28"/>
          <w:szCs w:val="28"/>
        </w:rPr>
        <w:t xml:space="preserve"> управления муниципального </w:t>
      </w:r>
      <w:r>
        <w:rPr>
          <w:b/>
          <w:color w:val="000000"/>
          <w:sz w:val="28"/>
          <w:szCs w:val="28"/>
        </w:rPr>
        <w:t>образования</w:t>
      </w:r>
      <w:r w:rsidRPr="00722237">
        <w:rPr>
          <w:b/>
          <w:color w:val="000000"/>
          <w:sz w:val="28"/>
          <w:szCs w:val="28"/>
        </w:rPr>
        <w:t xml:space="preserve"> «</w:t>
      </w:r>
      <w:r>
        <w:rPr>
          <w:b/>
          <w:color w:val="000000"/>
          <w:sz w:val="28"/>
          <w:szCs w:val="28"/>
        </w:rPr>
        <w:t>Сычевский район» Смоленской области.</w:t>
      </w:r>
    </w:p>
    <w:p w:rsidR="00BA79D4" w:rsidRPr="00722237" w:rsidRDefault="00BA79D4" w:rsidP="00BA79D4">
      <w:pPr>
        <w:tabs>
          <w:tab w:val="left" w:pos="0"/>
        </w:tabs>
        <w:spacing w:after="0" w:line="240" w:lineRule="auto"/>
        <w:ind w:firstLine="709"/>
        <w:jc w:val="both"/>
        <w:rPr>
          <w:b/>
          <w:color w:val="000000"/>
          <w:sz w:val="28"/>
          <w:szCs w:val="28"/>
        </w:rPr>
      </w:pPr>
    </w:p>
    <w:p w:rsidR="00BA79D4" w:rsidRPr="000A386A" w:rsidRDefault="00BA79D4" w:rsidP="00BA79D4">
      <w:pPr>
        <w:pStyle w:val="Default"/>
        <w:ind w:firstLine="709"/>
        <w:jc w:val="both"/>
        <w:rPr>
          <w:sz w:val="28"/>
          <w:szCs w:val="28"/>
        </w:rPr>
      </w:pPr>
      <w:r w:rsidRPr="000A386A">
        <w:rPr>
          <w:sz w:val="28"/>
          <w:szCs w:val="28"/>
        </w:rPr>
        <w:t>Муниципальн</w:t>
      </w:r>
      <w:r>
        <w:rPr>
          <w:sz w:val="28"/>
          <w:szCs w:val="28"/>
        </w:rPr>
        <w:t>ое</w:t>
      </w:r>
      <w:r w:rsidRPr="000A386A">
        <w:rPr>
          <w:sz w:val="28"/>
          <w:szCs w:val="28"/>
        </w:rPr>
        <w:t xml:space="preserve"> </w:t>
      </w:r>
      <w:r>
        <w:rPr>
          <w:sz w:val="28"/>
          <w:szCs w:val="28"/>
        </w:rPr>
        <w:t>образование</w:t>
      </w:r>
      <w:r w:rsidRPr="000A386A">
        <w:rPr>
          <w:sz w:val="28"/>
          <w:szCs w:val="28"/>
        </w:rPr>
        <w:t xml:space="preserve"> </w:t>
      </w:r>
      <w:r>
        <w:rPr>
          <w:sz w:val="28"/>
          <w:szCs w:val="28"/>
        </w:rPr>
        <w:t>«Сычевский район» Смоленской области</w:t>
      </w:r>
      <w:r w:rsidRPr="000A386A">
        <w:rPr>
          <w:sz w:val="28"/>
          <w:szCs w:val="28"/>
        </w:rPr>
        <w:t xml:space="preserve"> - муниципальное образование, состоящее из </w:t>
      </w:r>
      <w:r>
        <w:rPr>
          <w:sz w:val="28"/>
          <w:szCs w:val="28"/>
        </w:rPr>
        <w:t>4</w:t>
      </w:r>
      <w:r w:rsidRPr="000A386A">
        <w:rPr>
          <w:sz w:val="28"/>
          <w:szCs w:val="28"/>
        </w:rPr>
        <w:t xml:space="preserve"> сельских поселений</w:t>
      </w:r>
      <w:r>
        <w:rPr>
          <w:sz w:val="28"/>
          <w:szCs w:val="28"/>
        </w:rPr>
        <w:t xml:space="preserve"> и 1 городского поселения. </w:t>
      </w:r>
    </w:p>
    <w:p w:rsidR="00BA79D4" w:rsidRPr="00704D8E" w:rsidRDefault="00BA79D4" w:rsidP="00BA79D4">
      <w:pPr>
        <w:autoSpaceDE w:val="0"/>
        <w:autoSpaceDN w:val="0"/>
        <w:adjustRightInd w:val="0"/>
        <w:spacing w:after="0" w:line="240" w:lineRule="auto"/>
        <w:ind w:firstLine="567"/>
        <w:jc w:val="both"/>
        <w:rPr>
          <w:sz w:val="28"/>
          <w:szCs w:val="28"/>
        </w:rPr>
      </w:pPr>
      <w:r>
        <w:rPr>
          <w:sz w:val="28"/>
          <w:szCs w:val="28"/>
        </w:rPr>
        <w:t xml:space="preserve"> </w:t>
      </w:r>
      <w:r w:rsidRPr="00704D8E">
        <w:rPr>
          <w:sz w:val="28"/>
          <w:szCs w:val="28"/>
        </w:rPr>
        <w:t>Представительный орган (</w:t>
      </w:r>
      <w:r>
        <w:rPr>
          <w:sz w:val="28"/>
          <w:szCs w:val="28"/>
        </w:rPr>
        <w:t>Сычевская районная дума</w:t>
      </w:r>
      <w:r w:rsidRPr="00704D8E">
        <w:rPr>
          <w:sz w:val="28"/>
          <w:szCs w:val="28"/>
        </w:rPr>
        <w:t>) формулирует политику и стратегию деятельности муниципального образования. Сегодня и представительный, и исполнительно – распорядительный орган местного самоуправления строят свои взаимоотношения на принципах единства целей и задач в обеспечении жизнедеятельности населения и конструктивного взаимодействия.</w:t>
      </w:r>
    </w:p>
    <w:p w:rsidR="00BA79D4" w:rsidRDefault="00BA79D4" w:rsidP="00BA79D4">
      <w:pPr>
        <w:autoSpaceDE w:val="0"/>
        <w:autoSpaceDN w:val="0"/>
        <w:adjustRightInd w:val="0"/>
        <w:spacing w:after="0" w:line="240" w:lineRule="auto"/>
        <w:ind w:firstLine="567"/>
        <w:jc w:val="both"/>
        <w:rPr>
          <w:sz w:val="28"/>
          <w:szCs w:val="28"/>
        </w:rPr>
      </w:pPr>
      <w:r>
        <w:rPr>
          <w:sz w:val="28"/>
          <w:szCs w:val="28"/>
        </w:rPr>
        <w:t>Сычевская районная Дума</w:t>
      </w:r>
      <w:r w:rsidRPr="00704D8E">
        <w:rPr>
          <w:sz w:val="28"/>
          <w:szCs w:val="28"/>
        </w:rPr>
        <w:t xml:space="preserve"> представляет население муниципального </w:t>
      </w:r>
      <w:r>
        <w:rPr>
          <w:sz w:val="28"/>
          <w:szCs w:val="28"/>
        </w:rPr>
        <w:t>образования «Сычевский район» Смоленской области</w:t>
      </w:r>
      <w:r w:rsidRPr="00704D8E">
        <w:rPr>
          <w:sz w:val="28"/>
          <w:szCs w:val="28"/>
        </w:rPr>
        <w:t xml:space="preserve"> и от его имени осуществляет местное самоуправление, избирается на муниципальных выборах на основе всеобщего равного и прямого избирательного права при тайном голосовании, состоит из </w:t>
      </w:r>
      <w:r>
        <w:rPr>
          <w:sz w:val="28"/>
          <w:szCs w:val="28"/>
        </w:rPr>
        <w:t>15</w:t>
      </w:r>
      <w:r w:rsidRPr="00704D8E">
        <w:rPr>
          <w:sz w:val="28"/>
          <w:szCs w:val="28"/>
        </w:rPr>
        <w:t xml:space="preserve"> депутат</w:t>
      </w:r>
      <w:r>
        <w:rPr>
          <w:sz w:val="28"/>
          <w:szCs w:val="28"/>
        </w:rPr>
        <w:t>ов</w:t>
      </w:r>
      <w:r w:rsidRPr="00704D8E">
        <w:rPr>
          <w:sz w:val="28"/>
          <w:szCs w:val="28"/>
        </w:rPr>
        <w:t>, является юридическим лицом. Срок полномочий Совета  - 4 года.</w:t>
      </w:r>
    </w:p>
    <w:p w:rsidR="00BA79D4" w:rsidRDefault="00BA79D4" w:rsidP="00BA79D4">
      <w:pPr>
        <w:spacing w:after="0" w:line="240" w:lineRule="auto"/>
        <w:ind w:firstLine="720"/>
        <w:jc w:val="both"/>
        <w:rPr>
          <w:sz w:val="28"/>
          <w:szCs w:val="28"/>
        </w:rPr>
      </w:pPr>
      <w:r>
        <w:rPr>
          <w:sz w:val="28"/>
          <w:szCs w:val="28"/>
        </w:rPr>
        <w:t xml:space="preserve"> </w:t>
      </w:r>
      <w:r w:rsidRPr="00704D8E">
        <w:rPr>
          <w:sz w:val="28"/>
          <w:szCs w:val="28"/>
        </w:rPr>
        <w:t xml:space="preserve">Администрация муниципального </w:t>
      </w:r>
      <w:r>
        <w:rPr>
          <w:sz w:val="28"/>
          <w:szCs w:val="28"/>
        </w:rPr>
        <w:t>образования «Сычевский район» Смоленской области</w:t>
      </w:r>
      <w:r w:rsidRPr="00704D8E">
        <w:rPr>
          <w:sz w:val="28"/>
          <w:szCs w:val="28"/>
        </w:rPr>
        <w:t xml:space="preserve"> является исполнительно-распорядительным органом местного самоуправления с правами юридического лица, наделена Уставом полномочиями по решению вопросов местного значения и полномочиями для осуществления </w:t>
      </w:r>
      <w:r w:rsidRPr="00704D8E">
        <w:rPr>
          <w:sz w:val="28"/>
          <w:szCs w:val="28"/>
        </w:rPr>
        <w:lastRenderedPageBreak/>
        <w:t>отдельных государственных полномочий, переданных органам местного самоуправления федеральными законами</w:t>
      </w:r>
      <w:r>
        <w:rPr>
          <w:sz w:val="28"/>
          <w:szCs w:val="28"/>
        </w:rPr>
        <w:t>.</w:t>
      </w:r>
    </w:p>
    <w:p w:rsidR="00BA79D4" w:rsidRPr="00BF5AFC" w:rsidRDefault="00BA79D4" w:rsidP="00BA79D4">
      <w:pPr>
        <w:pStyle w:val="aa"/>
        <w:spacing w:before="0" w:beforeAutospacing="0" w:after="0" w:afterAutospacing="0"/>
        <w:ind w:firstLine="709"/>
        <w:jc w:val="both"/>
        <w:rPr>
          <w:sz w:val="28"/>
          <w:szCs w:val="28"/>
        </w:rPr>
      </w:pPr>
      <w:r w:rsidRPr="00BF5AFC">
        <w:rPr>
          <w:sz w:val="28"/>
          <w:szCs w:val="28"/>
        </w:rPr>
        <w:t xml:space="preserve"> </w:t>
      </w:r>
      <w:r>
        <w:rPr>
          <w:sz w:val="28"/>
          <w:szCs w:val="28"/>
        </w:rPr>
        <w:t xml:space="preserve">В </w:t>
      </w:r>
      <w:r w:rsidRPr="00BF5AFC">
        <w:rPr>
          <w:sz w:val="28"/>
          <w:szCs w:val="28"/>
        </w:rPr>
        <w:t>Администрации муниципального образования «</w:t>
      </w:r>
      <w:r>
        <w:rPr>
          <w:sz w:val="28"/>
          <w:szCs w:val="28"/>
        </w:rPr>
        <w:t>Сычевский</w:t>
      </w:r>
      <w:r w:rsidRPr="00BF5AFC">
        <w:rPr>
          <w:sz w:val="28"/>
          <w:szCs w:val="28"/>
        </w:rPr>
        <w:t xml:space="preserve"> район»</w:t>
      </w:r>
      <w:r>
        <w:rPr>
          <w:sz w:val="28"/>
          <w:szCs w:val="28"/>
        </w:rPr>
        <w:t xml:space="preserve"> Смоленской области</w:t>
      </w:r>
      <w:r w:rsidRPr="00BF5AFC">
        <w:rPr>
          <w:sz w:val="28"/>
          <w:szCs w:val="28"/>
        </w:rPr>
        <w:t xml:space="preserve"> </w:t>
      </w:r>
      <w:r>
        <w:rPr>
          <w:sz w:val="28"/>
          <w:szCs w:val="28"/>
        </w:rPr>
        <w:t xml:space="preserve"> </w:t>
      </w:r>
      <w:r w:rsidRPr="00BF5AFC">
        <w:rPr>
          <w:sz w:val="28"/>
          <w:szCs w:val="28"/>
        </w:rPr>
        <w:t xml:space="preserve"> осуществляют трудовую деятельность </w:t>
      </w:r>
      <w:r>
        <w:rPr>
          <w:sz w:val="28"/>
          <w:szCs w:val="28"/>
        </w:rPr>
        <w:t>81</w:t>
      </w:r>
      <w:r w:rsidRPr="00BF5AFC">
        <w:rPr>
          <w:sz w:val="28"/>
          <w:szCs w:val="28"/>
        </w:rPr>
        <w:t xml:space="preserve"> человек, из них</w:t>
      </w:r>
      <w:r>
        <w:rPr>
          <w:sz w:val="28"/>
          <w:szCs w:val="28"/>
        </w:rPr>
        <w:t>: замещают муниципальные должности – 1 человек,</w:t>
      </w:r>
      <w:r w:rsidRPr="00BF5AFC">
        <w:rPr>
          <w:sz w:val="28"/>
          <w:szCs w:val="28"/>
        </w:rPr>
        <w:t xml:space="preserve"> </w:t>
      </w:r>
      <w:r>
        <w:rPr>
          <w:sz w:val="28"/>
          <w:szCs w:val="28"/>
        </w:rPr>
        <w:t xml:space="preserve"> </w:t>
      </w:r>
      <w:r w:rsidRPr="00BF5AFC">
        <w:rPr>
          <w:sz w:val="28"/>
          <w:szCs w:val="28"/>
        </w:rPr>
        <w:t xml:space="preserve"> должности муниципальной службы – </w:t>
      </w:r>
      <w:r>
        <w:rPr>
          <w:sz w:val="28"/>
          <w:szCs w:val="28"/>
        </w:rPr>
        <w:t>58 человек</w:t>
      </w:r>
      <w:r w:rsidRPr="00BF5AFC">
        <w:rPr>
          <w:sz w:val="28"/>
          <w:szCs w:val="28"/>
        </w:rPr>
        <w:t xml:space="preserve">, </w:t>
      </w:r>
      <w:r>
        <w:rPr>
          <w:sz w:val="28"/>
          <w:szCs w:val="28"/>
        </w:rPr>
        <w:t>должности лиц, исполняющих обязанности по техническому обеспечению деятельности органов местного самоуправления</w:t>
      </w:r>
      <w:r w:rsidRPr="00BF5AFC">
        <w:rPr>
          <w:sz w:val="28"/>
          <w:szCs w:val="28"/>
        </w:rPr>
        <w:t xml:space="preserve"> – </w:t>
      </w:r>
      <w:r>
        <w:rPr>
          <w:sz w:val="28"/>
          <w:szCs w:val="28"/>
        </w:rPr>
        <w:t>22 человека.</w:t>
      </w:r>
    </w:p>
    <w:p w:rsidR="00BA79D4" w:rsidRPr="00606A07" w:rsidRDefault="00BA79D4" w:rsidP="00BA79D4">
      <w:pPr>
        <w:spacing w:after="0" w:line="240" w:lineRule="auto"/>
        <w:ind w:firstLine="720"/>
        <w:jc w:val="both"/>
        <w:rPr>
          <w:sz w:val="28"/>
          <w:szCs w:val="28"/>
        </w:rPr>
      </w:pPr>
      <w:r w:rsidRPr="00606A07">
        <w:rPr>
          <w:sz w:val="28"/>
          <w:szCs w:val="28"/>
        </w:rPr>
        <w:t>Образовательный уровень работников определяет способность использования ими информационных и технологических ресурсов для получения положительного результата работы органов местного самоуправления. Более 9</w:t>
      </w:r>
      <w:r w:rsidR="00606A07" w:rsidRPr="00606A07">
        <w:rPr>
          <w:sz w:val="28"/>
          <w:szCs w:val="28"/>
        </w:rPr>
        <w:t>5</w:t>
      </w:r>
      <w:r w:rsidRPr="00606A07">
        <w:rPr>
          <w:sz w:val="28"/>
          <w:szCs w:val="28"/>
        </w:rPr>
        <w:t>% муниципальных служащих Администрации муниципального образования «</w:t>
      </w:r>
      <w:r w:rsidR="00090B59" w:rsidRPr="00606A07">
        <w:rPr>
          <w:sz w:val="28"/>
          <w:szCs w:val="28"/>
        </w:rPr>
        <w:t>Сычевский</w:t>
      </w:r>
      <w:r w:rsidRPr="00606A07">
        <w:rPr>
          <w:sz w:val="28"/>
          <w:szCs w:val="28"/>
        </w:rPr>
        <w:t xml:space="preserve"> район»</w:t>
      </w:r>
      <w:r w:rsidR="00090B59" w:rsidRPr="00606A07">
        <w:rPr>
          <w:sz w:val="28"/>
          <w:szCs w:val="28"/>
        </w:rPr>
        <w:t xml:space="preserve"> Смоленской области</w:t>
      </w:r>
      <w:r w:rsidRPr="00606A07">
        <w:rPr>
          <w:sz w:val="28"/>
          <w:szCs w:val="28"/>
        </w:rPr>
        <w:t xml:space="preserve"> </w:t>
      </w:r>
      <w:r w:rsidR="00090B59" w:rsidRPr="00606A07">
        <w:rPr>
          <w:sz w:val="28"/>
          <w:szCs w:val="28"/>
        </w:rPr>
        <w:t xml:space="preserve"> </w:t>
      </w:r>
      <w:r w:rsidRPr="00606A07">
        <w:rPr>
          <w:sz w:val="28"/>
          <w:szCs w:val="28"/>
        </w:rPr>
        <w:t xml:space="preserve"> имеют высшее образование. </w:t>
      </w:r>
      <w:r w:rsidR="00606A07" w:rsidRPr="00606A07">
        <w:rPr>
          <w:sz w:val="28"/>
          <w:szCs w:val="28"/>
        </w:rPr>
        <w:t xml:space="preserve"> </w:t>
      </w:r>
    </w:p>
    <w:p w:rsidR="00BA79D4" w:rsidRPr="00E70040" w:rsidRDefault="00BA79D4" w:rsidP="00BA79D4">
      <w:pPr>
        <w:spacing w:after="0" w:line="240" w:lineRule="auto"/>
        <w:ind w:firstLine="539"/>
        <w:jc w:val="both"/>
        <w:rPr>
          <w:color w:val="000000"/>
          <w:sz w:val="28"/>
          <w:szCs w:val="28"/>
        </w:rPr>
      </w:pPr>
      <w:r w:rsidRPr="00E70040">
        <w:rPr>
          <w:color w:val="000000"/>
          <w:sz w:val="28"/>
          <w:szCs w:val="28"/>
        </w:rPr>
        <w:t>Администраци</w:t>
      </w:r>
      <w:r>
        <w:rPr>
          <w:color w:val="000000"/>
          <w:sz w:val="28"/>
          <w:szCs w:val="28"/>
        </w:rPr>
        <w:t>я</w:t>
      </w:r>
      <w:r w:rsidRPr="00E70040">
        <w:rPr>
          <w:color w:val="000000"/>
          <w:sz w:val="28"/>
          <w:szCs w:val="28"/>
        </w:rPr>
        <w:t xml:space="preserve"> муниципального образования «</w:t>
      </w:r>
      <w:r w:rsidR="00BB383B">
        <w:rPr>
          <w:color w:val="000000"/>
          <w:sz w:val="28"/>
          <w:szCs w:val="28"/>
        </w:rPr>
        <w:t>Сычевский</w:t>
      </w:r>
      <w:r w:rsidRPr="00E70040">
        <w:rPr>
          <w:color w:val="000000"/>
          <w:sz w:val="28"/>
          <w:szCs w:val="28"/>
        </w:rPr>
        <w:t xml:space="preserve"> район»</w:t>
      </w:r>
      <w:r w:rsidR="00BB383B">
        <w:rPr>
          <w:color w:val="000000"/>
          <w:sz w:val="28"/>
          <w:szCs w:val="28"/>
        </w:rPr>
        <w:t xml:space="preserve"> Смоленской области</w:t>
      </w:r>
      <w:r w:rsidRPr="00E70040">
        <w:rPr>
          <w:color w:val="000000"/>
          <w:sz w:val="28"/>
          <w:szCs w:val="28"/>
        </w:rPr>
        <w:t xml:space="preserve"> последовательно реализу</w:t>
      </w:r>
      <w:r>
        <w:rPr>
          <w:color w:val="000000"/>
          <w:sz w:val="28"/>
          <w:szCs w:val="28"/>
        </w:rPr>
        <w:t>ет</w:t>
      </w:r>
      <w:r w:rsidRPr="00E70040">
        <w:rPr>
          <w:color w:val="000000"/>
          <w:sz w:val="28"/>
          <w:szCs w:val="28"/>
        </w:rPr>
        <w:t xml:space="preserve"> мероприятия, направленные на создание технических условий для повышения качества и доступности предоставляемых организациям и гражданам муниципальных услуг, упрощения процедуры и сокращение сроков их оказания, информированию общества о деятельности органов местного самоуправления.</w:t>
      </w:r>
    </w:p>
    <w:p w:rsidR="00BA79D4" w:rsidRPr="00651B4C" w:rsidRDefault="00BA79D4" w:rsidP="00BA79D4">
      <w:pPr>
        <w:spacing w:after="0" w:line="240" w:lineRule="auto"/>
        <w:ind w:firstLine="539"/>
        <w:jc w:val="both"/>
        <w:rPr>
          <w:sz w:val="28"/>
          <w:szCs w:val="28"/>
        </w:rPr>
      </w:pPr>
      <w:r>
        <w:rPr>
          <w:color w:val="000000"/>
          <w:sz w:val="28"/>
          <w:szCs w:val="28"/>
        </w:rPr>
        <w:t>С этой целью у</w:t>
      </w:r>
      <w:r w:rsidRPr="00E70040">
        <w:rPr>
          <w:color w:val="000000"/>
          <w:sz w:val="28"/>
          <w:szCs w:val="28"/>
        </w:rPr>
        <w:t xml:space="preserve">твержден </w:t>
      </w:r>
      <w:r w:rsidR="00651B4C">
        <w:rPr>
          <w:color w:val="000000"/>
          <w:sz w:val="28"/>
          <w:szCs w:val="28"/>
        </w:rPr>
        <w:t>Перечень государственных и</w:t>
      </w:r>
      <w:r w:rsidRPr="00E70040">
        <w:rPr>
          <w:color w:val="000000"/>
          <w:sz w:val="28"/>
          <w:szCs w:val="28"/>
        </w:rPr>
        <w:t xml:space="preserve"> муниципальных услуг муниципального образования «</w:t>
      </w:r>
      <w:r w:rsidR="003B13EC">
        <w:rPr>
          <w:color w:val="000000"/>
          <w:sz w:val="28"/>
          <w:szCs w:val="28"/>
        </w:rPr>
        <w:t>Сычевский</w:t>
      </w:r>
      <w:r w:rsidRPr="00E70040">
        <w:rPr>
          <w:color w:val="000000"/>
          <w:sz w:val="28"/>
          <w:szCs w:val="28"/>
        </w:rPr>
        <w:t xml:space="preserve"> район</w:t>
      </w:r>
      <w:r w:rsidRPr="00D272A0">
        <w:rPr>
          <w:color w:val="000000"/>
          <w:sz w:val="28"/>
          <w:szCs w:val="28"/>
        </w:rPr>
        <w:t>»</w:t>
      </w:r>
      <w:r w:rsidR="003B13EC">
        <w:rPr>
          <w:color w:val="000000"/>
          <w:sz w:val="28"/>
          <w:szCs w:val="28"/>
        </w:rPr>
        <w:t xml:space="preserve"> Смоленской области</w:t>
      </w:r>
      <w:r w:rsidRPr="00D272A0">
        <w:rPr>
          <w:color w:val="000000"/>
          <w:sz w:val="28"/>
          <w:szCs w:val="28"/>
        </w:rPr>
        <w:t xml:space="preserve">. В </w:t>
      </w:r>
      <w:r w:rsidR="00651B4C">
        <w:rPr>
          <w:color w:val="000000"/>
          <w:sz w:val="28"/>
          <w:szCs w:val="28"/>
        </w:rPr>
        <w:t>Перечень</w:t>
      </w:r>
      <w:r w:rsidRPr="00D272A0">
        <w:rPr>
          <w:color w:val="000000"/>
          <w:sz w:val="28"/>
          <w:szCs w:val="28"/>
        </w:rPr>
        <w:t xml:space="preserve"> </w:t>
      </w:r>
      <w:r w:rsidRPr="00B26DA3">
        <w:rPr>
          <w:color w:val="000000"/>
          <w:sz w:val="28"/>
          <w:szCs w:val="28"/>
        </w:rPr>
        <w:t>вход</w:t>
      </w:r>
      <w:r w:rsidR="00651B4C">
        <w:rPr>
          <w:color w:val="000000"/>
          <w:sz w:val="28"/>
          <w:szCs w:val="28"/>
        </w:rPr>
        <w:t>я</w:t>
      </w:r>
      <w:r w:rsidRPr="00B26DA3">
        <w:rPr>
          <w:color w:val="000000"/>
          <w:sz w:val="28"/>
          <w:szCs w:val="28"/>
        </w:rPr>
        <w:t xml:space="preserve">т </w:t>
      </w:r>
      <w:r w:rsidR="00651B4C" w:rsidRPr="00651B4C">
        <w:rPr>
          <w:sz w:val="28"/>
          <w:szCs w:val="28"/>
        </w:rPr>
        <w:t>5</w:t>
      </w:r>
      <w:r w:rsidRPr="00651B4C">
        <w:rPr>
          <w:sz w:val="28"/>
          <w:szCs w:val="28"/>
        </w:rPr>
        <w:t>3 муниципальные услуги. Для них разработаны и утверждены административные регламенты. В информационн</w:t>
      </w:r>
      <w:r w:rsidR="00651B4C" w:rsidRPr="00651B4C">
        <w:rPr>
          <w:sz w:val="28"/>
          <w:szCs w:val="28"/>
        </w:rPr>
        <w:t>ой</w:t>
      </w:r>
      <w:r w:rsidRPr="00651B4C">
        <w:rPr>
          <w:sz w:val="28"/>
          <w:szCs w:val="28"/>
        </w:rPr>
        <w:t xml:space="preserve"> систем</w:t>
      </w:r>
      <w:r w:rsidR="00651B4C" w:rsidRPr="00651B4C">
        <w:rPr>
          <w:sz w:val="28"/>
          <w:szCs w:val="28"/>
        </w:rPr>
        <w:t>е</w:t>
      </w:r>
      <w:r w:rsidRPr="00651B4C">
        <w:rPr>
          <w:sz w:val="28"/>
          <w:szCs w:val="28"/>
        </w:rPr>
        <w:t xml:space="preserve"> </w:t>
      </w:r>
      <w:r w:rsidR="00651B4C" w:rsidRPr="00651B4C">
        <w:rPr>
          <w:sz w:val="28"/>
          <w:szCs w:val="28"/>
        </w:rPr>
        <w:t xml:space="preserve"> </w:t>
      </w:r>
      <w:r w:rsidRPr="00651B4C">
        <w:rPr>
          <w:sz w:val="28"/>
          <w:szCs w:val="28"/>
        </w:rPr>
        <w:t xml:space="preserve"> «Реестр государственных и муниципальных услуг»</w:t>
      </w:r>
      <w:r w:rsidR="00651B4C" w:rsidRPr="00651B4C">
        <w:rPr>
          <w:sz w:val="28"/>
          <w:szCs w:val="28"/>
        </w:rPr>
        <w:t xml:space="preserve"> Смоленской области</w:t>
      </w:r>
      <w:r w:rsidRPr="00651B4C">
        <w:rPr>
          <w:sz w:val="28"/>
          <w:szCs w:val="28"/>
        </w:rPr>
        <w:t xml:space="preserve"> и на Портале государственных и муниципальных  услуг </w:t>
      </w:r>
      <w:r w:rsidR="00651B4C" w:rsidRPr="00651B4C">
        <w:rPr>
          <w:sz w:val="28"/>
          <w:szCs w:val="28"/>
        </w:rPr>
        <w:t xml:space="preserve"> </w:t>
      </w:r>
      <w:r w:rsidRPr="00651B4C">
        <w:rPr>
          <w:sz w:val="28"/>
          <w:szCs w:val="28"/>
        </w:rPr>
        <w:t xml:space="preserve">  размещена информация о муниципальных услугах, а также образцы заявлений.</w:t>
      </w:r>
    </w:p>
    <w:p w:rsidR="00BA79D4" w:rsidRPr="00C97425" w:rsidRDefault="003B13EC" w:rsidP="003B13EC">
      <w:pPr>
        <w:spacing w:after="0" w:line="240" w:lineRule="auto"/>
        <w:ind w:firstLine="709"/>
        <w:jc w:val="both"/>
        <w:rPr>
          <w:sz w:val="28"/>
          <w:szCs w:val="28"/>
        </w:rPr>
      </w:pPr>
      <w:r w:rsidRPr="00C97425">
        <w:rPr>
          <w:sz w:val="28"/>
          <w:szCs w:val="28"/>
        </w:rPr>
        <w:t xml:space="preserve"> </w:t>
      </w:r>
      <w:r w:rsidR="00BA79D4" w:rsidRPr="00C97425">
        <w:rPr>
          <w:sz w:val="28"/>
          <w:szCs w:val="28"/>
        </w:rPr>
        <w:t xml:space="preserve">В целях развития механизма предупреждения коррупции, выявления и разрешения конфликта интересов на муниципальной службе, Администрацией района </w:t>
      </w:r>
      <w:r w:rsidR="00C97425" w:rsidRPr="00C97425">
        <w:rPr>
          <w:sz w:val="28"/>
          <w:szCs w:val="28"/>
        </w:rPr>
        <w:t xml:space="preserve"> </w:t>
      </w:r>
      <w:r w:rsidR="00BA79D4" w:rsidRPr="00C97425">
        <w:rPr>
          <w:sz w:val="28"/>
          <w:szCs w:val="28"/>
        </w:rPr>
        <w:t xml:space="preserve"> </w:t>
      </w:r>
      <w:r w:rsidR="00C97425" w:rsidRPr="00C97425">
        <w:rPr>
          <w:sz w:val="28"/>
          <w:szCs w:val="28"/>
        </w:rPr>
        <w:t>создана комиссия по п</w:t>
      </w:r>
      <w:r w:rsidR="00BA79D4" w:rsidRPr="00C97425">
        <w:rPr>
          <w:sz w:val="28"/>
          <w:szCs w:val="28"/>
        </w:rPr>
        <w:t>ротиводействи</w:t>
      </w:r>
      <w:r w:rsidR="00C97425" w:rsidRPr="00C97425">
        <w:rPr>
          <w:sz w:val="28"/>
          <w:szCs w:val="28"/>
        </w:rPr>
        <w:t>ю</w:t>
      </w:r>
      <w:r w:rsidR="00BA79D4" w:rsidRPr="00C97425">
        <w:rPr>
          <w:sz w:val="28"/>
          <w:szCs w:val="28"/>
        </w:rPr>
        <w:t xml:space="preserve"> коррупции в Администрации муниципального образования «</w:t>
      </w:r>
      <w:r w:rsidR="00C97425" w:rsidRPr="00C97425">
        <w:rPr>
          <w:sz w:val="28"/>
          <w:szCs w:val="28"/>
        </w:rPr>
        <w:t>Сычевский район,</w:t>
      </w:r>
      <w:r w:rsidR="00BA79D4" w:rsidRPr="00C97425">
        <w:rPr>
          <w:sz w:val="28"/>
          <w:szCs w:val="28"/>
        </w:rPr>
        <w:t xml:space="preserve">  упорядочены и конкретизированы полномочия муниципальных служащих высшей группы должностей, продолжена работа по совершенствованию механизма контроля соблюдения ограничений и запретов, связанных с прохождением муниципальной службы, снижению  коррупционных рисков в сфере размещения заказов.</w:t>
      </w:r>
    </w:p>
    <w:p w:rsidR="00BA79D4" w:rsidRDefault="00BA79D4" w:rsidP="00BA79D4">
      <w:pPr>
        <w:shd w:val="clear" w:color="auto" w:fill="FFFFFF"/>
        <w:spacing w:after="0" w:line="240" w:lineRule="auto"/>
        <w:ind w:firstLine="594"/>
        <w:jc w:val="both"/>
        <w:rPr>
          <w:bCs/>
          <w:color w:val="000000"/>
          <w:sz w:val="28"/>
          <w:szCs w:val="28"/>
        </w:rPr>
      </w:pPr>
      <w:r w:rsidRPr="00DE3E9B">
        <w:rPr>
          <w:sz w:val="28"/>
          <w:szCs w:val="28"/>
        </w:rPr>
        <w:t xml:space="preserve">В течение </w:t>
      </w:r>
      <w:r>
        <w:rPr>
          <w:sz w:val="28"/>
          <w:szCs w:val="28"/>
        </w:rPr>
        <w:t xml:space="preserve">последних лет </w:t>
      </w:r>
      <w:r w:rsidRPr="00DE3E9B">
        <w:rPr>
          <w:sz w:val="28"/>
          <w:szCs w:val="28"/>
        </w:rPr>
        <w:t xml:space="preserve"> муниципальное образование совершило «рывок» в развитии системы вовлечения граждан в процессы управления</w:t>
      </w:r>
      <w:r>
        <w:rPr>
          <w:sz w:val="28"/>
          <w:szCs w:val="28"/>
        </w:rPr>
        <w:t xml:space="preserve">, </w:t>
      </w:r>
      <w:r w:rsidRPr="00F95562">
        <w:rPr>
          <w:bCs/>
          <w:color w:val="000000"/>
          <w:sz w:val="28"/>
          <w:szCs w:val="28"/>
        </w:rPr>
        <w:t>обеспеч</w:t>
      </w:r>
      <w:r>
        <w:rPr>
          <w:bCs/>
          <w:color w:val="000000"/>
          <w:sz w:val="28"/>
          <w:szCs w:val="28"/>
        </w:rPr>
        <w:t>ено</w:t>
      </w:r>
      <w:r w:rsidRPr="00F95562">
        <w:rPr>
          <w:bCs/>
          <w:color w:val="000000"/>
          <w:sz w:val="28"/>
          <w:szCs w:val="28"/>
        </w:rPr>
        <w:t xml:space="preserve"> эффективное участие общественности в контроле за деятельностью органов </w:t>
      </w:r>
      <w:r w:rsidRPr="00343996">
        <w:rPr>
          <w:bCs/>
          <w:color w:val="000000"/>
          <w:sz w:val="28"/>
          <w:szCs w:val="28"/>
        </w:rPr>
        <w:t xml:space="preserve">местного самоуправления, </w:t>
      </w:r>
      <w:r>
        <w:rPr>
          <w:bCs/>
          <w:color w:val="000000"/>
          <w:sz w:val="28"/>
          <w:szCs w:val="28"/>
        </w:rPr>
        <w:t>пересмотрена</w:t>
      </w:r>
      <w:r w:rsidRPr="00F95562">
        <w:rPr>
          <w:bCs/>
          <w:color w:val="000000"/>
          <w:sz w:val="28"/>
          <w:szCs w:val="28"/>
        </w:rPr>
        <w:t xml:space="preserve"> правоприменительн</w:t>
      </w:r>
      <w:r>
        <w:rPr>
          <w:bCs/>
          <w:color w:val="000000"/>
          <w:sz w:val="28"/>
          <w:szCs w:val="28"/>
        </w:rPr>
        <w:t>ая</w:t>
      </w:r>
      <w:r w:rsidRPr="00F95562">
        <w:rPr>
          <w:bCs/>
          <w:color w:val="000000"/>
          <w:sz w:val="28"/>
          <w:szCs w:val="28"/>
        </w:rPr>
        <w:t xml:space="preserve"> практик</w:t>
      </w:r>
      <w:r>
        <w:rPr>
          <w:bCs/>
          <w:color w:val="000000"/>
          <w:sz w:val="28"/>
          <w:szCs w:val="28"/>
        </w:rPr>
        <w:t>а с целью</w:t>
      </w:r>
      <w:r w:rsidRPr="00F95562">
        <w:rPr>
          <w:bCs/>
          <w:color w:val="000000"/>
          <w:sz w:val="28"/>
          <w:szCs w:val="28"/>
        </w:rPr>
        <w:t xml:space="preserve"> сделать всю систему </w:t>
      </w:r>
      <w:r w:rsidRPr="00343996">
        <w:rPr>
          <w:bCs/>
          <w:color w:val="000000"/>
          <w:sz w:val="28"/>
          <w:szCs w:val="28"/>
        </w:rPr>
        <w:t>муниципального</w:t>
      </w:r>
      <w:r w:rsidRPr="00F95562">
        <w:rPr>
          <w:bCs/>
          <w:color w:val="000000"/>
          <w:sz w:val="28"/>
          <w:szCs w:val="28"/>
        </w:rPr>
        <w:t xml:space="preserve"> управления максимал</w:t>
      </w:r>
      <w:r>
        <w:rPr>
          <w:bCs/>
          <w:color w:val="000000"/>
          <w:sz w:val="28"/>
          <w:szCs w:val="28"/>
        </w:rPr>
        <w:t xml:space="preserve">ьно открытой для общественности. </w:t>
      </w:r>
      <w:r w:rsidRPr="00F95562">
        <w:rPr>
          <w:bCs/>
          <w:color w:val="000000"/>
          <w:sz w:val="28"/>
          <w:szCs w:val="28"/>
        </w:rPr>
        <w:t xml:space="preserve">Гражданское участие в </w:t>
      </w:r>
      <w:r>
        <w:rPr>
          <w:bCs/>
          <w:color w:val="000000"/>
          <w:sz w:val="28"/>
          <w:szCs w:val="28"/>
        </w:rPr>
        <w:t>процессах управления</w:t>
      </w:r>
      <w:r w:rsidRPr="00F95562">
        <w:rPr>
          <w:bCs/>
          <w:color w:val="000000"/>
          <w:sz w:val="28"/>
          <w:szCs w:val="28"/>
        </w:rPr>
        <w:t xml:space="preserve"> осуществляется в самых различных формах</w:t>
      </w:r>
      <w:r>
        <w:rPr>
          <w:bCs/>
          <w:color w:val="000000"/>
          <w:sz w:val="28"/>
          <w:szCs w:val="28"/>
        </w:rPr>
        <w:t xml:space="preserve"> (</w:t>
      </w:r>
      <w:r w:rsidRPr="00F95562">
        <w:rPr>
          <w:bCs/>
          <w:color w:val="000000"/>
          <w:sz w:val="28"/>
          <w:szCs w:val="28"/>
        </w:rPr>
        <w:t xml:space="preserve">деятельность представителей общественности в </w:t>
      </w:r>
      <w:r w:rsidRPr="00343996">
        <w:rPr>
          <w:bCs/>
          <w:color w:val="000000"/>
          <w:sz w:val="28"/>
          <w:szCs w:val="28"/>
        </w:rPr>
        <w:t>координационных</w:t>
      </w:r>
      <w:r w:rsidRPr="00F95562">
        <w:rPr>
          <w:bCs/>
          <w:color w:val="000000"/>
          <w:sz w:val="28"/>
          <w:szCs w:val="28"/>
        </w:rPr>
        <w:t xml:space="preserve"> советах, которые созданы при </w:t>
      </w:r>
      <w:r w:rsidRPr="00343996">
        <w:rPr>
          <w:bCs/>
          <w:color w:val="000000"/>
          <w:sz w:val="28"/>
          <w:szCs w:val="28"/>
        </w:rPr>
        <w:t>администрации</w:t>
      </w:r>
      <w:r w:rsidRPr="00F95562">
        <w:rPr>
          <w:bCs/>
          <w:color w:val="000000"/>
          <w:sz w:val="28"/>
          <w:szCs w:val="28"/>
        </w:rPr>
        <w:t>, деятельность независимых экспертов в составе аттес</w:t>
      </w:r>
      <w:r w:rsidRPr="00343996">
        <w:rPr>
          <w:bCs/>
          <w:color w:val="000000"/>
          <w:sz w:val="28"/>
          <w:szCs w:val="28"/>
        </w:rPr>
        <w:t xml:space="preserve">тационных и конкурсных комиссий, </w:t>
      </w:r>
      <w:r w:rsidRPr="00F95562">
        <w:rPr>
          <w:bCs/>
          <w:color w:val="000000"/>
          <w:sz w:val="28"/>
          <w:szCs w:val="28"/>
        </w:rPr>
        <w:t xml:space="preserve"> участие граждан в </w:t>
      </w:r>
      <w:r>
        <w:rPr>
          <w:bCs/>
          <w:color w:val="000000"/>
          <w:sz w:val="28"/>
          <w:szCs w:val="28"/>
        </w:rPr>
        <w:t>о</w:t>
      </w:r>
      <w:r w:rsidRPr="00F95562">
        <w:rPr>
          <w:bCs/>
          <w:color w:val="000000"/>
          <w:sz w:val="28"/>
          <w:szCs w:val="28"/>
        </w:rPr>
        <w:t xml:space="preserve">бщественном обсуждении наиболее значимых проектов </w:t>
      </w:r>
      <w:r w:rsidRPr="00343996">
        <w:rPr>
          <w:bCs/>
          <w:color w:val="000000"/>
          <w:sz w:val="28"/>
          <w:szCs w:val="28"/>
        </w:rPr>
        <w:t>муниципальных правовых актов</w:t>
      </w:r>
      <w:r>
        <w:rPr>
          <w:bCs/>
          <w:color w:val="000000"/>
          <w:sz w:val="28"/>
          <w:szCs w:val="28"/>
        </w:rPr>
        <w:t xml:space="preserve">).     </w:t>
      </w:r>
    </w:p>
    <w:p w:rsidR="00BA79D4" w:rsidRDefault="003B13EC" w:rsidP="003B13EC">
      <w:pPr>
        <w:shd w:val="clear" w:color="auto" w:fill="FFFFFF"/>
        <w:spacing w:after="0" w:line="240" w:lineRule="auto"/>
        <w:ind w:firstLine="594"/>
        <w:jc w:val="both"/>
        <w:rPr>
          <w:sz w:val="28"/>
          <w:szCs w:val="28"/>
        </w:rPr>
      </w:pPr>
      <w:r>
        <w:rPr>
          <w:bCs/>
          <w:color w:val="000000"/>
          <w:sz w:val="28"/>
          <w:szCs w:val="28"/>
        </w:rPr>
        <w:lastRenderedPageBreak/>
        <w:t xml:space="preserve"> </w:t>
      </w:r>
      <w:r w:rsidR="00BA79D4">
        <w:rPr>
          <w:sz w:val="28"/>
          <w:szCs w:val="28"/>
        </w:rPr>
        <w:t>В целях обеспечения</w:t>
      </w:r>
      <w:r w:rsidR="00BA79D4" w:rsidRPr="00AE357C">
        <w:rPr>
          <w:sz w:val="28"/>
          <w:szCs w:val="28"/>
        </w:rPr>
        <w:t xml:space="preserve"> досту</w:t>
      </w:r>
      <w:r w:rsidR="00BA79D4">
        <w:rPr>
          <w:sz w:val="28"/>
          <w:szCs w:val="28"/>
        </w:rPr>
        <w:t xml:space="preserve">па к информации о деятельности </w:t>
      </w:r>
      <w:r w:rsidR="00BA79D4" w:rsidRPr="00AE357C">
        <w:rPr>
          <w:sz w:val="28"/>
          <w:szCs w:val="28"/>
        </w:rPr>
        <w:t xml:space="preserve">органов местного самоуправления» </w:t>
      </w:r>
      <w:r w:rsidR="00BA79D4">
        <w:rPr>
          <w:sz w:val="28"/>
          <w:szCs w:val="28"/>
        </w:rPr>
        <w:t xml:space="preserve">вся информация о деятельности представительной и исполнительной власти муниципального района отражается на </w:t>
      </w:r>
      <w:r w:rsidR="00BA79D4" w:rsidRPr="00AE357C">
        <w:rPr>
          <w:sz w:val="28"/>
          <w:szCs w:val="28"/>
        </w:rPr>
        <w:t>официальн</w:t>
      </w:r>
      <w:r w:rsidR="00BA79D4">
        <w:rPr>
          <w:sz w:val="28"/>
          <w:szCs w:val="28"/>
        </w:rPr>
        <w:t>ом</w:t>
      </w:r>
      <w:r w:rsidR="00BA79D4" w:rsidRPr="00AE357C">
        <w:rPr>
          <w:sz w:val="28"/>
          <w:szCs w:val="28"/>
        </w:rPr>
        <w:t xml:space="preserve"> сайт</w:t>
      </w:r>
      <w:r w:rsidR="00BA79D4">
        <w:rPr>
          <w:sz w:val="28"/>
          <w:szCs w:val="28"/>
        </w:rPr>
        <w:t>е</w:t>
      </w:r>
      <w:r w:rsidR="00BA79D4" w:rsidRPr="00AE357C">
        <w:rPr>
          <w:sz w:val="28"/>
          <w:szCs w:val="28"/>
        </w:rPr>
        <w:t xml:space="preserve"> </w:t>
      </w:r>
      <w:r w:rsidR="00BA79D4">
        <w:rPr>
          <w:sz w:val="28"/>
          <w:szCs w:val="28"/>
        </w:rPr>
        <w:t>муниципального образования «</w:t>
      </w:r>
      <w:r>
        <w:rPr>
          <w:sz w:val="28"/>
          <w:szCs w:val="28"/>
        </w:rPr>
        <w:t>Сычевский</w:t>
      </w:r>
      <w:r w:rsidR="00BA79D4">
        <w:rPr>
          <w:sz w:val="28"/>
          <w:szCs w:val="28"/>
        </w:rPr>
        <w:t xml:space="preserve">  район»</w:t>
      </w:r>
      <w:r>
        <w:rPr>
          <w:sz w:val="28"/>
          <w:szCs w:val="28"/>
        </w:rPr>
        <w:t xml:space="preserve"> Смоленской области</w:t>
      </w:r>
      <w:r w:rsidR="00BA79D4" w:rsidRPr="00AE357C">
        <w:rPr>
          <w:sz w:val="28"/>
          <w:szCs w:val="28"/>
        </w:rPr>
        <w:t xml:space="preserve"> </w:t>
      </w:r>
      <w:hyperlink r:id="rId9" w:history="1">
        <w:r w:rsidRPr="00204E9B">
          <w:rPr>
            <w:rStyle w:val="af5"/>
            <w:sz w:val="28"/>
            <w:szCs w:val="28"/>
            <w:lang w:val="en-US"/>
          </w:rPr>
          <w:t>http</w:t>
        </w:r>
        <w:r w:rsidRPr="00204E9B">
          <w:rPr>
            <w:rStyle w:val="af5"/>
            <w:sz w:val="28"/>
            <w:szCs w:val="28"/>
          </w:rPr>
          <w:t>://</w:t>
        </w:r>
        <w:r w:rsidRPr="00204E9B">
          <w:rPr>
            <w:rStyle w:val="af5"/>
            <w:sz w:val="28"/>
            <w:szCs w:val="28"/>
            <w:lang w:val="en-US"/>
          </w:rPr>
          <w:t>sychevka</w:t>
        </w:r>
        <w:r w:rsidRPr="00204E9B">
          <w:rPr>
            <w:rStyle w:val="af5"/>
            <w:sz w:val="28"/>
            <w:szCs w:val="28"/>
          </w:rPr>
          <w:t>.</w:t>
        </w:r>
        <w:r w:rsidRPr="00204E9B">
          <w:rPr>
            <w:rStyle w:val="af5"/>
            <w:sz w:val="28"/>
            <w:szCs w:val="28"/>
            <w:lang w:val="en-US"/>
          </w:rPr>
          <w:t>admin</w:t>
        </w:r>
        <w:r w:rsidRPr="00204E9B">
          <w:rPr>
            <w:rStyle w:val="af5"/>
            <w:sz w:val="28"/>
            <w:szCs w:val="28"/>
          </w:rPr>
          <w:t>-</w:t>
        </w:r>
        <w:r w:rsidRPr="00204E9B">
          <w:rPr>
            <w:rStyle w:val="af5"/>
            <w:sz w:val="28"/>
            <w:szCs w:val="28"/>
            <w:lang w:val="en-US"/>
          </w:rPr>
          <w:t>smolensk</w:t>
        </w:r>
        <w:r w:rsidRPr="00204E9B">
          <w:rPr>
            <w:rStyle w:val="af5"/>
            <w:sz w:val="28"/>
            <w:szCs w:val="28"/>
          </w:rPr>
          <w:t>.</w:t>
        </w:r>
        <w:r w:rsidRPr="00204E9B">
          <w:rPr>
            <w:rStyle w:val="af5"/>
            <w:sz w:val="28"/>
            <w:szCs w:val="28"/>
            <w:lang w:val="en-US"/>
          </w:rPr>
          <w:t>ru</w:t>
        </w:r>
        <w:r w:rsidRPr="00204E9B">
          <w:rPr>
            <w:rStyle w:val="af5"/>
            <w:sz w:val="28"/>
            <w:szCs w:val="28"/>
          </w:rPr>
          <w:t>/</w:t>
        </w:r>
      </w:hyperlink>
      <w:r>
        <w:rPr>
          <w:sz w:val="28"/>
          <w:szCs w:val="28"/>
        </w:rPr>
        <w:t>.</w:t>
      </w:r>
    </w:p>
    <w:p w:rsidR="003B13EC" w:rsidRDefault="003B13EC" w:rsidP="003B13EC">
      <w:pPr>
        <w:shd w:val="clear" w:color="auto" w:fill="FFFFFF"/>
        <w:spacing w:after="0" w:line="240" w:lineRule="auto"/>
        <w:ind w:firstLine="594"/>
        <w:jc w:val="both"/>
        <w:rPr>
          <w:sz w:val="28"/>
          <w:szCs w:val="28"/>
        </w:rPr>
      </w:pPr>
    </w:p>
    <w:p w:rsidR="0082255C" w:rsidRDefault="0082255C" w:rsidP="0082255C">
      <w:pPr>
        <w:spacing w:after="0" w:line="240" w:lineRule="auto"/>
        <w:ind w:firstLine="709"/>
        <w:rPr>
          <w:b/>
          <w:sz w:val="28"/>
          <w:szCs w:val="28"/>
        </w:rPr>
      </w:pPr>
      <w:r>
        <w:rPr>
          <w:b/>
          <w:sz w:val="28"/>
          <w:szCs w:val="28"/>
        </w:rPr>
        <w:t>Бюджетный</w:t>
      </w:r>
      <w:r w:rsidRPr="006030AF">
        <w:rPr>
          <w:b/>
          <w:sz w:val="28"/>
          <w:szCs w:val="28"/>
        </w:rPr>
        <w:t xml:space="preserve"> потенциал</w:t>
      </w:r>
      <w:r>
        <w:rPr>
          <w:b/>
          <w:sz w:val="28"/>
          <w:szCs w:val="28"/>
        </w:rPr>
        <w:t>.</w:t>
      </w:r>
    </w:p>
    <w:p w:rsidR="0082255C" w:rsidRDefault="0082255C" w:rsidP="0082255C">
      <w:pPr>
        <w:spacing w:after="0" w:line="240" w:lineRule="auto"/>
        <w:jc w:val="both"/>
      </w:pPr>
    </w:p>
    <w:p w:rsidR="0082255C" w:rsidRDefault="0082255C" w:rsidP="0082255C">
      <w:pPr>
        <w:spacing w:after="0" w:line="240" w:lineRule="auto"/>
        <w:jc w:val="both"/>
      </w:pPr>
      <w:r>
        <w:tab/>
      </w:r>
      <w:r w:rsidRPr="00D7713C">
        <w:rPr>
          <w:sz w:val="28"/>
          <w:szCs w:val="28"/>
        </w:rPr>
        <w:t>Проводимая бюджетная политика муниципального образования «</w:t>
      </w:r>
      <w:r>
        <w:rPr>
          <w:sz w:val="28"/>
          <w:szCs w:val="28"/>
        </w:rPr>
        <w:t>Сычевский</w:t>
      </w:r>
      <w:r w:rsidRPr="00D7713C">
        <w:rPr>
          <w:sz w:val="28"/>
          <w:szCs w:val="28"/>
        </w:rPr>
        <w:t xml:space="preserve"> район»</w:t>
      </w:r>
      <w:r>
        <w:rPr>
          <w:sz w:val="28"/>
          <w:szCs w:val="28"/>
        </w:rPr>
        <w:t xml:space="preserve"> Смоленской области</w:t>
      </w:r>
      <w:r w:rsidRPr="00D7713C">
        <w:rPr>
          <w:sz w:val="28"/>
          <w:szCs w:val="28"/>
        </w:rPr>
        <w:t xml:space="preserve"> в целом соответствует стратегическим целям развития района и повышению качества жизни граждан</w:t>
      </w:r>
      <w:r>
        <w:t xml:space="preserve">. </w:t>
      </w:r>
    </w:p>
    <w:p w:rsidR="00BA6CE5" w:rsidRDefault="00BA6CE5" w:rsidP="0082255C">
      <w:pPr>
        <w:spacing w:after="0" w:line="240" w:lineRule="auto"/>
        <w:jc w:val="both"/>
      </w:pPr>
    </w:p>
    <w:p w:rsidR="00BA6CE5" w:rsidRDefault="00BA6CE5" w:rsidP="00BA6CE5">
      <w:pPr>
        <w:pStyle w:val="210"/>
        <w:ind w:left="1440"/>
        <w:jc w:val="center"/>
        <w:rPr>
          <w:b/>
        </w:rPr>
      </w:pPr>
      <w:r>
        <w:rPr>
          <w:b/>
        </w:rPr>
        <w:t>Доходы и расходы бюджета</w:t>
      </w:r>
    </w:p>
    <w:p w:rsidR="00BA6CE5" w:rsidRDefault="00BA6CE5" w:rsidP="00BA6CE5">
      <w:pPr>
        <w:pStyle w:val="210"/>
        <w:ind w:left="1440"/>
        <w:jc w:val="center"/>
        <w:rPr>
          <w:b/>
        </w:rPr>
      </w:pPr>
      <w:r>
        <w:rPr>
          <w:b/>
        </w:rPr>
        <w:t xml:space="preserve"> муниципального образования «Сычевский район» Смоленской области</w:t>
      </w:r>
    </w:p>
    <w:p w:rsidR="00BA6CE5" w:rsidRDefault="00BA6CE5" w:rsidP="00BA6CE5">
      <w:pPr>
        <w:pStyle w:val="210"/>
        <w:ind w:left="1080"/>
        <w:jc w:val="center"/>
        <w:rPr>
          <w:szCs w:val="24"/>
        </w:rPr>
      </w:pPr>
      <w:r w:rsidRPr="00236C3F">
        <w:rPr>
          <w:szCs w:val="24"/>
        </w:rPr>
        <w:t>(</w:t>
      </w:r>
      <w:r>
        <w:rPr>
          <w:szCs w:val="24"/>
        </w:rPr>
        <w:t>млн</w:t>
      </w:r>
      <w:r w:rsidRPr="00236C3F">
        <w:rPr>
          <w:szCs w:val="24"/>
        </w:rPr>
        <w:t>. рублей)</w:t>
      </w:r>
    </w:p>
    <w:p w:rsidR="00BA6CE5" w:rsidRPr="00236C3F" w:rsidRDefault="00BA6CE5" w:rsidP="00BA6CE5">
      <w:pPr>
        <w:pStyle w:val="210"/>
        <w:ind w:left="1080"/>
        <w:jc w:val="right"/>
        <w:rPr>
          <w:szCs w:val="24"/>
        </w:rPr>
      </w:pPr>
      <w:r>
        <w:rPr>
          <w:szCs w:val="24"/>
        </w:rPr>
        <w:t xml:space="preserve"> </w:t>
      </w:r>
    </w:p>
    <w:tbl>
      <w:tblPr>
        <w:tblW w:w="10027" w:type="dxa"/>
        <w:jc w:val="center"/>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4"/>
        <w:gridCol w:w="800"/>
        <w:gridCol w:w="1061"/>
        <w:gridCol w:w="1100"/>
        <w:gridCol w:w="938"/>
        <w:gridCol w:w="870"/>
        <w:gridCol w:w="1134"/>
        <w:gridCol w:w="992"/>
        <w:gridCol w:w="851"/>
        <w:gridCol w:w="1417"/>
      </w:tblGrid>
      <w:tr w:rsidR="00BA6CE5" w:rsidRPr="00D7713C" w:rsidTr="00E53202">
        <w:trPr>
          <w:cantSplit/>
          <w:trHeight w:val="690"/>
          <w:tblHeader/>
          <w:jc w:val="center"/>
        </w:trPr>
        <w:tc>
          <w:tcPr>
            <w:tcW w:w="864" w:type="dxa"/>
            <w:vMerge w:val="restart"/>
            <w:tcBorders>
              <w:top w:val="single" w:sz="4" w:space="0" w:color="auto"/>
              <w:left w:val="single" w:sz="4" w:space="0" w:color="auto"/>
              <w:right w:val="single" w:sz="4" w:space="0" w:color="auto"/>
            </w:tcBorders>
            <w:textDirection w:val="btLr"/>
            <w:vAlign w:val="center"/>
            <w:hideMark/>
          </w:tcPr>
          <w:p w:rsidR="00BA6CE5" w:rsidRPr="00236C3F" w:rsidRDefault="00BA6CE5" w:rsidP="00E53202">
            <w:pPr>
              <w:spacing w:after="0" w:line="240" w:lineRule="auto"/>
              <w:ind w:left="113" w:right="113"/>
              <w:jc w:val="center"/>
              <w:rPr>
                <w:rFonts w:eastAsia="Times New Roman"/>
                <w:b/>
                <w:szCs w:val="24"/>
              </w:rPr>
            </w:pPr>
            <w:r w:rsidRPr="00236C3F">
              <w:rPr>
                <w:b/>
                <w:szCs w:val="24"/>
              </w:rPr>
              <w:t>Годы</w:t>
            </w:r>
          </w:p>
        </w:tc>
        <w:tc>
          <w:tcPr>
            <w:tcW w:w="1861" w:type="dxa"/>
            <w:gridSpan w:val="2"/>
            <w:vMerge w:val="restart"/>
            <w:tcBorders>
              <w:top w:val="single" w:sz="4" w:space="0" w:color="auto"/>
              <w:left w:val="single" w:sz="4" w:space="0" w:color="auto"/>
              <w:right w:val="single" w:sz="4" w:space="0" w:color="auto"/>
            </w:tcBorders>
            <w:vAlign w:val="center"/>
            <w:hideMark/>
          </w:tcPr>
          <w:p w:rsidR="00BA6CE5" w:rsidRPr="00236C3F" w:rsidRDefault="00BA6CE5" w:rsidP="00E53202">
            <w:pPr>
              <w:spacing w:after="0" w:line="240" w:lineRule="auto"/>
              <w:jc w:val="center"/>
              <w:rPr>
                <w:rFonts w:eastAsia="Times New Roman"/>
                <w:b/>
                <w:szCs w:val="24"/>
              </w:rPr>
            </w:pPr>
            <w:r w:rsidRPr="00236C3F">
              <w:rPr>
                <w:b/>
                <w:szCs w:val="24"/>
              </w:rPr>
              <w:t>Итого доходов</w:t>
            </w:r>
          </w:p>
        </w:tc>
        <w:tc>
          <w:tcPr>
            <w:tcW w:w="4042" w:type="dxa"/>
            <w:gridSpan w:val="4"/>
            <w:tcBorders>
              <w:top w:val="single" w:sz="4" w:space="0" w:color="auto"/>
              <w:left w:val="single" w:sz="4" w:space="0" w:color="auto"/>
              <w:bottom w:val="single" w:sz="4" w:space="0" w:color="auto"/>
              <w:right w:val="single" w:sz="4" w:space="0" w:color="auto"/>
            </w:tcBorders>
            <w:vAlign w:val="center"/>
            <w:hideMark/>
          </w:tcPr>
          <w:p w:rsidR="00BA6CE5" w:rsidRPr="00236C3F" w:rsidRDefault="00BA6CE5" w:rsidP="00E53202">
            <w:pPr>
              <w:spacing w:after="0" w:line="240" w:lineRule="auto"/>
              <w:jc w:val="center"/>
              <w:rPr>
                <w:rFonts w:eastAsia="Times New Roman"/>
                <w:b/>
                <w:szCs w:val="24"/>
              </w:rPr>
            </w:pPr>
            <w:r>
              <w:rPr>
                <w:rFonts w:eastAsia="Times New Roman"/>
                <w:b/>
                <w:szCs w:val="24"/>
              </w:rPr>
              <w:t>в том числе:</w:t>
            </w:r>
          </w:p>
        </w:tc>
        <w:tc>
          <w:tcPr>
            <w:tcW w:w="1843" w:type="dxa"/>
            <w:gridSpan w:val="2"/>
            <w:vMerge w:val="restart"/>
            <w:tcBorders>
              <w:top w:val="single" w:sz="4" w:space="0" w:color="auto"/>
              <w:left w:val="single" w:sz="4" w:space="0" w:color="auto"/>
              <w:right w:val="single" w:sz="4" w:space="0" w:color="auto"/>
            </w:tcBorders>
            <w:vAlign w:val="center"/>
            <w:hideMark/>
          </w:tcPr>
          <w:p w:rsidR="00BA6CE5" w:rsidRPr="00236C3F" w:rsidRDefault="00BA6CE5" w:rsidP="00E53202">
            <w:pPr>
              <w:spacing w:after="0" w:line="240" w:lineRule="auto"/>
              <w:jc w:val="center"/>
              <w:rPr>
                <w:rFonts w:eastAsia="Times New Roman"/>
                <w:b/>
                <w:szCs w:val="24"/>
              </w:rPr>
            </w:pPr>
            <w:r w:rsidRPr="00236C3F">
              <w:rPr>
                <w:b/>
                <w:szCs w:val="24"/>
              </w:rPr>
              <w:t>Расходы</w:t>
            </w:r>
          </w:p>
        </w:tc>
        <w:tc>
          <w:tcPr>
            <w:tcW w:w="1417" w:type="dxa"/>
            <w:vMerge w:val="restart"/>
            <w:tcBorders>
              <w:top w:val="single" w:sz="4" w:space="0" w:color="auto"/>
              <w:left w:val="single" w:sz="4" w:space="0" w:color="auto"/>
              <w:right w:val="single" w:sz="4" w:space="0" w:color="auto"/>
            </w:tcBorders>
            <w:vAlign w:val="center"/>
            <w:hideMark/>
          </w:tcPr>
          <w:p w:rsidR="00BA6CE5" w:rsidRDefault="00BA6CE5" w:rsidP="00E53202">
            <w:pPr>
              <w:spacing w:after="0" w:line="240" w:lineRule="auto"/>
              <w:jc w:val="center"/>
              <w:rPr>
                <w:b/>
                <w:szCs w:val="24"/>
              </w:rPr>
            </w:pPr>
            <w:r w:rsidRPr="00236C3F">
              <w:rPr>
                <w:b/>
                <w:szCs w:val="24"/>
              </w:rPr>
              <w:t>Дефицит</w:t>
            </w:r>
          </w:p>
          <w:p w:rsidR="00BA6CE5" w:rsidRPr="00236C3F" w:rsidRDefault="00BA6CE5" w:rsidP="00E53202">
            <w:pPr>
              <w:spacing w:after="0" w:line="240" w:lineRule="auto"/>
              <w:jc w:val="center"/>
              <w:rPr>
                <w:rFonts w:eastAsia="Times New Roman"/>
                <w:b/>
                <w:szCs w:val="24"/>
              </w:rPr>
            </w:pPr>
            <w:r w:rsidRPr="00236C3F">
              <w:rPr>
                <w:b/>
                <w:szCs w:val="24"/>
              </w:rPr>
              <w:t xml:space="preserve"> (-), профицит (+)</w:t>
            </w:r>
          </w:p>
        </w:tc>
      </w:tr>
      <w:tr w:rsidR="00BA6CE5" w:rsidRPr="00D7713C" w:rsidTr="00E53202">
        <w:trPr>
          <w:cantSplit/>
          <w:trHeight w:val="690"/>
          <w:tblHeader/>
          <w:jc w:val="center"/>
        </w:trPr>
        <w:tc>
          <w:tcPr>
            <w:tcW w:w="864" w:type="dxa"/>
            <w:vMerge/>
            <w:tcBorders>
              <w:left w:val="single" w:sz="4" w:space="0" w:color="auto"/>
              <w:right w:val="single" w:sz="4" w:space="0" w:color="auto"/>
            </w:tcBorders>
            <w:textDirection w:val="btLr"/>
            <w:vAlign w:val="center"/>
            <w:hideMark/>
          </w:tcPr>
          <w:p w:rsidR="00BA6CE5" w:rsidRPr="00236C3F" w:rsidRDefault="00BA6CE5" w:rsidP="00E53202">
            <w:pPr>
              <w:spacing w:after="0" w:line="240" w:lineRule="auto"/>
              <w:ind w:left="113" w:right="113"/>
              <w:jc w:val="center"/>
              <w:rPr>
                <w:b/>
                <w:szCs w:val="24"/>
              </w:rPr>
            </w:pPr>
          </w:p>
        </w:tc>
        <w:tc>
          <w:tcPr>
            <w:tcW w:w="1861" w:type="dxa"/>
            <w:gridSpan w:val="2"/>
            <w:vMerge/>
            <w:tcBorders>
              <w:left w:val="single" w:sz="4" w:space="0" w:color="auto"/>
              <w:bottom w:val="single" w:sz="4" w:space="0" w:color="auto"/>
              <w:right w:val="single" w:sz="4" w:space="0" w:color="auto"/>
            </w:tcBorders>
            <w:vAlign w:val="center"/>
            <w:hideMark/>
          </w:tcPr>
          <w:p w:rsidR="00BA6CE5" w:rsidRPr="00236C3F" w:rsidRDefault="00BA6CE5" w:rsidP="00E53202">
            <w:pPr>
              <w:spacing w:after="0" w:line="240" w:lineRule="auto"/>
              <w:jc w:val="center"/>
              <w:rPr>
                <w:b/>
                <w:szCs w:val="24"/>
              </w:rPr>
            </w:pPr>
          </w:p>
        </w:tc>
        <w:tc>
          <w:tcPr>
            <w:tcW w:w="2038" w:type="dxa"/>
            <w:gridSpan w:val="2"/>
            <w:tcBorders>
              <w:top w:val="single" w:sz="4" w:space="0" w:color="auto"/>
              <w:left w:val="single" w:sz="4" w:space="0" w:color="auto"/>
              <w:bottom w:val="single" w:sz="4" w:space="0" w:color="auto"/>
              <w:right w:val="single" w:sz="4" w:space="0" w:color="auto"/>
            </w:tcBorders>
            <w:vAlign w:val="center"/>
            <w:hideMark/>
          </w:tcPr>
          <w:p w:rsidR="00BA6CE5" w:rsidRPr="00236C3F" w:rsidRDefault="00BA6CE5" w:rsidP="00E53202">
            <w:pPr>
              <w:spacing w:after="0" w:line="240" w:lineRule="auto"/>
              <w:jc w:val="center"/>
              <w:rPr>
                <w:rFonts w:eastAsia="Times New Roman"/>
                <w:b/>
                <w:szCs w:val="24"/>
              </w:rPr>
            </w:pPr>
            <w:r>
              <w:rPr>
                <w:b/>
                <w:szCs w:val="24"/>
              </w:rPr>
              <w:t>с</w:t>
            </w:r>
            <w:r w:rsidRPr="00236C3F">
              <w:rPr>
                <w:b/>
                <w:szCs w:val="24"/>
              </w:rPr>
              <w:t>обственные</w:t>
            </w:r>
          </w:p>
          <w:p w:rsidR="00BA6CE5" w:rsidRPr="00236C3F" w:rsidRDefault="00BA6CE5" w:rsidP="00E53202">
            <w:pPr>
              <w:spacing w:after="0" w:line="240" w:lineRule="auto"/>
              <w:jc w:val="center"/>
              <w:rPr>
                <w:b/>
                <w:szCs w:val="24"/>
              </w:rPr>
            </w:pPr>
            <w:r>
              <w:rPr>
                <w:b/>
                <w:szCs w:val="24"/>
              </w:rPr>
              <w:t>д</w:t>
            </w:r>
            <w:r w:rsidRPr="00236C3F">
              <w:rPr>
                <w:b/>
                <w:szCs w:val="24"/>
              </w:rPr>
              <w:t>оходы</w:t>
            </w:r>
          </w:p>
        </w:tc>
        <w:tc>
          <w:tcPr>
            <w:tcW w:w="2004" w:type="dxa"/>
            <w:gridSpan w:val="2"/>
            <w:tcBorders>
              <w:left w:val="single" w:sz="4" w:space="0" w:color="auto"/>
              <w:bottom w:val="single" w:sz="4" w:space="0" w:color="auto"/>
              <w:right w:val="single" w:sz="4" w:space="0" w:color="auto"/>
            </w:tcBorders>
            <w:vAlign w:val="center"/>
            <w:hideMark/>
          </w:tcPr>
          <w:p w:rsidR="00BA6CE5" w:rsidRPr="00236C3F" w:rsidRDefault="00BA6CE5" w:rsidP="00E53202">
            <w:pPr>
              <w:spacing w:after="0" w:line="240" w:lineRule="auto"/>
              <w:jc w:val="center"/>
              <w:rPr>
                <w:b/>
                <w:szCs w:val="24"/>
              </w:rPr>
            </w:pPr>
            <w:r>
              <w:rPr>
                <w:b/>
                <w:szCs w:val="24"/>
              </w:rPr>
              <w:t>б</w:t>
            </w:r>
            <w:r w:rsidRPr="00236C3F">
              <w:rPr>
                <w:b/>
                <w:szCs w:val="24"/>
              </w:rPr>
              <w:t xml:space="preserve">езвозмездные </w:t>
            </w:r>
            <w:r>
              <w:rPr>
                <w:b/>
                <w:szCs w:val="24"/>
              </w:rPr>
              <w:t xml:space="preserve"> </w:t>
            </w:r>
            <w:r w:rsidRPr="00236C3F">
              <w:rPr>
                <w:b/>
                <w:szCs w:val="24"/>
              </w:rPr>
              <w:t xml:space="preserve"> перечисления</w:t>
            </w:r>
          </w:p>
        </w:tc>
        <w:tc>
          <w:tcPr>
            <w:tcW w:w="1843" w:type="dxa"/>
            <w:gridSpan w:val="2"/>
            <w:vMerge/>
            <w:tcBorders>
              <w:left w:val="single" w:sz="4" w:space="0" w:color="auto"/>
              <w:bottom w:val="single" w:sz="4" w:space="0" w:color="auto"/>
              <w:right w:val="single" w:sz="4" w:space="0" w:color="auto"/>
            </w:tcBorders>
            <w:vAlign w:val="center"/>
            <w:hideMark/>
          </w:tcPr>
          <w:p w:rsidR="00BA6CE5" w:rsidRPr="00236C3F" w:rsidRDefault="00BA6CE5" w:rsidP="00E53202">
            <w:pPr>
              <w:spacing w:after="0" w:line="240" w:lineRule="auto"/>
              <w:jc w:val="center"/>
              <w:rPr>
                <w:b/>
                <w:szCs w:val="24"/>
              </w:rPr>
            </w:pPr>
          </w:p>
        </w:tc>
        <w:tc>
          <w:tcPr>
            <w:tcW w:w="1417" w:type="dxa"/>
            <w:vMerge/>
            <w:tcBorders>
              <w:left w:val="single" w:sz="4" w:space="0" w:color="auto"/>
              <w:bottom w:val="single" w:sz="4" w:space="0" w:color="auto"/>
              <w:right w:val="single" w:sz="4" w:space="0" w:color="auto"/>
            </w:tcBorders>
            <w:vAlign w:val="center"/>
            <w:hideMark/>
          </w:tcPr>
          <w:p w:rsidR="00BA6CE5" w:rsidRPr="00236C3F" w:rsidRDefault="00BA6CE5" w:rsidP="00E53202">
            <w:pPr>
              <w:spacing w:after="0" w:line="240" w:lineRule="auto"/>
              <w:jc w:val="center"/>
              <w:rPr>
                <w:b/>
                <w:szCs w:val="24"/>
              </w:rPr>
            </w:pPr>
          </w:p>
        </w:tc>
      </w:tr>
      <w:tr w:rsidR="00BA6CE5" w:rsidRPr="00D7713C" w:rsidTr="00E53202">
        <w:trPr>
          <w:cantSplit/>
          <w:trHeight w:val="945"/>
          <w:tblHeader/>
          <w:jc w:val="center"/>
        </w:trPr>
        <w:tc>
          <w:tcPr>
            <w:tcW w:w="864" w:type="dxa"/>
            <w:vMerge/>
            <w:tcBorders>
              <w:left w:val="single" w:sz="4" w:space="0" w:color="auto"/>
              <w:bottom w:val="single" w:sz="4" w:space="0" w:color="auto"/>
              <w:right w:val="single" w:sz="4" w:space="0" w:color="auto"/>
            </w:tcBorders>
            <w:vAlign w:val="center"/>
            <w:hideMark/>
          </w:tcPr>
          <w:p w:rsidR="00BA6CE5" w:rsidRPr="00236C3F" w:rsidRDefault="00BA6CE5" w:rsidP="00E53202">
            <w:pPr>
              <w:spacing w:after="0" w:line="240" w:lineRule="auto"/>
              <w:rPr>
                <w:rFonts w:eastAsia="Times New Roman"/>
                <w:b/>
                <w:szCs w:val="24"/>
              </w:rPr>
            </w:pPr>
          </w:p>
        </w:tc>
        <w:tc>
          <w:tcPr>
            <w:tcW w:w="800" w:type="dxa"/>
            <w:tcBorders>
              <w:top w:val="single" w:sz="4" w:space="0" w:color="auto"/>
              <w:left w:val="single" w:sz="4" w:space="0" w:color="auto"/>
              <w:bottom w:val="single" w:sz="4" w:space="0" w:color="auto"/>
              <w:right w:val="single" w:sz="4" w:space="0" w:color="auto"/>
            </w:tcBorders>
            <w:vAlign w:val="center"/>
            <w:hideMark/>
          </w:tcPr>
          <w:p w:rsidR="00BA6CE5" w:rsidRPr="00236C3F" w:rsidRDefault="00BA6CE5" w:rsidP="00E53202">
            <w:pPr>
              <w:spacing w:after="0" w:line="240" w:lineRule="auto"/>
              <w:jc w:val="center"/>
              <w:rPr>
                <w:rFonts w:eastAsia="Times New Roman"/>
                <w:b/>
                <w:szCs w:val="24"/>
              </w:rPr>
            </w:pPr>
            <w:r>
              <w:rPr>
                <w:b/>
                <w:szCs w:val="24"/>
              </w:rPr>
              <w:t>в</w:t>
            </w:r>
            <w:r w:rsidRPr="00236C3F">
              <w:rPr>
                <w:b/>
                <w:szCs w:val="24"/>
              </w:rPr>
              <w:t>сего</w:t>
            </w:r>
          </w:p>
        </w:tc>
        <w:tc>
          <w:tcPr>
            <w:tcW w:w="1061" w:type="dxa"/>
            <w:tcBorders>
              <w:top w:val="single" w:sz="4" w:space="0" w:color="auto"/>
              <w:left w:val="single" w:sz="4" w:space="0" w:color="auto"/>
              <w:bottom w:val="single" w:sz="4" w:space="0" w:color="auto"/>
              <w:right w:val="single" w:sz="4" w:space="0" w:color="auto"/>
            </w:tcBorders>
            <w:vAlign w:val="center"/>
            <w:hideMark/>
          </w:tcPr>
          <w:p w:rsidR="00BA6CE5" w:rsidRPr="00236C3F" w:rsidRDefault="00BA6CE5" w:rsidP="00E53202">
            <w:pPr>
              <w:spacing w:after="0" w:line="240" w:lineRule="auto"/>
              <w:jc w:val="center"/>
              <w:rPr>
                <w:rFonts w:eastAsia="Times New Roman"/>
                <w:b/>
                <w:szCs w:val="24"/>
              </w:rPr>
            </w:pPr>
            <w:r>
              <w:rPr>
                <w:b/>
                <w:szCs w:val="24"/>
              </w:rPr>
              <w:t>т</w:t>
            </w:r>
            <w:r w:rsidRPr="00236C3F">
              <w:rPr>
                <w:b/>
                <w:szCs w:val="24"/>
              </w:rPr>
              <w:t>емп роста (%)</w:t>
            </w:r>
          </w:p>
        </w:tc>
        <w:tc>
          <w:tcPr>
            <w:tcW w:w="1100" w:type="dxa"/>
            <w:tcBorders>
              <w:top w:val="single" w:sz="4" w:space="0" w:color="auto"/>
              <w:left w:val="single" w:sz="4" w:space="0" w:color="auto"/>
              <w:bottom w:val="single" w:sz="4" w:space="0" w:color="auto"/>
              <w:right w:val="single" w:sz="4" w:space="0" w:color="auto"/>
            </w:tcBorders>
            <w:vAlign w:val="center"/>
            <w:hideMark/>
          </w:tcPr>
          <w:p w:rsidR="00BA6CE5" w:rsidRPr="00236C3F" w:rsidRDefault="00BA6CE5" w:rsidP="00E53202">
            <w:pPr>
              <w:spacing w:after="0" w:line="240" w:lineRule="auto"/>
              <w:jc w:val="center"/>
              <w:rPr>
                <w:rFonts w:eastAsia="Times New Roman"/>
                <w:b/>
                <w:szCs w:val="24"/>
              </w:rPr>
            </w:pPr>
            <w:r>
              <w:rPr>
                <w:b/>
                <w:szCs w:val="24"/>
              </w:rPr>
              <w:t>в</w:t>
            </w:r>
            <w:r w:rsidRPr="00236C3F">
              <w:rPr>
                <w:b/>
                <w:szCs w:val="24"/>
              </w:rPr>
              <w:t>сего</w:t>
            </w:r>
          </w:p>
        </w:tc>
        <w:tc>
          <w:tcPr>
            <w:tcW w:w="938" w:type="dxa"/>
            <w:tcBorders>
              <w:top w:val="single" w:sz="4" w:space="0" w:color="auto"/>
              <w:left w:val="single" w:sz="4" w:space="0" w:color="auto"/>
              <w:bottom w:val="single" w:sz="4" w:space="0" w:color="auto"/>
              <w:right w:val="single" w:sz="4" w:space="0" w:color="auto"/>
            </w:tcBorders>
            <w:vAlign w:val="center"/>
            <w:hideMark/>
          </w:tcPr>
          <w:p w:rsidR="00BA6CE5" w:rsidRPr="00236C3F" w:rsidRDefault="00BA6CE5" w:rsidP="00E53202">
            <w:pPr>
              <w:spacing w:after="0" w:line="240" w:lineRule="auto"/>
              <w:jc w:val="center"/>
              <w:rPr>
                <w:rFonts w:eastAsia="Times New Roman"/>
                <w:b/>
                <w:szCs w:val="24"/>
              </w:rPr>
            </w:pPr>
            <w:r>
              <w:rPr>
                <w:b/>
                <w:szCs w:val="24"/>
              </w:rPr>
              <w:t>т</w:t>
            </w:r>
            <w:r w:rsidRPr="00236C3F">
              <w:rPr>
                <w:b/>
                <w:szCs w:val="24"/>
              </w:rPr>
              <w:t>емп роста (%)</w:t>
            </w:r>
          </w:p>
        </w:tc>
        <w:tc>
          <w:tcPr>
            <w:tcW w:w="870" w:type="dxa"/>
            <w:tcBorders>
              <w:top w:val="single" w:sz="4" w:space="0" w:color="auto"/>
              <w:left w:val="single" w:sz="4" w:space="0" w:color="auto"/>
              <w:bottom w:val="single" w:sz="4" w:space="0" w:color="auto"/>
              <w:right w:val="single" w:sz="4" w:space="0" w:color="auto"/>
            </w:tcBorders>
            <w:vAlign w:val="center"/>
            <w:hideMark/>
          </w:tcPr>
          <w:p w:rsidR="00BA6CE5" w:rsidRPr="00236C3F" w:rsidRDefault="00BA6CE5" w:rsidP="00E53202">
            <w:pPr>
              <w:spacing w:after="0" w:line="240" w:lineRule="auto"/>
              <w:jc w:val="center"/>
              <w:rPr>
                <w:rFonts w:eastAsia="Times New Roman"/>
                <w:b/>
                <w:szCs w:val="24"/>
              </w:rPr>
            </w:pPr>
            <w:r>
              <w:rPr>
                <w:b/>
                <w:szCs w:val="24"/>
              </w:rPr>
              <w:t>в</w:t>
            </w:r>
            <w:r w:rsidRPr="00236C3F">
              <w:rPr>
                <w:b/>
                <w:szCs w:val="24"/>
              </w:rPr>
              <w:t>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6CE5" w:rsidRPr="00236C3F" w:rsidRDefault="00BA6CE5" w:rsidP="00E53202">
            <w:pPr>
              <w:spacing w:after="0" w:line="240" w:lineRule="auto"/>
              <w:jc w:val="center"/>
              <w:rPr>
                <w:rFonts w:eastAsia="Times New Roman"/>
                <w:b/>
                <w:szCs w:val="24"/>
              </w:rPr>
            </w:pPr>
            <w:r>
              <w:rPr>
                <w:b/>
                <w:szCs w:val="24"/>
              </w:rPr>
              <w:t>т</w:t>
            </w:r>
            <w:r w:rsidRPr="00236C3F">
              <w:rPr>
                <w:b/>
                <w:szCs w:val="24"/>
              </w:rPr>
              <w:t>емп роста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BA6CE5" w:rsidRPr="00236C3F" w:rsidRDefault="00BA6CE5" w:rsidP="00E53202">
            <w:pPr>
              <w:spacing w:after="0" w:line="240" w:lineRule="auto"/>
              <w:jc w:val="center"/>
              <w:rPr>
                <w:rFonts w:eastAsia="Times New Roman"/>
                <w:b/>
                <w:szCs w:val="24"/>
              </w:rPr>
            </w:pPr>
            <w:r>
              <w:rPr>
                <w:b/>
                <w:szCs w:val="24"/>
              </w:rPr>
              <w:t>в</w:t>
            </w:r>
            <w:r w:rsidRPr="00236C3F">
              <w:rPr>
                <w:b/>
                <w:szCs w:val="24"/>
              </w:rPr>
              <w:t>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BA6CE5" w:rsidRPr="00236C3F" w:rsidRDefault="00BA6CE5" w:rsidP="00E53202">
            <w:pPr>
              <w:spacing w:after="0" w:line="240" w:lineRule="auto"/>
              <w:jc w:val="center"/>
              <w:rPr>
                <w:rFonts w:eastAsia="Times New Roman"/>
                <w:b/>
                <w:szCs w:val="24"/>
              </w:rPr>
            </w:pPr>
            <w:r>
              <w:rPr>
                <w:b/>
                <w:szCs w:val="24"/>
              </w:rPr>
              <w:t>т</w:t>
            </w:r>
            <w:r w:rsidRPr="00236C3F">
              <w:rPr>
                <w:b/>
                <w:szCs w:val="24"/>
              </w:rPr>
              <w:t>емп роста (%)</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6CE5" w:rsidRPr="00236C3F" w:rsidRDefault="00BA6CE5" w:rsidP="00E53202">
            <w:pPr>
              <w:spacing w:after="0" w:line="240" w:lineRule="auto"/>
              <w:jc w:val="center"/>
              <w:rPr>
                <w:rFonts w:eastAsia="Times New Roman"/>
                <w:b/>
                <w:szCs w:val="24"/>
              </w:rPr>
            </w:pPr>
            <w:r>
              <w:rPr>
                <w:b/>
                <w:szCs w:val="24"/>
              </w:rPr>
              <w:t>В</w:t>
            </w:r>
            <w:r w:rsidRPr="00236C3F">
              <w:rPr>
                <w:b/>
                <w:szCs w:val="24"/>
              </w:rPr>
              <w:t>сего</w:t>
            </w:r>
          </w:p>
        </w:tc>
      </w:tr>
      <w:tr w:rsidR="00BA6CE5" w:rsidRPr="00D7713C" w:rsidTr="00E53202">
        <w:trPr>
          <w:trHeight w:val="226"/>
          <w:jc w:val="center"/>
        </w:trPr>
        <w:tc>
          <w:tcPr>
            <w:tcW w:w="864"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jc w:val="center"/>
              <w:rPr>
                <w:rFonts w:eastAsia="Times New Roman"/>
                <w:szCs w:val="24"/>
              </w:rPr>
            </w:pPr>
            <w:r w:rsidRPr="00236C3F">
              <w:rPr>
                <w:szCs w:val="24"/>
              </w:rPr>
              <w:t>20</w:t>
            </w:r>
            <w:r>
              <w:rPr>
                <w:szCs w:val="24"/>
              </w:rPr>
              <w:t>15</w:t>
            </w:r>
          </w:p>
        </w:tc>
        <w:tc>
          <w:tcPr>
            <w:tcW w:w="800"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jc w:val="center"/>
              <w:rPr>
                <w:rFonts w:eastAsia="Times New Roman"/>
                <w:szCs w:val="24"/>
              </w:rPr>
            </w:pPr>
            <w:r>
              <w:rPr>
                <w:rFonts w:eastAsia="Times New Roman"/>
                <w:szCs w:val="24"/>
              </w:rPr>
              <w:t>282,3</w:t>
            </w:r>
          </w:p>
        </w:tc>
        <w:tc>
          <w:tcPr>
            <w:tcW w:w="1061"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jc w:val="center"/>
              <w:rPr>
                <w:rFonts w:eastAsia="Times New Roman"/>
                <w:szCs w:val="24"/>
              </w:rPr>
            </w:pPr>
            <w:r>
              <w:rPr>
                <w:rFonts w:eastAsia="Times New Roman"/>
                <w:szCs w:val="24"/>
              </w:rPr>
              <w:t>92,7</w:t>
            </w:r>
          </w:p>
        </w:tc>
        <w:tc>
          <w:tcPr>
            <w:tcW w:w="1100"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jc w:val="center"/>
              <w:rPr>
                <w:rFonts w:eastAsia="Times New Roman"/>
                <w:szCs w:val="24"/>
              </w:rPr>
            </w:pPr>
            <w:r>
              <w:rPr>
                <w:rFonts w:eastAsia="Times New Roman"/>
                <w:szCs w:val="24"/>
              </w:rPr>
              <w:t>63,1</w:t>
            </w:r>
          </w:p>
        </w:tc>
        <w:tc>
          <w:tcPr>
            <w:tcW w:w="938"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jc w:val="center"/>
              <w:rPr>
                <w:rFonts w:eastAsia="Times New Roman"/>
                <w:szCs w:val="24"/>
              </w:rPr>
            </w:pPr>
            <w:r>
              <w:rPr>
                <w:rFonts w:eastAsia="Times New Roman"/>
                <w:szCs w:val="24"/>
              </w:rPr>
              <w:t>88,7</w:t>
            </w:r>
          </w:p>
        </w:tc>
        <w:tc>
          <w:tcPr>
            <w:tcW w:w="870"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jc w:val="center"/>
              <w:rPr>
                <w:rFonts w:eastAsia="Times New Roman"/>
                <w:szCs w:val="24"/>
              </w:rPr>
            </w:pPr>
            <w:r>
              <w:rPr>
                <w:rFonts w:eastAsia="Times New Roman"/>
                <w:szCs w:val="24"/>
              </w:rPr>
              <w:t>219,2</w:t>
            </w:r>
          </w:p>
        </w:tc>
        <w:tc>
          <w:tcPr>
            <w:tcW w:w="1134"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jc w:val="center"/>
              <w:rPr>
                <w:rFonts w:eastAsia="Times New Roman"/>
                <w:szCs w:val="24"/>
              </w:rPr>
            </w:pPr>
            <w:r>
              <w:rPr>
                <w:rFonts w:eastAsia="Times New Roman"/>
                <w:szCs w:val="24"/>
              </w:rPr>
              <w:t>93,7</w:t>
            </w:r>
          </w:p>
        </w:tc>
        <w:tc>
          <w:tcPr>
            <w:tcW w:w="992"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jc w:val="center"/>
              <w:rPr>
                <w:rFonts w:eastAsia="Times New Roman"/>
                <w:szCs w:val="24"/>
              </w:rPr>
            </w:pPr>
            <w:r>
              <w:rPr>
                <w:rFonts w:eastAsia="Times New Roman"/>
                <w:szCs w:val="24"/>
              </w:rPr>
              <w:t>287,8</w:t>
            </w:r>
          </w:p>
        </w:tc>
        <w:tc>
          <w:tcPr>
            <w:tcW w:w="851"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jc w:val="center"/>
              <w:rPr>
                <w:rFonts w:eastAsia="Times New Roman"/>
                <w:szCs w:val="24"/>
              </w:rPr>
            </w:pPr>
            <w:r>
              <w:rPr>
                <w:rFonts w:eastAsia="Times New Roman"/>
                <w:szCs w:val="24"/>
              </w:rPr>
              <w:t>94,5</w:t>
            </w:r>
          </w:p>
        </w:tc>
        <w:tc>
          <w:tcPr>
            <w:tcW w:w="1417"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jc w:val="center"/>
              <w:rPr>
                <w:rFonts w:eastAsia="Times New Roman"/>
                <w:szCs w:val="24"/>
              </w:rPr>
            </w:pPr>
            <w:r>
              <w:rPr>
                <w:rFonts w:eastAsia="Times New Roman"/>
                <w:szCs w:val="24"/>
              </w:rPr>
              <w:t>-5,5</w:t>
            </w:r>
          </w:p>
        </w:tc>
      </w:tr>
      <w:tr w:rsidR="00BA6CE5" w:rsidRPr="00D7713C" w:rsidTr="00E53202">
        <w:trPr>
          <w:trHeight w:val="226"/>
          <w:jc w:val="center"/>
        </w:trPr>
        <w:tc>
          <w:tcPr>
            <w:tcW w:w="864"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jc w:val="center"/>
              <w:rPr>
                <w:rFonts w:eastAsia="Times New Roman"/>
                <w:szCs w:val="24"/>
              </w:rPr>
            </w:pPr>
            <w:r w:rsidRPr="00236C3F">
              <w:rPr>
                <w:szCs w:val="24"/>
              </w:rPr>
              <w:t>201</w:t>
            </w:r>
            <w:r>
              <w:rPr>
                <w:szCs w:val="24"/>
              </w:rPr>
              <w:t>6</w:t>
            </w:r>
          </w:p>
        </w:tc>
        <w:tc>
          <w:tcPr>
            <w:tcW w:w="800"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jc w:val="center"/>
              <w:rPr>
                <w:rFonts w:eastAsia="Times New Roman"/>
                <w:szCs w:val="24"/>
              </w:rPr>
            </w:pPr>
            <w:r>
              <w:rPr>
                <w:rFonts w:eastAsia="Times New Roman"/>
                <w:szCs w:val="24"/>
              </w:rPr>
              <w:t>321,1</w:t>
            </w:r>
          </w:p>
        </w:tc>
        <w:tc>
          <w:tcPr>
            <w:tcW w:w="1061"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jc w:val="center"/>
              <w:rPr>
                <w:rFonts w:eastAsia="Times New Roman"/>
                <w:szCs w:val="24"/>
              </w:rPr>
            </w:pPr>
            <w:r>
              <w:rPr>
                <w:rFonts w:eastAsia="Times New Roman"/>
                <w:szCs w:val="24"/>
              </w:rPr>
              <w:t>113,7</w:t>
            </w:r>
          </w:p>
        </w:tc>
        <w:tc>
          <w:tcPr>
            <w:tcW w:w="1100"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jc w:val="center"/>
              <w:rPr>
                <w:rFonts w:eastAsia="Times New Roman"/>
                <w:szCs w:val="24"/>
              </w:rPr>
            </w:pPr>
            <w:r>
              <w:rPr>
                <w:rFonts w:eastAsia="Times New Roman"/>
                <w:szCs w:val="24"/>
              </w:rPr>
              <w:t>70,3</w:t>
            </w:r>
          </w:p>
        </w:tc>
        <w:tc>
          <w:tcPr>
            <w:tcW w:w="938"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tabs>
                <w:tab w:val="left" w:pos="671"/>
              </w:tabs>
              <w:jc w:val="center"/>
              <w:rPr>
                <w:rFonts w:eastAsia="Times New Roman"/>
                <w:szCs w:val="24"/>
              </w:rPr>
            </w:pPr>
            <w:r>
              <w:rPr>
                <w:rFonts w:eastAsia="Times New Roman"/>
                <w:szCs w:val="24"/>
              </w:rPr>
              <w:t>111,4</w:t>
            </w:r>
          </w:p>
        </w:tc>
        <w:tc>
          <w:tcPr>
            <w:tcW w:w="870"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jc w:val="center"/>
              <w:rPr>
                <w:rFonts w:eastAsia="Times New Roman"/>
                <w:szCs w:val="24"/>
              </w:rPr>
            </w:pPr>
            <w:r>
              <w:rPr>
                <w:rFonts w:eastAsia="Times New Roman"/>
                <w:szCs w:val="24"/>
              </w:rPr>
              <w:t>250,8</w:t>
            </w:r>
          </w:p>
        </w:tc>
        <w:tc>
          <w:tcPr>
            <w:tcW w:w="1134"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jc w:val="center"/>
              <w:rPr>
                <w:rFonts w:eastAsia="Times New Roman"/>
                <w:szCs w:val="24"/>
              </w:rPr>
            </w:pPr>
            <w:r>
              <w:rPr>
                <w:rFonts w:eastAsia="Times New Roman"/>
                <w:szCs w:val="24"/>
              </w:rPr>
              <w:t>114,4</w:t>
            </w:r>
          </w:p>
        </w:tc>
        <w:tc>
          <w:tcPr>
            <w:tcW w:w="992"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rPr>
                <w:rFonts w:eastAsia="Times New Roman"/>
                <w:szCs w:val="24"/>
              </w:rPr>
            </w:pPr>
            <w:r>
              <w:rPr>
                <w:rFonts w:eastAsia="Times New Roman"/>
                <w:szCs w:val="24"/>
              </w:rPr>
              <w:t>315,7</w:t>
            </w:r>
          </w:p>
        </w:tc>
        <w:tc>
          <w:tcPr>
            <w:tcW w:w="851"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jc w:val="center"/>
              <w:rPr>
                <w:rFonts w:eastAsia="Times New Roman"/>
                <w:szCs w:val="24"/>
              </w:rPr>
            </w:pPr>
            <w:r>
              <w:rPr>
                <w:rFonts w:eastAsia="Times New Roman"/>
                <w:szCs w:val="24"/>
              </w:rPr>
              <w:t>109,7</w:t>
            </w:r>
          </w:p>
        </w:tc>
        <w:tc>
          <w:tcPr>
            <w:tcW w:w="1417"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jc w:val="center"/>
              <w:rPr>
                <w:rFonts w:eastAsia="Times New Roman"/>
                <w:szCs w:val="24"/>
              </w:rPr>
            </w:pPr>
            <w:r>
              <w:rPr>
                <w:rFonts w:eastAsia="Times New Roman"/>
                <w:szCs w:val="24"/>
              </w:rPr>
              <w:t>5,4</w:t>
            </w:r>
          </w:p>
        </w:tc>
      </w:tr>
      <w:tr w:rsidR="00BA6CE5" w:rsidRPr="00D7713C" w:rsidTr="00E53202">
        <w:trPr>
          <w:trHeight w:val="226"/>
          <w:jc w:val="center"/>
        </w:trPr>
        <w:tc>
          <w:tcPr>
            <w:tcW w:w="864"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jc w:val="center"/>
              <w:rPr>
                <w:rFonts w:eastAsia="Times New Roman"/>
                <w:szCs w:val="24"/>
              </w:rPr>
            </w:pPr>
            <w:r w:rsidRPr="00236C3F">
              <w:rPr>
                <w:szCs w:val="24"/>
              </w:rPr>
              <w:t>201</w:t>
            </w:r>
            <w:r>
              <w:rPr>
                <w:szCs w:val="24"/>
              </w:rPr>
              <w:t>7</w:t>
            </w:r>
          </w:p>
        </w:tc>
        <w:tc>
          <w:tcPr>
            <w:tcW w:w="800"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jc w:val="center"/>
              <w:rPr>
                <w:rFonts w:eastAsia="Times New Roman"/>
                <w:szCs w:val="24"/>
              </w:rPr>
            </w:pPr>
            <w:r>
              <w:rPr>
                <w:rFonts w:eastAsia="Times New Roman"/>
                <w:szCs w:val="24"/>
              </w:rPr>
              <w:t>439,4</w:t>
            </w:r>
          </w:p>
        </w:tc>
        <w:tc>
          <w:tcPr>
            <w:tcW w:w="1061"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jc w:val="center"/>
              <w:rPr>
                <w:rFonts w:eastAsia="Times New Roman"/>
                <w:szCs w:val="24"/>
              </w:rPr>
            </w:pPr>
            <w:r>
              <w:rPr>
                <w:rFonts w:eastAsia="Times New Roman"/>
                <w:szCs w:val="24"/>
              </w:rPr>
              <w:t>136,8</w:t>
            </w:r>
          </w:p>
        </w:tc>
        <w:tc>
          <w:tcPr>
            <w:tcW w:w="1100"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jc w:val="center"/>
              <w:rPr>
                <w:rFonts w:eastAsia="Times New Roman"/>
                <w:szCs w:val="24"/>
              </w:rPr>
            </w:pPr>
            <w:r>
              <w:rPr>
                <w:rFonts w:eastAsia="Times New Roman"/>
                <w:szCs w:val="24"/>
              </w:rPr>
              <w:t>99,7</w:t>
            </w:r>
          </w:p>
        </w:tc>
        <w:tc>
          <w:tcPr>
            <w:tcW w:w="938"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jc w:val="center"/>
              <w:rPr>
                <w:rFonts w:eastAsia="Times New Roman"/>
                <w:szCs w:val="24"/>
              </w:rPr>
            </w:pPr>
            <w:r>
              <w:rPr>
                <w:rFonts w:eastAsia="Times New Roman"/>
                <w:szCs w:val="24"/>
              </w:rPr>
              <w:t>141,8</w:t>
            </w:r>
          </w:p>
        </w:tc>
        <w:tc>
          <w:tcPr>
            <w:tcW w:w="870"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ind w:left="-252" w:firstLine="252"/>
              <w:jc w:val="center"/>
              <w:rPr>
                <w:rFonts w:eastAsia="Times New Roman"/>
                <w:szCs w:val="24"/>
              </w:rPr>
            </w:pPr>
            <w:r>
              <w:rPr>
                <w:rFonts w:eastAsia="Times New Roman"/>
                <w:szCs w:val="24"/>
              </w:rPr>
              <w:t>339,7</w:t>
            </w:r>
          </w:p>
        </w:tc>
        <w:tc>
          <w:tcPr>
            <w:tcW w:w="1134"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jc w:val="center"/>
              <w:rPr>
                <w:rFonts w:eastAsia="Times New Roman"/>
                <w:szCs w:val="24"/>
              </w:rPr>
            </w:pPr>
            <w:r>
              <w:rPr>
                <w:rFonts w:eastAsia="Times New Roman"/>
                <w:szCs w:val="24"/>
              </w:rPr>
              <w:t>135,4</w:t>
            </w:r>
          </w:p>
        </w:tc>
        <w:tc>
          <w:tcPr>
            <w:tcW w:w="992"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jc w:val="center"/>
              <w:rPr>
                <w:rFonts w:eastAsia="Times New Roman"/>
                <w:szCs w:val="24"/>
              </w:rPr>
            </w:pPr>
            <w:r>
              <w:rPr>
                <w:rFonts w:eastAsia="Times New Roman"/>
                <w:szCs w:val="24"/>
              </w:rPr>
              <w:t>421,0</w:t>
            </w:r>
          </w:p>
        </w:tc>
        <w:tc>
          <w:tcPr>
            <w:tcW w:w="851"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jc w:val="center"/>
              <w:rPr>
                <w:rFonts w:eastAsia="Times New Roman"/>
                <w:szCs w:val="24"/>
              </w:rPr>
            </w:pPr>
            <w:r>
              <w:rPr>
                <w:rFonts w:eastAsia="Times New Roman"/>
                <w:szCs w:val="24"/>
              </w:rPr>
              <w:t>133,3</w:t>
            </w:r>
          </w:p>
        </w:tc>
        <w:tc>
          <w:tcPr>
            <w:tcW w:w="1417" w:type="dxa"/>
            <w:tcBorders>
              <w:top w:val="single" w:sz="4" w:space="0" w:color="auto"/>
              <w:left w:val="single" w:sz="4" w:space="0" w:color="auto"/>
              <w:bottom w:val="single" w:sz="4" w:space="0" w:color="auto"/>
              <w:right w:val="single" w:sz="4" w:space="0" w:color="auto"/>
            </w:tcBorders>
            <w:hideMark/>
          </w:tcPr>
          <w:p w:rsidR="00BA6CE5" w:rsidRPr="00236C3F" w:rsidRDefault="00BA6CE5" w:rsidP="00E53202">
            <w:pPr>
              <w:jc w:val="center"/>
              <w:rPr>
                <w:rFonts w:eastAsia="Times New Roman"/>
                <w:szCs w:val="24"/>
              </w:rPr>
            </w:pPr>
            <w:r>
              <w:rPr>
                <w:rFonts w:eastAsia="Times New Roman"/>
                <w:szCs w:val="24"/>
              </w:rPr>
              <w:t>18,4</w:t>
            </w:r>
          </w:p>
        </w:tc>
      </w:tr>
    </w:tbl>
    <w:p w:rsidR="00BA6CE5" w:rsidRDefault="00BA6CE5" w:rsidP="00BA6CE5"/>
    <w:p w:rsidR="00BA6CE5" w:rsidRPr="00D7713C" w:rsidRDefault="00BA6CE5" w:rsidP="00BA6CE5">
      <w:pPr>
        <w:spacing w:after="0" w:line="240" w:lineRule="auto"/>
        <w:ind w:firstLine="709"/>
        <w:jc w:val="both"/>
        <w:rPr>
          <w:i/>
          <w:sz w:val="28"/>
          <w:szCs w:val="28"/>
        </w:rPr>
      </w:pPr>
      <w:r w:rsidRPr="00D7713C">
        <w:rPr>
          <w:sz w:val="28"/>
          <w:szCs w:val="28"/>
        </w:rPr>
        <w:t>Бюджет муниципального образования «</w:t>
      </w:r>
      <w:r>
        <w:rPr>
          <w:sz w:val="28"/>
          <w:szCs w:val="28"/>
        </w:rPr>
        <w:t>Сычевский</w:t>
      </w:r>
      <w:r w:rsidRPr="00D7713C">
        <w:rPr>
          <w:sz w:val="28"/>
          <w:szCs w:val="28"/>
        </w:rPr>
        <w:t xml:space="preserve"> район»</w:t>
      </w:r>
      <w:r>
        <w:rPr>
          <w:sz w:val="28"/>
          <w:szCs w:val="28"/>
        </w:rPr>
        <w:t xml:space="preserve"> Смоленской области</w:t>
      </w:r>
      <w:r w:rsidRPr="00D7713C">
        <w:rPr>
          <w:sz w:val="28"/>
          <w:szCs w:val="28"/>
        </w:rPr>
        <w:t xml:space="preserve"> в анализируемом периоде являлся как профицитным, так и дефицитным. Доходы бюджета росли и увеличились в целом  на </w:t>
      </w:r>
      <w:r>
        <w:rPr>
          <w:sz w:val="28"/>
          <w:szCs w:val="28"/>
        </w:rPr>
        <w:t>155,7</w:t>
      </w:r>
      <w:r w:rsidRPr="00D7713C">
        <w:rPr>
          <w:sz w:val="28"/>
          <w:szCs w:val="28"/>
        </w:rPr>
        <w:t>%, при этом собственные доходы увеличились на 15</w:t>
      </w:r>
      <w:r>
        <w:rPr>
          <w:sz w:val="28"/>
          <w:szCs w:val="28"/>
        </w:rPr>
        <w:t>9</w:t>
      </w:r>
      <w:r w:rsidRPr="00D7713C">
        <w:rPr>
          <w:sz w:val="28"/>
          <w:szCs w:val="28"/>
        </w:rPr>
        <w:t>,</w:t>
      </w:r>
      <w:r>
        <w:rPr>
          <w:sz w:val="28"/>
          <w:szCs w:val="28"/>
        </w:rPr>
        <w:t>9</w:t>
      </w:r>
      <w:r w:rsidRPr="00D7713C">
        <w:rPr>
          <w:sz w:val="28"/>
          <w:szCs w:val="28"/>
        </w:rPr>
        <w:t xml:space="preserve">%, а сумма безвозмездных </w:t>
      </w:r>
      <w:r>
        <w:rPr>
          <w:sz w:val="28"/>
          <w:szCs w:val="28"/>
        </w:rPr>
        <w:t xml:space="preserve"> </w:t>
      </w:r>
      <w:r w:rsidRPr="00D7713C">
        <w:rPr>
          <w:sz w:val="28"/>
          <w:szCs w:val="28"/>
        </w:rPr>
        <w:t xml:space="preserve"> перечислений – </w:t>
      </w:r>
      <w:r>
        <w:rPr>
          <w:sz w:val="28"/>
          <w:szCs w:val="28"/>
        </w:rPr>
        <w:t>на 144,5%</w:t>
      </w:r>
      <w:r w:rsidRPr="00D7713C">
        <w:rPr>
          <w:sz w:val="28"/>
          <w:szCs w:val="28"/>
        </w:rPr>
        <w:t xml:space="preserve"> за счет изменения системы межбюджетных отношений и принципов распределения регулирующих доходов.</w:t>
      </w:r>
    </w:p>
    <w:p w:rsidR="00BA6CE5" w:rsidRDefault="00BA6CE5" w:rsidP="00BA6CE5">
      <w:pPr>
        <w:shd w:val="clear" w:color="auto" w:fill="FFFFFF"/>
        <w:spacing w:after="0" w:line="240" w:lineRule="auto"/>
        <w:jc w:val="both"/>
        <w:rPr>
          <w:color w:val="000000"/>
          <w:spacing w:val="-1"/>
          <w:sz w:val="28"/>
          <w:szCs w:val="28"/>
        </w:rPr>
      </w:pPr>
      <w:r>
        <w:rPr>
          <w:sz w:val="28"/>
          <w:szCs w:val="28"/>
        </w:rPr>
        <w:tab/>
      </w:r>
      <w:r w:rsidRPr="00D7713C">
        <w:rPr>
          <w:sz w:val="28"/>
          <w:szCs w:val="28"/>
        </w:rPr>
        <w:t xml:space="preserve">Доля финансовой помощи в общей структуре доходов бюджета в анализируемом периоде в среднем составляет </w:t>
      </w:r>
      <w:r>
        <w:rPr>
          <w:sz w:val="28"/>
          <w:szCs w:val="28"/>
        </w:rPr>
        <w:t>7</w:t>
      </w:r>
      <w:r w:rsidRPr="00D7713C">
        <w:rPr>
          <w:sz w:val="28"/>
          <w:szCs w:val="28"/>
        </w:rPr>
        <w:t>7,</w:t>
      </w:r>
      <w:r>
        <w:rPr>
          <w:sz w:val="28"/>
          <w:szCs w:val="28"/>
        </w:rPr>
        <w:t>6</w:t>
      </w:r>
      <w:r w:rsidRPr="00D7713C">
        <w:rPr>
          <w:sz w:val="28"/>
          <w:szCs w:val="28"/>
        </w:rPr>
        <w:t xml:space="preserve">%. Собственные доходы бюджета составили лишь </w:t>
      </w:r>
      <w:r>
        <w:rPr>
          <w:sz w:val="28"/>
          <w:szCs w:val="28"/>
        </w:rPr>
        <w:t>2</w:t>
      </w:r>
      <w:r w:rsidRPr="00D7713C">
        <w:rPr>
          <w:sz w:val="28"/>
          <w:szCs w:val="28"/>
        </w:rPr>
        <w:t>2,</w:t>
      </w:r>
      <w:r>
        <w:rPr>
          <w:sz w:val="28"/>
          <w:szCs w:val="28"/>
        </w:rPr>
        <w:t>4</w:t>
      </w:r>
      <w:r w:rsidRPr="00D7713C">
        <w:rPr>
          <w:sz w:val="28"/>
          <w:szCs w:val="28"/>
        </w:rPr>
        <w:t xml:space="preserve">% от общей суммы доходов. </w:t>
      </w:r>
      <w:r w:rsidRPr="00D7713C">
        <w:rPr>
          <w:color w:val="000000"/>
          <w:spacing w:val="-1"/>
          <w:sz w:val="28"/>
          <w:szCs w:val="28"/>
        </w:rPr>
        <w:t xml:space="preserve">Эти цифры свидетельствуют о зависимости бюджета </w:t>
      </w:r>
      <w:r>
        <w:rPr>
          <w:color w:val="000000"/>
          <w:spacing w:val="-1"/>
          <w:sz w:val="28"/>
          <w:szCs w:val="28"/>
        </w:rPr>
        <w:t>Сычевского</w:t>
      </w:r>
      <w:r w:rsidRPr="00D7713C">
        <w:rPr>
          <w:color w:val="000000"/>
          <w:spacing w:val="-1"/>
          <w:sz w:val="28"/>
          <w:szCs w:val="28"/>
        </w:rPr>
        <w:t xml:space="preserve"> района от финансовой помощи из бюджета </w:t>
      </w:r>
      <w:r>
        <w:rPr>
          <w:color w:val="000000"/>
          <w:spacing w:val="-1"/>
          <w:sz w:val="28"/>
          <w:szCs w:val="28"/>
        </w:rPr>
        <w:t>Смоленской области</w:t>
      </w:r>
      <w:r w:rsidRPr="00D7713C">
        <w:rPr>
          <w:color w:val="000000"/>
          <w:spacing w:val="-1"/>
          <w:sz w:val="28"/>
          <w:szCs w:val="28"/>
        </w:rPr>
        <w:t>.</w:t>
      </w:r>
    </w:p>
    <w:p w:rsidR="00604381" w:rsidRDefault="00604381" w:rsidP="00BA6CE5">
      <w:pPr>
        <w:shd w:val="clear" w:color="auto" w:fill="FFFFFF"/>
        <w:spacing w:after="0" w:line="240" w:lineRule="auto"/>
        <w:jc w:val="both"/>
        <w:rPr>
          <w:color w:val="000000"/>
          <w:spacing w:val="-1"/>
          <w:sz w:val="28"/>
          <w:szCs w:val="28"/>
        </w:rPr>
      </w:pPr>
    </w:p>
    <w:p w:rsidR="00604381" w:rsidRDefault="00604381" w:rsidP="00604381">
      <w:pPr>
        <w:pStyle w:val="310"/>
        <w:ind w:left="1440" w:firstLine="0"/>
        <w:jc w:val="center"/>
        <w:rPr>
          <w:b/>
          <w:bCs/>
          <w:szCs w:val="28"/>
        </w:rPr>
      </w:pPr>
      <w:r w:rsidRPr="00D7713C">
        <w:rPr>
          <w:b/>
          <w:bCs/>
          <w:szCs w:val="28"/>
        </w:rPr>
        <w:t>Структура собственных доходов бюджета муниципального образования «</w:t>
      </w:r>
      <w:r>
        <w:rPr>
          <w:b/>
          <w:bCs/>
          <w:szCs w:val="28"/>
        </w:rPr>
        <w:t>Сычевский</w:t>
      </w:r>
      <w:r w:rsidRPr="00D7713C">
        <w:rPr>
          <w:b/>
          <w:bCs/>
          <w:szCs w:val="28"/>
        </w:rPr>
        <w:t xml:space="preserve"> район» </w:t>
      </w:r>
      <w:r>
        <w:rPr>
          <w:b/>
          <w:bCs/>
          <w:szCs w:val="28"/>
        </w:rPr>
        <w:t>Смоленской области</w:t>
      </w:r>
    </w:p>
    <w:p w:rsidR="00604381" w:rsidRPr="00236C3F" w:rsidRDefault="00604381" w:rsidP="00604381">
      <w:pPr>
        <w:pStyle w:val="310"/>
        <w:ind w:left="1440" w:firstLine="0"/>
        <w:jc w:val="right"/>
        <w:rPr>
          <w:bCs/>
          <w:sz w:val="24"/>
          <w:szCs w:val="24"/>
          <w:highlight w:val="yellow"/>
        </w:rPr>
      </w:pPr>
      <w:r>
        <w:rPr>
          <w:bCs/>
          <w:sz w:val="24"/>
          <w:szCs w:val="24"/>
        </w:rPr>
        <w:t xml:space="preserve"> </w:t>
      </w:r>
    </w:p>
    <w:tbl>
      <w:tblPr>
        <w:tblW w:w="9819" w:type="dxa"/>
        <w:tblInd w:w="-72" w:type="dxa"/>
        <w:tblLook w:val="04A0"/>
      </w:tblPr>
      <w:tblGrid>
        <w:gridCol w:w="1916"/>
        <w:gridCol w:w="1262"/>
        <w:gridCol w:w="1247"/>
        <w:gridCol w:w="1247"/>
        <w:gridCol w:w="1382"/>
        <w:gridCol w:w="1519"/>
        <w:gridCol w:w="1246"/>
      </w:tblGrid>
      <w:tr w:rsidR="00604381" w:rsidRPr="00D7713C" w:rsidTr="00E53202">
        <w:trPr>
          <w:cantSplit/>
          <w:trHeight w:val="300"/>
          <w:tblHeader/>
        </w:trPr>
        <w:tc>
          <w:tcPr>
            <w:tcW w:w="1731" w:type="dxa"/>
            <w:vMerge w:val="restart"/>
            <w:tcBorders>
              <w:top w:val="single" w:sz="4" w:space="0" w:color="auto"/>
              <w:left w:val="single" w:sz="4" w:space="0" w:color="auto"/>
              <w:bottom w:val="single" w:sz="4" w:space="0" w:color="000000"/>
              <w:right w:val="single" w:sz="4" w:space="0" w:color="auto"/>
            </w:tcBorders>
            <w:vAlign w:val="center"/>
            <w:hideMark/>
          </w:tcPr>
          <w:p w:rsidR="00604381" w:rsidRPr="00236C3F" w:rsidRDefault="00604381" w:rsidP="00E53202">
            <w:pPr>
              <w:spacing w:after="0" w:line="240" w:lineRule="auto"/>
              <w:jc w:val="center"/>
              <w:rPr>
                <w:rFonts w:eastAsia="Times New Roman"/>
                <w:b/>
                <w:bCs/>
                <w:szCs w:val="24"/>
              </w:rPr>
            </w:pPr>
            <w:r w:rsidRPr="00236C3F">
              <w:rPr>
                <w:b/>
                <w:bCs/>
                <w:szCs w:val="24"/>
              </w:rPr>
              <w:t xml:space="preserve">Индикаторы </w:t>
            </w:r>
            <w:r w:rsidRPr="00236C3F">
              <w:rPr>
                <w:b/>
                <w:bCs/>
                <w:szCs w:val="24"/>
              </w:rPr>
              <w:lastRenderedPageBreak/>
              <w:t>реализации</w:t>
            </w:r>
          </w:p>
        </w:tc>
        <w:tc>
          <w:tcPr>
            <w:tcW w:w="2560" w:type="dxa"/>
            <w:gridSpan w:val="2"/>
            <w:tcBorders>
              <w:top w:val="single" w:sz="4" w:space="0" w:color="auto"/>
              <w:left w:val="nil"/>
              <w:bottom w:val="single" w:sz="4" w:space="0" w:color="auto"/>
              <w:right w:val="single" w:sz="4" w:space="0" w:color="000000"/>
            </w:tcBorders>
            <w:vAlign w:val="center"/>
            <w:hideMark/>
          </w:tcPr>
          <w:p w:rsidR="00604381" w:rsidRPr="00236C3F" w:rsidRDefault="00604381" w:rsidP="00E53202">
            <w:pPr>
              <w:spacing w:after="0" w:line="240" w:lineRule="auto"/>
              <w:jc w:val="center"/>
              <w:rPr>
                <w:rFonts w:eastAsia="Times New Roman"/>
                <w:b/>
                <w:bCs/>
                <w:szCs w:val="24"/>
              </w:rPr>
            </w:pPr>
            <w:r w:rsidRPr="00236C3F">
              <w:rPr>
                <w:b/>
                <w:bCs/>
                <w:szCs w:val="24"/>
              </w:rPr>
              <w:lastRenderedPageBreak/>
              <w:t>20</w:t>
            </w:r>
            <w:r>
              <w:rPr>
                <w:b/>
                <w:bCs/>
                <w:szCs w:val="24"/>
              </w:rPr>
              <w:t>15</w:t>
            </w:r>
            <w:r w:rsidRPr="00236C3F">
              <w:rPr>
                <w:b/>
                <w:bCs/>
                <w:szCs w:val="24"/>
              </w:rPr>
              <w:t xml:space="preserve"> г</w:t>
            </w:r>
            <w:r>
              <w:rPr>
                <w:b/>
                <w:bCs/>
                <w:szCs w:val="24"/>
              </w:rPr>
              <w:t>.</w:t>
            </w:r>
          </w:p>
        </w:tc>
        <w:tc>
          <w:tcPr>
            <w:tcW w:w="2693" w:type="dxa"/>
            <w:gridSpan w:val="2"/>
            <w:tcBorders>
              <w:top w:val="single" w:sz="4" w:space="0" w:color="auto"/>
              <w:left w:val="nil"/>
              <w:bottom w:val="single" w:sz="4" w:space="0" w:color="auto"/>
              <w:right w:val="single" w:sz="4" w:space="0" w:color="000000"/>
            </w:tcBorders>
            <w:vAlign w:val="center"/>
            <w:hideMark/>
          </w:tcPr>
          <w:p w:rsidR="00604381" w:rsidRPr="00236C3F" w:rsidRDefault="00604381" w:rsidP="00E53202">
            <w:pPr>
              <w:spacing w:after="0" w:line="240" w:lineRule="auto"/>
              <w:jc w:val="center"/>
              <w:rPr>
                <w:rFonts w:eastAsia="Times New Roman"/>
                <w:b/>
                <w:bCs/>
                <w:szCs w:val="24"/>
              </w:rPr>
            </w:pPr>
            <w:r w:rsidRPr="00236C3F">
              <w:rPr>
                <w:b/>
                <w:bCs/>
                <w:szCs w:val="24"/>
              </w:rPr>
              <w:t>201</w:t>
            </w:r>
            <w:r>
              <w:rPr>
                <w:b/>
                <w:bCs/>
                <w:szCs w:val="24"/>
              </w:rPr>
              <w:t>6</w:t>
            </w:r>
            <w:r w:rsidRPr="00236C3F">
              <w:rPr>
                <w:b/>
                <w:bCs/>
                <w:szCs w:val="24"/>
              </w:rPr>
              <w:t xml:space="preserve"> г</w:t>
            </w:r>
            <w:r>
              <w:rPr>
                <w:b/>
                <w:bCs/>
                <w:szCs w:val="24"/>
              </w:rPr>
              <w:t>.</w:t>
            </w:r>
          </w:p>
        </w:tc>
        <w:tc>
          <w:tcPr>
            <w:tcW w:w="2835" w:type="dxa"/>
            <w:gridSpan w:val="2"/>
            <w:tcBorders>
              <w:top w:val="single" w:sz="4" w:space="0" w:color="auto"/>
              <w:left w:val="nil"/>
              <w:bottom w:val="single" w:sz="4" w:space="0" w:color="auto"/>
              <w:right w:val="single" w:sz="4" w:space="0" w:color="000000"/>
            </w:tcBorders>
            <w:vAlign w:val="center"/>
            <w:hideMark/>
          </w:tcPr>
          <w:p w:rsidR="00604381" w:rsidRPr="00236C3F" w:rsidRDefault="00604381" w:rsidP="00E53202">
            <w:pPr>
              <w:spacing w:after="0" w:line="240" w:lineRule="auto"/>
              <w:jc w:val="center"/>
              <w:rPr>
                <w:rFonts w:eastAsia="Times New Roman"/>
                <w:b/>
                <w:bCs/>
                <w:szCs w:val="24"/>
              </w:rPr>
            </w:pPr>
            <w:r w:rsidRPr="00236C3F">
              <w:rPr>
                <w:b/>
                <w:bCs/>
                <w:szCs w:val="24"/>
              </w:rPr>
              <w:t>201</w:t>
            </w:r>
            <w:r>
              <w:rPr>
                <w:b/>
                <w:bCs/>
                <w:szCs w:val="24"/>
              </w:rPr>
              <w:t>7</w:t>
            </w:r>
            <w:r w:rsidRPr="00236C3F">
              <w:rPr>
                <w:b/>
                <w:bCs/>
                <w:szCs w:val="24"/>
              </w:rPr>
              <w:t xml:space="preserve"> г</w:t>
            </w:r>
            <w:r>
              <w:rPr>
                <w:b/>
                <w:bCs/>
                <w:szCs w:val="24"/>
              </w:rPr>
              <w:t>.</w:t>
            </w:r>
          </w:p>
        </w:tc>
      </w:tr>
      <w:tr w:rsidR="00604381" w:rsidRPr="00D7713C" w:rsidTr="00E53202">
        <w:trPr>
          <w:cantSplit/>
          <w:trHeight w:val="1134"/>
          <w:tblHeader/>
        </w:trPr>
        <w:tc>
          <w:tcPr>
            <w:tcW w:w="1731" w:type="dxa"/>
            <w:vMerge/>
            <w:tcBorders>
              <w:top w:val="single" w:sz="4" w:space="0" w:color="auto"/>
              <w:left w:val="single" w:sz="4" w:space="0" w:color="auto"/>
              <w:bottom w:val="single" w:sz="4" w:space="0" w:color="000000"/>
              <w:right w:val="single" w:sz="4" w:space="0" w:color="auto"/>
            </w:tcBorders>
            <w:vAlign w:val="center"/>
            <w:hideMark/>
          </w:tcPr>
          <w:p w:rsidR="00604381" w:rsidRPr="00236C3F" w:rsidRDefault="00604381" w:rsidP="00E53202">
            <w:pPr>
              <w:spacing w:after="0" w:line="240" w:lineRule="auto"/>
              <w:jc w:val="center"/>
              <w:rPr>
                <w:rFonts w:eastAsia="Times New Roman"/>
                <w:b/>
                <w:bCs/>
                <w:szCs w:val="24"/>
              </w:rPr>
            </w:pPr>
          </w:p>
        </w:tc>
        <w:tc>
          <w:tcPr>
            <w:tcW w:w="1284" w:type="dxa"/>
            <w:tcBorders>
              <w:top w:val="nil"/>
              <w:left w:val="nil"/>
              <w:bottom w:val="single" w:sz="4" w:space="0" w:color="auto"/>
              <w:right w:val="single" w:sz="4" w:space="0" w:color="auto"/>
            </w:tcBorders>
            <w:textDirection w:val="btLr"/>
            <w:vAlign w:val="center"/>
            <w:hideMark/>
          </w:tcPr>
          <w:p w:rsidR="00F34F41" w:rsidRDefault="00F34F41" w:rsidP="00E53202">
            <w:pPr>
              <w:spacing w:after="0" w:line="240" w:lineRule="auto"/>
              <w:ind w:left="113" w:right="113"/>
              <w:jc w:val="center"/>
              <w:rPr>
                <w:b/>
                <w:bCs/>
                <w:szCs w:val="24"/>
              </w:rPr>
            </w:pPr>
            <w:r>
              <w:rPr>
                <w:b/>
                <w:bCs/>
                <w:szCs w:val="24"/>
              </w:rPr>
              <w:t>млн.</w:t>
            </w:r>
          </w:p>
          <w:p w:rsidR="00604381" w:rsidRPr="00236C3F" w:rsidRDefault="00604381" w:rsidP="00E53202">
            <w:pPr>
              <w:spacing w:after="0" w:line="240" w:lineRule="auto"/>
              <w:ind w:left="113" w:right="113"/>
              <w:jc w:val="center"/>
              <w:rPr>
                <w:rFonts w:eastAsia="Times New Roman"/>
                <w:b/>
                <w:bCs/>
                <w:szCs w:val="24"/>
              </w:rPr>
            </w:pPr>
            <w:r w:rsidRPr="00236C3F">
              <w:rPr>
                <w:b/>
                <w:bCs/>
                <w:szCs w:val="24"/>
              </w:rPr>
              <w:t>руб.</w:t>
            </w:r>
          </w:p>
        </w:tc>
        <w:tc>
          <w:tcPr>
            <w:tcW w:w="1276" w:type="dxa"/>
            <w:tcBorders>
              <w:top w:val="nil"/>
              <w:left w:val="nil"/>
              <w:bottom w:val="single" w:sz="4" w:space="0" w:color="auto"/>
              <w:right w:val="single" w:sz="4" w:space="0" w:color="auto"/>
            </w:tcBorders>
            <w:textDirection w:val="btLr"/>
            <w:vAlign w:val="center"/>
            <w:hideMark/>
          </w:tcPr>
          <w:p w:rsidR="00604381" w:rsidRPr="00236C3F" w:rsidRDefault="00604381" w:rsidP="00E53202">
            <w:pPr>
              <w:spacing w:after="0" w:line="240" w:lineRule="auto"/>
              <w:ind w:left="113" w:right="113"/>
              <w:jc w:val="center"/>
              <w:rPr>
                <w:rFonts w:eastAsia="Times New Roman"/>
                <w:b/>
                <w:bCs/>
                <w:szCs w:val="24"/>
              </w:rPr>
            </w:pPr>
            <w:r>
              <w:rPr>
                <w:b/>
                <w:bCs/>
                <w:szCs w:val="24"/>
              </w:rPr>
              <w:t>у</w:t>
            </w:r>
            <w:r w:rsidRPr="00236C3F">
              <w:rPr>
                <w:b/>
                <w:bCs/>
                <w:szCs w:val="24"/>
              </w:rPr>
              <w:t>дел. вес, %</w:t>
            </w:r>
          </w:p>
        </w:tc>
        <w:tc>
          <w:tcPr>
            <w:tcW w:w="1276" w:type="dxa"/>
            <w:tcBorders>
              <w:top w:val="nil"/>
              <w:left w:val="nil"/>
              <w:bottom w:val="single" w:sz="4" w:space="0" w:color="auto"/>
              <w:right w:val="single" w:sz="4" w:space="0" w:color="auto"/>
            </w:tcBorders>
            <w:textDirection w:val="btLr"/>
            <w:vAlign w:val="center"/>
            <w:hideMark/>
          </w:tcPr>
          <w:p w:rsidR="00604381" w:rsidRPr="00236C3F" w:rsidRDefault="00F34F41" w:rsidP="00E53202">
            <w:pPr>
              <w:spacing w:after="0" w:line="240" w:lineRule="auto"/>
              <w:ind w:left="113" w:right="113"/>
              <w:jc w:val="center"/>
              <w:rPr>
                <w:rFonts w:eastAsia="Times New Roman"/>
                <w:b/>
                <w:bCs/>
                <w:szCs w:val="24"/>
              </w:rPr>
            </w:pPr>
            <w:r>
              <w:rPr>
                <w:b/>
                <w:bCs/>
                <w:szCs w:val="24"/>
              </w:rPr>
              <w:t>млн</w:t>
            </w:r>
            <w:r w:rsidR="00604381" w:rsidRPr="00236C3F">
              <w:rPr>
                <w:b/>
                <w:bCs/>
                <w:szCs w:val="24"/>
              </w:rPr>
              <w:t>. руб.</w:t>
            </w:r>
          </w:p>
        </w:tc>
        <w:tc>
          <w:tcPr>
            <w:tcW w:w="1417" w:type="dxa"/>
            <w:tcBorders>
              <w:top w:val="nil"/>
              <w:left w:val="nil"/>
              <w:bottom w:val="single" w:sz="4" w:space="0" w:color="auto"/>
              <w:right w:val="single" w:sz="4" w:space="0" w:color="auto"/>
            </w:tcBorders>
            <w:textDirection w:val="btLr"/>
            <w:vAlign w:val="center"/>
            <w:hideMark/>
          </w:tcPr>
          <w:p w:rsidR="00604381" w:rsidRPr="00236C3F" w:rsidRDefault="00604381" w:rsidP="00E53202">
            <w:pPr>
              <w:spacing w:after="0" w:line="240" w:lineRule="auto"/>
              <w:ind w:left="113" w:right="113"/>
              <w:jc w:val="center"/>
              <w:rPr>
                <w:rFonts w:eastAsia="Times New Roman"/>
                <w:b/>
                <w:bCs/>
                <w:szCs w:val="24"/>
              </w:rPr>
            </w:pPr>
            <w:r>
              <w:rPr>
                <w:b/>
                <w:bCs/>
                <w:szCs w:val="24"/>
              </w:rPr>
              <w:t>у</w:t>
            </w:r>
            <w:r w:rsidRPr="00236C3F">
              <w:rPr>
                <w:b/>
                <w:bCs/>
                <w:szCs w:val="24"/>
              </w:rPr>
              <w:t>дел. вес, %</w:t>
            </w:r>
          </w:p>
        </w:tc>
        <w:tc>
          <w:tcPr>
            <w:tcW w:w="1560" w:type="dxa"/>
            <w:tcBorders>
              <w:top w:val="nil"/>
              <w:left w:val="nil"/>
              <w:bottom w:val="single" w:sz="4" w:space="0" w:color="auto"/>
              <w:right w:val="single" w:sz="4" w:space="0" w:color="auto"/>
            </w:tcBorders>
            <w:textDirection w:val="btLr"/>
            <w:vAlign w:val="center"/>
            <w:hideMark/>
          </w:tcPr>
          <w:p w:rsidR="00604381" w:rsidRPr="00236C3F" w:rsidRDefault="00F34F41" w:rsidP="00E53202">
            <w:pPr>
              <w:spacing w:after="0" w:line="240" w:lineRule="auto"/>
              <w:ind w:left="113" w:right="113"/>
              <w:jc w:val="center"/>
              <w:rPr>
                <w:rFonts w:eastAsia="Times New Roman"/>
                <w:b/>
                <w:bCs/>
                <w:szCs w:val="24"/>
              </w:rPr>
            </w:pPr>
            <w:r>
              <w:rPr>
                <w:b/>
                <w:bCs/>
                <w:szCs w:val="24"/>
              </w:rPr>
              <w:t>млн</w:t>
            </w:r>
            <w:r w:rsidR="00604381" w:rsidRPr="00236C3F">
              <w:rPr>
                <w:b/>
                <w:bCs/>
                <w:szCs w:val="24"/>
              </w:rPr>
              <w:t>. руб.</w:t>
            </w:r>
          </w:p>
        </w:tc>
        <w:tc>
          <w:tcPr>
            <w:tcW w:w="1275" w:type="dxa"/>
            <w:tcBorders>
              <w:top w:val="nil"/>
              <w:left w:val="nil"/>
              <w:bottom w:val="single" w:sz="4" w:space="0" w:color="auto"/>
              <w:right w:val="single" w:sz="4" w:space="0" w:color="auto"/>
            </w:tcBorders>
            <w:textDirection w:val="btLr"/>
            <w:vAlign w:val="center"/>
            <w:hideMark/>
          </w:tcPr>
          <w:p w:rsidR="00604381" w:rsidRPr="00236C3F" w:rsidRDefault="00604381" w:rsidP="00E53202">
            <w:pPr>
              <w:spacing w:after="0" w:line="240" w:lineRule="auto"/>
              <w:ind w:left="113" w:right="113"/>
              <w:jc w:val="center"/>
              <w:rPr>
                <w:rFonts w:eastAsia="Times New Roman"/>
                <w:b/>
                <w:bCs/>
                <w:szCs w:val="24"/>
              </w:rPr>
            </w:pPr>
            <w:r>
              <w:rPr>
                <w:b/>
                <w:bCs/>
                <w:szCs w:val="24"/>
              </w:rPr>
              <w:t>у</w:t>
            </w:r>
            <w:r w:rsidRPr="00236C3F">
              <w:rPr>
                <w:b/>
                <w:bCs/>
                <w:szCs w:val="24"/>
              </w:rPr>
              <w:t>дел. вес, %</w:t>
            </w:r>
          </w:p>
        </w:tc>
      </w:tr>
      <w:tr w:rsidR="00604381" w:rsidRPr="00D7713C" w:rsidTr="00E53202">
        <w:trPr>
          <w:trHeight w:val="375"/>
        </w:trPr>
        <w:tc>
          <w:tcPr>
            <w:tcW w:w="1731" w:type="dxa"/>
            <w:tcBorders>
              <w:top w:val="nil"/>
              <w:left w:val="single" w:sz="4" w:space="0" w:color="auto"/>
              <w:bottom w:val="single" w:sz="4" w:space="0" w:color="auto"/>
              <w:right w:val="single" w:sz="4" w:space="0" w:color="auto"/>
            </w:tcBorders>
            <w:vAlign w:val="center"/>
            <w:hideMark/>
          </w:tcPr>
          <w:p w:rsidR="00604381" w:rsidRPr="00236C3F" w:rsidRDefault="00604381" w:rsidP="00E53202">
            <w:pPr>
              <w:spacing w:after="0" w:line="240" w:lineRule="auto"/>
              <w:rPr>
                <w:rFonts w:eastAsia="Times New Roman"/>
                <w:b/>
                <w:szCs w:val="24"/>
              </w:rPr>
            </w:pPr>
            <w:r w:rsidRPr="00236C3F">
              <w:rPr>
                <w:b/>
                <w:szCs w:val="24"/>
              </w:rPr>
              <w:lastRenderedPageBreak/>
              <w:t>Собственные доходы бюджета – всего</w:t>
            </w:r>
          </w:p>
        </w:tc>
        <w:tc>
          <w:tcPr>
            <w:tcW w:w="1284" w:type="dxa"/>
            <w:tcBorders>
              <w:top w:val="nil"/>
              <w:left w:val="nil"/>
              <w:bottom w:val="single" w:sz="4" w:space="0" w:color="auto"/>
              <w:right w:val="single" w:sz="4" w:space="0" w:color="auto"/>
            </w:tcBorders>
            <w:vAlign w:val="bottom"/>
            <w:hideMark/>
          </w:tcPr>
          <w:p w:rsidR="00604381" w:rsidRPr="00236C3F" w:rsidRDefault="00604381" w:rsidP="00E53202">
            <w:pPr>
              <w:jc w:val="center"/>
              <w:rPr>
                <w:rFonts w:eastAsia="Times New Roman"/>
                <w:b/>
                <w:szCs w:val="24"/>
              </w:rPr>
            </w:pPr>
            <w:r>
              <w:rPr>
                <w:rFonts w:eastAsia="Times New Roman"/>
                <w:b/>
                <w:szCs w:val="24"/>
              </w:rPr>
              <w:t>63,1</w:t>
            </w:r>
          </w:p>
        </w:tc>
        <w:tc>
          <w:tcPr>
            <w:tcW w:w="1276" w:type="dxa"/>
            <w:tcBorders>
              <w:top w:val="nil"/>
              <w:left w:val="nil"/>
              <w:bottom w:val="single" w:sz="4" w:space="0" w:color="auto"/>
              <w:right w:val="single" w:sz="4" w:space="0" w:color="auto"/>
            </w:tcBorders>
            <w:vAlign w:val="bottom"/>
            <w:hideMark/>
          </w:tcPr>
          <w:p w:rsidR="00604381" w:rsidRPr="00236C3F" w:rsidRDefault="00604381" w:rsidP="00E53202">
            <w:pPr>
              <w:jc w:val="center"/>
              <w:rPr>
                <w:rFonts w:eastAsia="Times New Roman"/>
                <w:b/>
                <w:szCs w:val="24"/>
              </w:rPr>
            </w:pPr>
            <w:r>
              <w:rPr>
                <w:rFonts w:eastAsia="Times New Roman"/>
                <w:b/>
                <w:szCs w:val="24"/>
              </w:rPr>
              <w:t>100</w:t>
            </w:r>
          </w:p>
        </w:tc>
        <w:tc>
          <w:tcPr>
            <w:tcW w:w="1276" w:type="dxa"/>
            <w:tcBorders>
              <w:top w:val="nil"/>
              <w:left w:val="nil"/>
              <w:bottom w:val="single" w:sz="4" w:space="0" w:color="auto"/>
              <w:right w:val="single" w:sz="4" w:space="0" w:color="auto"/>
            </w:tcBorders>
            <w:vAlign w:val="bottom"/>
            <w:hideMark/>
          </w:tcPr>
          <w:p w:rsidR="00604381" w:rsidRPr="00236C3F" w:rsidRDefault="00604381" w:rsidP="00E53202">
            <w:pPr>
              <w:jc w:val="center"/>
              <w:rPr>
                <w:rFonts w:eastAsia="Times New Roman"/>
                <w:b/>
                <w:szCs w:val="24"/>
              </w:rPr>
            </w:pPr>
            <w:r>
              <w:rPr>
                <w:rFonts w:eastAsia="Times New Roman"/>
                <w:b/>
                <w:szCs w:val="24"/>
              </w:rPr>
              <w:t>70,3</w:t>
            </w:r>
          </w:p>
        </w:tc>
        <w:tc>
          <w:tcPr>
            <w:tcW w:w="1417" w:type="dxa"/>
            <w:tcBorders>
              <w:top w:val="nil"/>
              <w:left w:val="nil"/>
              <w:bottom w:val="single" w:sz="4" w:space="0" w:color="auto"/>
              <w:right w:val="single" w:sz="4" w:space="0" w:color="auto"/>
            </w:tcBorders>
            <w:vAlign w:val="bottom"/>
            <w:hideMark/>
          </w:tcPr>
          <w:p w:rsidR="00604381" w:rsidRPr="00236C3F" w:rsidRDefault="00604381" w:rsidP="00E53202">
            <w:pPr>
              <w:jc w:val="center"/>
              <w:rPr>
                <w:rFonts w:eastAsia="Times New Roman"/>
                <w:b/>
                <w:szCs w:val="24"/>
              </w:rPr>
            </w:pPr>
            <w:r>
              <w:rPr>
                <w:rFonts w:eastAsia="Times New Roman"/>
                <w:b/>
                <w:szCs w:val="24"/>
              </w:rPr>
              <w:t>100</w:t>
            </w:r>
          </w:p>
        </w:tc>
        <w:tc>
          <w:tcPr>
            <w:tcW w:w="1560" w:type="dxa"/>
            <w:tcBorders>
              <w:top w:val="nil"/>
              <w:left w:val="nil"/>
              <w:bottom w:val="single" w:sz="4" w:space="0" w:color="auto"/>
              <w:right w:val="single" w:sz="4" w:space="0" w:color="auto"/>
            </w:tcBorders>
            <w:vAlign w:val="bottom"/>
            <w:hideMark/>
          </w:tcPr>
          <w:p w:rsidR="00604381" w:rsidRPr="00236C3F" w:rsidRDefault="00604381" w:rsidP="00E53202">
            <w:pPr>
              <w:jc w:val="center"/>
              <w:rPr>
                <w:rFonts w:eastAsia="Times New Roman"/>
                <w:b/>
                <w:szCs w:val="24"/>
              </w:rPr>
            </w:pPr>
            <w:r>
              <w:rPr>
                <w:rFonts w:eastAsia="Times New Roman"/>
                <w:b/>
                <w:szCs w:val="24"/>
              </w:rPr>
              <w:t>99,7</w:t>
            </w:r>
          </w:p>
        </w:tc>
        <w:tc>
          <w:tcPr>
            <w:tcW w:w="1275" w:type="dxa"/>
            <w:tcBorders>
              <w:top w:val="nil"/>
              <w:left w:val="nil"/>
              <w:bottom w:val="single" w:sz="4" w:space="0" w:color="auto"/>
              <w:right w:val="single" w:sz="4" w:space="0" w:color="auto"/>
            </w:tcBorders>
            <w:vAlign w:val="bottom"/>
            <w:hideMark/>
          </w:tcPr>
          <w:p w:rsidR="00604381" w:rsidRPr="00236C3F" w:rsidRDefault="00604381" w:rsidP="00E53202">
            <w:pPr>
              <w:jc w:val="center"/>
              <w:rPr>
                <w:rFonts w:eastAsia="Times New Roman"/>
                <w:b/>
                <w:szCs w:val="24"/>
              </w:rPr>
            </w:pPr>
            <w:r>
              <w:rPr>
                <w:rFonts w:eastAsia="Times New Roman"/>
                <w:b/>
                <w:szCs w:val="24"/>
              </w:rPr>
              <w:t>100</w:t>
            </w:r>
          </w:p>
        </w:tc>
      </w:tr>
      <w:tr w:rsidR="00604381" w:rsidRPr="00D7713C" w:rsidTr="00E53202">
        <w:trPr>
          <w:trHeight w:val="255"/>
        </w:trPr>
        <w:tc>
          <w:tcPr>
            <w:tcW w:w="1731" w:type="dxa"/>
            <w:tcBorders>
              <w:top w:val="nil"/>
              <w:left w:val="single" w:sz="4" w:space="0" w:color="auto"/>
              <w:bottom w:val="single" w:sz="4" w:space="0" w:color="auto"/>
              <w:right w:val="single" w:sz="4" w:space="0" w:color="auto"/>
            </w:tcBorders>
            <w:vAlign w:val="center"/>
            <w:hideMark/>
          </w:tcPr>
          <w:p w:rsidR="00604381" w:rsidRPr="00236C3F" w:rsidRDefault="00604381" w:rsidP="00E53202">
            <w:pPr>
              <w:spacing w:after="0" w:line="240" w:lineRule="auto"/>
              <w:rPr>
                <w:rFonts w:eastAsia="Times New Roman"/>
                <w:szCs w:val="24"/>
              </w:rPr>
            </w:pPr>
            <w:r w:rsidRPr="00236C3F">
              <w:rPr>
                <w:i/>
                <w:szCs w:val="24"/>
              </w:rPr>
              <w:t>в том числе</w:t>
            </w:r>
            <w:r w:rsidRPr="00236C3F">
              <w:rPr>
                <w:szCs w:val="24"/>
              </w:rPr>
              <w:t>:</w:t>
            </w:r>
          </w:p>
        </w:tc>
        <w:tc>
          <w:tcPr>
            <w:tcW w:w="1284" w:type="dxa"/>
            <w:tcBorders>
              <w:top w:val="nil"/>
              <w:left w:val="nil"/>
              <w:bottom w:val="single" w:sz="4" w:space="0" w:color="auto"/>
              <w:right w:val="single" w:sz="4" w:space="0" w:color="auto"/>
            </w:tcBorders>
            <w:vAlign w:val="center"/>
          </w:tcPr>
          <w:p w:rsidR="00604381" w:rsidRPr="00236C3F" w:rsidRDefault="00604381" w:rsidP="00E53202">
            <w:pPr>
              <w:jc w:val="center"/>
              <w:rPr>
                <w:rFonts w:eastAsia="Times New Roman"/>
                <w:szCs w:val="24"/>
              </w:rPr>
            </w:pPr>
          </w:p>
        </w:tc>
        <w:tc>
          <w:tcPr>
            <w:tcW w:w="1276" w:type="dxa"/>
            <w:tcBorders>
              <w:top w:val="nil"/>
              <w:left w:val="nil"/>
              <w:bottom w:val="single" w:sz="4" w:space="0" w:color="auto"/>
              <w:right w:val="single" w:sz="4" w:space="0" w:color="auto"/>
            </w:tcBorders>
            <w:vAlign w:val="center"/>
          </w:tcPr>
          <w:p w:rsidR="00604381" w:rsidRPr="00236C3F" w:rsidRDefault="00604381" w:rsidP="00E53202">
            <w:pPr>
              <w:jc w:val="center"/>
              <w:rPr>
                <w:rFonts w:eastAsia="Times New Roman"/>
                <w:szCs w:val="24"/>
              </w:rPr>
            </w:pPr>
          </w:p>
        </w:tc>
        <w:tc>
          <w:tcPr>
            <w:tcW w:w="1276" w:type="dxa"/>
            <w:tcBorders>
              <w:top w:val="nil"/>
              <w:left w:val="nil"/>
              <w:bottom w:val="single" w:sz="4" w:space="0" w:color="auto"/>
              <w:right w:val="single" w:sz="4" w:space="0" w:color="auto"/>
            </w:tcBorders>
            <w:vAlign w:val="center"/>
          </w:tcPr>
          <w:p w:rsidR="00604381" w:rsidRPr="00236C3F" w:rsidRDefault="00604381" w:rsidP="00E53202">
            <w:pPr>
              <w:jc w:val="center"/>
              <w:rPr>
                <w:rFonts w:eastAsia="Times New Roman"/>
                <w:szCs w:val="24"/>
              </w:rPr>
            </w:pPr>
          </w:p>
        </w:tc>
        <w:tc>
          <w:tcPr>
            <w:tcW w:w="1417" w:type="dxa"/>
            <w:tcBorders>
              <w:top w:val="nil"/>
              <w:left w:val="nil"/>
              <w:bottom w:val="single" w:sz="4" w:space="0" w:color="auto"/>
              <w:right w:val="single" w:sz="4" w:space="0" w:color="auto"/>
            </w:tcBorders>
            <w:vAlign w:val="center"/>
          </w:tcPr>
          <w:p w:rsidR="00604381" w:rsidRPr="00236C3F" w:rsidRDefault="00604381" w:rsidP="00E53202">
            <w:pPr>
              <w:jc w:val="center"/>
              <w:rPr>
                <w:rFonts w:eastAsia="Times New Roman"/>
                <w:szCs w:val="24"/>
              </w:rPr>
            </w:pPr>
          </w:p>
        </w:tc>
        <w:tc>
          <w:tcPr>
            <w:tcW w:w="1560" w:type="dxa"/>
            <w:tcBorders>
              <w:top w:val="nil"/>
              <w:left w:val="nil"/>
              <w:bottom w:val="single" w:sz="4" w:space="0" w:color="auto"/>
              <w:right w:val="single" w:sz="4" w:space="0" w:color="auto"/>
            </w:tcBorders>
            <w:vAlign w:val="center"/>
          </w:tcPr>
          <w:p w:rsidR="00604381" w:rsidRPr="00236C3F" w:rsidRDefault="00604381" w:rsidP="00E53202">
            <w:pPr>
              <w:jc w:val="center"/>
              <w:rPr>
                <w:rFonts w:eastAsia="Times New Roman"/>
                <w:szCs w:val="24"/>
              </w:rPr>
            </w:pPr>
          </w:p>
        </w:tc>
        <w:tc>
          <w:tcPr>
            <w:tcW w:w="1275" w:type="dxa"/>
            <w:tcBorders>
              <w:top w:val="nil"/>
              <w:left w:val="nil"/>
              <w:bottom w:val="single" w:sz="4" w:space="0" w:color="auto"/>
              <w:right w:val="single" w:sz="4" w:space="0" w:color="auto"/>
            </w:tcBorders>
            <w:vAlign w:val="center"/>
          </w:tcPr>
          <w:p w:rsidR="00604381" w:rsidRPr="00236C3F" w:rsidRDefault="00604381" w:rsidP="00E53202">
            <w:pPr>
              <w:jc w:val="center"/>
              <w:rPr>
                <w:rFonts w:eastAsia="Times New Roman"/>
                <w:szCs w:val="24"/>
              </w:rPr>
            </w:pPr>
          </w:p>
        </w:tc>
      </w:tr>
      <w:tr w:rsidR="00604381" w:rsidRPr="00D7713C" w:rsidTr="00E53202">
        <w:trPr>
          <w:trHeight w:val="345"/>
        </w:trPr>
        <w:tc>
          <w:tcPr>
            <w:tcW w:w="1731" w:type="dxa"/>
            <w:tcBorders>
              <w:top w:val="nil"/>
              <w:left w:val="single" w:sz="4" w:space="0" w:color="auto"/>
              <w:bottom w:val="single" w:sz="4" w:space="0" w:color="auto"/>
              <w:right w:val="single" w:sz="4" w:space="0" w:color="auto"/>
            </w:tcBorders>
            <w:vAlign w:val="center"/>
            <w:hideMark/>
          </w:tcPr>
          <w:p w:rsidR="00604381" w:rsidRPr="00236C3F" w:rsidRDefault="00604381" w:rsidP="00E53202">
            <w:pPr>
              <w:spacing w:after="0" w:line="240" w:lineRule="auto"/>
              <w:rPr>
                <w:rFonts w:eastAsia="Times New Roman"/>
                <w:szCs w:val="24"/>
              </w:rPr>
            </w:pPr>
            <w:r w:rsidRPr="00236C3F">
              <w:rPr>
                <w:szCs w:val="24"/>
              </w:rPr>
              <w:t>Налог на доходы физических  лиц</w:t>
            </w:r>
          </w:p>
        </w:tc>
        <w:tc>
          <w:tcPr>
            <w:tcW w:w="1284"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32,1</w:t>
            </w:r>
          </w:p>
        </w:tc>
        <w:tc>
          <w:tcPr>
            <w:tcW w:w="1276"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50,9</w:t>
            </w:r>
          </w:p>
        </w:tc>
        <w:tc>
          <w:tcPr>
            <w:tcW w:w="1276"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35,5</w:t>
            </w:r>
          </w:p>
        </w:tc>
        <w:tc>
          <w:tcPr>
            <w:tcW w:w="1417"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50,5</w:t>
            </w:r>
          </w:p>
        </w:tc>
        <w:tc>
          <w:tcPr>
            <w:tcW w:w="1560"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39,1</w:t>
            </w:r>
          </w:p>
        </w:tc>
        <w:tc>
          <w:tcPr>
            <w:tcW w:w="1275"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39,2</w:t>
            </w:r>
          </w:p>
        </w:tc>
      </w:tr>
      <w:tr w:rsidR="00604381" w:rsidRPr="00D7713C" w:rsidTr="00E53202">
        <w:trPr>
          <w:trHeight w:val="345"/>
        </w:trPr>
        <w:tc>
          <w:tcPr>
            <w:tcW w:w="1731" w:type="dxa"/>
            <w:tcBorders>
              <w:top w:val="nil"/>
              <w:left w:val="single" w:sz="4" w:space="0" w:color="auto"/>
              <w:bottom w:val="single" w:sz="4" w:space="0" w:color="auto"/>
              <w:right w:val="single" w:sz="4" w:space="0" w:color="auto"/>
            </w:tcBorders>
            <w:vAlign w:val="center"/>
            <w:hideMark/>
          </w:tcPr>
          <w:p w:rsidR="00604381" w:rsidRPr="00236C3F" w:rsidRDefault="00604381" w:rsidP="00E53202">
            <w:pPr>
              <w:spacing w:after="0" w:line="240" w:lineRule="auto"/>
              <w:rPr>
                <w:szCs w:val="24"/>
              </w:rPr>
            </w:pPr>
            <w:r>
              <w:rPr>
                <w:szCs w:val="24"/>
              </w:rPr>
              <w:t>Налоги на товары (работы, услуги)</w:t>
            </w:r>
          </w:p>
        </w:tc>
        <w:tc>
          <w:tcPr>
            <w:tcW w:w="1284"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3,4</w:t>
            </w:r>
          </w:p>
        </w:tc>
        <w:tc>
          <w:tcPr>
            <w:tcW w:w="1276"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5,4</w:t>
            </w:r>
          </w:p>
        </w:tc>
        <w:tc>
          <w:tcPr>
            <w:tcW w:w="1276"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5,1</w:t>
            </w:r>
          </w:p>
        </w:tc>
        <w:tc>
          <w:tcPr>
            <w:tcW w:w="1417"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7,2</w:t>
            </w:r>
          </w:p>
        </w:tc>
        <w:tc>
          <w:tcPr>
            <w:tcW w:w="1560"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4,1</w:t>
            </w:r>
          </w:p>
        </w:tc>
        <w:tc>
          <w:tcPr>
            <w:tcW w:w="1275"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4,1</w:t>
            </w:r>
          </w:p>
        </w:tc>
      </w:tr>
      <w:tr w:rsidR="00604381" w:rsidRPr="00D7713C" w:rsidTr="00E53202">
        <w:trPr>
          <w:trHeight w:val="360"/>
        </w:trPr>
        <w:tc>
          <w:tcPr>
            <w:tcW w:w="1731" w:type="dxa"/>
            <w:tcBorders>
              <w:top w:val="nil"/>
              <w:left w:val="single" w:sz="4" w:space="0" w:color="auto"/>
              <w:bottom w:val="single" w:sz="4" w:space="0" w:color="auto"/>
              <w:right w:val="single" w:sz="4" w:space="0" w:color="auto"/>
            </w:tcBorders>
            <w:vAlign w:val="center"/>
            <w:hideMark/>
          </w:tcPr>
          <w:p w:rsidR="00604381" w:rsidRPr="00236C3F" w:rsidRDefault="00604381" w:rsidP="00E53202">
            <w:pPr>
              <w:spacing w:after="0" w:line="240" w:lineRule="auto"/>
              <w:rPr>
                <w:rFonts w:eastAsia="Times New Roman"/>
                <w:szCs w:val="24"/>
              </w:rPr>
            </w:pPr>
            <w:r w:rsidRPr="00236C3F">
              <w:rPr>
                <w:szCs w:val="24"/>
              </w:rPr>
              <w:t>Налоги на совокупный доход</w:t>
            </w:r>
          </w:p>
        </w:tc>
        <w:tc>
          <w:tcPr>
            <w:tcW w:w="1284"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4,9</w:t>
            </w:r>
          </w:p>
        </w:tc>
        <w:tc>
          <w:tcPr>
            <w:tcW w:w="1276"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7,8</w:t>
            </w:r>
          </w:p>
        </w:tc>
        <w:tc>
          <w:tcPr>
            <w:tcW w:w="1276"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4,4</w:t>
            </w:r>
          </w:p>
        </w:tc>
        <w:tc>
          <w:tcPr>
            <w:tcW w:w="1417"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6,3</w:t>
            </w:r>
          </w:p>
        </w:tc>
        <w:tc>
          <w:tcPr>
            <w:tcW w:w="1560"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4,3</w:t>
            </w:r>
          </w:p>
        </w:tc>
        <w:tc>
          <w:tcPr>
            <w:tcW w:w="1275"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4,3</w:t>
            </w:r>
          </w:p>
        </w:tc>
      </w:tr>
      <w:tr w:rsidR="00604381" w:rsidRPr="00D7713C" w:rsidTr="00E53202">
        <w:trPr>
          <w:trHeight w:val="345"/>
        </w:trPr>
        <w:tc>
          <w:tcPr>
            <w:tcW w:w="1731" w:type="dxa"/>
            <w:tcBorders>
              <w:top w:val="nil"/>
              <w:left w:val="single" w:sz="4" w:space="0" w:color="auto"/>
              <w:bottom w:val="single" w:sz="4" w:space="0" w:color="auto"/>
              <w:right w:val="single" w:sz="4" w:space="0" w:color="auto"/>
            </w:tcBorders>
            <w:vAlign w:val="center"/>
            <w:hideMark/>
          </w:tcPr>
          <w:p w:rsidR="00604381" w:rsidRPr="00236C3F" w:rsidRDefault="00604381" w:rsidP="00E53202">
            <w:pPr>
              <w:spacing w:after="0" w:line="240" w:lineRule="auto"/>
              <w:rPr>
                <w:rFonts w:eastAsia="Times New Roman"/>
                <w:szCs w:val="24"/>
              </w:rPr>
            </w:pPr>
            <w:r w:rsidRPr="00236C3F">
              <w:rPr>
                <w:szCs w:val="24"/>
              </w:rPr>
              <w:t>Налог на имущество физических лиц</w:t>
            </w:r>
          </w:p>
        </w:tc>
        <w:tc>
          <w:tcPr>
            <w:tcW w:w="1284"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0,7</w:t>
            </w:r>
          </w:p>
        </w:tc>
        <w:tc>
          <w:tcPr>
            <w:tcW w:w="1276"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1,1</w:t>
            </w:r>
          </w:p>
        </w:tc>
        <w:tc>
          <w:tcPr>
            <w:tcW w:w="1276"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1,3</w:t>
            </w:r>
          </w:p>
        </w:tc>
        <w:tc>
          <w:tcPr>
            <w:tcW w:w="1417"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1,8</w:t>
            </w:r>
          </w:p>
        </w:tc>
        <w:tc>
          <w:tcPr>
            <w:tcW w:w="1560"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2,2</w:t>
            </w:r>
          </w:p>
        </w:tc>
        <w:tc>
          <w:tcPr>
            <w:tcW w:w="1275"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2,2</w:t>
            </w:r>
          </w:p>
        </w:tc>
      </w:tr>
      <w:tr w:rsidR="00604381" w:rsidRPr="00D7713C" w:rsidTr="00E53202">
        <w:trPr>
          <w:trHeight w:val="480"/>
        </w:trPr>
        <w:tc>
          <w:tcPr>
            <w:tcW w:w="1731" w:type="dxa"/>
            <w:tcBorders>
              <w:top w:val="nil"/>
              <w:left w:val="single" w:sz="4" w:space="0" w:color="auto"/>
              <w:bottom w:val="single" w:sz="4" w:space="0" w:color="auto"/>
              <w:right w:val="single" w:sz="4" w:space="0" w:color="auto"/>
            </w:tcBorders>
            <w:vAlign w:val="center"/>
            <w:hideMark/>
          </w:tcPr>
          <w:p w:rsidR="00604381" w:rsidRPr="00236C3F" w:rsidRDefault="00604381" w:rsidP="00E53202">
            <w:pPr>
              <w:spacing w:after="0" w:line="240" w:lineRule="auto"/>
              <w:rPr>
                <w:rFonts w:eastAsia="Times New Roman"/>
                <w:szCs w:val="24"/>
              </w:rPr>
            </w:pPr>
            <w:r w:rsidRPr="00236C3F">
              <w:rPr>
                <w:szCs w:val="24"/>
              </w:rPr>
              <w:t>Земельный налог</w:t>
            </w:r>
          </w:p>
        </w:tc>
        <w:tc>
          <w:tcPr>
            <w:tcW w:w="1284"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5,8</w:t>
            </w:r>
          </w:p>
        </w:tc>
        <w:tc>
          <w:tcPr>
            <w:tcW w:w="1276"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9,2</w:t>
            </w:r>
          </w:p>
        </w:tc>
        <w:tc>
          <w:tcPr>
            <w:tcW w:w="1276"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7,2</w:t>
            </w:r>
          </w:p>
        </w:tc>
        <w:tc>
          <w:tcPr>
            <w:tcW w:w="1417"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10,2</w:t>
            </w:r>
          </w:p>
        </w:tc>
        <w:tc>
          <w:tcPr>
            <w:tcW w:w="1560"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5,3</w:t>
            </w:r>
          </w:p>
        </w:tc>
        <w:tc>
          <w:tcPr>
            <w:tcW w:w="1275"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5,3</w:t>
            </w:r>
          </w:p>
        </w:tc>
      </w:tr>
      <w:tr w:rsidR="00604381" w:rsidRPr="00D7713C" w:rsidTr="00E53202">
        <w:trPr>
          <w:trHeight w:val="330"/>
        </w:trPr>
        <w:tc>
          <w:tcPr>
            <w:tcW w:w="1731" w:type="dxa"/>
            <w:tcBorders>
              <w:top w:val="nil"/>
              <w:left w:val="single" w:sz="4" w:space="0" w:color="auto"/>
              <w:bottom w:val="single" w:sz="4" w:space="0" w:color="auto"/>
              <w:right w:val="single" w:sz="4" w:space="0" w:color="auto"/>
            </w:tcBorders>
            <w:vAlign w:val="center"/>
            <w:hideMark/>
          </w:tcPr>
          <w:p w:rsidR="00604381" w:rsidRPr="00236C3F" w:rsidRDefault="00604381" w:rsidP="00E53202">
            <w:pPr>
              <w:spacing w:after="0" w:line="240" w:lineRule="auto"/>
              <w:rPr>
                <w:rFonts w:eastAsia="Times New Roman"/>
                <w:szCs w:val="24"/>
              </w:rPr>
            </w:pPr>
            <w:r w:rsidRPr="00236C3F">
              <w:rPr>
                <w:szCs w:val="24"/>
              </w:rPr>
              <w:t>Доходы от использования имущества</w:t>
            </w:r>
          </w:p>
        </w:tc>
        <w:tc>
          <w:tcPr>
            <w:tcW w:w="1284"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3,7</w:t>
            </w:r>
          </w:p>
        </w:tc>
        <w:tc>
          <w:tcPr>
            <w:tcW w:w="1276"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5,8</w:t>
            </w:r>
          </w:p>
        </w:tc>
        <w:tc>
          <w:tcPr>
            <w:tcW w:w="1276"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3,0</w:t>
            </w:r>
          </w:p>
        </w:tc>
        <w:tc>
          <w:tcPr>
            <w:tcW w:w="1417"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4,3</w:t>
            </w:r>
          </w:p>
        </w:tc>
        <w:tc>
          <w:tcPr>
            <w:tcW w:w="1560"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3,4</w:t>
            </w:r>
          </w:p>
        </w:tc>
        <w:tc>
          <w:tcPr>
            <w:tcW w:w="1275"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3,4</w:t>
            </w:r>
          </w:p>
        </w:tc>
      </w:tr>
      <w:tr w:rsidR="00604381" w:rsidRPr="00D7713C" w:rsidTr="00E53202">
        <w:trPr>
          <w:trHeight w:val="315"/>
        </w:trPr>
        <w:tc>
          <w:tcPr>
            <w:tcW w:w="1731" w:type="dxa"/>
            <w:tcBorders>
              <w:top w:val="nil"/>
              <w:left w:val="single" w:sz="4" w:space="0" w:color="auto"/>
              <w:bottom w:val="single" w:sz="4" w:space="0" w:color="auto"/>
              <w:right w:val="single" w:sz="4" w:space="0" w:color="auto"/>
            </w:tcBorders>
            <w:vAlign w:val="center"/>
            <w:hideMark/>
          </w:tcPr>
          <w:p w:rsidR="00604381" w:rsidRPr="00236C3F" w:rsidRDefault="00604381" w:rsidP="00E53202">
            <w:pPr>
              <w:spacing w:after="0" w:line="240" w:lineRule="auto"/>
              <w:rPr>
                <w:rFonts w:eastAsia="Times New Roman"/>
                <w:szCs w:val="24"/>
              </w:rPr>
            </w:pPr>
            <w:r w:rsidRPr="00236C3F">
              <w:rPr>
                <w:szCs w:val="24"/>
              </w:rPr>
              <w:t>Платежи за пользование природными ресурсами</w:t>
            </w:r>
          </w:p>
        </w:tc>
        <w:tc>
          <w:tcPr>
            <w:tcW w:w="1284"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0,5</w:t>
            </w:r>
          </w:p>
        </w:tc>
        <w:tc>
          <w:tcPr>
            <w:tcW w:w="1276"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0,8</w:t>
            </w:r>
          </w:p>
        </w:tc>
        <w:tc>
          <w:tcPr>
            <w:tcW w:w="1276"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0,5</w:t>
            </w:r>
          </w:p>
        </w:tc>
        <w:tc>
          <w:tcPr>
            <w:tcW w:w="1417"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0,7</w:t>
            </w:r>
          </w:p>
        </w:tc>
        <w:tc>
          <w:tcPr>
            <w:tcW w:w="1560"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0,2</w:t>
            </w:r>
          </w:p>
        </w:tc>
        <w:tc>
          <w:tcPr>
            <w:tcW w:w="1275"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0,2</w:t>
            </w:r>
          </w:p>
        </w:tc>
      </w:tr>
      <w:tr w:rsidR="00604381" w:rsidRPr="00D7713C" w:rsidTr="00E53202">
        <w:trPr>
          <w:trHeight w:val="315"/>
        </w:trPr>
        <w:tc>
          <w:tcPr>
            <w:tcW w:w="1731" w:type="dxa"/>
            <w:tcBorders>
              <w:top w:val="nil"/>
              <w:left w:val="single" w:sz="4" w:space="0" w:color="auto"/>
              <w:bottom w:val="single" w:sz="4" w:space="0" w:color="auto"/>
              <w:right w:val="single" w:sz="4" w:space="0" w:color="auto"/>
            </w:tcBorders>
            <w:vAlign w:val="center"/>
            <w:hideMark/>
          </w:tcPr>
          <w:p w:rsidR="00604381" w:rsidRPr="00236C3F" w:rsidRDefault="00604381" w:rsidP="00E53202">
            <w:pPr>
              <w:spacing w:after="0" w:line="240" w:lineRule="auto"/>
              <w:rPr>
                <w:szCs w:val="24"/>
              </w:rPr>
            </w:pPr>
            <w:r>
              <w:rPr>
                <w:szCs w:val="24"/>
              </w:rPr>
              <w:t>Доходы от оказания платных услуг (работ) и компенсации затрат государства</w:t>
            </w:r>
          </w:p>
        </w:tc>
        <w:tc>
          <w:tcPr>
            <w:tcW w:w="1284"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2,3</w:t>
            </w:r>
          </w:p>
        </w:tc>
        <w:tc>
          <w:tcPr>
            <w:tcW w:w="1276"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3,6</w:t>
            </w:r>
          </w:p>
        </w:tc>
        <w:tc>
          <w:tcPr>
            <w:tcW w:w="1276"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2,6</w:t>
            </w:r>
          </w:p>
        </w:tc>
        <w:tc>
          <w:tcPr>
            <w:tcW w:w="1417"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3,7</w:t>
            </w:r>
          </w:p>
        </w:tc>
        <w:tc>
          <w:tcPr>
            <w:tcW w:w="1560"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2,2</w:t>
            </w:r>
          </w:p>
        </w:tc>
        <w:tc>
          <w:tcPr>
            <w:tcW w:w="1275"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2,2</w:t>
            </w:r>
          </w:p>
        </w:tc>
      </w:tr>
      <w:tr w:rsidR="00604381" w:rsidRPr="00D7713C" w:rsidTr="00E53202">
        <w:trPr>
          <w:trHeight w:val="315"/>
        </w:trPr>
        <w:tc>
          <w:tcPr>
            <w:tcW w:w="1731" w:type="dxa"/>
            <w:tcBorders>
              <w:top w:val="nil"/>
              <w:left w:val="single" w:sz="4" w:space="0" w:color="auto"/>
              <w:bottom w:val="single" w:sz="4" w:space="0" w:color="auto"/>
              <w:right w:val="single" w:sz="4" w:space="0" w:color="auto"/>
            </w:tcBorders>
            <w:vAlign w:val="center"/>
            <w:hideMark/>
          </w:tcPr>
          <w:p w:rsidR="00604381" w:rsidRPr="00236C3F" w:rsidRDefault="00604381" w:rsidP="00E53202">
            <w:pPr>
              <w:spacing w:after="0" w:line="240" w:lineRule="auto"/>
              <w:rPr>
                <w:rFonts w:eastAsia="Times New Roman"/>
                <w:szCs w:val="24"/>
              </w:rPr>
            </w:pPr>
            <w:r w:rsidRPr="00236C3F">
              <w:rPr>
                <w:szCs w:val="24"/>
              </w:rPr>
              <w:t xml:space="preserve">Доходы от </w:t>
            </w:r>
            <w:r>
              <w:rPr>
                <w:szCs w:val="24"/>
              </w:rPr>
              <w:t>продажи материальных и нематериальных активов</w:t>
            </w:r>
          </w:p>
        </w:tc>
        <w:tc>
          <w:tcPr>
            <w:tcW w:w="1284"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7,5</w:t>
            </w:r>
          </w:p>
        </w:tc>
        <w:tc>
          <w:tcPr>
            <w:tcW w:w="1276"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11,9</w:t>
            </w:r>
          </w:p>
        </w:tc>
        <w:tc>
          <w:tcPr>
            <w:tcW w:w="1276"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9,2</w:t>
            </w:r>
          </w:p>
        </w:tc>
        <w:tc>
          <w:tcPr>
            <w:tcW w:w="1417"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13,1</w:t>
            </w:r>
          </w:p>
        </w:tc>
        <w:tc>
          <w:tcPr>
            <w:tcW w:w="1560"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36,5</w:t>
            </w:r>
          </w:p>
        </w:tc>
        <w:tc>
          <w:tcPr>
            <w:tcW w:w="1275"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36,6</w:t>
            </w:r>
          </w:p>
        </w:tc>
      </w:tr>
      <w:tr w:rsidR="00604381" w:rsidRPr="00D7713C" w:rsidTr="00E53202">
        <w:trPr>
          <w:trHeight w:val="525"/>
        </w:trPr>
        <w:tc>
          <w:tcPr>
            <w:tcW w:w="1731" w:type="dxa"/>
            <w:tcBorders>
              <w:top w:val="nil"/>
              <w:left w:val="single" w:sz="4" w:space="0" w:color="auto"/>
              <w:bottom w:val="single" w:sz="4" w:space="0" w:color="auto"/>
              <w:right w:val="single" w:sz="4" w:space="0" w:color="auto"/>
            </w:tcBorders>
            <w:vAlign w:val="center"/>
            <w:hideMark/>
          </w:tcPr>
          <w:p w:rsidR="00604381" w:rsidRPr="00236C3F" w:rsidRDefault="00604381" w:rsidP="00E53202">
            <w:pPr>
              <w:spacing w:after="0" w:line="240" w:lineRule="auto"/>
              <w:rPr>
                <w:rFonts w:eastAsia="Times New Roman"/>
                <w:szCs w:val="24"/>
              </w:rPr>
            </w:pPr>
            <w:r w:rsidRPr="00236C3F">
              <w:rPr>
                <w:szCs w:val="24"/>
              </w:rPr>
              <w:t>Прочие налоговые и неналоговые доходы</w:t>
            </w:r>
          </w:p>
        </w:tc>
        <w:tc>
          <w:tcPr>
            <w:tcW w:w="1284"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2,2</w:t>
            </w:r>
          </w:p>
        </w:tc>
        <w:tc>
          <w:tcPr>
            <w:tcW w:w="1276"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3,5</w:t>
            </w:r>
          </w:p>
        </w:tc>
        <w:tc>
          <w:tcPr>
            <w:tcW w:w="1276"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1,5</w:t>
            </w:r>
          </w:p>
        </w:tc>
        <w:tc>
          <w:tcPr>
            <w:tcW w:w="1417"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2,1</w:t>
            </w:r>
          </w:p>
        </w:tc>
        <w:tc>
          <w:tcPr>
            <w:tcW w:w="1560"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2,4</w:t>
            </w:r>
          </w:p>
        </w:tc>
        <w:tc>
          <w:tcPr>
            <w:tcW w:w="1275" w:type="dxa"/>
            <w:tcBorders>
              <w:top w:val="nil"/>
              <w:left w:val="nil"/>
              <w:bottom w:val="single" w:sz="4" w:space="0" w:color="auto"/>
              <w:right w:val="single" w:sz="4" w:space="0" w:color="auto"/>
            </w:tcBorders>
            <w:vAlign w:val="center"/>
            <w:hideMark/>
          </w:tcPr>
          <w:p w:rsidR="00604381" w:rsidRPr="00236C3F" w:rsidRDefault="00604381" w:rsidP="00E53202">
            <w:pPr>
              <w:jc w:val="center"/>
              <w:rPr>
                <w:rFonts w:eastAsia="Times New Roman"/>
                <w:szCs w:val="24"/>
              </w:rPr>
            </w:pPr>
            <w:r>
              <w:rPr>
                <w:rFonts w:eastAsia="Times New Roman"/>
                <w:szCs w:val="24"/>
              </w:rPr>
              <w:t>2,5</w:t>
            </w:r>
          </w:p>
        </w:tc>
      </w:tr>
    </w:tbl>
    <w:p w:rsidR="00604381" w:rsidRPr="00D7713C" w:rsidRDefault="00604381" w:rsidP="00BA6CE5">
      <w:pPr>
        <w:shd w:val="clear" w:color="auto" w:fill="FFFFFF"/>
        <w:spacing w:after="0" w:line="240" w:lineRule="auto"/>
        <w:jc w:val="both"/>
        <w:rPr>
          <w:color w:val="000000"/>
          <w:spacing w:val="-1"/>
          <w:sz w:val="28"/>
          <w:szCs w:val="28"/>
        </w:rPr>
      </w:pPr>
    </w:p>
    <w:p w:rsidR="00604381" w:rsidRDefault="00604381" w:rsidP="00604381">
      <w:pPr>
        <w:spacing w:after="0" w:line="240" w:lineRule="auto"/>
        <w:ind w:firstLine="709"/>
        <w:jc w:val="both"/>
        <w:rPr>
          <w:sz w:val="28"/>
          <w:szCs w:val="28"/>
        </w:rPr>
      </w:pPr>
      <w:r w:rsidRPr="00D7713C">
        <w:rPr>
          <w:sz w:val="28"/>
          <w:szCs w:val="28"/>
        </w:rPr>
        <w:t>В 201</w:t>
      </w:r>
      <w:r>
        <w:rPr>
          <w:sz w:val="28"/>
          <w:szCs w:val="28"/>
        </w:rPr>
        <w:t>7</w:t>
      </w:r>
      <w:r w:rsidRPr="00D7713C">
        <w:rPr>
          <w:sz w:val="28"/>
          <w:szCs w:val="28"/>
        </w:rPr>
        <w:t xml:space="preserve"> году основными доходами, формирующими местный бюджет, являются налог на доходы физических лиц (</w:t>
      </w:r>
      <w:r>
        <w:rPr>
          <w:sz w:val="28"/>
          <w:szCs w:val="28"/>
        </w:rPr>
        <w:t>39,2</w:t>
      </w:r>
      <w:r w:rsidRPr="00D7713C">
        <w:rPr>
          <w:sz w:val="28"/>
          <w:szCs w:val="28"/>
        </w:rPr>
        <w:t>%)</w:t>
      </w:r>
      <w:r w:rsidR="006C7910">
        <w:rPr>
          <w:sz w:val="28"/>
          <w:szCs w:val="28"/>
        </w:rPr>
        <w:t xml:space="preserve"> и</w:t>
      </w:r>
      <w:r w:rsidRPr="00D7713C">
        <w:rPr>
          <w:sz w:val="28"/>
          <w:szCs w:val="28"/>
        </w:rPr>
        <w:t xml:space="preserve"> доходы от </w:t>
      </w:r>
      <w:r w:rsidR="006C7910">
        <w:rPr>
          <w:sz w:val="28"/>
          <w:szCs w:val="28"/>
        </w:rPr>
        <w:t xml:space="preserve">продажи </w:t>
      </w:r>
      <w:r w:rsidR="006C7910">
        <w:rPr>
          <w:sz w:val="28"/>
          <w:szCs w:val="28"/>
        </w:rPr>
        <w:lastRenderedPageBreak/>
        <w:t xml:space="preserve">материальных и нематериальных активов </w:t>
      </w:r>
      <w:r w:rsidRPr="00D7713C">
        <w:rPr>
          <w:sz w:val="28"/>
          <w:szCs w:val="28"/>
        </w:rPr>
        <w:t>(</w:t>
      </w:r>
      <w:r w:rsidR="006C7910">
        <w:rPr>
          <w:sz w:val="28"/>
          <w:szCs w:val="28"/>
        </w:rPr>
        <w:t>36</w:t>
      </w:r>
      <w:r w:rsidRPr="00D7713C">
        <w:rPr>
          <w:sz w:val="28"/>
          <w:szCs w:val="28"/>
        </w:rPr>
        <w:t>,</w:t>
      </w:r>
      <w:r w:rsidR="006C7910">
        <w:rPr>
          <w:sz w:val="28"/>
          <w:szCs w:val="28"/>
        </w:rPr>
        <w:t>6</w:t>
      </w:r>
      <w:r w:rsidRPr="00D7713C">
        <w:rPr>
          <w:sz w:val="28"/>
          <w:szCs w:val="28"/>
        </w:rPr>
        <w:t xml:space="preserve">%). Доля остальных доходных источников незначительна. За счет собственных доходных источников выполняется  в среднем </w:t>
      </w:r>
      <w:r w:rsidR="006C7910">
        <w:rPr>
          <w:sz w:val="28"/>
          <w:szCs w:val="28"/>
        </w:rPr>
        <w:t>2</w:t>
      </w:r>
      <w:r w:rsidRPr="00D7713C">
        <w:rPr>
          <w:sz w:val="28"/>
          <w:szCs w:val="28"/>
        </w:rPr>
        <w:t>2,</w:t>
      </w:r>
      <w:r w:rsidR="006C7910">
        <w:rPr>
          <w:sz w:val="28"/>
          <w:szCs w:val="28"/>
        </w:rPr>
        <w:t>8</w:t>
      </w:r>
      <w:r w:rsidRPr="00D7713C">
        <w:rPr>
          <w:sz w:val="28"/>
          <w:szCs w:val="28"/>
        </w:rPr>
        <w:t>% расходных обязательств муниципального образования.</w:t>
      </w:r>
    </w:p>
    <w:p w:rsidR="006C7910" w:rsidRDefault="006C7910" w:rsidP="00604381">
      <w:pPr>
        <w:spacing w:after="0" w:line="240" w:lineRule="auto"/>
        <w:ind w:firstLine="709"/>
        <w:jc w:val="both"/>
        <w:rPr>
          <w:sz w:val="28"/>
          <w:szCs w:val="28"/>
        </w:rPr>
      </w:pPr>
    </w:p>
    <w:p w:rsidR="00C2677D" w:rsidRDefault="00C2677D" w:rsidP="00C2677D">
      <w:pPr>
        <w:spacing w:after="0" w:line="240" w:lineRule="auto"/>
        <w:ind w:left="1440"/>
        <w:jc w:val="center"/>
        <w:rPr>
          <w:b/>
          <w:sz w:val="28"/>
          <w:szCs w:val="28"/>
        </w:rPr>
      </w:pPr>
      <w:r w:rsidRPr="00D7713C">
        <w:rPr>
          <w:b/>
          <w:sz w:val="28"/>
          <w:szCs w:val="28"/>
        </w:rPr>
        <w:t xml:space="preserve">Отраслевая структура расходов </w:t>
      </w:r>
    </w:p>
    <w:p w:rsidR="00C2677D" w:rsidRDefault="00C2677D" w:rsidP="00C2677D">
      <w:pPr>
        <w:spacing w:after="0" w:line="240" w:lineRule="auto"/>
        <w:ind w:left="1440"/>
        <w:jc w:val="center"/>
        <w:rPr>
          <w:b/>
          <w:sz w:val="28"/>
          <w:szCs w:val="28"/>
        </w:rPr>
      </w:pPr>
      <w:r w:rsidRPr="00D7713C">
        <w:rPr>
          <w:b/>
          <w:sz w:val="28"/>
          <w:szCs w:val="28"/>
        </w:rPr>
        <w:t xml:space="preserve">бюджета муниципального образования </w:t>
      </w:r>
      <w:r>
        <w:rPr>
          <w:b/>
          <w:sz w:val="28"/>
          <w:szCs w:val="28"/>
        </w:rPr>
        <w:t>«Сычевский район» Смоленской области</w:t>
      </w:r>
    </w:p>
    <w:p w:rsidR="00C2677D" w:rsidRPr="00236C3F" w:rsidRDefault="00C2677D" w:rsidP="00C2677D">
      <w:pPr>
        <w:spacing w:after="0" w:line="240" w:lineRule="auto"/>
        <w:ind w:left="1440"/>
        <w:jc w:val="right"/>
        <w:rPr>
          <w:szCs w:val="24"/>
        </w:rPr>
      </w:pPr>
      <w:r>
        <w:rPr>
          <w:szCs w:val="24"/>
        </w:rPr>
        <w:t xml:space="preserve"> </w:t>
      </w:r>
    </w:p>
    <w:tbl>
      <w:tblPr>
        <w:tblW w:w="9970" w:type="dxa"/>
        <w:jc w:val="center"/>
        <w:tblInd w:w="-1334" w:type="dxa"/>
        <w:tblLayout w:type="fixed"/>
        <w:tblLook w:val="04A0"/>
      </w:tblPr>
      <w:tblGrid>
        <w:gridCol w:w="2194"/>
        <w:gridCol w:w="1233"/>
        <w:gridCol w:w="1045"/>
        <w:gridCol w:w="1365"/>
        <w:gridCol w:w="1275"/>
        <w:gridCol w:w="1418"/>
        <w:gridCol w:w="1440"/>
      </w:tblGrid>
      <w:tr w:rsidR="00C2677D" w:rsidRPr="00D7713C" w:rsidTr="00E53202">
        <w:trPr>
          <w:cantSplit/>
          <w:trHeight w:val="510"/>
          <w:tblHeader/>
          <w:jc w:val="center"/>
        </w:trPr>
        <w:tc>
          <w:tcPr>
            <w:tcW w:w="2194" w:type="dxa"/>
            <w:vMerge w:val="restart"/>
            <w:tcBorders>
              <w:top w:val="single" w:sz="4" w:space="0" w:color="auto"/>
              <w:left w:val="single" w:sz="4" w:space="0" w:color="auto"/>
              <w:bottom w:val="single" w:sz="4" w:space="0" w:color="000000"/>
              <w:right w:val="single" w:sz="4" w:space="0" w:color="auto"/>
            </w:tcBorders>
            <w:vAlign w:val="center"/>
            <w:hideMark/>
          </w:tcPr>
          <w:p w:rsidR="00C2677D" w:rsidRPr="00867E35" w:rsidRDefault="00C2677D" w:rsidP="00E53202">
            <w:pPr>
              <w:ind w:left="-108"/>
              <w:jc w:val="center"/>
              <w:rPr>
                <w:rFonts w:eastAsia="Times New Roman"/>
                <w:b/>
                <w:szCs w:val="24"/>
              </w:rPr>
            </w:pPr>
            <w:r w:rsidRPr="00867E35">
              <w:rPr>
                <w:b/>
                <w:szCs w:val="24"/>
              </w:rPr>
              <w:t>Наименование отрасли</w:t>
            </w:r>
          </w:p>
        </w:tc>
        <w:tc>
          <w:tcPr>
            <w:tcW w:w="2278" w:type="dxa"/>
            <w:gridSpan w:val="2"/>
            <w:tcBorders>
              <w:top w:val="single" w:sz="4" w:space="0" w:color="auto"/>
              <w:left w:val="nil"/>
              <w:bottom w:val="single" w:sz="4" w:space="0" w:color="auto"/>
              <w:right w:val="single" w:sz="4" w:space="0" w:color="auto"/>
            </w:tcBorders>
            <w:noWrap/>
            <w:vAlign w:val="bottom"/>
            <w:hideMark/>
          </w:tcPr>
          <w:p w:rsidR="00C2677D" w:rsidRPr="00B90D0D" w:rsidRDefault="00C2677D" w:rsidP="00E53202">
            <w:pPr>
              <w:jc w:val="center"/>
              <w:rPr>
                <w:rFonts w:eastAsia="Times New Roman"/>
                <w:b/>
                <w:szCs w:val="24"/>
              </w:rPr>
            </w:pPr>
            <w:r w:rsidRPr="00B90D0D">
              <w:rPr>
                <w:b/>
                <w:szCs w:val="24"/>
              </w:rPr>
              <w:t>2015 год</w:t>
            </w:r>
          </w:p>
        </w:tc>
        <w:tc>
          <w:tcPr>
            <w:tcW w:w="2640" w:type="dxa"/>
            <w:gridSpan w:val="2"/>
            <w:tcBorders>
              <w:top w:val="single" w:sz="4" w:space="0" w:color="auto"/>
              <w:left w:val="nil"/>
              <w:bottom w:val="single" w:sz="4" w:space="0" w:color="auto"/>
              <w:right w:val="single" w:sz="4" w:space="0" w:color="auto"/>
            </w:tcBorders>
            <w:noWrap/>
            <w:vAlign w:val="bottom"/>
            <w:hideMark/>
          </w:tcPr>
          <w:p w:rsidR="00C2677D" w:rsidRPr="00B90D0D" w:rsidRDefault="00C2677D" w:rsidP="00E53202">
            <w:pPr>
              <w:jc w:val="center"/>
              <w:rPr>
                <w:rFonts w:eastAsia="Times New Roman"/>
                <w:b/>
                <w:szCs w:val="24"/>
              </w:rPr>
            </w:pPr>
            <w:r w:rsidRPr="00B90D0D">
              <w:rPr>
                <w:b/>
                <w:szCs w:val="24"/>
              </w:rPr>
              <w:t>2016 год</w:t>
            </w:r>
          </w:p>
        </w:tc>
        <w:tc>
          <w:tcPr>
            <w:tcW w:w="2858" w:type="dxa"/>
            <w:gridSpan w:val="2"/>
            <w:tcBorders>
              <w:top w:val="single" w:sz="4" w:space="0" w:color="auto"/>
              <w:left w:val="nil"/>
              <w:bottom w:val="single" w:sz="4" w:space="0" w:color="auto"/>
              <w:right w:val="single" w:sz="4" w:space="0" w:color="auto"/>
            </w:tcBorders>
            <w:noWrap/>
            <w:vAlign w:val="bottom"/>
            <w:hideMark/>
          </w:tcPr>
          <w:p w:rsidR="00C2677D" w:rsidRPr="00B90D0D" w:rsidRDefault="00C2677D" w:rsidP="00E53202">
            <w:pPr>
              <w:jc w:val="center"/>
              <w:rPr>
                <w:rFonts w:eastAsia="Times New Roman"/>
                <w:b/>
                <w:szCs w:val="24"/>
              </w:rPr>
            </w:pPr>
            <w:r w:rsidRPr="00B90D0D">
              <w:rPr>
                <w:b/>
                <w:szCs w:val="24"/>
              </w:rPr>
              <w:t>2017 год</w:t>
            </w:r>
          </w:p>
        </w:tc>
      </w:tr>
      <w:tr w:rsidR="00C2677D" w:rsidRPr="00D7713C" w:rsidTr="00E53202">
        <w:trPr>
          <w:cantSplit/>
          <w:trHeight w:val="510"/>
          <w:tblHeader/>
          <w:jc w:val="center"/>
        </w:trPr>
        <w:tc>
          <w:tcPr>
            <w:tcW w:w="2194" w:type="dxa"/>
            <w:vMerge/>
            <w:tcBorders>
              <w:top w:val="single" w:sz="4" w:space="0" w:color="auto"/>
              <w:left w:val="single" w:sz="4" w:space="0" w:color="auto"/>
              <w:bottom w:val="single" w:sz="4" w:space="0" w:color="000000"/>
              <w:right w:val="single" w:sz="4" w:space="0" w:color="auto"/>
            </w:tcBorders>
            <w:vAlign w:val="center"/>
            <w:hideMark/>
          </w:tcPr>
          <w:p w:rsidR="00C2677D" w:rsidRPr="00867E35" w:rsidRDefault="00C2677D" w:rsidP="00E53202">
            <w:pPr>
              <w:rPr>
                <w:rFonts w:eastAsia="Times New Roman"/>
                <w:szCs w:val="24"/>
              </w:rPr>
            </w:pPr>
          </w:p>
        </w:tc>
        <w:tc>
          <w:tcPr>
            <w:tcW w:w="1233" w:type="dxa"/>
            <w:tcBorders>
              <w:top w:val="nil"/>
              <w:left w:val="nil"/>
              <w:bottom w:val="single" w:sz="4" w:space="0" w:color="auto"/>
              <w:right w:val="single" w:sz="4" w:space="0" w:color="auto"/>
            </w:tcBorders>
            <w:vAlign w:val="bottom"/>
            <w:hideMark/>
          </w:tcPr>
          <w:p w:rsidR="00C2677D" w:rsidRPr="00B90D0D" w:rsidRDefault="00F34F41" w:rsidP="00E53202">
            <w:pPr>
              <w:spacing w:after="0" w:line="240" w:lineRule="auto"/>
              <w:jc w:val="center"/>
              <w:rPr>
                <w:rFonts w:eastAsia="Times New Roman"/>
                <w:b/>
                <w:szCs w:val="24"/>
              </w:rPr>
            </w:pPr>
            <w:r>
              <w:rPr>
                <w:b/>
                <w:szCs w:val="24"/>
              </w:rPr>
              <w:t>млн</w:t>
            </w:r>
            <w:r w:rsidR="00C2677D" w:rsidRPr="00B90D0D">
              <w:rPr>
                <w:b/>
                <w:szCs w:val="24"/>
              </w:rPr>
              <w:t>. руб.</w:t>
            </w:r>
          </w:p>
        </w:tc>
        <w:tc>
          <w:tcPr>
            <w:tcW w:w="1045" w:type="dxa"/>
            <w:tcBorders>
              <w:top w:val="nil"/>
              <w:left w:val="nil"/>
              <w:bottom w:val="single" w:sz="4" w:space="0" w:color="auto"/>
              <w:right w:val="single" w:sz="4" w:space="0" w:color="auto"/>
            </w:tcBorders>
            <w:vAlign w:val="bottom"/>
            <w:hideMark/>
          </w:tcPr>
          <w:p w:rsidR="00C2677D" w:rsidRPr="00B90D0D" w:rsidRDefault="00C2677D" w:rsidP="00E53202">
            <w:pPr>
              <w:spacing w:after="0" w:line="240" w:lineRule="auto"/>
              <w:jc w:val="center"/>
              <w:rPr>
                <w:rFonts w:eastAsia="Times New Roman"/>
                <w:b/>
                <w:szCs w:val="24"/>
              </w:rPr>
            </w:pPr>
            <w:r w:rsidRPr="00B90D0D">
              <w:rPr>
                <w:b/>
                <w:szCs w:val="24"/>
              </w:rPr>
              <w:t>удел. вес.%</w:t>
            </w:r>
          </w:p>
        </w:tc>
        <w:tc>
          <w:tcPr>
            <w:tcW w:w="1365" w:type="dxa"/>
            <w:tcBorders>
              <w:top w:val="nil"/>
              <w:left w:val="nil"/>
              <w:bottom w:val="single" w:sz="4" w:space="0" w:color="auto"/>
              <w:right w:val="single" w:sz="4" w:space="0" w:color="auto"/>
            </w:tcBorders>
            <w:vAlign w:val="bottom"/>
            <w:hideMark/>
          </w:tcPr>
          <w:p w:rsidR="00C2677D" w:rsidRPr="00B90D0D" w:rsidRDefault="00F34F41" w:rsidP="00E53202">
            <w:pPr>
              <w:spacing w:after="0" w:line="240" w:lineRule="auto"/>
              <w:jc w:val="center"/>
              <w:rPr>
                <w:rFonts w:eastAsia="Times New Roman"/>
                <w:b/>
                <w:szCs w:val="24"/>
              </w:rPr>
            </w:pPr>
            <w:r>
              <w:rPr>
                <w:b/>
                <w:szCs w:val="24"/>
              </w:rPr>
              <w:t>млн</w:t>
            </w:r>
            <w:r w:rsidR="00C2677D" w:rsidRPr="00B90D0D">
              <w:rPr>
                <w:b/>
                <w:szCs w:val="24"/>
              </w:rPr>
              <w:t>. руб.</w:t>
            </w:r>
          </w:p>
        </w:tc>
        <w:tc>
          <w:tcPr>
            <w:tcW w:w="1275" w:type="dxa"/>
            <w:tcBorders>
              <w:top w:val="nil"/>
              <w:left w:val="nil"/>
              <w:bottom w:val="single" w:sz="4" w:space="0" w:color="auto"/>
              <w:right w:val="single" w:sz="4" w:space="0" w:color="auto"/>
            </w:tcBorders>
            <w:vAlign w:val="bottom"/>
            <w:hideMark/>
          </w:tcPr>
          <w:p w:rsidR="00C2677D" w:rsidRPr="00B90D0D" w:rsidRDefault="00C2677D" w:rsidP="00E53202">
            <w:pPr>
              <w:spacing w:after="0" w:line="240" w:lineRule="auto"/>
              <w:jc w:val="center"/>
              <w:rPr>
                <w:rFonts w:eastAsia="Times New Roman"/>
                <w:b/>
                <w:szCs w:val="24"/>
              </w:rPr>
            </w:pPr>
            <w:r w:rsidRPr="00B90D0D">
              <w:rPr>
                <w:b/>
                <w:szCs w:val="24"/>
              </w:rPr>
              <w:t>удел. вес.%</w:t>
            </w:r>
          </w:p>
        </w:tc>
        <w:tc>
          <w:tcPr>
            <w:tcW w:w="1418" w:type="dxa"/>
            <w:tcBorders>
              <w:top w:val="nil"/>
              <w:left w:val="nil"/>
              <w:bottom w:val="single" w:sz="4" w:space="0" w:color="auto"/>
              <w:right w:val="single" w:sz="4" w:space="0" w:color="auto"/>
            </w:tcBorders>
            <w:vAlign w:val="bottom"/>
            <w:hideMark/>
          </w:tcPr>
          <w:p w:rsidR="00C2677D" w:rsidRPr="00B90D0D" w:rsidRDefault="00F34F41" w:rsidP="00E53202">
            <w:pPr>
              <w:spacing w:after="0" w:line="240" w:lineRule="auto"/>
              <w:jc w:val="center"/>
              <w:rPr>
                <w:rFonts w:eastAsia="Times New Roman"/>
                <w:b/>
                <w:szCs w:val="24"/>
              </w:rPr>
            </w:pPr>
            <w:r>
              <w:rPr>
                <w:b/>
                <w:szCs w:val="24"/>
              </w:rPr>
              <w:t>млн</w:t>
            </w:r>
            <w:r w:rsidR="00C2677D" w:rsidRPr="00B90D0D">
              <w:rPr>
                <w:b/>
                <w:szCs w:val="24"/>
              </w:rPr>
              <w:t>. руб.</w:t>
            </w:r>
          </w:p>
        </w:tc>
        <w:tc>
          <w:tcPr>
            <w:tcW w:w="1440" w:type="dxa"/>
            <w:tcBorders>
              <w:top w:val="nil"/>
              <w:left w:val="nil"/>
              <w:bottom w:val="single" w:sz="4" w:space="0" w:color="auto"/>
              <w:right w:val="single" w:sz="4" w:space="0" w:color="auto"/>
            </w:tcBorders>
            <w:vAlign w:val="bottom"/>
            <w:hideMark/>
          </w:tcPr>
          <w:p w:rsidR="00C2677D" w:rsidRPr="00B90D0D" w:rsidRDefault="00C2677D" w:rsidP="00E53202">
            <w:pPr>
              <w:spacing w:after="0" w:line="240" w:lineRule="auto"/>
              <w:jc w:val="center"/>
              <w:rPr>
                <w:rFonts w:eastAsia="Times New Roman"/>
                <w:b/>
                <w:szCs w:val="24"/>
              </w:rPr>
            </w:pPr>
            <w:r w:rsidRPr="00B90D0D">
              <w:rPr>
                <w:b/>
                <w:szCs w:val="24"/>
              </w:rPr>
              <w:t>удел. вес.%</w:t>
            </w:r>
          </w:p>
        </w:tc>
      </w:tr>
      <w:tr w:rsidR="00C2677D" w:rsidRPr="00D7713C" w:rsidTr="00E53202">
        <w:trPr>
          <w:trHeight w:val="255"/>
          <w:jc w:val="center"/>
        </w:trPr>
        <w:tc>
          <w:tcPr>
            <w:tcW w:w="2194" w:type="dxa"/>
            <w:tcBorders>
              <w:top w:val="nil"/>
              <w:left w:val="single" w:sz="4" w:space="0" w:color="auto"/>
              <w:bottom w:val="single" w:sz="4" w:space="0" w:color="auto"/>
              <w:right w:val="single" w:sz="4" w:space="0" w:color="auto"/>
            </w:tcBorders>
            <w:vAlign w:val="bottom"/>
            <w:hideMark/>
          </w:tcPr>
          <w:p w:rsidR="00C2677D" w:rsidRPr="00867E35" w:rsidRDefault="00C2677D" w:rsidP="00E53202">
            <w:pPr>
              <w:jc w:val="center"/>
              <w:rPr>
                <w:rFonts w:eastAsia="Times New Roman"/>
                <w:b/>
                <w:bCs/>
                <w:sz w:val="22"/>
                <w:szCs w:val="22"/>
              </w:rPr>
            </w:pPr>
            <w:r w:rsidRPr="00867E35">
              <w:rPr>
                <w:b/>
                <w:bCs/>
                <w:sz w:val="22"/>
                <w:szCs w:val="22"/>
              </w:rPr>
              <w:t>Всего</w:t>
            </w:r>
          </w:p>
        </w:tc>
        <w:tc>
          <w:tcPr>
            <w:tcW w:w="1233"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b/>
                <w:bCs/>
                <w:sz w:val="22"/>
                <w:szCs w:val="22"/>
              </w:rPr>
            </w:pPr>
            <w:r>
              <w:rPr>
                <w:rFonts w:eastAsia="Times New Roman"/>
                <w:b/>
                <w:bCs/>
                <w:sz w:val="22"/>
                <w:szCs w:val="22"/>
              </w:rPr>
              <w:t>287,8</w:t>
            </w:r>
          </w:p>
        </w:tc>
        <w:tc>
          <w:tcPr>
            <w:tcW w:w="104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b/>
                <w:bCs/>
                <w:sz w:val="22"/>
                <w:szCs w:val="22"/>
              </w:rPr>
            </w:pPr>
            <w:r>
              <w:rPr>
                <w:rFonts w:eastAsia="Times New Roman"/>
                <w:b/>
                <w:bCs/>
                <w:sz w:val="22"/>
                <w:szCs w:val="22"/>
              </w:rPr>
              <w:t>100</w:t>
            </w:r>
          </w:p>
        </w:tc>
        <w:tc>
          <w:tcPr>
            <w:tcW w:w="136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b/>
                <w:bCs/>
                <w:sz w:val="22"/>
                <w:szCs w:val="22"/>
              </w:rPr>
            </w:pPr>
            <w:r>
              <w:rPr>
                <w:rFonts w:eastAsia="Times New Roman"/>
                <w:b/>
                <w:bCs/>
                <w:sz w:val="22"/>
                <w:szCs w:val="22"/>
              </w:rPr>
              <w:t>315,7</w:t>
            </w:r>
          </w:p>
        </w:tc>
        <w:tc>
          <w:tcPr>
            <w:tcW w:w="127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b/>
                <w:bCs/>
                <w:sz w:val="22"/>
                <w:szCs w:val="22"/>
              </w:rPr>
            </w:pPr>
            <w:r>
              <w:rPr>
                <w:rFonts w:eastAsia="Times New Roman"/>
                <w:b/>
                <w:bCs/>
                <w:sz w:val="22"/>
                <w:szCs w:val="22"/>
              </w:rPr>
              <w:t>100</w:t>
            </w:r>
          </w:p>
        </w:tc>
        <w:tc>
          <w:tcPr>
            <w:tcW w:w="1418"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b/>
                <w:bCs/>
                <w:sz w:val="22"/>
                <w:szCs w:val="22"/>
              </w:rPr>
            </w:pPr>
            <w:r>
              <w:rPr>
                <w:rFonts w:eastAsia="Times New Roman"/>
                <w:b/>
                <w:bCs/>
                <w:sz w:val="22"/>
                <w:szCs w:val="22"/>
              </w:rPr>
              <w:t>421,0</w:t>
            </w:r>
          </w:p>
        </w:tc>
        <w:tc>
          <w:tcPr>
            <w:tcW w:w="1440"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b/>
                <w:bCs/>
                <w:sz w:val="22"/>
                <w:szCs w:val="22"/>
              </w:rPr>
            </w:pPr>
            <w:r>
              <w:rPr>
                <w:rFonts w:eastAsia="Times New Roman"/>
                <w:b/>
                <w:bCs/>
                <w:sz w:val="22"/>
                <w:szCs w:val="22"/>
              </w:rPr>
              <w:t>100</w:t>
            </w:r>
          </w:p>
        </w:tc>
      </w:tr>
      <w:tr w:rsidR="00C2677D" w:rsidRPr="00D7713C" w:rsidTr="00E53202">
        <w:trPr>
          <w:trHeight w:val="255"/>
          <w:jc w:val="center"/>
        </w:trPr>
        <w:tc>
          <w:tcPr>
            <w:tcW w:w="2194" w:type="dxa"/>
            <w:tcBorders>
              <w:top w:val="nil"/>
              <w:left w:val="single" w:sz="4" w:space="0" w:color="auto"/>
              <w:bottom w:val="single" w:sz="4" w:space="0" w:color="auto"/>
              <w:right w:val="single" w:sz="4" w:space="0" w:color="auto"/>
            </w:tcBorders>
            <w:vAlign w:val="bottom"/>
            <w:hideMark/>
          </w:tcPr>
          <w:p w:rsidR="00C2677D" w:rsidRPr="00867E35" w:rsidRDefault="00C2677D" w:rsidP="00E53202">
            <w:pPr>
              <w:spacing w:after="0" w:line="240" w:lineRule="auto"/>
              <w:rPr>
                <w:rFonts w:eastAsia="Times New Roman"/>
                <w:szCs w:val="24"/>
              </w:rPr>
            </w:pPr>
            <w:r w:rsidRPr="00867E35">
              <w:rPr>
                <w:szCs w:val="24"/>
              </w:rPr>
              <w:t>в том числе:</w:t>
            </w:r>
          </w:p>
        </w:tc>
        <w:tc>
          <w:tcPr>
            <w:tcW w:w="1233" w:type="dxa"/>
            <w:tcBorders>
              <w:top w:val="nil"/>
              <w:left w:val="nil"/>
              <w:bottom w:val="single" w:sz="4" w:space="0" w:color="auto"/>
              <w:right w:val="single" w:sz="4" w:space="0" w:color="auto"/>
            </w:tcBorders>
            <w:noWrap/>
            <w:vAlign w:val="bottom"/>
          </w:tcPr>
          <w:p w:rsidR="00C2677D" w:rsidRDefault="00C2677D" w:rsidP="00E53202">
            <w:pPr>
              <w:jc w:val="center"/>
              <w:rPr>
                <w:rFonts w:eastAsia="Times New Roman"/>
                <w:sz w:val="20"/>
              </w:rPr>
            </w:pPr>
          </w:p>
        </w:tc>
        <w:tc>
          <w:tcPr>
            <w:tcW w:w="1045" w:type="dxa"/>
            <w:tcBorders>
              <w:top w:val="nil"/>
              <w:left w:val="nil"/>
              <w:bottom w:val="single" w:sz="4" w:space="0" w:color="auto"/>
              <w:right w:val="single" w:sz="4" w:space="0" w:color="auto"/>
            </w:tcBorders>
            <w:noWrap/>
            <w:vAlign w:val="bottom"/>
          </w:tcPr>
          <w:p w:rsidR="00C2677D" w:rsidRDefault="00C2677D" w:rsidP="00E53202">
            <w:pPr>
              <w:jc w:val="center"/>
              <w:rPr>
                <w:rFonts w:eastAsia="Times New Roman"/>
                <w:sz w:val="20"/>
                <w:highlight w:val="yellow"/>
              </w:rPr>
            </w:pPr>
          </w:p>
        </w:tc>
        <w:tc>
          <w:tcPr>
            <w:tcW w:w="1365" w:type="dxa"/>
            <w:tcBorders>
              <w:top w:val="nil"/>
              <w:left w:val="nil"/>
              <w:bottom w:val="single" w:sz="4" w:space="0" w:color="auto"/>
              <w:right w:val="single" w:sz="4" w:space="0" w:color="auto"/>
            </w:tcBorders>
            <w:noWrap/>
            <w:vAlign w:val="bottom"/>
          </w:tcPr>
          <w:p w:rsidR="00C2677D" w:rsidRDefault="00C2677D" w:rsidP="00E53202">
            <w:pPr>
              <w:jc w:val="center"/>
              <w:rPr>
                <w:rFonts w:eastAsia="Times New Roman"/>
                <w:sz w:val="20"/>
                <w:highlight w:val="yellow"/>
              </w:rPr>
            </w:pPr>
          </w:p>
        </w:tc>
        <w:tc>
          <w:tcPr>
            <w:tcW w:w="1275" w:type="dxa"/>
            <w:tcBorders>
              <w:top w:val="nil"/>
              <w:left w:val="nil"/>
              <w:bottom w:val="single" w:sz="4" w:space="0" w:color="auto"/>
              <w:right w:val="single" w:sz="4" w:space="0" w:color="auto"/>
            </w:tcBorders>
            <w:noWrap/>
            <w:vAlign w:val="bottom"/>
          </w:tcPr>
          <w:p w:rsidR="00C2677D" w:rsidRDefault="00C2677D" w:rsidP="00E53202">
            <w:pPr>
              <w:jc w:val="center"/>
              <w:rPr>
                <w:rFonts w:eastAsia="Times New Roman"/>
                <w:sz w:val="20"/>
                <w:highlight w:val="yellow"/>
              </w:rPr>
            </w:pPr>
          </w:p>
        </w:tc>
        <w:tc>
          <w:tcPr>
            <w:tcW w:w="1418" w:type="dxa"/>
            <w:tcBorders>
              <w:top w:val="nil"/>
              <w:left w:val="nil"/>
              <w:bottom w:val="single" w:sz="4" w:space="0" w:color="auto"/>
              <w:right w:val="single" w:sz="4" w:space="0" w:color="auto"/>
            </w:tcBorders>
            <w:noWrap/>
            <w:vAlign w:val="bottom"/>
          </w:tcPr>
          <w:p w:rsidR="00C2677D" w:rsidRDefault="00C2677D" w:rsidP="00E53202">
            <w:pPr>
              <w:jc w:val="center"/>
              <w:rPr>
                <w:rFonts w:eastAsia="Times New Roman"/>
                <w:sz w:val="20"/>
                <w:highlight w:val="yellow"/>
              </w:rPr>
            </w:pPr>
          </w:p>
        </w:tc>
        <w:tc>
          <w:tcPr>
            <w:tcW w:w="1440" w:type="dxa"/>
            <w:tcBorders>
              <w:top w:val="nil"/>
              <w:left w:val="nil"/>
              <w:bottom w:val="single" w:sz="4" w:space="0" w:color="auto"/>
              <w:right w:val="single" w:sz="4" w:space="0" w:color="auto"/>
            </w:tcBorders>
            <w:noWrap/>
            <w:vAlign w:val="bottom"/>
          </w:tcPr>
          <w:p w:rsidR="00C2677D" w:rsidRDefault="00C2677D" w:rsidP="00E53202">
            <w:pPr>
              <w:jc w:val="center"/>
              <w:rPr>
                <w:rFonts w:eastAsia="Times New Roman"/>
                <w:sz w:val="20"/>
                <w:highlight w:val="yellow"/>
              </w:rPr>
            </w:pPr>
          </w:p>
        </w:tc>
      </w:tr>
      <w:tr w:rsidR="00C2677D" w:rsidRPr="00D7713C" w:rsidTr="00E53202">
        <w:trPr>
          <w:trHeight w:val="510"/>
          <w:jc w:val="center"/>
        </w:trPr>
        <w:tc>
          <w:tcPr>
            <w:tcW w:w="2194" w:type="dxa"/>
            <w:tcBorders>
              <w:top w:val="nil"/>
              <w:left w:val="single" w:sz="4" w:space="0" w:color="auto"/>
              <w:bottom w:val="single" w:sz="4" w:space="0" w:color="auto"/>
              <w:right w:val="single" w:sz="4" w:space="0" w:color="auto"/>
            </w:tcBorders>
            <w:vAlign w:val="bottom"/>
            <w:hideMark/>
          </w:tcPr>
          <w:p w:rsidR="00C2677D" w:rsidRPr="00867E35" w:rsidRDefault="00C2677D" w:rsidP="00E53202">
            <w:pPr>
              <w:spacing w:after="0" w:line="240" w:lineRule="auto"/>
              <w:rPr>
                <w:rFonts w:eastAsia="Times New Roman"/>
                <w:szCs w:val="24"/>
              </w:rPr>
            </w:pPr>
            <w:r w:rsidRPr="00867E35">
              <w:rPr>
                <w:szCs w:val="24"/>
              </w:rPr>
              <w:t>Общегосударственные вопросы</w:t>
            </w:r>
          </w:p>
        </w:tc>
        <w:tc>
          <w:tcPr>
            <w:tcW w:w="1233"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63,5</w:t>
            </w:r>
          </w:p>
        </w:tc>
        <w:tc>
          <w:tcPr>
            <w:tcW w:w="104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22,1</w:t>
            </w:r>
          </w:p>
        </w:tc>
        <w:tc>
          <w:tcPr>
            <w:tcW w:w="136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58,3</w:t>
            </w:r>
          </w:p>
        </w:tc>
        <w:tc>
          <w:tcPr>
            <w:tcW w:w="127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18,5</w:t>
            </w:r>
          </w:p>
        </w:tc>
        <w:tc>
          <w:tcPr>
            <w:tcW w:w="1418"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61,6</w:t>
            </w:r>
          </w:p>
        </w:tc>
        <w:tc>
          <w:tcPr>
            <w:tcW w:w="1440"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14,6</w:t>
            </w:r>
          </w:p>
        </w:tc>
      </w:tr>
      <w:tr w:rsidR="00C2677D" w:rsidRPr="00D7713C" w:rsidTr="00E53202">
        <w:trPr>
          <w:trHeight w:val="510"/>
          <w:jc w:val="center"/>
        </w:trPr>
        <w:tc>
          <w:tcPr>
            <w:tcW w:w="2194" w:type="dxa"/>
            <w:tcBorders>
              <w:top w:val="nil"/>
              <w:left w:val="single" w:sz="4" w:space="0" w:color="auto"/>
              <w:bottom w:val="single" w:sz="4" w:space="0" w:color="auto"/>
              <w:right w:val="single" w:sz="4" w:space="0" w:color="auto"/>
            </w:tcBorders>
            <w:vAlign w:val="bottom"/>
            <w:hideMark/>
          </w:tcPr>
          <w:p w:rsidR="00C2677D" w:rsidRPr="00867E35" w:rsidRDefault="00C2677D" w:rsidP="00E53202">
            <w:pPr>
              <w:spacing w:after="0" w:line="240" w:lineRule="auto"/>
              <w:rPr>
                <w:rFonts w:eastAsia="Times New Roman"/>
                <w:szCs w:val="24"/>
              </w:rPr>
            </w:pPr>
            <w:r w:rsidRPr="00867E35">
              <w:rPr>
                <w:szCs w:val="24"/>
              </w:rPr>
              <w:t>Национальная оборона</w:t>
            </w:r>
          </w:p>
        </w:tc>
        <w:tc>
          <w:tcPr>
            <w:tcW w:w="1233"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0,4</w:t>
            </w:r>
          </w:p>
        </w:tc>
        <w:tc>
          <w:tcPr>
            <w:tcW w:w="104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0,1</w:t>
            </w:r>
          </w:p>
        </w:tc>
        <w:tc>
          <w:tcPr>
            <w:tcW w:w="136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0,4</w:t>
            </w:r>
          </w:p>
        </w:tc>
        <w:tc>
          <w:tcPr>
            <w:tcW w:w="127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0,1</w:t>
            </w:r>
          </w:p>
        </w:tc>
        <w:tc>
          <w:tcPr>
            <w:tcW w:w="1418"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0,4</w:t>
            </w:r>
          </w:p>
        </w:tc>
        <w:tc>
          <w:tcPr>
            <w:tcW w:w="1440"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0,1</w:t>
            </w:r>
          </w:p>
        </w:tc>
      </w:tr>
      <w:tr w:rsidR="00C2677D" w:rsidRPr="00D7713C" w:rsidTr="00E53202">
        <w:trPr>
          <w:trHeight w:val="1020"/>
          <w:jc w:val="center"/>
        </w:trPr>
        <w:tc>
          <w:tcPr>
            <w:tcW w:w="2194" w:type="dxa"/>
            <w:tcBorders>
              <w:top w:val="nil"/>
              <w:left w:val="single" w:sz="4" w:space="0" w:color="auto"/>
              <w:bottom w:val="single" w:sz="4" w:space="0" w:color="auto"/>
              <w:right w:val="single" w:sz="4" w:space="0" w:color="auto"/>
            </w:tcBorders>
            <w:vAlign w:val="bottom"/>
            <w:hideMark/>
          </w:tcPr>
          <w:p w:rsidR="00C2677D" w:rsidRPr="00867E35" w:rsidRDefault="00C2677D" w:rsidP="00E53202">
            <w:pPr>
              <w:spacing w:after="0" w:line="240" w:lineRule="auto"/>
              <w:rPr>
                <w:rFonts w:eastAsia="Times New Roman"/>
                <w:szCs w:val="24"/>
              </w:rPr>
            </w:pPr>
            <w:r w:rsidRPr="00867E35">
              <w:rPr>
                <w:szCs w:val="24"/>
              </w:rPr>
              <w:t>Национальная безопасность и правоохранительная деятельность</w:t>
            </w:r>
          </w:p>
        </w:tc>
        <w:tc>
          <w:tcPr>
            <w:tcW w:w="1233"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0</w:t>
            </w:r>
          </w:p>
        </w:tc>
        <w:tc>
          <w:tcPr>
            <w:tcW w:w="104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0</w:t>
            </w:r>
          </w:p>
        </w:tc>
        <w:tc>
          <w:tcPr>
            <w:tcW w:w="136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0</w:t>
            </w:r>
          </w:p>
        </w:tc>
        <w:tc>
          <w:tcPr>
            <w:tcW w:w="127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0</w:t>
            </w:r>
          </w:p>
        </w:tc>
        <w:tc>
          <w:tcPr>
            <w:tcW w:w="1418"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0</w:t>
            </w:r>
          </w:p>
        </w:tc>
        <w:tc>
          <w:tcPr>
            <w:tcW w:w="1440"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0</w:t>
            </w:r>
          </w:p>
        </w:tc>
      </w:tr>
      <w:tr w:rsidR="00C2677D" w:rsidRPr="00D7713C" w:rsidTr="00E53202">
        <w:trPr>
          <w:trHeight w:val="510"/>
          <w:jc w:val="center"/>
        </w:trPr>
        <w:tc>
          <w:tcPr>
            <w:tcW w:w="2194" w:type="dxa"/>
            <w:tcBorders>
              <w:top w:val="nil"/>
              <w:left w:val="single" w:sz="4" w:space="0" w:color="auto"/>
              <w:bottom w:val="single" w:sz="4" w:space="0" w:color="auto"/>
              <w:right w:val="single" w:sz="4" w:space="0" w:color="auto"/>
            </w:tcBorders>
            <w:hideMark/>
          </w:tcPr>
          <w:p w:rsidR="00C2677D" w:rsidRPr="00867E35" w:rsidRDefault="00C2677D" w:rsidP="00E53202">
            <w:pPr>
              <w:spacing w:after="0" w:line="240" w:lineRule="auto"/>
              <w:rPr>
                <w:rFonts w:eastAsia="Times New Roman"/>
                <w:szCs w:val="24"/>
              </w:rPr>
            </w:pPr>
            <w:r w:rsidRPr="00867E35">
              <w:rPr>
                <w:szCs w:val="24"/>
              </w:rPr>
              <w:t>Национальная экономика</w:t>
            </w:r>
          </w:p>
        </w:tc>
        <w:tc>
          <w:tcPr>
            <w:tcW w:w="1233"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5,0</w:t>
            </w:r>
          </w:p>
        </w:tc>
        <w:tc>
          <w:tcPr>
            <w:tcW w:w="104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1,7</w:t>
            </w:r>
          </w:p>
        </w:tc>
        <w:tc>
          <w:tcPr>
            <w:tcW w:w="136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28,3</w:t>
            </w:r>
          </w:p>
        </w:tc>
        <w:tc>
          <w:tcPr>
            <w:tcW w:w="127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8,9</w:t>
            </w:r>
          </w:p>
        </w:tc>
        <w:tc>
          <w:tcPr>
            <w:tcW w:w="1418"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104,5</w:t>
            </w:r>
          </w:p>
        </w:tc>
        <w:tc>
          <w:tcPr>
            <w:tcW w:w="1440"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24,8</w:t>
            </w:r>
          </w:p>
        </w:tc>
      </w:tr>
      <w:tr w:rsidR="00C2677D" w:rsidRPr="00D7713C" w:rsidTr="00E53202">
        <w:trPr>
          <w:trHeight w:val="765"/>
          <w:jc w:val="center"/>
        </w:trPr>
        <w:tc>
          <w:tcPr>
            <w:tcW w:w="2194" w:type="dxa"/>
            <w:tcBorders>
              <w:top w:val="nil"/>
              <w:left w:val="single" w:sz="4" w:space="0" w:color="auto"/>
              <w:bottom w:val="single" w:sz="4" w:space="0" w:color="auto"/>
              <w:right w:val="single" w:sz="4" w:space="0" w:color="auto"/>
            </w:tcBorders>
            <w:vAlign w:val="bottom"/>
            <w:hideMark/>
          </w:tcPr>
          <w:p w:rsidR="00C2677D" w:rsidRPr="00867E35" w:rsidRDefault="00C2677D" w:rsidP="00E53202">
            <w:pPr>
              <w:spacing w:after="0" w:line="240" w:lineRule="auto"/>
              <w:rPr>
                <w:rFonts w:eastAsia="Times New Roman"/>
                <w:szCs w:val="24"/>
              </w:rPr>
            </w:pPr>
            <w:r w:rsidRPr="00867E35">
              <w:rPr>
                <w:szCs w:val="24"/>
              </w:rPr>
              <w:t>Жилищно- коммунальное хозяйство</w:t>
            </w:r>
          </w:p>
        </w:tc>
        <w:tc>
          <w:tcPr>
            <w:tcW w:w="1233"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14,7</w:t>
            </w:r>
          </w:p>
        </w:tc>
        <w:tc>
          <w:tcPr>
            <w:tcW w:w="104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5,1</w:t>
            </w:r>
          </w:p>
        </w:tc>
        <w:tc>
          <w:tcPr>
            <w:tcW w:w="136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25,1</w:t>
            </w:r>
          </w:p>
        </w:tc>
        <w:tc>
          <w:tcPr>
            <w:tcW w:w="127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7,9</w:t>
            </w:r>
          </w:p>
        </w:tc>
        <w:tc>
          <w:tcPr>
            <w:tcW w:w="1418"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27,6</w:t>
            </w:r>
          </w:p>
        </w:tc>
        <w:tc>
          <w:tcPr>
            <w:tcW w:w="1440"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6,5</w:t>
            </w:r>
          </w:p>
        </w:tc>
      </w:tr>
      <w:tr w:rsidR="00C2677D" w:rsidRPr="00D7713C" w:rsidTr="00E53202">
        <w:trPr>
          <w:trHeight w:val="601"/>
          <w:jc w:val="center"/>
        </w:trPr>
        <w:tc>
          <w:tcPr>
            <w:tcW w:w="2194" w:type="dxa"/>
            <w:tcBorders>
              <w:top w:val="nil"/>
              <w:left w:val="single" w:sz="4" w:space="0" w:color="auto"/>
              <w:bottom w:val="single" w:sz="4" w:space="0" w:color="auto"/>
              <w:right w:val="single" w:sz="4" w:space="0" w:color="auto"/>
            </w:tcBorders>
            <w:vAlign w:val="bottom"/>
            <w:hideMark/>
          </w:tcPr>
          <w:p w:rsidR="00C2677D" w:rsidRPr="00867E35" w:rsidRDefault="00C2677D" w:rsidP="00E53202">
            <w:pPr>
              <w:spacing w:after="0" w:line="240" w:lineRule="auto"/>
              <w:rPr>
                <w:rFonts w:eastAsia="Times New Roman"/>
                <w:szCs w:val="24"/>
              </w:rPr>
            </w:pPr>
            <w:r w:rsidRPr="00867E35">
              <w:rPr>
                <w:szCs w:val="24"/>
              </w:rPr>
              <w:t>Охрана окружающей среды</w:t>
            </w:r>
          </w:p>
        </w:tc>
        <w:tc>
          <w:tcPr>
            <w:tcW w:w="1233"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0</w:t>
            </w:r>
          </w:p>
        </w:tc>
        <w:tc>
          <w:tcPr>
            <w:tcW w:w="1045" w:type="dxa"/>
            <w:tcBorders>
              <w:top w:val="nil"/>
              <w:left w:val="nil"/>
              <w:bottom w:val="single" w:sz="4" w:space="0" w:color="auto"/>
              <w:right w:val="single" w:sz="4" w:space="0" w:color="auto"/>
            </w:tcBorders>
            <w:noWrap/>
            <w:vAlign w:val="bottom"/>
          </w:tcPr>
          <w:p w:rsidR="00C2677D" w:rsidRPr="00867E35" w:rsidRDefault="00C2677D" w:rsidP="00E53202">
            <w:pPr>
              <w:jc w:val="center"/>
              <w:rPr>
                <w:rFonts w:eastAsia="Times New Roman"/>
                <w:szCs w:val="24"/>
              </w:rPr>
            </w:pPr>
            <w:r>
              <w:rPr>
                <w:rFonts w:eastAsia="Times New Roman"/>
                <w:szCs w:val="24"/>
              </w:rPr>
              <w:t>0</w:t>
            </w:r>
          </w:p>
        </w:tc>
        <w:tc>
          <w:tcPr>
            <w:tcW w:w="136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0</w:t>
            </w:r>
          </w:p>
        </w:tc>
        <w:tc>
          <w:tcPr>
            <w:tcW w:w="1275" w:type="dxa"/>
            <w:tcBorders>
              <w:top w:val="nil"/>
              <w:left w:val="nil"/>
              <w:bottom w:val="single" w:sz="4" w:space="0" w:color="auto"/>
              <w:right w:val="single" w:sz="4" w:space="0" w:color="auto"/>
            </w:tcBorders>
            <w:noWrap/>
            <w:vAlign w:val="bottom"/>
          </w:tcPr>
          <w:p w:rsidR="00C2677D" w:rsidRPr="00867E35" w:rsidRDefault="00C2677D" w:rsidP="00E53202">
            <w:pPr>
              <w:jc w:val="center"/>
              <w:rPr>
                <w:rFonts w:eastAsia="Times New Roman"/>
                <w:szCs w:val="24"/>
              </w:rPr>
            </w:pPr>
            <w:r>
              <w:rPr>
                <w:rFonts w:eastAsia="Times New Roman"/>
                <w:szCs w:val="24"/>
              </w:rPr>
              <w:t>0</w:t>
            </w:r>
          </w:p>
        </w:tc>
        <w:tc>
          <w:tcPr>
            <w:tcW w:w="1418"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0</w:t>
            </w:r>
          </w:p>
        </w:tc>
        <w:tc>
          <w:tcPr>
            <w:tcW w:w="1440" w:type="dxa"/>
            <w:tcBorders>
              <w:top w:val="nil"/>
              <w:left w:val="nil"/>
              <w:bottom w:val="single" w:sz="4" w:space="0" w:color="auto"/>
              <w:right w:val="single" w:sz="4" w:space="0" w:color="auto"/>
            </w:tcBorders>
            <w:noWrap/>
            <w:vAlign w:val="bottom"/>
          </w:tcPr>
          <w:p w:rsidR="00C2677D" w:rsidRPr="00867E35" w:rsidRDefault="00C2677D" w:rsidP="00E53202">
            <w:pPr>
              <w:jc w:val="center"/>
              <w:rPr>
                <w:rFonts w:eastAsia="Times New Roman"/>
                <w:szCs w:val="24"/>
              </w:rPr>
            </w:pPr>
            <w:r>
              <w:rPr>
                <w:rFonts w:eastAsia="Times New Roman"/>
                <w:szCs w:val="24"/>
              </w:rPr>
              <w:t>0</w:t>
            </w:r>
          </w:p>
        </w:tc>
      </w:tr>
      <w:tr w:rsidR="00C2677D" w:rsidRPr="00D7713C" w:rsidTr="00E53202">
        <w:trPr>
          <w:trHeight w:val="255"/>
          <w:jc w:val="center"/>
        </w:trPr>
        <w:tc>
          <w:tcPr>
            <w:tcW w:w="2194" w:type="dxa"/>
            <w:tcBorders>
              <w:top w:val="nil"/>
              <w:left w:val="single" w:sz="4" w:space="0" w:color="auto"/>
              <w:bottom w:val="single" w:sz="4" w:space="0" w:color="auto"/>
              <w:right w:val="single" w:sz="4" w:space="0" w:color="auto"/>
            </w:tcBorders>
            <w:hideMark/>
          </w:tcPr>
          <w:p w:rsidR="00C2677D" w:rsidRPr="00867E35" w:rsidRDefault="00C2677D" w:rsidP="00E53202">
            <w:pPr>
              <w:spacing w:after="0" w:line="240" w:lineRule="auto"/>
              <w:rPr>
                <w:rFonts w:eastAsia="Times New Roman"/>
                <w:szCs w:val="24"/>
              </w:rPr>
            </w:pPr>
            <w:r w:rsidRPr="00867E35">
              <w:rPr>
                <w:szCs w:val="24"/>
              </w:rPr>
              <w:t>Образование</w:t>
            </w:r>
          </w:p>
        </w:tc>
        <w:tc>
          <w:tcPr>
            <w:tcW w:w="1233"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 w:val="22"/>
                <w:szCs w:val="22"/>
              </w:rPr>
            </w:pPr>
            <w:r>
              <w:rPr>
                <w:rFonts w:eastAsia="Times New Roman"/>
                <w:sz w:val="22"/>
                <w:szCs w:val="22"/>
              </w:rPr>
              <w:t>160,7</w:t>
            </w:r>
          </w:p>
        </w:tc>
        <w:tc>
          <w:tcPr>
            <w:tcW w:w="104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 w:val="22"/>
                <w:szCs w:val="22"/>
              </w:rPr>
            </w:pPr>
            <w:r>
              <w:rPr>
                <w:rFonts w:eastAsia="Times New Roman"/>
                <w:sz w:val="22"/>
                <w:szCs w:val="22"/>
              </w:rPr>
              <w:t>55,8</w:t>
            </w:r>
          </w:p>
        </w:tc>
        <w:tc>
          <w:tcPr>
            <w:tcW w:w="136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 w:val="22"/>
                <w:szCs w:val="22"/>
              </w:rPr>
            </w:pPr>
            <w:r>
              <w:rPr>
                <w:rFonts w:eastAsia="Times New Roman"/>
                <w:sz w:val="22"/>
                <w:szCs w:val="22"/>
              </w:rPr>
              <w:t>159,1</w:t>
            </w:r>
          </w:p>
        </w:tc>
        <w:tc>
          <w:tcPr>
            <w:tcW w:w="127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 w:val="22"/>
                <w:szCs w:val="22"/>
              </w:rPr>
            </w:pPr>
            <w:r>
              <w:rPr>
                <w:rFonts w:eastAsia="Times New Roman"/>
                <w:sz w:val="22"/>
                <w:szCs w:val="22"/>
              </w:rPr>
              <w:t>50,4</w:t>
            </w:r>
          </w:p>
        </w:tc>
        <w:tc>
          <w:tcPr>
            <w:tcW w:w="1418"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 w:val="22"/>
                <w:szCs w:val="22"/>
              </w:rPr>
            </w:pPr>
            <w:r>
              <w:rPr>
                <w:rFonts w:eastAsia="Times New Roman"/>
                <w:sz w:val="22"/>
                <w:szCs w:val="22"/>
              </w:rPr>
              <w:t>169,5</w:t>
            </w:r>
          </w:p>
        </w:tc>
        <w:tc>
          <w:tcPr>
            <w:tcW w:w="1440"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 w:val="22"/>
                <w:szCs w:val="22"/>
              </w:rPr>
            </w:pPr>
            <w:r>
              <w:rPr>
                <w:rFonts w:eastAsia="Times New Roman"/>
                <w:sz w:val="22"/>
                <w:szCs w:val="22"/>
              </w:rPr>
              <w:t>40,3</w:t>
            </w:r>
          </w:p>
        </w:tc>
      </w:tr>
      <w:tr w:rsidR="00C2677D" w:rsidRPr="00D7713C" w:rsidTr="00CB5D18">
        <w:trPr>
          <w:trHeight w:val="662"/>
          <w:jc w:val="center"/>
        </w:trPr>
        <w:tc>
          <w:tcPr>
            <w:tcW w:w="2194" w:type="dxa"/>
            <w:tcBorders>
              <w:top w:val="nil"/>
              <w:left w:val="single" w:sz="4" w:space="0" w:color="auto"/>
              <w:bottom w:val="single" w:sz="4" w:space="0" w:color="auto"/>
              <w:right w:val="single" w:sz="4" w:space="0" w:color="auto"/>
            </w:tcBorders>
            <w:vAlign w:val="bottom"/>
            <w:hideMark/>
          </w:tcPr>
          <w:p w:rsidR="00C2677D" w:rsidRPr="00867E35" w:rsidRDefault="00C2677D" w:rsidP="00CB5D18">
            <w:pPr>
              <w:spacing w:after="0" w:line="240" w:lineRule="auto"/>
              <w:rPr>
                <w:rFonts w:eastAsia="Times New Roman"/>
                <w:szCs w:val="24"/>
              </w:rPr>
            </w:pPr>
            <w:r w:rsidRPr="00867E35">
              <w:rPr>
                <w:szCs w:val="24"/>
              </w:rPr>
              <w:t>Культура</w:t>
            </w:r>
            <w:r w:rsidR="00CB5D18">
              <w:rPr>
                <w:szCs w:val="24"/>
              </w:rPr>
              <w:t xml:space="preserve"> и </w:t>
            </w:r>
            <w:r w:rsidRPr="00867E35">
              <w:rPr>
                <w:szCs w:val="24"/>
              </w:rPr>
              <w:t>кинематография</w:t>
            </w:r>
          </w:p>
        </w:tc>
        <w:tc>
          <w:tcPr>
            <w:tcW w:w="1233"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24,8</w:t>
            </w:r>
          </w:p>
        </w:tc>
        <w:tc>
          <w:tcPr>
            <w:tcW w:w="104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8,6</w:t>
            </w:r>
          </w:p>
        </w:tc>
        <w:tc>
          <w:tcPr>
            <w:tcW w:w="136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25,7</w:t>
            </w:r>
          </w:p>
        </w:tc>
        <w:tc>
          <w:tcPr>
            <w:tcW w:w="127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8,1</w:t>
            </w:r>
          </w:p>
        </w:tc>
        <w:tc>
          <w:tcPr>
            <w:tcW w:w="1418"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38,2</w:t>
            </w:r>
          </w:p>
        </w:tc>
        <w:tc>
          <w:tcPr>
            <w:tcW w:w="1440"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9,1</w:t>
            </w:r>
          </w:p>
        </w:tc>
      </w:tr>
      <w:tr w:rsidR="00C2677D" w:rsidRPr="00D7713C" w:rsidTr="00E53202">
        <w:trPr>
          <w:trHeight w:val="255"/>
          <w:jc w:val="center"/>
        </w:trPr>
        <w:tc>
          <w:tcPr>
            <w:tcW w:w="2194" w:type="dxa"/>
            <w:tcBorders>
              <w:top w:val="nil"/>
              <w:left w:val="single" w:sz="4" w:space="0" w:color="auto"/>
              <w:bottom w:val="single" w:sz="4" w:space="0" w:color="auto"/>
              <w:right w:val="single" w:sz="4" w:space="0" w:color="auto"/>
            </w:tcBorders>
            <w:noWrap/>
            <w:vAlign w:val="bottom"/>
            <w:hideMark/>
          </w:tcPr>
          <w:p w:rsidR="00C2677D" w:rsidRPr="00867E35" w:rsidRDefault="00C2677D" w:rsidP="00E53202">
            <w:pPr>
              <w:spacing w:after="0" w:line="240" w:lineRule="auto"/>
              <w:rPr>
                <w:rFonts w:eastAsia="Times New Roman"/>
                <w:szCs w:val="24"/>
              </w:rPr>
            </w:pPr>
            <w:r w:rsidRPr="00867E35">
              <w:rPr>
                <w:szCs w:val="24"/>
              </w:rPr>
              <w:t>Социальная политика</w:t>
            </w:r>
          </w:p>
        </w:tc>
        <w:tc>
          <w:tcPr>
            <w:tcW w:w="1233"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17,5</w:t>
            </w:r>
          </w:p>
        </w:tc>
        <w:tc>
          <w:tcPr>
            <w:tcW w:w="104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6,2</w:t>
            </w:r>
          </w:p>
        </w:tc>
        <w:tc>
          <w:tcPr>
            <w:tcW w:w="136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18,2</w:t>
            </w:r>
          </w:p>
        </w:tc>
        <w:tc>
          <w:tcPr>
            <w:tcW w:w="127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5,9</w:t>
            </w:r>
          </w:p>
        </w:tc>
        <w:tc>
          <w:tcPr>
            <w:tcW w:w="1418"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18,7</w:t>
            </w:r>
          </w:p>
        </w:tc>
        <w:tc>
          <w:tcPr>
            <w:tcW w:w="1440"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4,4</w:t>
            </w:r>
          </w:p>
        </w:tc>
      </w:tr>
      <w:tr w:rsidR="00C2677D" w:rsidRPr="00D7713C" w:rsidTr="00E53202">
        <w:trPr>
          <w:trHeight w:val="255"/>
          <w:jc w:val="center"/>
        </w:trPr>
        <w:tc>
          <w:tcPr>
            <w:tcW w:w="2194" w:type="dxa"/>
            <w:tcBorders>
              <w:top w:val="nil"/>
              <w:left w:val="single" w:sz="4" w:space="0" w:color="auto"/>
              <w:bottom w:val="single" w:sz="4" w:space="0" w:color="auto"/>
              <w:right w:val="single" w:sz="4" w:space="0" w:color="auto"/>
            </w:tcBorders>
            <w:noWrap/>
            <w:vAlign w:val="bottom"/>
            <w:hideMark/>
          </w:tcPr>
          <w:p w:rsidR="00C2677D" w:rsidRPr="00867E35" w:rsidRDefault="00C2677D" w:rsidP="00E53202">
            <w:pPr>
              <w:spacing w:after="0" w:line="240" w:lineRule="auto"/>
              <w:rPr>
                <w:szCs w:val="24"/>
              </w:rPr>
            </w:pPr>
            <w:r>
              <w:rPr>
                <w:rFonts w:eastAsia="Times New Roman"/>
                <w:szCs w:val="24"/>
              </w:rPr>
              <w:t>Физическая культура и спорт</w:t>
            </w:r>
          </w:p>
        </w:tc>
        <w:tc>
          <w:tcPr>
            <w:tcW w:w="1233"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0,6</w:t>
            </w:r>
          </w:p>
        </w:tc>
        <w:tc>
          <w:tcPr>
            <w:tcW w:w="104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0,2</w:t>
            </w:r>
          </w:p>
        </w:tc>
        <w:tc>
          <w:tcPr>
            <w:tcW w:w="136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0,6</w:t>
            </w:r>
          </w:p>
        </w:tc>
        <w:tc>
          <w:tcPr>
            <w:tcW w:w="127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0,2</w:t>
            </w:r>
          </w:p>
        </w:tc>
        <w:tc>
          <w:tcPr>
            <w:tcW w:w="1418"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0,6</w:t>
            </w:r>
          </w:p>
        </w:tc>
        <w:tc>
          <w:tcPr>
            <w:tcW w:w="1440"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0,2</w:t>
            </w:r>
          </w:p>
        </w:tc>
      </w:tr>
      <w:tr w:rsidR="00C2677D" w:rsidRPr="00D7713C" w:rsidTr="00E53202">
        <w:trPr>
          <w:trHeight w:val="510"/>
          <w:jc w:val="center"/>
        </w:trPr>
        <w:tc>
          <w:tcPr>
            <w:tcW w:w="2194" w:type="dxa"/>
            <w:tcBorders>
              <w:top w:val="nil"/>
              <w:left w:val="single" w:sz="4" w:space="0" w:color="auto"/>
              <w:bottom w:val="nil"/>
              <w:right w:val="single" w:sz="4" w:space="0" w:color="auto"/>
            </w:tcBorders>
            <w:vAlign w:val="bottom"/>
            <w:hideMark/>
          </w:tcPr>
          <w:p w:rsidR="00C2677D" w:rsidRPr="00867E35" w:rsidRDefault="00C2677D" w:rsidP="00E53202">
            <w:pPr>
              <w:spacing w:after="0" w:line="240" w:lineRule="auto"/>
              <w:rPr>
                <w:rFonts w:eastAsia="Times New Roman"/>
                <w:szCs w:val="24"/>
              </w:rPr>
            </w:pPr>
            <w:r>
              <w:rPr>
                <w:rFonts w:eastAsia="Times New Roman"/>
                <w:szCs w:val="24"/>
              </w:rPr>
              <w:t>Средства массовой информации</w:t>
            </w:r>
          </w:p>
        </w:tc>
        <w:tc>
          <w:tcPr>
            <w:tcW w:w="1233" w:type="dxa"/>
            <w:tcBorders>
              <w:top w:val="nil"/>
              <w:left w:val="nil"/>
              <w:bottom w:val="nil"/>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0,6</w:t>
            </w:r>
          </w:p>
        </w:tc>
        <w:tc>
          <w:tcPr>
            <w:tcW w:w="1045" w:type="dxa"/>
            <w:tcBorders>
              <w:top w:val="nil"/>
              <w:left w:val="nil"/>
              <w:bottom w:val="nil"/>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0,2</w:t>
            </w:r>
          </w:p>
        </w:tc>
        <w:tc>
          <w:tcPr>
            <w:tcW w:w="1365" w:type="dxa"/>
            <w:tcBorders>
              <w:top w:val="nil"/>
              <w:left w:val="nil"/>
              <w:bottom w:val="nil"/>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0</w:t>
            </w:r>
          </w:p>
        </w:tc>
        <w:tc>
          <w:tcPr>
            <w:tcW w:w="1275" w:type="dxa"/>
            <w:tcBorders>
              <w:top w:val="nil"/>
              <w:left w:val="nil"/>
              <w:bottom w:val="nil"/>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0</w:t>
            </w:r>
          </w:p>
        </w:tc>
        <w:tc>
          <w:tcPr>
            <w:tcW w:w="1418" w:type="dxa"/>
            <w:tcBorders>
              <w:top w:val="nil"/>
              <w:left w:val="nil"/>
              <w:bottom w:val="nil"/>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0</w:t>
            </w:r>
          </w:p>
        </w:tc>
        <w:tc>
          <w:tcPr>
            <w:tcW w:w="1440" w:type="dxa"/>
            <w:tcBorders>
              <w:top w:val="nil"/>
              <w:left w:val="nil"/>
              <w:bottom w:val="nil"/>
              <w:right w:val="single" w:sz="4" w:space="0" w:color="auto"/>
            </w:tcBorders>
            <w:noWrap/>
            <w:vAlign w:val="bottom"/>
            <w:hideMark/>
          </w:tcPr>
          <w:p w:rsidR="00C2677D" w:rsidRPr="00867E35" w:rsidRDefault="00C2677D" w:rsidP="00E53202">
            <w:pPr>
              <w:jc w:val="center"/>
              <w:rPr>
                <w:rFonts w:eastAsia="Times New Roman"/>
                <w:szCs w:val="24"/>
              </w:rPr>
            </w:pPr>
            <w:r>
              <w:rPr>
                <w:rFonts w:eastAsia="Times New Roman"/>
                <w:szCs w:val="24"/>
              </w:rPr>
              <w:t>0</w:t>
            </w:r>
          </w:p>
        </w:tc>
      </w:tr>
      <w:tr w:rsidR="00C2677D" w:rsidRPr="00D7713C" w:rsidTr="00E53202">
        <w:trPr>
          <w:trHeight w:val="510"/>
          <w:jc w:val="center"/>
        </w:trPr>
        <w:tc>
          <w:tcPr>
            <w:tcW w:w="2194" w:type="dxa"/>
            <w:tcBorders>
              <w:top w:val="nil"/>
              <w:left w:val="single" w:sz="4" w:space="0" w:color="auto"/>
              <w:bottom w:val="nil"/>
              <w:right w:val="single" w:sz="4" w:space="0" w:color="auto"/>
            </w:tcBorders>
            <w:vAlign w:val="bottom"/>
            <w:hideMark/>
          </w:tcPr>
          <w:p w:rsidR="00C2677D" w:rsidRDefault="00C2677D" w:rsidP="00E53202">
            <w:pPr>
              <w:spacing w:after="0" w:line="240" w:lineRule="auto"/>
              <w:rPr>
                <w:rFonts w:eastAsia="Times New Roman"/>
                <w:szCs w:val="24"/>
              </w:rPr>
            </w:pPr>
          </w:p>
        </w:tc>
        <w:tc>
          <w:tcPr>
            <w:tcW w:w="1233" w:type="dxa"/>
            <w:tcBorders>
              <w:top w:val="nil"/>
              <w:left w:val="nil"/>
              <w:bottom w:val="nil"/>
              <w:right w:val="single" w:sz="4" w:space="0" w:color="auto"/>
            </w:tcBorders>
            <w:noWrap/>
            <w:vAlign w:val="bottom"/>
            <w:hideMark/>
          </w:tcPr>
          <w:p w:rsidR="00C2677D" w:rsidRPr="00867E35" w:rsidRDefault="00C2677D" w:rsidP="00E53202">
            <w:pPr>
              <w:jc w:val="center"/>
              <w:rPr>
                <w:rFonts w:eastAsia="Times New Roman"/>
                <w:szCs w:val="24"/>
              </w:rPr>
            </w:pPr>
          </w:p>
        </w:tc>
        <w:tc>
          <w:tcPr>
            <w:tcW w:w="1045" w:type="dxa"/>
            <w:tcBorders>
              <w:top w:val="nil"/>
              <w:left w:val="nil"/>
              <w:bottom w:val="nil"/>
              <w:right w:val="single" w:sz="4" w:space="0" w:color="auto"/>
            </w:tcBorders>
            <w:noWrap/>
            <w:vAlign w:val="bottom"/>
            <w:hideMark/>
          </w:tcPr>
          <w:p w:rsidR="00C2677D" w:rsidRPr="00867E35" w:rsidRDefault="00C2677D" w:rsidP="00E53202">
            <w:pPr>
              <w:jc w:val="center"/>
              <w:rPr>
                <w:rFonts w:eastAsia="Times New Roman"/>
                <w:szCs w:val="24"/>
              </w:rPr>
            </w:pPr>
          </w:p>
        </w:tc>
        <w:tc>
          <w:tcPr>
            <w:tcW w:w="1365" w:type="dxa"/>
            <w:tcBorders>
              <w:top w:val="nil"/>
              <w:left w:val="nil"/>
              <w:bottom w:val="nil"/>
              <w:right w:val="single" w:sz="4" w:space="0" w:color="auto"/>
            </w:tcBorders>
            <w:noWrap/>
            <w:vAlign w:val="bottom"/>
            <w:hideMark/>
          </w:tcPr>
          <w:p w:rsidR="00C2677D" w:rsidRPr="00867E35" w:rsidRDefault="00C2677D" w:rsidP="00E53202">
            <w:pPr>
              <w:jc w:val="center"/>
              <w:rPr>
                <w:rFonts w:eastAsia="Times New Roman"/>
                <w:szCs w:val="24"/>
              </w:rPr>
            </w:pPr>
          </w:p>
        </w:tc>
        <w:tc>
          <w:tcPr>
            <w:tcW w:w="1275" w:type="dxa"/>
            <w:tcBorders>
              <w:top w:val="nil"/>
              <w:left w:val="nil"/>
              <w:bottom w:val="nil"/>
              <w:right w:val="single" w:sz="4" w:space="0" w:color="auto"/>
            </w:tcBorders>
            <w:noWrap/>
            <w:vAlign w:val="bottom"/>
            <w:hideMark/>
          </w:tcPr>
          <w:p w:rsidR="00C2677D" w:rsidRPr="00867E35" w:rsidRDefault="00C2677D" w:rsidP="00E53202">
            <w:pPr>
              <w:jc w:val="center"/>
              <w:rPr>
                <w:rFonts w:eastAsia="Times New Roman"/>
                <w:szCs w:val="24"/>
              </w:rPr>
            </w:pPr>
          </w:p>
        </w:tc>
        <w:tc>
          <w:tcPr>
            <w:tcW w:w="1418" w:type="dxa"/>
            <w:tcBorders>
              <w:top w:val="nil"/>
              <w:left w:val="nil"/>
              <w:bottom w:val="nil"/>
              <w:right w:val="single" w:sz="4" w:space="0" w:color="auto"/>
            </w:tcBorders>
            <w:noWrap/>
            <w:vAlign w:val="bottom"/>
            <w:hideMark/>
          </w:tcPr>
          <w:p w:rsidR="00C2677D" w:rsidRPr="00867E35" w:rsidRDefault="00C2677D" w:rsidP="00E53202">
            <w:pPr>
              <w:jc w:val="center"/>
              <w:rPr>
                <w:rFonts w:eastAsia="Times New Roman"/>
                <w:szCs w:val="24"/>
              </w:rPr>
            </w:pPr>
          </w:p>
        </w:tc>
        <w:tc>
          <w:tcPr>
            <w:tcW w:w="1440" w:type="dxa"/>
            <w:tcBorders>
              <w:top w:val="nil"/>
              <w:left w:val="nil"/>
              <w:bottom w:val="nil"/>
              <w:right w:val="single" w:sz="4" w:space="0" w:color="auto"/>
            </w:tcBorders>
            <w:noWrap/>
            <w:vAlign w:val="bottom"/>
            <w:hideMark/>
          </w:tcPr>
          <w:p w:rsidR="00C2677D" w:rsidRPr="00867E35" w:rsidRDefault="00C2677D" w:rsidP="00E53202">
            <w:pPr>
              <w:jc w:val="center"/>
              <w:rPr>
                <w:rFonts w:eastAsia="Times New Roman"/>
                <w:szCs w:val="24"/>
              </w:rPr>
            </w:pPr>
          </w:p>
        </w:tc>
      </w:tr>
      <w:tr w:rsidR="00C2677D" w:rsidRPr="00D7713C" w:rsidTr="00CB5D18">
        <w:trPr>
          <w:trHeight w:val="80"/>
          <w:jc w:val="center"/>
        </w:trPr>
        <w:tc>
          <w:tcPr>
            <w:tcW w:w="2194" w:type="dxa"/>
            <w:tcBorders>
              <w:top w:val="nil"/>
              <w:left w:val="single" w:sz="4" w:space="0" w:color="auto"/>
              <w:bottom w:val="nil"/>
              <w:right w:val="single" w:sz="4" w:space="0" w:color="auto"/>
            </w:tcBorders>
            <w:vAlign w:val="bottom"/>
            <w:hideMark/>
          </w:tcPr>
          <w:p w:rsidR="00C2677D" w:rsidRDefault="00C2677D" w:rsidP="00E53202">
            <w:pPr>
              <w:spacing w:after="0" w:line="240" w:lineRule="auto"/>
              <w:rPr>
                <w:rFonts w:eastAsia="Times New Roman"/>
                <w:szCs w:val="24"/>
              </w:rPr>
            </w:pPr>
          </w:p>
        </w:tc>
        <w:tc>
          <w:tcPr>
            <w:tcW w:w="1233" w:type="dxa"/>
            <w:tcBorders>
              <w:top w:val="nil"/>
              <w:left w:val="nil"/>
              <w:bottom w:val="nil"/>
              <w:right w:val="single" w:sz="4" w:space="0" w:color="auto"/>
            </w:tcBorders>
            <w:noWrap/>
            <w:vAlign w:val="bottom"/>
            <w:hideMark/>
          </w:tcPr>
          <w:p w:rsidR="00C2677D" w:rsidRPr="00867E35" w:rsidRDefault="00C2677D" w:rsidP="00E53202">
            <w:pPr>
              <w:jc w:val="center"/>
              <w:rPr>
                <w:rFonts w:eastAsia="Times New Roman"/>
                <w:szCs w:val="24"/>
              </w:rPr>
            </w:pPr>
          </w:p>
        </w:tc>
        <w:tc>
          <w:tcPr>
            <w:tcW w:w="1045" w:type="dxa"/>
            <w:tcBorders>
              <w:top w:val="nil"/>
              <w:left w:val="nil"/>
              <w:bottom w:val="nil"/>
              <w:right w:val="single" w:sz="4" w:space="0" w:color="auto"/>
            </w:tcBorders>
            <w:noWrap/>
            <w:vAlign w:val="bottom"/>
            <w:hideMark/>
          </w:tcPr>
          <w:p w:rsidR="00C2677D" w:rsidRPr="00867E35" w:rsidRDefault="00C2677D" w:rsidP="00E53202">
            <w:pPr>
              <w:jc w:val="center"/>
              <w:rPr>
                <w:rFonts w:eastAsia="Times New Roman"/>
                <w:szCs w:val="24"/>
              </w:rPr>
            </w:pPr>
          </w:p>
        </w:tc>
        <w:tc>
          <w:tcPr>
            <w:tcW w:w="1365" w:type="dxa"/>
            <w:tcBorders>
              <w:top w:val="nil"/>
              <w:left w:val="nil"/>
              <w:bottom w:val="nil"/>
              <w:right w:val="single" w:sz="4" w:space="0" w:color="auto"/>
            </w:tcBorders>
            <w:noWrap/>
            <w:vAlign w:val="bottom"/>
            <w:hideMark/>
          </w:tcPr>
          <w:p w:rsidR="00C2677D" w:rsidRPr="00867E35" w:rsidRDefault="00C2677D" w:rsidP="00E53202">
            <w:pPr>
              <w:jc w:val="center"/>
              <w:rPr>
                <w:rFonts w:eastAsia="Times New Roman"/>
                <w:szCs w:val="24"/>
              </w:rPr>
            </w:pPr>
          </w:p>
        </w:tc>
        <w:tc>
          <w:tcPr>
            <w:tcW w:w="1275" w:type="dxa"/>
            <w:tcBorders>
              <w:top w:val="nil"/>
              <w:left w:val="nil"/>
              <w:bottom w:val="nil"/>
              <w:right w:val="single" w:sz="4" w:space="0" w:color="auto"/>
            </w:tcBorders>
            <w:noWrap/>
            <w:vAlign w:val="bottom"/>
            <w:hideMark/>
          </w:tcPr>
          <w:p w:rsidR="00C2677D" w:rsidRPr="00867E35" w:rsidRDefault="00C2677D" w:rsidP="00E53202">
            <w:pPr>
              <w:jc w:val="center"/>
              <w:rPr>
                <w:rFonts w:eastAsia="Times New Roman"/>
                <w:szCs w:val="24"/>
              </w:rPr>
            </w:pPr>
          </w:p>
        </w:tc>
        <w:tc>
          <w:tcPr>
            <w:tcW w:w="1418" w:type="dxa"/>
            <w:tcBorders>
              <w:top w:val="nil"/>
              <w:left w:val="nil"/>
              <w:bottom w:val="nil"/>
              <w:right w:val="single" w:sz="4" w:space="0" w:color="auto"/>
            </w:tcBorders>
            <w:noWrap/>
            <w:vAlign w:val="bottom"/>
            <w:hideMark/>
          </w:tcPr>
          <w:p w:rsidR="00C2677D" w:rsidRPr="00867E35" w:rsidRDefault="00C2677D" w:rsidP="00E53202">
            <w:pPr>
              <w:jc w:val="center"/>
              <w:rPr>
                <w:rFonts w:eastAsia="Times New Roman"/>
                <w:szCs w:val="24"/>
              </w:rPr>
            </w:pPr>
          </w:p>
        </w:tc>
        <w:tc>
          <w:tcPr>
            <w:tcW w:w="1440" w:type="dxa"/>
            <w:tcBorders>
              <w:top w:val="nil"/>
              <w:left w:val="nil"/>
              <w:bottom w:val="nil"/>
              <w:right w:val="single" w:sz="4" w:space="0" w:color="auto"/>
            </w:tcBorders>
            <w:noWrap/>
            <w:vAlign w:val="bottom"/>
            <w:hideMark/>
          </w:tcPr>
          <w:p w:rsidR="00C2677D" w:rsidRPr="00867E35" w:rsidRDefault="00C2677D" w:rsidP="00E53202">
            <w:pPr>
              <w:jc w:val="center"/>
              <w:rPr>
                <w:rFonts w:eastAsia="Times New Roman"/>
                <w:szCs w:val="24"/>
              </w:rPr>
            </w:pPr>
          </w:p>
        </w:tc>
      </w:tr>
      <w:tr w:rsidR="00C2677D" w:rsidRPr="00D7713C" w:rsidTr="00CB5D18">
        <w:trPr>
          <w:trHeight w:val="80"/>
          <w:jc w:val="center"/>
        </w:trPr>
        <w:tc>
          <w:tcPr>
            <w:tcW w:w="2194" w:type="dxa"/>
            <w:tcBorders>
              <w:top w:val="nil"/>
              <w:left w:val="single" w:sz="4" w:space="0" w:color="auto"/>
              <w:bottom w:val="single" w:sz="4" w:space="0" w:color="auto"/>
              <w:right w:val="single" w:sz="4" w:space="0" w:color="auto"/>
            </w:tcBorders>
            <w:vAlign w:val="bottom"/>
            <w:hideMark/>
          </w:tcPr>
          <w:p w:rsidR="00C2677D" w:rsidRDefault="00C2677D" w:rsidP="00E53202">
            <w:pPr>
              <w:spacing w:after="0" w:line="240" w:lineRule="auto"/>
              <w:rPr>
                <w:rFonts w:eastAsia="Times New Roman"/>
                <w:szCs w:val="24"/>
              </w:rPr>
            </w:pPr>
          </w:p>
        </w:tc>
        <w:tc>
          <w:tcPr>
            <w:tcW w:w="1233"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p>
        </w:tc>
        <w:tc>
          <w:tcPr>
            <w:tcW w:w="104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p>
        </w:tc>
        <w:tc>
          <w:tcPr>
            <w:tcW w:w="136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p>
        </w:tc>
        <w:tc>
          <w:tcPr>
            <w:tcW w:w="1275"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p>
        </w:tc>
        <w:tc>
          <w:tcPr>
            <w:tcW w:w="1418"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p>
        </w:tc>
        <w:tc>
          <w:tcPr>
            <w:tcW w:w="1440" w:type="dxa"/>
            <w:tcBorders>
              <w:top w:val="nil"/>
              <w:left w:val="nil"/>
              <w:bottom w:val="single" w:sz="4" w:space="0" w:color="auto"/>
              <w:right w:val="single" w:sz="4" w:space="0" w:color="auto"/>
            </w:tcBorders>
            <w:noWrap/>
            <w:vAlign w:val="bottom"/>
            <w:hideMark/>
          </w:tcPr>
          <w:p w:rsidR="00C2677D" w:rsidRPr="00867E35" w:rsidRDefault="00C2677D" w:rsidP="00E53202">
            <w:pPr>
              <w:jc w:val="center"/>
              <w:rPr>
                <w:rFonts w:eastAsia="Times New Roman"/>
                <w:szCs w:val="24"/>
              </w:rPr>
            </w:pPr>
          </w:p>
        </w:tc>
      </w:tr>
    </w:tbl>
    <w:p w:rsidR="00C2677D" w:rsidRDefault="00C2677D" w:rsidP="00C2677D"/>
    <w:p w:rsidR="00C2677D" w:rsidRPr="00D7713C" w:rsidRDefault="00C2677D" w:rsidP="00C2677D">
      <w:pPr>
        <w:spacing w:after="0" w:line="240" w:lineRule="auto"/>
        <w:ind w:firstLine="709"/>
        <w:jc w:val="both"/>
        <w:rPr>
          <w:color w:val="000000"/>
          <w:sz w:val="28"/>
          <w:szCs w:val="28"/>
        </w:rPr>
      </w:pPr>
      <w:r w:rsidRPr="00D7713C">
        <w:rPr>
          <w:color w:val="000000"/>
          <w:sz w:val="28"/>
          <w:szCs w:val="28"/>
        </w:rPr>
        <w:t>Расходы бюджета муниципального образования «</w:t>
      </w:r>
      <w:r>
        <w:rPr>
          <w:color w:val="000000"/>
          <w:sz w:val="28"/>
          <w:szCs w:val="28"/>
        </w:rPr>
        <w:t>Сычевский</w:t>
      </w:r>
      <w:r w:rsidRPr="00D7713C">
        <w:rPr>
          <w:color w:val="000000"/>
          <w:sz w:val="28"/>
          <w:szCs w:val="28"/>
        </w:rPr>
        <w:t xml:space="preserve"> район» </w:t>
      </w:r>
      <w:r>
        <w:rPr>
          <w:color w:val="000000"/>
          <w:sz w:val="28"/>
          <w:szCs w:val="28"/>
        </w:rPr>
        <w:t xml:space="preserve">Смоленской области </w:t>
      </w:r>
      <w:r w:rsidRPr="00D7713C">
        <w:rPr>
          <w:color w:val="000000"/>
          <w:sz w:val="28"/>
          <w:szCs w:val="28"/>
        </w:rPr>
        <w:t>за период с 20</w:t>
      </w:r>
      <w:r>
        <w:rPr>
          <w:color w:val="000000"/>
          <w:sz w:val="28"/>
          <w:szCs w:val="28"/>
        </w:rPr>
        <w:t>15</w:t>
      </w:r>
      <w:r w:rsidRPr="00D7713C">
        <w:rPr>
          <w:color w:val="000000"/>
          <w:sz w:val="28"/>
          <w:szCs w:val="28"/>
        </w:rPr>
        <w:t xml:space="preserve"> года по 201</w:t>
      </w:r>
      <w:r>
        <w:rPr>
          <w:color w:val="000000"/>
          <w:sz w:val="28"/>
          <w:szCs w:val="28"/>
        </w:rPr>
        <w:t>7</w:t>
      </w:r>
      <w:r w:rsidRPr="00D7713C">
        <w:rPr>
          <w:color w:val="000000"/>
          <w:sz w:val="28"/>
          <w:szCs w:val="28"/>
        </w:rPr>
        <w:t xml:space="preserve"> год увеличились </w:t>
      </w:r>
      <w:r>
        <w:rPr>
          <w:color w:val="000000"/>
          <w:sz w:val="28"/>
          <w:szCs w:val="28"/>
        </w:rPr>
        <w:t>на 46,3%</w:t>
      </w:r>
      <w:r w:rsidRPr="00D7713C">
        <w:rPr>
          <w:color w:val="000000"/>
          <w:sz w:val="28"/>
          <w:szCs w:val="28"/>
        </w:rPr>
        <w:t xml:space="preserve">.  Из года в год сохраняется социальная направленность расходных статей бюджета. Удельный вес расходов на финансирование социально-культурной сферы </w:t>
      </w:r>
      <w:r w:rsidRPr="00D7713C">
        <w:rPr>
          <w:color w:val="000000"/>
          <w:sz w:val="28"/>
          <w:szCs w:val="28"/>
        </w:rPr>
        <w:lastRenderedPageBreak/>
        <w:t>(</w:t>
      </w:r>
      <w:r w:rsidRPr="00D7713C">
        <w:rPr>
          <w:sz w:val="28"/>
          <w:szCs w:val="28"/>
        </w:rPr>
        <w:t xml:space="preserve">образование, культура, </w:t>
      </w:r>
      <w:r>
        <w:rPr>
          <w:sz w:val="28"/>
          <w:szCs w:val="28"/>
        </w:rPr>
        <w:t xml:space="preserve"> </w:t>
      </w:r>
      <w:r w:rsidRPr="00D7713C">
        <w:rPr>
          <w:sz w:val="28"/>
          <w:szCs w:val="28"/>
        </w:rPr>
        <w:t xml:space="preserve"> социальная политика) </w:t>
      </w:r>
      <w:r w:rsidRPr="00D7713C">
        <w:rPr>
          <w:color w:val="000000"/>
          <w:sz w:val="28"/>
          <w:szCs w:val="28"/>
        </w:rPr>
        <w:t xml:space="preserve">в бюджете составляет от </w:t>
      </w:r>
      <w:r>
        <w:rPr>
          <w:color w:val="000000"/>
          <w:sz w:val="28"/>
          <w:szCs w:val="28"/>
        </w:rPr>
        <w:t>71</w:t>
      </w:r>
      <w:r w:rsidRPr="00D7713C">
        <w:rPr>
          <w:color w:val="000000"/>
          <w:sz w:val="28"/>
          <w:szCs w:val="28"/>
        </w:rPr>
        <w:t>% в 201</w:t>
      </w:r>
      <w:r>
        <w:rPr>
          <w:color w:val="000000"/>
          <w:sz w:val="28"/>
          <w:szCs w:val="28"/>
        </w:rPr>
        <w:t>5</w:t>
      </w:r>
      <w:r w:rsidRPr="00D7713C">
        <w:rPr>
          <w:color w:val="000000"/>
          <w:sz w:val="28"/>
          <w:szCs w:val="28"/>
        </w:rPr>
        <w:t xml:space="preserve"> году до </w:t>
      </w:r>
      <w:r>
        <w:rPr>
          <w:color w:val="000000"/>
          <w:sz w:val="28"/>
          <w:szCs w:val="28"/>
        </w:rPr>
        <w:t>53,9</w:t>
      </w:r>
      <w:r w:rsidRPr="00D7713C">
        <w:rPr>
          <w:color w:val="000000"/>
          <w:sz w:val="28"/>
          <w:szCs w:val="28"/>
        </w:rPr>
        <w:t>% в 201</w:t>
      </w:r>
      <w:r>
        <w:rPr>
          <w:color w:val="000000"/>
          <w:sz w:val="28"/>
          <w:szCs w:val="28"/>
        </w:rPr>
        <w:t>7</w:t>
      </w:r>
      <w:r w:rsidRPr="00D7713C">
        <w:rPr>
          <w:color w:val="000000"/>
          <w:sz w:val="28"/>
          <w:szCs w:val="28"/>
        </w:rPr>
        <w:t xml:space="preserve"> году.</w:t>
      </w:r>
    </w:p>
    <w:p w:rsidR="00C2677D" w:rsidRDefault="00C2677D" w:rsidP="00C2677D">
      <w:pPr>
        <w:spacing w:after="0" w:line="240" w:lineRule="auto"/>
        <w:jc w:val="both"/>
        <w:rPr>
          <w:color w:val="000000"/>
          <w:sz w:val="28"/>
          <w:szCs w:val="28"/>
        </w:rPr>
      </w:pPr>
      <w:r>
        <w:rPr>
          <w:color w:val="000000"/>
          <w:sz w:val="28"/>
          <w:szCs w:val="28"/>
        </w:rPr>
        <w:tab/>
      </w:r>
      <w:r w:rsidR="00F34F41">
        <w:rPr>
          <w:color w:val="000000"/>
          <w:sz w:val="28"/>
          <w:szCs w:val="28"/>
        </w:rPr>
        <w:t xml:space="preserve"> </w:t>
      </w:r>
    </w:p>
    <w:p w:rsidR="00F34F41" w:rsidRDefault="00F34F41" w:rsidP="00F34F41">
      <w:pPr>
        <w:spacing w:after="0" w:line="240" w:lineRule="auto"/>
        <w:ind w:left="1440"/>
        <w:jc w:val="center"/>
        <w:rPr>
          <w:b/>
          <w:sz w:val="28"/>
          <w:szCs w:val="28"/>
        </w:rPr>
      </w:pPr>
      <w:r w:rsidRPr="00D7713C">
        <w:rPr>
          <w:b/>
          <w:sz w:val="28"/>
          <w:szCs w:val="28"/>
        </w:rPr>
        <w:t xml:space="preserve">Расходы бюджета муниципального образования </w:t>
      </w:r>
    </w:p>
    <w:p w:rsidR="00F34F41" w:rsidRDefault="00F34F41" w:rsidP="00F34F41">
      <w:pPr>
        <w:spacing w:after="0" w:line="240" w:lineRule="auto"/>
        <w:ind w:left="1440"/>
        <w:jc w:val="center"/>
        <w:rPr>
          <w:b/>
          <w:sz w:val="28"/>
          <w:szCs w:val="28"/>
        </w:rPr>
      </w:pPr>
      <w:r w:rsidRPr="00D7713C">
        <w:rPr>
          <w:b/>
          <w:sz w:val="28"/>
          <w:szCs w:val="28"/>
        </w:rPr>
        <w:t>в расчете на душу населения</w:t>
      </w:r>
    </w:p>
    <w:p w:rsidR="00F34F41" w:rsidRPr="00867E35" w:rsidRDefault="00F34F41" w:rsidP="00F34F41">
      <w:pPr>
        <w:spacing w:after="0" w:line="240" w:lineRule="auto"/>
        <w:ind w:left="1440"/>
        <w:jc w:val="right"/>
        <w:rPr>
          <w:szCs w:val="24"/>
        </w:rPr>
      </w:pPr>
      <w:r>
        <w:rPr>
          <w:szCs w:val="24"/>
        </w:rPr>
        <w:t xml:space="preserve"> </w:t>
      </w:r>
    </w:p>
    <w:tbl>
      <w:tblPr>
        <w:tblW w:w="0" w:type="auto"/>
        <w:jc w:val="center"/>
        <w:tblInd w:w="-2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1577"/>
        <w:gridCol w:w="1417"/>
        <w:gridCol w:w="1542"/>
      </w:tblGrid>
      <w:tr w:rsidR="00F34F41" w:rsidRPr="00D7713C" w:rsidTr="00F34F41">
        <w:trPr>
          <w:trHeight w:val="385"/>
          <w:tblHeader/>
          <w:jc w:val="center"/>
        </w:trPr>
        <w:tc>
          <w:tcPr>
            <w:tcW w:w="4219" w:type="dxa"/>
            <w:tcBorders>
              <w:top w:val="single" w:sz="4" w:space="0" w:color="auto"/>
              <w:left w:val="single" w:sz="4" w:space="0" w:color="auto"/>
              <w:bottom w:val="single" w:sz="4" w:space="0" w:color="auto"/>
              <w:right w:val="single" w:sz="4" w:space="0" w:color="auto"/>
            </w:tcBorders>
          </w:tcPr>
          <w:p w:rsidR="00F34F41" w:rsidRDefault="00F34F41" w:rsidP="00E53202">
            <w:pPr>
              <w:jc w:val="center"/>
              <w:rPr>
                <w:rFonts w:eastAsia="Times New Roman"/>
                <w:b/>
                <w:szCs w:val="24"/>
              </w:rPr>
            </w:pPr>
          </w:p>
          <w:p w:rsidR="00F34F41" w:rsidRDefault="00F34F41" w:rsidP="00E53202">
            <w:pPr>
              <w:jc w:val="center"/>
              <w:rPr>
                <w:rFonts w:eastAsia="Times New Roman"/>
                <w:b/>
                <w:szCs w:val="24"/>
              </w:rPr>
            </w:pPr>
            <w:r>
              <w:rPr>
                <w:b/>
              </w:rPr>
              <w:t>Показатели</w:t>
            </w:r>
          </w:p>
        </w:tc>
        <w:tc>
          <w:tcPr>
            <w:tcW w:w="1577" w:type="dxa"/>
            <w:tcBorders>
              <w:top w:val="single" w:sz="4" w:space="0" w:color="auto"/>
              <w:left w:val="single" w:sz="4" w:space="0" w:color="auto"/>
              <w:bottom w:val="single" w:sz="4" w:space="0" w:color="auto"/>
              <w:right w:val="single" w:sz="4" w:space="0" w:color="auto"/>
            </w:tcBorders>
          </w:tcPr>
          <w:p w:rsidR="00F34F41" w:rsidRDefault="00F34F41" w:rsidP="00E53202">
            <w:pPr>
              <w:jc w:val="center"/>
              <w:rPr>
                <w:rFonts w:eastAsia="Times New Roman"/>
                <w:b/>
                <w:szCs w:val="24"/>
              </w:rPr>
            </w:pPr>
          </w:p>
          <w:p w:rsidR="00F34F41" w:rsidRDefault="00F34F41" w:rsidP="00F34F41">
            <w:pPr>
              <w:jc w:val="center"/>
              <w:rPr>
                <w:rFonts w:eastAsia="Times New Roman"/>
                <w:b/>
                <w:szCs w:val="24"/>
              </w:rPr>
            </w:pPr>
            <w:r>
              <w:rPr>
                <w:b/>
              </w:rPr>
              <w:t>2015 г.</w:t>
            </w:r>
          </w:p>
        </w:tc>
        <w:tc>
          <w:tcPr>
            <w:tcW w:w="1417" w:type="dxa"/>
            <w:tcBorders>
              <w:top w:val="single" w:sz="4" w:space="0" w:color="auto"/>
              <w:left w:val="single" w:sz="4" w:space="0" w:color="auto"/>
              <w:bottom w:val="single" w:sz="4" w:space="0" w:color="auto"/>
              <w:right w:val="single" w:sz="4" w:space="0" w:color="auto"/>
            </w:tcBorders>
          </w:tcPr>
          <w:p w:rsidR="00F34F41" w:rsidRDefault="00F34F41" w:rsidP="00E53202">
            <w:pPr>
              <w:jc w:val="center"/>
              <w:rPr>
                <w:rFonts w:eastAsia="Times New Roman"/>
                <w:b/>
                <w:szCs w:val="24"/>
              </w:rPr>
            </w:pPr>
          </w:p>
          <w:p w:rsidR="00F34F41" w:rsidRDefault="00F34F41" w:rsidP="00F34F41">
            <w:pPr>
              <w:jc w:val="center"/>
              <w:rPr>
                <w:rFonts w:eastAsia="Times New Roman"/>
                <w:b/>
                <w:szCs w:val="24"/>
              </w:rPr>
            </w:pPr>
            <w:r>
              <w:rPr>
                <w:b/>
              </w:rPr>
              <w:t>2016 г.</w:t>
            </w:r>
          </w:p>
        </w:tc>
        <w:tc>
          <w:tcPr>
            <w:tcW w:w="1542" w:type="dxa"/>
            <w:tcBorders>
              <w:top w:val="single" w:sz="4" w:space="0" w:color="auto"/>
              <w:left w:val="single" w:sz="4" w:space="0" w:color="auto"/>
              <w:bottom w:val="single" w:sz="4" w:space="0" w:color="auto"/>
              <w:right w:val="single" w:sz="4" w:space="0" w:color="auto"/>
            </w:tcBorders>
          </w:tcPr>
          <w:p w:rsidR="00F34F41" w:rsidRDefault="00F34F41" w:rsidP="00E53202">
            <w:pPr>
              <w:jc w:val="center"/>
              <w:rPr>
                <w:rFonts w:eastAsia="Times New Roman"/>
                <w:b/>
                <w:szCs w:val="24"/>
              </w:rPr>
            </w:pPr>
          </w:p>
          <w:p w:rsidR="00F34F41" w:rsidRDefault="00F34F41" w:rsidP="00F34F41">
            <w:pPr>
              <w:jc w:val="center"/>
              <w:rPr>
                <w:rFonts w:eastAsia="Times New Roman"/>
                <w:b/>
                <w:szCs w:val="24"/>
              </w:rPr>
            </w:pPr>
            <w:r>
              <w:rPr>
                <w:b/>
              </w:rPr>
              <w:t>2017 г.</w:t>
            </w:r>
          </w:p>
        </w:tc>
      </w:tr>
      <w:tr w:rsidR="00F34F41" w:rsidRPr="00D7713C" w:rsidTr="00F34F41">
        <w:trPr>
          <w:jc w:val="center"/>
        </w:trPr>
        <w:tc>
          <w:tcPr>
            <w:tcW w:w="4219" w:type="dxa"/>
            <w:tcBorders>
              <w:top w:val="single" w:sz="4" w:space="0" w:color="auto"/>
              <w:left w:val="single" w:sz="4" w:space="0" w:color="auto"/>
              <w:bottom w:val="single" w:sz="4" w:space="0" w:color="auto"/>
              <w:right w:val="single" w:sz="4" w:space="0" w:color="auto"/>
            </w:tcBorders>
            <w:hideMark/>
          </w:tcPr>
          <w:p w:rsidR="00F34F41" w:rsidRDefault="00F34F41" w:rsidP="00F34F41">
            <w:pPr>
              <w:rPr>
                <w:rFonts w:eastAsia="Times New Roman"/>
                <w:szCs w:val="24"/>
              </w:rPr>
            </w:pPr>
            <w:r>
              <w:t>Расходы бюджета, млн.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F34F41" w:rsidRPr="00F34F41" w:rsidRDefault="00F34F41" w:rsidP="00E53202">
            <w:pPr>
              <w:jc w:val="center"/>
              <w:rPr>
                <w:rFonts w:eastAsia="Times New Roman"/>
                <w:szCs w:val="24"/>
              </w:rPr>
            </w:pPr>
            <w:r w:rsidRPr="00F34F41">
              <w:rPr>
                <w:rFonts w:eastAsia="Times New Roman"/>
                <w:bCs/>
                <w:sz w:val="22"/>
                <w:szCs w:val="22"/>
              </w:rPr>
              <w:t>287,8</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4F41" w:rsidRPr="00F34F41" w:rsidRDefault="00F34F41" w:rsidP="00E53202">
            <w:pPr>
              <w:jc w:val="center"/>
              <w:rPr>
                <w:rFonts w:eastAsia="Times New Roman"/>
                <w:szCs w:val="24"/>
              </w:rPr>
            </w:pPr>
            <w:r w:rsidRPr="00F34F41">
              <w:rPr>
                <w:rFonts w:eastAsia="Times New Roman"/>
                <w:bCs/>
                <w:sz w:val="22"/>
                <w:szCs w:val="22"/>
              </w:rPr>
              <w:t>315,7</w:t>
            </w:r>
          </w:p>
        </w:tc>
        <w:tc>
          <w:tcPr>
            <w:tcW w:w="1542" w:type="dxa"/>
            <w:tcBorders>
              <w:top w:val="single" w:sz="4" w:space="0" w:color="auto"/>
              <w:left w:val="single" w:sz="4" w:space="0" w:color="auto"/>
              <w:bottom w:val="single" w:sz="4" w:space="0" w:color="auto"/>
              <w:right w:val="single" w:sz="4" w:space="0" w:color="auto"/>
            </w:tcBorders>
            <w:vAlign w:val="center"/>
            <w:hideMark/>
          </w:tcPr>
          <w:p w:rsidR="00F34F41" w:rsidRPr="00F34F41" w:rsidRDefault="00F34F41" w:rsidP="00E53202">
            <w:pPr>
              <w:jc w:val="center"/>
              <w:rPr>
                <w:rFonts w:eastAsia="Times New Roman"/>
                <w:szCs w:val="24"/>
              </w:rPr>
            </w:pPr>
            <w:r w:rsidRPr="00F34F41">
              <w:rPr>
                <w:rFonts w:eastAsia="Times New Roman"/>
                <w:bCs/>
                <w:sz w:val="22"/>
                <w:szCs w:val="22"/>
              </w:rPr>
              <w:t>421,0</w:t>
            </w:r>
          </w:p>
        </w:tc>
      </w:tr>
      <w:tr w:rsidR="00F34F41" w:rsidRPr="00D7713C" w:rsidTr="00F34F41">
        <w:trPr>
          <w:jc w:val="center"/>
        </w:trPr>
        <w:tc>
          <w:tcPr>
            <w:tcW w:w="4219" w:type="dxa"/>
            <w:tcBorders>
              <w:top w:val="single" w:sz="4" w:space="0" w:color="auto"/>
              <w:left w:val="single" w:sz="4" w:space="0" w:color="auto"/>
              <w:bottom w:val="single" w:sz="4" w:space="0" w:color="auto"/>
              <w:right w:val="single" w:sz="4" w:space="0" w:color="auto"/>
            </w:tcBorders>
            <w:hideMark/>
          </w:tcPr>
          <w:p w:rsidR="00F34F41" w:rsidRDefault="00F34F41" w:rsidP="00F34F41">
            <w:pPr>
              <w:rPr>
                <w:rFonts w:eastAsia="Times New Roman"/>
                <w:szCs w:val="24"/>
              </w:rPr>
            </w:pPr>
            <w:r>
              <w:t>Среднегодовая численность населения,  чел.</w:t>
            </w:r>
          </w:p>
        </w:tc>
        <w:tc>
          <w:tcPr>
            <w:tcW w:w="1577" w:type="dxa"/>
            <w:tcBorders>
              <w:top w:val="single" w:sz="4" w:space="0" w:color="auto"/>
              <w:left w:val="single" w:sz="4" w:space="0" w:color="auto"/>
              <w:bottom w:val="single" w:sz="4" w:space="0" w:color="auto"/>
              <w:right w:val="single" w:sz="4" w:space="0" w:color="auto"/>
            </w:tcBorders>
            <w:vAlign w:val="center"/>
            <w:hideMark/>
          </w:tcPr>
          <w:p w:rsidR="00F34F41" w:rsidRPr="00867E35" w:rsidRDefault="00F34F41" w:rsidP="00E53202">
            <w:pPr>
              <w:jc w:val="center"/>
              <w:rPr>
                <w:rFonts w:eastAsia="Times New Roman"/>
                <w:szCs w:val="24"/>
              </w:rPr>
            </w:pPr>
            <w:r>
              <w:rPr>
                <w:szCs w:val="24"/>
              </w:rPr>
              <w:t>13776</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4F41" w:rsidRPr="00867E35" w:rsidRDefault="00F34F41" w:rsidP="00E53202">
            <w:pPr>
              <w:jc w:val="center"/>
              <w:rPr>
                <w:rFonts w:eastAsia="Times New Roman"/>
                <w:szCs w:val="24"/>
              </w:rPr>
            </w:pPr>
            <w:r>
              <w:rPr>
                <w:szCs w:val="24"/>
              </w:rPr>
              <w:t>13675</w:t>
            </w:r>
          </w:p>
        </w:tc>
        <w:tc>
          <w:tcPr>
            <w:tcW w:w="1542" w:type="dxa"/>
            <w:tcBorders>
              <w:top w:val="single" w:sz="4" w:space="0" w:color="auto"/>
              <w:left w:val="single" w:sz="4" w:space="0" w:color="auto"/>
              <w:bottom w:val="single" w:sz="4" w:space="0" w:color="auto"/>
              <w:right w:val="single" w:sz="4" w:space="0" w:color="auto"/>
            </w:tcBorders>
            <w:vAlign w:val="center"/>
            <w:hideMark/>
          </w:tcPr>
          <w:p w:rsidR="00F34F41" w:rsidRPr="00867E35" w:rsidRDefault="00F34F41" w:rsidP="00E53202">
            <w:pPr>
              <w:jc w:val="center"/>
              <w:rPr>
                <w:rFonts w:eastAsia="Times New Roman"/>
                <w:szCs w:val="24"/>
              </w:rPr>
            </w:pPr>
            <w:r>
              <w:rPr>
                <w:szCs w:val="24"/>
              </w:rPr>
              <w:t>13549</w:t>
            </w:r>
          </w:p>
        </w:tc>
      </w:tr>
      <w:tr w:rsidR="00F34F41" w:rsidRPr="00D7713C" w:rsidTr="00F34F41">
        <w:trPr>
          <w:trHeight w:val="729"/>
          <w:jc w:val="center"/>
        </w:trPr>
        <w:tc>
          <w:tcPr>
            <w:tcW w:w="4219" w:type="dxa"/>
            <w:tcBorders>
              <w:top w:val="single" w:sz="4" w:space="0" w:color="auto"/>
              <w:left w:val="single" w:sz="4" w:space="0" w:color="auto"/>
              <w:bottom w:val="single" w:sz="4" w:space="0" w:color="auto"/>
              <w:right w:val="single" w:sz="4" w:space="0" w:color="auto"/>
            </w:tcBorders>
            <w:hideMark/>
          </w:tcPr>
          <w:p w:rsidR="00F34F41" w:rsidRDefault="00F34F41" w:rsidP="00E53202">
            <w:pPr>
              <w:rPr>
                <w:rFonts w:eastAsia="Times New Roman"/>
                <w:sz w:val="26"/>
                <w:szCs w:val="26"/>
              </w:rPr>
            </w:pPr>
            <w:r>
              <w:t>Расходы бюджета муниципального района на душу населения,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F34F41" w:rsidRPr="00867E35" w:rsidRDefault="00F34F41" w:rsidP="00E53202">
            <w:pPr>
              <w:jc w:val="center"/>
              <w:rPr>
                <w:rFonts w:eastAsia="Times New Roman"/>
                <w:szCs w:val="24"/>
              </w:rPr>
            </w:pPr>
            <w:r>
              <w:rPr>
                <w:szCs w:val="24"/>
              </w:rPr>
              <w:t>20,89</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4F41" w:rsidRPr="00867E35" w:rsidRDefault="00F34F41" w:rsidP="00E53202">
            <w:pPr>
              <w:jc w:val="center"/>
              <w:rPr>
                <w:rFonts w:eastAsia="Times New Roman"/>
                <w:szCs w:val="24"/>
              </w:rPr>
            </w:pPr>
            <w:r>
              <w:rPr>
                <w:szCs w:val="24"/>
              </w:rPr>
              <w:t>23,09</w:t>
            </w:r>
          </w:p>
        </w:tc>
        <w:tc>
          <w:tcPr>
            <w:tcW w:w="1542" w:type="dxa"/>
            <w:tcBorders>
              <w:top w:val="single" w:sz="4" w:space="0" w:color="auto"/>
              <w:left w:val="single" w:sz="4" w:space="0" w:color="auto"/>
              <w:bottom w:val="single" w:sz="4" w:space="0" w:color="auto"/>
              <w:right w:val="single" w:sz="4" w:space="0" w:color="auto"/>
            </w:tcBorders>
            <w:vAlign w:val="center"/>
            <w:hideMark/>
          </w:tcPr>
          <w:p w:rsidR="00F34F41" w:rsidRPr="00867E35" w:rsidRDefault="00F34F41" w:rsidP="00E53202">
            <w:pPr>
              <w:jc w:val="center"/>
              <w:rPr>
                <w:rFonts w:eastAsia="Times New Roman"/>
                <w:szCs w:val="24"/>
              </w:rPr>
            </w:pPr>
            <w:r>
              <w:rPr>
                <w:szCs w:val="24"/>
              </w:rPr>
              <w:t>31,07</w:t>
            </w:r>
          </w:p>
        </w:tc>
      </w:tr>
    </w:tbl>
    <w:p w:rsidR="00F34F41" w:rsidRDefault="00F34F41" w:rsidP="00F34F41">
      <w:pPr>
        <w:tabs>
          <w:tab w:val="left" w:pos="360"/>
        </w:tabs>
        <w:spacing w:after="0" w:line="240" w:lineRule="auto"/>
        <w:jc w:val="both"/>
        <w:rPr>
          <w:sz w:val="28"/>
          <w:szCs w:val="28"/>
        </w:rPr>
      </w:pPr>
      <w:r>
        <w:rPr>
          <w:sz w:val="28"/>
          <w:szCs w:val="28"/>
        </w:rPr>
        <w:tab/>
      </w:r>
    </w:p>
    <w:p w:rsidR="00F34F41" w:rsidRDefault="00F34F41" w:rsidP="00F34F41">
      <w:pPr>
        <w:tabs>
          <w:tab w:val="left" w:pos="360"/>
        </w:tabs>
        <w:spacing w:after="0" w:line="240" w:lineRule="auto"/>
        <w:jc w:val="both"/>
        <w:rPr>
          <w:sz w:val="28"/>
          <w:szCs w:val="28"/>
        </w:rPr>
      </w:pPr>
      <w:r>
        <w:rPr>
          <w:sz w:val="28"/>
          <w:szCs w:val="28"/>
        </w:rPr>
        <w:tab/>
      </w:r>
      <w:r>
        <w:rPr>
          <w:sz w:val="28"/>
          <w:szCs w:val="28"/>
        </w:rPr>
        <w:tab/>
      </w:r>
      <w:r w:rsidRPr="00D7713C">
        <w:rPr>
          <w:sz w:val="28"/>
          <w:szCs w:val="28"/>
        </w:rPr>
        <w:t>Расходы бюджета муниципального образования на душу населения за период с 20</w:t>
      </w:r>
      <w:r>
        <w:rPr>
          <w:sz w:val="28"/>
          <w:szCs w:val="28"/>
        </w:rPr>
        <w:t>15 по 2017</w:t>
      </w:r>
      <w:r w:rsidRPr="00D7713C">
        <w:rPr>
          <w:sz w:val="28"/>
          <w:szCs w:val="28"/>
        </w:rPr>
        <w:t xml:space="preserve"> годы в среднем </w:t>
      </w:r>
      <w:r>
        <w:rPr>
          <w:sz w:val="28"/>
          <w:szCs w:val="28"/>
        </w:rPr>
        <w:t>выросли на 148,7%</w:t>
      </w:r>
      <w:r w:rsidRPr="00D7713C">
        <w:rPr>
          <w:sz w:val="28"/>
          <w:szCs w:val="28"/>
        </w:rPr>
        <w:t>.</w:t>
      </w:r>
    </w:p>
    <w:p w:rsidR="00F34F41" w:rsidRDefault="00F34F41" w:rsidP="00C2677D">
      <w:pPr>
        <w:spacing w:after="0" w:line="240" w:lineRule="auto"/>
        <w:jc w:val="both"/>
        <w:rPr>
          <w:color w:val="000000"/>
          <w:sz w:val="28"/>
          <w:szCs w:val="28"/>
        </w:rPr>
      </w:pPr>
    </w:p>
    <w:p w:rsidR="005C4A4C" w:rsidRDefault="005C4A4C" w:rsidP="005C4A4C">
      <w:pPr>
        <w:pStyle w:val="31"/>
        <w:spacing w:after="0"/>
        <w:ind w:left="0" w:firstLine="709"/>
        <w:rPr>
          <w:b/>
          <w:bCs/>
          <w:sz w:val="28"/>
          <w:szCs w:val="28"/>
        </w:rPr>
      </w:pPr>
      <w:r w:rsidRPr="00E862E6">
        <w:rPr>
          <w:b/>
          <w:bCs/>
          <w:sz w:val="28"/>
          <w:szCs w:val="28"/>
        </w:rPr>
        <w:t>Муниципальная собственность</w:t>
      </w:r>
      <w:r>
        <w:rPr>
          <w:b/>
          <w:bCs/>
          <w:sz w:val="28"/>
          <w:szCs w:val="28"/>
        </w:rPr>
        <w:t>.</w:t>
      </w:r>
    </w:p>
    <w:p w:rsidR="005C4A4C" w:rsidRPr="00CF17F0" w:rsidRDefault="005C4A4C" w:rsidP="00CF17F0">
      <w:pPr>
        <w:pStyle w:val="a8"/>
        <w:ind w:firstLine="709"/>
        <w:jc w:val="both"/>
        <w:rPr>
          <w:sz w:val="28"/>
          <w:szCs w:val="28"/>
        </w:rPr>
      </w:pPr>
      <w:r w:rsidRPr="00CF17F0">
        <w:rPr>
          <w:sz w:val="28"/>
          <w:szCs w:val="28"/>
        </w:rPr>
        <w:t>Одним из источников доходов муниципального бюджета и фактором инвестиционной привлекательности муниципального образования является муниц</w:t>
      </w:r>
      <w:r w:rsidRPr="00CF17F0">
        <w:rPr>
          <w:sz w:val="28"/>
          <w:szCs w:val="28"/>
        </w:rPr>
        <w:t>и</w:t>
      </w:r>
      <w:r w:rsidRPr="00CF17F0">
        <w:rPr>
          <w:sz w:val="28"/>
          <w:szCs w:val="28"/>
        </w:rPr>
        <w:t>пальная собственность.</w:t>
      </w:r>
    </w:p>
    <w:p w:rsidR="0035464B" w:rsidRDefault="0035464B" w:rsidP="0035464B">
      <w:pPr>
        <w:pStyle w:val="31"/>
        <w:spacing w:after="0"/>
        <w:ind w:left="0" w:firstLine="709"/>
        <w:jc w:val="both"/>
        <w:rPr>
          <w:sz w:val="28"/>
          <w:szCs w:val="28"/>
        </w:rPr>
      </w:pPr>
    </w:p>
    <w:p w:rsidR="0035464B" w:rsidRPr="00E862E6" w:rsidRDefault="0035464B" w:rsidP="0035464B">
      <w:pPr>
        <w:spacing w:after="0" w:line="240" w:lineRule="auto"/>
        <w:ind w:firstLine="708"/>
        <w:jc w:val="center"/>
        <w:rPr>
          <w:b/>
          <w:sz w:val="28"/>
          <w:szCs w:val="28"/>
        </w:rPr>
      </w:pPr>
      <w:r w:rsidRPr="00E862E6">
        <w:rPr>
          <w:b/>
          <w:sz w:val="28"/>
          <w:szCs w:val="28"/>
        </w:rPr>
        <w:t>Общая характеристика муниципального имущества</w:t>
      </w:r>
    </w:p>
    <w:p w:rsidR="0035464B" w:rsidRPr="00867E35" w:rsidRDefault="0035464B" w:rsidP="0035464B">
      <w:pPr>
        <w:spacing w:after="0" w:line="240" w:lineRule="auto"/>
        <w:ind w:firstLine="708"/>
        <w:jc w:val="right"/>
        <w:rPr>
          <w:szCs w:val="24"/>
        </w:rPr>
      </w:pPr>
      <w:r>
        <w:rPr>
          <w:szCs w:val="24"/>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0"/>
        <w:gridCol w:w="2160"/>
      </w:tblGrid>
      <w:tr w:rsidR="0035464B" w:rsidRPr="00E862E6" w:rsidTr="00DF213D">
        <w:trPr>
          <w:tblHeader/>
        </w:trPr>
        <w:tc>
          <w:tcPr>
            <w:tcW w:w="7380" w:type="dxa"/>
          </w:tcPr>
          <w:p w:rsidR="0035464B" w:rsidRPr="00867E35" w:rsidRDefault="0035464B" w:rsidP="00DF213D">
            <w:pPr>
              <w:spacing w:after="0" w:line="240" w:lineRule="auto"/>
              <w:jc w:val="center"/>
              <w:rPr>
                <w:b/>
                <w:szCs w:val="24"/>
              </w:rPr>
            </w:pPr>
            <w:r w:rsidRPr="00867E35">
              <w:rPr>
                <w:b/>
                <w:szCs w:val="24"/>
              </w:rPr>
              <w:t>Объекты муниципального хозяйства</w:t>
            </w:r>
          </w:p>
        </w:tc>
        <w:tc>
          <w:tcPr>
            <w:tcW w:w="2160" w:type="dxa"/>
          </w:tcPr>
          <w:p w:rsidR="0035464B" w:rsidRPr="00867E35" w:rsidRDefault="0035464B" w:rsidP="00DF213D">
            <w:pPr>
              <w:spacing w:after="0" w:line="240" w:lineRule="auto"/>
              <w:jc w:val="center"/>
              <w:rPr>
                <w:b/>
                <w:szCs w:val="24"/>
              </w:rPr>
            </w:pPr>
            <w:r w:rsidRPr="00867E35">
              <w:rPr>
                <w:b/>
                <w:szCs w:val="24"/>
              </w:rPr>
              <w:t>Количество</w:t>
            </w:r>
          </w:p>
        </w:tc>
      </w:tr>
      <w:tr w:rsidR="0035464B" w:rsidRPr="00E862E6" w:rsidTr="00DF213D">
        <w:tc>
          <w:tcPr>
            <w:tcW w:w="7380" w:type="dxa"/>
          </w:tcPr>
          <w:p w:rsidR="0035464B" w:rsidRPr="009E58B5" w:rsidRDefault="0035464B" w:rsidP="00DF213D">
            <w:pPr>
              <w:spacing w:after="0" w:line="240" w:lineRule="auto"/>
              <w:jc w:val="both"/>
              <w:rPr>
                <w:szCs w:val="24"/>
              </w:rPr>
            </w:pPr>
            <w:r w:rsidRPr="009E58B5">
              <w:rPr>
                <w:szCs w:val="24"/>
              </w:rPr>
              <w:t>Земли – всего, га</w:t>
            </w:r>
          </w:p>
        </w:tc>
        <w:tc>
          <w:tcPr>
            <w:tcW w:w="2160" w:type="dxa"/>
          </w:tcPr>
          <w:p w:rsidR="0035464B" w:rsidRPr="00867E35" w:rsidRDefault="009E58B5" w:rsidP="00DF213D">
            <w:pPr>
              <w:spacing w:after="0" w:line="240" w:lineRule="auto"/>
              <w:jc w:val="center"/>
              <w:rPr>
                <w:szCs w:val="24"/>
              </w:rPr>
            </w:pPr>
            <w:r>
              <w:rPr>
                <w:szCs w:val="24"/>
              </w:rPr>
              <w:t>180390</w:t>
            </w:r>
          </w:p>
        </w:tc>
      </w:tr>
      <w:tr w:rsidR="0035464B" w:rsidRPr="00E862E6" w:rsidTr="00DF213D">
        <w:trPr>
          <w:trHeight w:val="1794"/>
        </w:trPr>
        <w:tc>
          <w:tcPr>
            <w:tcW w:w="7380" w:type="dxa"/>
          </w:tcPr>
          <w:p w:rsidR="0035464B" w:rsidRPr="009E58B5" w:rsidRDefault="0035464B" w:rsidP="00DF213D">
            <w:pPr>
              <w:spacing w:after="0" w:line="240" w:lineRule="auto"/>
              <w:jc w:val="both"/>
              <w:rPr>
                <w:szCs w:val="24"/>
              </w:rPr>
            </w:pPr>
            <w:r w:rsidRPr="009E58B5">
              <w:rPr>
                <w:szCs w:val="24"/>
              </w:rPr>
              <w:t>Структура земель по назначению – всего (%),</w:t>
            </w:r>
          </w:p>
          <w:p w:rsidR="0035464B" w:rsidRPr="009E58B5" w:rsidRDefault="0035464B" w:rsidP="00DF213D">
            <w:pPr>
              <w:spacing w:after="0" w:line="240" w:lineRule="auto"/>
              <w:jc w:val="both"/>
              <w:rPr>
                <w:szCs w:val="24"/>
              </w:rPr>
            </w:pPr>
            <w:r w:rsidRPr="009E58B5">
              <w:rPr>
                <w:szCs w:val="24"/>
              </w:rPr>
              <w:t>в том числе:</w:t>
            </w:r>
          </w:p>
          <w:p w:rsidR="0035464B" w:rsidRPr="009E58B5" w:rsidRDefault="0035464B" w:rsidP="00DF213D">
            <w:pPr>
              <w:spacing w:after="0" w:line="240" w:lineRule="auto"/>
              <w:ind w:firstLine="612"/>
              <w:jc w:val="both"/>
              <w:rPr>
                <w:szCs w:val="24"/>
              </w:rPr>
            </w:pPr>
            <w:r w:rsidRPr="009E58B5">
              <w:rPr>
                <w:szCs w:val="24"/>
              </w:rPr>
              <w:t>- земли сельскохозяйственного назначения</w:t>
            </w:r>
          </w:p>
          <w:p w:rsidR="0035464B" w:rsidRPr="009E58B5" w:rsidRDefault="0035464B" w:rsidP="00DF213D">
            <w:pPr>
              <w:spacing w:after="0" w:line="240" w:lineRule="auto"/>
              <w:ind w:firstLine="612"/>
              <w:jc w:val="both"/>
              <w:rPr>
                <w:szCs w:val="24"/>
              </w:rPr>
            </w:pPr>
            <w:r w:rsidRPr="009E58B5">
              <w:rPr>
                <w:szCs w:val="24"/>
              </w:rPr>
              <w:t>- земли населенных пунктов</w:t>
            </w:r>
          </w:p>
          <w:p w:rsidR="0035464B" w:rsidRPr="009E58B5" w:rsidRDefault="0035464B" w:rsidP="00DF213D">
            <w:pPr>
              <w:spacing w:after="0" w:line="240" w:lineRule="auto"/>
              <w:ind w:firstLine="612"/>
              <w:jc w:val="both"/>
              <w:rPr>
                <w:szCs w:val="24"/>
              </w:rPr>
            </w:pPr>
            <w:r w:rsidRPr="009E58B5">
              <w:rPr>
                <w:szCs w:val="24"/>
              </w:rPr>
              <w:t>-земли лесного фонда</w:t>
            </w:r>
          </w:p>
          <w:p w:rsidR="0035464B" w:rsidRPr="009E58B5" w:rsidRDefault="0035464B" w:rsidP="00DF213D">
            <w:pPr>
              <w:spacing w:after="0" w:line="240" w:lineRule="auto"/>
              <w:ind w:firstLine="612"/>
              <w:jc w:val="both"/>
              <w:rPr>
                <w:szCs w:val="24"/>
              </w:rPr>
            </w:pPr>
            <w:r w:rsidRPr="009E58B5">
              <w:rPr>
                <w:szCs w:val="24"/>
              </w:rPr>
              <w:t>- земли промышленности</w:t>
            </w:r>
          </w:p>
          <w:p w:rsidR="009E58B5" w:rsidRPr="009E58B5" w:rsidRDefault="009E58B5" w:rsidP="00DF213D">
            <w:pPr>
              <w:spacing w:after="0" w:line="240" w:lineRule="auto"/>
              <w:ind w:firstLine="612"/>
              <w:jc w:val="both"/>
              <w:rPr>
                <w:szCs w:val="24"/>
              </w:rPr>
            </w:pPr>
            <w:r w:rsidRPr="009E58B5">
              <w:rPr>
                <w:szCs w:val="24"/>
              </w:rPr>
              <w:t>- земли водного фонда</w:t>
            </w:r>
          </w:p>
          <w:p w:rsidR="0035464B" w:rsidRPr="009E58B5" w:rsidRDefault="009E58B5" w:rsidP="009E58B5">
            <w:pPr>
              <w:spacing w:after="0" w:line="240" w:lineRule="auto"/>
              <w:ind w:firstLine="612"/>
              <w:jc w:val="both"/>
              <w:rPr>
                <w:szCs w:val="24"/>
              </w:rPr>
            </w:pPr>
            <w:r w:rsidRPr="009E58B5">
              <w:rPr>
                <w:szCs w:val="24"/>
              </w:rPr>
              <w:t>- земли запаса</w:t>
            </w:r>
          </w:p>
        </w:tc>
        <w:tc>
          <w:tcPr>
            <w:tcW w:w="2160" w:type="dxa"/>
          </w:tcPr>
          <w:p w:rsidR="0035464B" w:rsidRDefault="009E58B5" w:rsidP="00DF213D">
            <w:pPr>
              <w:spacing w:after="0" w:line="240" w:lineRule="auto"/>
              <w:jc w:val="center"/>
              <w:rPr>
                <w:szCs w:val="24"/>
              </w:rPr>
            </w:pPr>
            <w:r>
              <w:rPr>
                <w:szCs w:val="24"/>
              </w:rPr>
              <w:t>100</w:t>
            </w:r>
          </w:p>
          <w:p w:rsidR="009E58B5" w:rsidRDefault="009E58B5" w:rsidP="00DF213D">
            <w:pPr>
              <w:spacing w:after="0" w:line="240" w:lineRule="auto"/>
              <w:jc w:val="center"/>
              <w:rPr>
                <w:szCs w:val="24"/>
              </w:rPr>
            </w:pPr>
          </w:p>
          <w:p w:rsidR="009E58B5" w:rsidRDefault="009E58B5" w:rsidP="00DF213D">
            <w:pPr>
              <w:spacing w:after="0" w:line="240" w:lineRule="auto"/>
              <w:jc w:val="center"/>
              <w:rPr>
                <w:szCs w:val="24"/>
              </w:rPr>
            </w:pPr>
            <w:r>
              <w:rPr>
                <w:szCs w:val="24"/>
              </w:rPr>
              <w:t>45,2</w:t>
            </w:r>
          </w:p>
          <w:p w:rsidR="009E58B5" w:rsidRDefault="009E58B5" w:rsidP="00DF213D">
            <w:pPr>
              <w:spacing w:after="0" w:line="240" w:lineRule="auto"/>
              <w:jc w:val="center"/>
              <w:rPr>
                <w:szCs w:val="24"/>
              </w:rPr>
            </w:pPr>
            <w:r>
              <w:rPr>
                <w:szCs w:val="24"/>
              </w:rPr>
              <w:t>6,9</w:t>
            </w:r>
          </w:p>
          <w:p w:rsidR="009E58B5" w:rsidRDefault="009E58B5" w:rsidP="00DF213D">
            <w:pPr>
              <w:spacing w:after="0" w:line="240" w:lineRule="auto"/>
              <w:jc w:val="center"/>
              <w:rPr>
                <w:szCs w:val="24"/>
              </w:rPr>
            </w:pPr>
            <w:r>
              <w:rPr>
                <w:szCs w:val="24"/>
              </w:rPr>
              <w:t>39,2</w:t>
            </w:r>
          </w:p>
          <w:p w:rsidR="009E58B5" w:rsidRDefault="009E58B5" w:rsidP="00DF213D">
            <w:pPr>
              <w:spacing w:after="0" w:line="240" w:lineRule="auto"/>
              <w:jc w:val="center"/>
              <w:rPr>
                <w:szCs w:val="24"/>
              </w:rPr>
            </w:pPr>
            <w:r>
              <w:rPr>
                <w:szCs w:val="24"/>
              </w:rPr>
              <w:t>0,4</w:t>
            </w:r>
          </w:p>
          <w:p w:rsidR="009E58B5" w:rsidRDefault="009E58B5" w:rsidP="00DF213D">
            <w:pPr>
              <w:spacing w:after="0" w:line="240" w:lineRule="auto"/>
              <w:jc w:val="center"/>
              <w:rPr>
                <w:szCs w:val="24"/>
              </w:rPr>
            </w:pPr>
            <w:r>
              <w:rPr>
                <w:szCs w:val="24"/>
              </w:rPr>
              <w:t>1,7</w:t>
            </w:r>
          </w:p>
          <w:p w:rsidR="009E58B5" w:rsidRPr="00867E35" w:rsidRDefault="009E58B5" w:rsidP="00DF213D">
            <w:pPr>
              <w:spacing w:after="0" w:line="240" w:lineRule="auto"/>
              <w:jc w:val="center"/>
              <w:rPr>
                <w:szCs w:val="24"/>
              </w:rPr>
            </w:pPr>
            <w:r>
              <w:rPr>
                <w:szCs w:val="24"/>
              </w:rPr>
              <w:t>6,6</w:t>
            </w:r>
          </w:p>
        </w:tc>
      </w:tr>
      <w:tr w:rsidR="0035464B" w:rsidRPr="00E862E6" w:rsidTr="00DF213D">
        <w:tc>
          <w:tcPr>
            <w:tcW w:w="7380" w:type="dxa"/>
          </w:tcPr>
          <w:p w:rsidR="0035464B" w:rsidRPr="00867E35" w:rsidRDefault="0035464B" w:rsidP="00DF213D">
            <w:pPr>
              <w:spacing w:after="0" w:line="240" w:lineRule="auto"/>
              <w:jc w:val="both"/>
              <w:rPr>
                <w:szCs w:val="24"/>
              </w:rPr>
            </w:pPr>
            <w:r w:rsidRPr="00867E35">
              <w:rPr>
                <w:szCs w:val="24"/>
              </w:rPr>
              <w:t>Муниципальные предприятия – всего, ед.</w:t>
            </w:r>
          </w:p>
        </w:tc>
        <w:tc>
          <w:tcPr>
            <w:tcW w:w="2160" w:type="dxa"/>
          </w:tcPr>
          <w:p w:rsidR="0035464B" w:rsidRPr="00867E35" w:rsidRDefault="00CB5D18" w:rsidP="00DF213D">
            <w:pPr>
              <w:spacing w:after="0" w:line="240" w:lineRule="auto"/>
              <w:jc w:val="center"/>
              <w:rPr>
                <w:szCs w:val="24"/>
              </w:rPr>
            </w:pPr>
            <w:r>
              <w:rPr>
                <w:szCs w:val="24"/>
              </w:rPr>
              <w:t>0</w:t>
            </w:r>
          </w:p>
        </w:tc>
      </w:tr>
      <w:tr w:rsidR="0035464B" w:rsidRPr="00E862E6" w:rsidTr="00DF213D">
        <w:tc>
          <w:tcPr>
            <w:tcW w:w="7380" w:type="dxa"/>
          </w:tcPr>
          <w:p w:rsidR="0035464B" w:rsidRPr="00867E35" w:rsidRDefault="0035464B" w:rsidP="00DF213D">
            <w:pPr>
              <w:spacing w:after="0" w:line="240" w:lineRule="auto"/>
              <w:jc w:val="both"/>
              <w:rPr>
                <w:szCs w:val="24"/>
              </w:rPr>
            </w:pPr>
            <w:r w:rsidRPr="00867E35">
              <w:rPr>
                <w:szCs w:val="24"/>
              </w:rPr>
              <w:t>в том числе  в сфере:</w:t>
            </w:r>
          </w:p>
        </w:tc>
        <w:tc>
          <w:tcPr>
            <w:tcW w:w="2160" w:type="dxa"/>
          </w:tcPr>
          <w:p w:rsidR="0035464B" w:rsidRPr="00867E35" w:rsidRDefault="0035464B" w:rsidP="00DF213D">
            <w:pPr>
              <w:spacing w:after="0" w:line="240" w:lineRule="auto"/>
              <w:jc w:val="center"/>
              <w:rPr>
                <w:szCs w:val="24"/>
              </w:rPr>
            </w:pPr>
          </w:p>
        </w:tc>
      </w:tr>
      <w:tr w:rsidR="0035464B" w:rsidRPr="00E862E6" w:rsidTr="00DF213D">
        <w:tc>
          <w:tcPr>
            <w:tcW w:w="7380" w:type="dxa"/>
          </w:tcPr>
          <w:p w:rsidR="0035464B" w:rsidRPr="00867E35" w:rsidRDefault="0035464B" w:rsidP="00DF213D">
            <w:pPr>
              <w:spacing w:after="0" w:line="240" w:lineRule="auto"/>
              <w:jc w:val="both"/>
              <w:rPr>
                <w:szCs w:val="24"/>
              </w:rPr>
            </w:pPr>
            <w:r w:rsidRPr="00867E35">
              <w:rPr>
                <w:szCs w:val="24"/>
              </w:rPr>
              <w:t>жилищно-коммунального хозяйства</w:t>
            </w:r>
          </w:p>
        </w:tc>
        <w:tc>
          <w:tcPr>
            <w:tcW w:w="2160" w:type="dxa"/>
          </w:tcPr>
          <w:p w:rsidR="0035464B" w:rsidRPr="00867E35" w:rsidRDefault="00CB5D18" w:rsidP="00DF213D">
            <w:pPr>
              <w:spacing w:after="0" w:line="240" w:lineRule="auto"/>
              <w:jc w:val="center"/>
              <w:rPr>
                <w:szCs w:val="24"/>
              </w:rPr>
            </w:pPr>
            <w:r>
              <w:rPr>
                <w:szCs w:val="24"/>
              </w:rPr>
              <w:t>0</w:t>
            </w:r>
          </w:p>
        </w:tc>
      </w:tr>
      <w:tr w:rsidR="0035464B" w:rsidRPr="00E862E6" w:rsidTr="00DF213D">
        <w:tc>
          <w:tcPr>
            <w:tcW w:w="7380" w:type="dxa"/>
          </w:tcPr>
          <w:p w:rsidR="0035464B" w:rsidRPr="00867E35" w:rsidRDefault="0035464B" w:rsidP="00DF213D">
            <w:pPr>
              <w:spacing w:after="0" w:line="240" w:lineRule="auto"/>
              <w:jc w:val="both"/>
              <w:rPr>
                <w:szCs w:val="24"/>
              </w:rPr>
            </w:pPr>
            <w:r w:rsidRPr="00867E35">
              <w:rPr>
                <w:szCs w:val="24"/>
              </w:rPr>
              <w:t>Муниципальные учреждения – всего, ед.</w:t>
            </w:r>
          </w:p>
        </w:tc>
        <w:tc>
          <w:tcPr>
            <w:tcW w:w="2160" w:type="dxa"/>
          </w:tcPr>
          <w:p w:rsidR="0035464B" w:rsidRPr="00867E35" w:rsidRDefault="00CF17F0" w:rsidP="00DF213D">
            <w:pPr>
              <w:spacing w:after="0" w:line="240" w:lineRule="auto"/>
              <w:jc w:val="center"/>
              <w:rPr>
                <w:szCs w:val="24"/>
              </w:rPr>
            </w:pPr>
            <w:r>
              <w:rPr>
                <w:szCs w:val="24"/>
              </w:rPr>
              <w:t>31</w:t>
            </w:r>
          </w:p>
        </w:tc>
      </w:tr>
      <w:tr w:rsidR="0035464B" w:rsidRPr="00E862E6" w:rsidTr="00DF213D">
        <w:tc>
          <w:tcPr>
            <w:tcW w:w="7380" w:type="dxa"/>
          </w:tcPr>
          <w:p w:rsidR="0035464B" w:rsidRPr="00867E35" w:rsidRDefault="0035464B" w:rsidP="00DF213D">
            <w:pPr>
              <w:spacing w:after="0" w:line="240" w:lineRule="auto"/>
              <w:jc w:val="both"/>
              <w:rPr>
                <w:szCs w:val="24"/>
              </w:rPr>
            </w:pPr>
            <w:r w:rsidRPr="00867E35">
              <w:rPr>
                <w:szCs w:val="24"/>
              </w:rPr>
              <w:t>в том числе  в сфере:</w:t>
            </w:r>
          </w:p>
        </w:tc>
        <w:tc>
          <w:tcPr>
            <w:tcW w:w="2160" w:type="dxa"/>
          </w:tcPr>
          <w:p w:rsidR="0035464B" w:rsidRPr="00867E35" w:rsidRDefault="0035464B" w:rsidP="00DF213D">
            <w:pPr>
              <w:spacing w:after="0" w:line="240" w:lineRule="auto"/>
              <w:jc w:val="center"/>
              <w:rPr>
                <w:szCs w:val="24"/>
              </w:rPr>
            </w:pPr>
          </w:p>
        </w:tc>
      </w:tr>
      <w:tr w:rsidR="0035464B" w:rsidRPr="00E862E6" w:rsidTr="00DF213D">
        <w:tc>
          <w:tcPr>
            <w:tcW w:w="7380" w:type="dxa"/>
          </w:tcPr>
          <w:p w:rsidR="0035464B" w:rsidRPr="00867E35" w:rsidRDefault="0035464B" w:rsidP="00DF213D">
            <w:pPr>
              <w:spacing w:after="0" w:line="240" w:lineRule="auto"/>
              <w:jc w:val="both"/>
              <w:rPr>
                <w:szCs w:val="24"/>
              </w:rPr>
            </w:pPr>
            <w:r w:rsidRPr="00867E35">
              <w:rPr>
                <w:szCs w:val="24"/>
              </w:rPr>
              <w:t>Образования</w:t>
            </w:r>
          </w:p>
        </w:tc>
        <w:tc>
          <w:tcPr>
            <w:tcW w:w="2160" w:type="dxa"/>
          </w:tcPr>
          <w:p w:rsidR="0035464B" w:rsidRPr="00867E35" w:rsidRDefault="00CF17F0" w:rsidP="00DF213D">
            <w:pPr>
              <w:spacing w:after="0" w:line="240" w:lineRule="auto"/>
              <w:jc w:val="center"/>
              <w:rPr>
                <w:szCs w:val="24"/>
              </w:rPr>
            </w:pPr>
            <w:r>
              <w:rPr>
                <w:szCs w:val="24"/>
              </w:rPr>
              <w:t>20</w:t>
            </w:r>
          </w:p>
        </w:tc>
      </w:tr>
      <w:tr w:rsidR="0035464B" w:rsidRPr="00E862E6" w:rsidTr="00DF213D">
        <w:tc>
          <w:tcPr>
            <w:tcW w:w="7380" w:type="dxa"/>
          </w:tcPr>
          <w:p w:rsidR="0035464B" w:rsidRPr="00867E35" w:rsidRDefault="0035464B" w:rsidP="00DF213D">
            <w:pPr>
              <w:spacing w:after="0" w:line="240" w:lineRule="auto"/>
              <w:jc w:val="both"/>
              <w:rPr>
                <w:szCs w:val="24"/>
              </w:rPr>
            </w:pPr>
            <w:r w:rsidRPr="00867E35">
              <w:rPr>
                <w:szCs w:val="24"/>
              </w:rPr>
              <w:t>Здравоохранения</w:t>
            </w:r>
          </w:p>
        </w:tc>
        <w:tc>
          <w:tcPr>
            <w:tcW w:w="2160" w:type="dxa"/>
          </w:tcPr>
          <w:p w:rsidR="0035464B" w:rsidRPr="00867E35" w:rsidRDefault="00CB5D18" w:rsidP="00DF213D">
            <w:pPr>
              <w:spacing w:after="0" w:line="240" w:lineRule="auto"/>
              <w:jc w:val="center"/>
              <w:rPr>
                <w:szCs w:val="24"/>
              </w:rPr>
            </w:pPr>
            <w:r>
              <w:rPr>
                <w:szCs w:val="24"/>
              </w:rPr>
              <w:t>0</w:t>
            </w:r>
          </w:p>
        </w:tc>
      </w:tr>
      <w:tr w:rsidR="0035464B" w:rsidRPr="00E862E6" w:rsidTr="00DF213D">
        <w:tc>
          <w:tcPr>
            <w:tcW w:w="7380" w:type="dxa"/>
          </w:tcPr>
          <w:p w:rsidR="0035464B" w:rsidRPr="00867E35" w:rsidRDefault="0035464B" w:rsidP="00DF213D">
            <w:pPr>
              <w:spacing w:after="0" w:line="240" w:lineRule="auto"/>
              <w:jc w:val="both"/>
              <w:rPr>
                <w:szCs w:val="24"/>
              </w:rPr>
            </w:pPr>
            <w:r w:rsidRPr="00867E35">
              <w:rPr>
                <w:szCs w:val="24"/>
              </w:rPr>
              <w:t>Культуры</w:t>
            </w:r>
          </w:p>
        </w:tc>
        <w:tc>
          <w:tcPr>
            <w:tcW w:w="2160" w:type="dxa"/>
          </w:tcPr>
          <w:p w:rsidR="0035464B" w:rsidRPr="00867E35" w:rsidRDefault="00CB5D18" w:rsidP="00DF213D">
            <w:pPr>
              <w:spacing w:after="0" w:line="240" w:lineRule="auto"/>
              <w:jc w:val="center"/>
              <w:rPr>
                <w:szCs w:val="24"/>
              </w:rPr>
            </w:pPr>
            <w:r>
              <w:rPr>
                <w:szCs w:val="24"/>
              </w:rPr>
              <w:t>5</w:t>
            </w:r>
          </w:p>
        </w:tc>
      </w:tr>
      <w:tr w:rsidR="0035464B" w:rsidRPr="00E862E6" w:rsidTr="00DF213D">
        <w:tc>
          <w:tcPr>
            <w:tcW w:w="7380" w:type="dxa"/>
          </w:tcPr>
          <w:p w:rsidR="0035464B" w:rsidRPr="00867E35" w:rsidRDefault="0035464B" w:rsidP="00DF213D">
            <w:pPr>
              <w:spacing w:after="0" w:line="240" w:lineRule="auto"/>
              <w:jc w:val="both"/>
              <w:rPr>
                <w:szCs w:val="24"/>
              </w:rPr>
            </w:pPr>
            <w:r w:rsidRPr="00867E35">
              <w:rPr>
                <w:szCs w:val="24"/>
              </w:rPr>
              <w:t>Другой сфере  (городские и сельские поселения, администрация ра</w:t>
            </w:r>
            <w:r w:rsidRPr="00867E35">
              <w:rPr>
                <w:szCs w:val="24"/>
              </w:rPr>
              <w:t>й</w:t>
            </w:r>
            <w:r w:rsidRPr="00867E35">
              <w:rPr>
                <w:szCs w:val="24"/>
              </w:rPr>
              <w:t>она)</w:t>
            </w:r>
          </w:p>
        </w:tc>
        <w:tc>
          <w:tcPr>
            <w:tcW w:w="2160" w:type="dxa"/>
          </w:tcPr>
          <w:p w:rsidR="0035464B" w:rsidRPr="00867E35" w:rsidRDefault="00CF17F0" w:rsidP="00DF213D">
            <w:pPr>
              <w:spacing w:after="0" w:line="240" w:lineRule="auto"/>
              <w:jc w:val="center"/>
              <w:rPr>
                <w:szCs w:val="24"/>
              </w:rPr>
            </w:pPr>
            <w:r>
              <w:rPr>
                <w:szCs w:val="24"/>
              </w:rPr>
              <w:t>6</w:t>
            </w:r>
          </w:p>
        </w:tc>
      </w:tr>
      <w:tr w:rsidR="0035464B" w:rsidRPr="00E862E6" w:rsidTr="00DF213D">
        <w:tc>
          <w:tcPr>
            <w:tcW w:w="7380" w:type="dxa"/>
          </w:tcPr>
          <w:p w:rsidR="0035464B" w:rsidRPr="00867E35" w:rsidRDefault="0035464B" w:rsidP="00DF213D">
            <w:pPr>
              <w:spacing w:after="0" w:line="240" w:lineRule="auto"/>
              <w:jc w:val="both"/>
              <w:rPr>
                <w:szCs w:val="24"/>
              </w:rPr>
            </w:pPr>
            <w:r w:rsidRPr="00867E35">
              <w:rPr>
                <w:szCs w:val="24"/>
              </w:rPr>
              <w:lastRenderedPageBreak/>
              <w:t>Муниципальный жилищный фонд, тыс. м</w:t>
            </w:r>
            <w:r w:rsidRPr="00867E35">
              <w:rPr>
                <w:szCs w:val="24"/>
                <w:vertAlign w:val="superscript"/>
              </w:rPr>
              <w:t>2</w:t>
            </w:r>
          </w:p>
        </w:tc>
        <w:tc>
          <w:tcPr>
            <w:tcW w:w="2160" w:type="dxa"/>
          </w:tcPr>
          <w:p w:rsidR="0035464B" w:rsidRPr="00867E35" w:rsidRDefault="00CB5D18" w:rsidP="00DF213D">
            <w:pPr>
              <w:spacing w:after="0" w:line="240" w:lineRule="auto"/>
              <w:jc w:val="center"/>
              <w:rPr>
                <w:szCs w:val="24"/>
              </w:rPr>
            </w:pPr>
            <w:r>
              <w:rPr>
                <w:szCs w:val="24"/>
              </w:rPr>
              <w:t>62,1</w:t>
            </w:r>
          </w:p>
        </w:tc>
      </w:tr>
    </w:tbl>
    <w:p w:rsidR="0035464B" w:rsidRPr="00E862E6" w:rsidRDefault="0035464B" w:rsidP="0035464B">
      <w:pPr>
        <w:pStyle w:val="31"/>
        <w:spacing w:after="0"/>
        <w:ind w:firstLine="540"/>
        <w:rPr>
          <w:sz w:val="28"/>
          <w:szCs w:val="28"/>
        </w:rPr>
      </w:pPr>
    </w:p>
    <w:p w:rsidR="0035464B" w:rsidRDefault="0035464B" w:rsidP="0035464B">
      <w:pPr>
        <w:pStyle w:val="31"/>
        <w:spacing w:after="0"/>
        <w:ind w:left="0" w:firstLine="540"/>
        <w:jc w:val="both"/>
        <w:rPr>
          <w:sz w:val="28"/>
          <w:szCs w:val="28"/>
        </w:rPr>
      </w:pPr>
      <w:r>
        <w:rPr>
          <w:sz w:val="28"/>
          <w:szCs w:val="28"/>
        </w:rPr>
        <w:t>Как видно из таблицы</w:t>
      </w:r>
      <w:r w:rsidRPr="00E862E6">
        <w:rPr>
          <w:sz w:val="28"/>
          <w:szCs w:val="28"/>
        </w:rPr>
        <w:t xml:space="preserve">, основная доля земель района относится к категории земель сельскохозяйственного назначения  </w:t>
      </w:r>
      <w:r w:rsidRPr="009E58B5">
        <w:rPr>
          <w:sz w:val="28"/>
          <w:szCs w:val="28"/>
        </w:rPr>
        <w:t>(</w:t>
      </w:r>
      <w:r w:rsidR="009E58B5" w:rsidRPr="009E58B5">
        <w:rPr>
          <w:sz w:val="28"/>
          <w:szCs w:val="28"/>
        </w:rPr>
        <w:t>45,2</w:t>
      </w:r>
      <w:r w:rsidRPr="009E58B5">
        <w:rPr>
          <w:sz w:val="28"/>
          <w:szCs w:val="28"/>
        </w:rPr>
        <w:t xml:space="preserve">%), </w:t>
      </w:r>
      <w:r w:rsidR="009E58B5" w:rsidRPr="009E58B5">
        <w:rPr>
          <w:sz w:val="28"/>
          <w:szCs w:val="28"/>
        </w:rPr>
        <w:t>25</w:t>
      </w:r>
      <w:r w:rsidRPr="009E58B5">
        <w:rPr>
          <w:sz w:val="28"/>
          <w:szCs w:val="28"/>
        </w:rPr>
        <w:t xml:space="preserve"> %</w:t>
      </w:r>
      <w:r w:rsidRPr="00E862E6">
        <w:rPr>
          <w:sz w:val="28"/>
          <w:szCs w:val="28"/>
        </w:rPr>
        <w:t xml:space="preserve"> </w:t>
      </w:r>
      <w:r>
        <w:rPr>
          <w:sz w:val="28"/>
          <w:szCs w:val="28"/>
        </w:rPr>
        <w:t>из которых</w:t>
      </w:r>
      <w:r w:rsidRPr="00E862E6">
        <w:rPr>
          <w:sz w:val="28"/>
          <w:szCs w:val="28"/>
        </w:rPr>
        <w:t xml:space="preserve"> находится в муниципальной собственности. Кроме того, муниципальное имущество района представлено </w:t>
      </w:r>
      <w:r w:rsidR="000F576A">
        <w:rPr>
          <w:sz w:val="28"/>
          <w:szCs w:val="28"/>
        </w:rPr>
        <w:t xml:space="preserve"> </w:t>
      </w:r>
      <w:r w:rsidRPr="00E862E6">
        <w:rPr>
          <w:sz w:val="28"/>
          <w:szCs w:val="28"/>
        </w:rPr>
        <w:t xml:space="preserve"> </w:t>
      </w:r>
      <w:r w:rsidR="00CF17F0" w:rsidRPr="00CF17F0">
        <w:rPr>
          <w:sz w:val="28"/>
          <w:szCs w:val="28"/>
        </w:rPr>
        <w:t>31</w:t>
      </w:r>
      <w:r w:rsidRPr="00E862E6">
        <w:rPr>
          <w:sz w:val="28"/>
          <w:szCs w:val="28"/>
        </w:rPr>
        <w:t xml:space="preserve"> муниципальным</w:t>
      </w:r>
      <w:r w:rsidR="00CF17F0">
        <w:rPr>
          <w:sz w:val="28"/>
          <w:szCs w:val="28"/>
        </w:rPr>
        <w:t xml:space="preserve"> </w:t>
      </w:r>
      <w:r w:rsidRPr="00E862E6">
        <w:rPr>
          <w:sz w:val="28"/>
          <w:szCs w:val="28"/>
        </w:rPr>
        <w:t xml:space="preserve"> учреждени</w:t>
      </w:r>
      <w:r w:rsidR="00CF17F0">
        <w:rPr>
          <w:sz w:val="28"/>
          <w:szCs w:val="28"/>
        </w:rPr>
        <w:t>е</w:t>
      </w:r>
      <w:r w:rsidRPr="00E862E6">
        <w:rPr>
          <w:sz w:val="28"/>
          <w:szCs w:val="28"/>
        </w:rPr>
        <w:t>м, муниципальным жилищным фо</w:t>
      </w:r>
      <w:r w:rsidRPr="00E862E6">
        <w:rPr>
          <w:sz w:val="28"/>
          <w:szCs w:val="28"/>
        </w:rPr>
        <w:t>н</w:t>
      </w:r>
      <w:r w:rsidRPr="00E862E6">
        <w:rPr>
          <w:sz w:val="28"/>
          <w:szCs w:val="28"/>
        </w:rPr>
        <w:t xml:space="preserve">дом общей площадью </w:t>
      </w:r>
      <w:r w:rsidR="000F576A">
        <w:rPr>
          <w:sz w:val="28"/>
          <w:szCs w:val="28"/>
        </w:rPr>
        <w:t>62,1</w:t>
      </w:r>
      <w:r w:rsidRPr="00E862E6">
        <w:rPr>
          <w:sz w:val="28"/>
          <w:szCs w:val="28"/>
        </w:rPr>
        <w:t xml:space="preserve"> тыс. кв.м.</w:t>
      </w:r>
    </w:p>
    <w:p w:rsidR="00CB5D18" w:rsidRPr="00E862E6" w:rsidRDefault="00CB5D18" w:rsidP="0035464B">
      <w:pPr>
        <w:pStyle w:val="31"/>
        <w:spacing w:after="0"/>
        <w:ind w:left="0" w:firstLine="540"/>
        <w:jc w:val="both"/>
        <w:rPr>
          <w:bCs/>
          <w:i/>
          <w:sz w:val="28"/>
          <w:szCs w:val="28"/>
        </w:rPr>
      </w:pPr>
    </w:p>
    <w:p w:rsidR="0035464B" w:rsidRDefault="0035464B" w:rsidP="0035464B">
      <w:pPr>
        <w:spacing w:after="0" w:line="240" w:lineRule="auto"/>
        <w:jc w:val="center"/>
        <w:rPr>
          <w:b/>
          <w:bCs/>
          <w:sz w:val="28"/>
          <w:szCs w:val="28"/>
        </w:rPr>
      </w:pPr>
      <w:r w:rsidRPr="00E862E6">
        <w:rPr>
          <w:b/>
          <w:bCs/>
          <w:sz w:val="28"/>
          <w:szCs w:val="28"/>
        </w:rPr>
        <w:t xml:space="preserve">Поступления в бюджет </w:t>
      </w:r>
      <w:r>
        <w:rPr>
          <w:b/>
          <w:bCs/>
          <w:sz w:val="28"/>
          <w:szCs w:val="28"/>
        </w:rPr>
        <w:t xml:space="preserve"> </w:t>
      </w:r>
    </w:p>
    <w:p w:rsidR="0035464B" w:rsidRPr="00E862E6" w:rsidRDefault="0035464B" w:rsidP="0035464B">
      <w:pPr>
        <w:spacing w:after="0" w:line="240" w:lineRule="auto"/>
        <w:jc w:val="center"/>
        <w:rPr>
          <w:b/>
          <w:bCs/>
          <w:sz w:val="28"/>
          <w:szCs w:val="28"/>
        </w:rPr>
      </w:pPr>
      <w:r w:rsidRPr="00E862E6">
        <w:rPr>
          <w:b/>
          <w:bCs/>
          <w:sz w:val="28"/>
          <w:szCs w:val="28"/>
        </w:rPr>
        <w:t xml:space="preserve">от </w:t>
      </w:r>
      <w:r>
        <w:rPr>
          <w:b/>
          <w:bCs/>
          <w:sz w:val="28"/>
          <w:szCs w:val="28"/>
        </w:rPr>
        <w:t>использования</w:t>
      </w:r>
      <w:r w:rsidRPr="00E862E6">
        <w:rPr>
          <w:b/>
          <w:bCs/>
          <w:sz w:val="28"/>
          <w:szCs w:val="28"/>
        </w:rPr>
        <w:t xml:space="preserve"> муниципальн</w:t>
      </w:r>
      <w:r w:rsidRPr="00E862E6">
        <w:rPr>
          <w:b/>
          <w:bCs/>
          <w:sz w:val="28"/>
          <w:szCs w:val="28"/>
        </w:rPr>
        <w:t>о</w:t>
      </w:r>
      <w:r w:rsidRPr="00E862E6">
        <w:rPr>
          <w:b/>
          <w:bCs/>
          <w:sz w:val="28"/>
          <w:szCs w:val="28"/>
        </w:rPr>
        <w:t>го имущества</w:t>
      </w:r>
    </w:p>
    <w:p w:rsidR="0035464B" w:rsidRPr="00867E35" w:rsidRDefault="0035464B" w:rsidP="000F576A">
      <w:pPr>
        <w:spacing w:after="0" w:line="240" w:lineRule="auto"/>
        <w:jc w:val="center"/>
        <w:rPr>
          <w:bCs/>
          <w:szCs w:val="24"/>
        </w:rPr>
      </w:pPr>
      <w:r w:rsidRPr="00867E35">
        <w:rPr>
          <w:bCs/>
          <w:szCs w:val="24"/>
        </w:rPr>
        <w:t>(тыс. рублей)</w:t>
      </w:r>
      <w:r w:rsidR="000F576A">
        <w:rPr>
          <w:bCs/>
          <w:szCs w:val="24"/>
        </w:rPr>
        <w:t xml:space="preserve"> </w:t>
      </w:r>
    </w:p>
    <w:tbl>
      <w:tblPr>
        <w:tblW w:w="10223" w:type="dxa"/>
        <w:tblInd w:w="91" w:type="dxa"/>
        <w:tblLook w:val="0000"/>
      </w:tblPr>
      <w:tblGrid>
        <w:gridCol w:w="561"/>
        <w:gridCol w:w="3687"/>
        <w:gridCol w:w="2148"/>
        <w:gridCol w:w="1985"/>
        <w:gridCol w:w="1842"/>
      </w:tblGrid>
      <w:tr w:rsidR="000F576A" w:rsidRPr="00A12CC0" w:rsidTr="000F576A">
        <w:trPr>
          <w:trHeight w:val="630"/>
        </w:trPr>
        <w:tc>
          <w:tcPr>
            <w:tcW w:w="561" w:type="dxa"/>
            <w:tcBorders>
              <w:top w:val="single" w:sz="4" w:space="0" w:color="auto"/>
              <w:left w:val="single" w:sz="4" w:space="0" w:color="auto"/>
              <w:bottom w:val="single" w:sz="4" w:space="0" w:color="auto"/>
              <w:right w:val="single" w:sz="4" w:space="0" w:color="auto"/>
            </w:tcBorders>
            <w:vAlign w:val="center"/>
          </w:tcPr>
          <w:p w:rsidR="000F576A" w:rsidRPr="00A12CC0" w:rsidRDefault="000F576A" w:rsidP="00DF213D">
            <w:pPr>
              <w:spacing w:after="0" w:line="240" w:lineRule="auto"/>
              <w:jc w:val="center"/>
              <w:rPr>
                <w:b/>
                <w:bCs/>
                <w:szCs w:val="24"/>
              </w:rPr>
            </w:pPr>
            <w:r w:rsidRPr="00A12CC0">
              <w:rPr>
                <w:b/>
                <w:bCs/>
                <w:szCs w:val="24"/>
              </w:rPr>
              <w:t>№ п/п</w:t>
            </w:r>
          </w:p>
        </w:tc>
        <w:tc>
          <w:tcPr>
            <w:tcW w:w="3687" w:type="dxa"/>
            <w:tcBorders>
              <w:top w:val="single" w:sz="4" w:space="0" w:color="auto"/>
              <w:left w:val="nil"/>
              <w:bottom w:val="single" w:sz="4" w:space="0" w:color="auto"/>
              <w:right w:val="single" w:sz="4" w:space="0" w:color="auto"/>
            </w:tcBorders>
            <w:vAlign w:val="center"/>
          </w:tcPr>
          <w:p w:rsidR="000F576A" w:rsidRPr="00A12CC0" w:rsidRDefault="000F576A" w:rsidP="00DF213D">
            <w:pPr>
              <w:spacing w:after="0" w:line="240" w:lineRule="auto"/>
              <w:jc w:val="center"/>
              <w:rPr>
                <w:b/>
                <w:bCs/>
                <w:szCs w:val="24"/>
              </w:rPr>
            </w:pPr>
            <w:r w:rsidRPr="00A12CC0">
              <w:rPr>
                <w:b/>
                <w:bCs/>
                <w:szCs w:val="24"/>
              </w:rPr>
              <w:t>Наименование показателей</w:t>
            </w:r>
          </w:p>
        </w:tc>
        <w:tc>
          <w:tcPr>
            <w:tcW w:w="2148" w:type="dxa"/>
            <w:tcBorders>
              <w:top w:val="single" w:sz="4" w:space="0" w:color="auto"/>
              <w:left w:val="nil"/>
              <w:bottom w:val="single" w:sz="4" w:space="0" w:color="auto"/>
              <w:right w:val="single" w:sz="4" w:space="0" w:color="auto"/>
            </w:tcBorders>
            <w:noWrap/>
            <w:vAlign w:val="center"/>
          </w:tcPr>
          <w:p w:rsidR="000F576A" w:rsidRPr="00A12CC0" w:rsidRDefault="000F576A" w:rsidP="000F576A">
            <w:pPr>
              <w:spacing w:after="0" w:line="240" w:lineRule="auto"/>
              <w:jc w:val="center"/>
              <w:rPr>
                <w:b/>
                <w:bCs/>
                <w:szCs w:val="24"/>
              </w:rPr>
            </w:pPr>
            <w:r w:rsidRPr="00A12CC0">
              <w:rPr>
                <w:b/>
                <w:bCs/>
                <w:szCs w:val="24"/>
              </w:rPr>
              <w:t>201</w:t>
            </w:r>
            <w:r>
              <w:rPr>
                <w:b/>
                <w:bCs/>
                <w:szCs w:val="24"/>
              </w:rPr>
              <w:t>5 г.</w:t>
            </w:r>
          </w:p>
        </w:tc>
        <w:tc>
          <w:tcPr>
            <w:tcW w:w="1985" w:type="dxa"/>
            <w:tcBorders>
              <w:top w:val="single" w:sz="4" w:space="0" w:color="auto"/>
              <w:left w:val="nil"/>
              <w:bottom w:val="single" w:sz="4" w:space="0" w:color="auto"/>
              <w:right w:val="single" w:sz="4" w:space="0" w:color="auto"/>
            </w:tcBorders>
            <w:noWrap/>
            <w:vAlign w:val="center"/>
          </w:tcPr>
          <w:p w:rsidR="000F576A" w:rsidRPr="00A12CC0" w:rsidRDefault="000F576A" w:rsidP="000F576A">
            <w:pPr>
              <w:spacing w:after="0" w:line="240" w:lineRule="auto"/>
              <w:jc w:val="center"/>
              <w:rPr>
                <w:b/>
                <w:bCs/>
                <w:szCs w:val="24"/>
              </w:rPr>
            </w:pPr>
            <w:r w:rsidRPr="00A12CC0">
              <w:rPr>
                <w:b/>
                <w:bCs/>
                <w:szCs w:val="24"/>
              </w:rPr>
              <w:t>201</w:t>
            </w:r>
            <w:r>
              <w:rPr>
                <w:b/>
                <w:bCs/>
                <w:szCs w:val="24"/>
              </w:rPr>
              <w:t>6 г.</w:t>
            </w:r>
          </w:p>
        </w:tc>
        <w:tc>
          <w:tcPr>
            <w:tcW w:w="1842" w:type="dxa"/>
            <w:tcBorders>
              <w:top w:val="single" w:sz="4" w:space="0" w:color="auto"/>
              <w:left w:val="nil"/>
              <w:bottom w:val="single" w:sz="4" w:space="0" w:color="auto"/>
              <w:right w:val="single" w:sz="4" w:space="0" w:color="auto"/>
            </w:tcBorders>
            <w:noWrap/>
            <w:vAlign w:val="center"/>
          </w:tcPr>
          <w:p w:rsidR="000F576A" w:rsidRPr="00A12CC0" w:rsidRDefault="000F576A" w:rsidP="000F576A">
            <w:pPr>
              <w:spacing w:after="0" w:line="240" w:lineRule="auto"/>
              <w:jc w:val="center"/>
              <w:rPr>
                <w:b/>
                <w:bCs/>
                <w:szCs w:val="24"/>
              </w:rPr>
            </w:pPr>
            <w:r w:rsidRPr="00A12CC0">
              <w:rPr>
                <w:b/>
                <w:bCs/>
                <w:szCs w:val="24"/>
              </w:rPr>
              <w:t>201</w:t>
            </w:r>
            <w:r>
              <w:rPr>
                <w:b/>
                <w:bCs/>
                <w:szCs w:val="24"/>
              </w:rPr>
              <w:t>7</w:t>
            </w:r>
            <w:r w:rsidRPr="00A12CC0">
              <w:rPr>
                <w:b/>
                <w:bCs/>
                <w:szCs w:val="24"/>
              </w:rPr>
              <w:t xml:space="preserve"> г</w:t>
            </w:r>
            <w:r>
              <w:rPr>
                <w:b/>
                <w:bCs/>
                <w:szCs w:val="24"/>
              </w:rPr>
              <w:t>.</w:t>
            </w:r>
          </w:p>
        </w:tc>
      </w:tr>
      <w:tr w:rsidR="00080638" w:rsidRPr="00A12CC0" w:rsidTr="000F576A">
        <w:trPr>
          <w:trHeight w:val="301"/>
        </w:trPr>
        <w:tc>
          <w:tcPr>
            <w:tcW w:w="561" w:type="dxa"/>
            <w:tcBorders>
              <w:top w:val="nil"/>
              <w:left w:val="single" w:sz="4" w:space="0" w:color="auto"/>
              <w:bottom w:val="single" w:sz="4" w:space="0" w:color="auto"/>
              <w:right w:val="single" w:sz="4" w:space="0" w:color="auto"/>
            </w:tcBorders>
            <w:noWrap/>
            <w:vAlign w:val="bottom"/>
          </w:tcPr>
          <w:p w:rsidR="00080638" w:rsidRPr="00A12CC0" w:rsidRDefault="00080638" w:rsidP="00DF213D">
            <w:pPr>
              <w:spacing w:after="0" w:line="240" w:lineRule="auto"/>
              <w:jc w:val="center"/>
              <w:rPr>
                <w:szCs w:val="24"/>
              </w:rPr>
            </w:pPr>
            <w:r w:rsidRPr="00A12CC0">
              <w:rPr>
                <w:szCs w:val="24"/>
              </w:rPr>
              <w:t>1</w:t>
            </w:r>
          </w:p>
        </w:tc>
        <w:tc>
          <w:tcPr>
            <w:tcW w:w="3687" w:type="dxa"/>
            <w:tcBorders>
              <w:top w:val="nil"/>
              <w:left w:val="nil"/>
              <w:bottom w:val="single" w:sz="4" w:space="0" w:color="auto"/>
              <w:right w:val="single" w:sz="4" w:space="0" w:color="auto"/>
            </w:tcBorders>
            <w:vAlign w:val="bottom"/>
          </w:tcPr>
          <w:p w:rsidR="00080638" w:rsidRPr="00A12CC0" w:rsidRDefault="00080638" w:rsidP="00DF213D">
            <w:pPr>
              <w:pStyle w:val="aa"/>
              <w:spacing w:before="0" w:beforeAutospacing="0" w:after="0" w:afterAutospacing="0"/>
            </w:pPr>
            <w:r w:rsidRPr="00A12CC0">
              <w:t>Реализация имущества</w:t>
            </w:r>
          </w:p>
        </w:tc>
        <w:tc>
          <w:tcPr>
            <w:tcW w:w="2148" w:type="dxa"/>
            <w:tcBorders>
              <w:top w:val="nil"/>
              <w:left w:val="nil"/>
              <w:bottom w:val="single" w:sz="4" w:space="0" w:color="auto"/>
              <w:right w:val="single" w:sz="4" w:space="0" w:color="auto"/>
            </w:tcBorders>
            <w:noWrap/>
            <w:vAlign w:val="bottom"/>
          </w:tcPr>
          <w:p w:rsidR="00080638" w:rsidRPr="00A12CC0" w:rsidRDefault="00080638" w:rsidP="00E53202">
            <w:pPr>
              <w:spacing w:after="0" w:line="240" w:lineRule="auto"/>
              <w:jc w:val="center"/>
              <w:rPr>
                <w:szCs w:val="24"/>
              </w:rPr>
            </w:pPr>
            <w:r>
              <w:rPr>
                <w:szCs w:val="24"/>
              </w:rPr>
              <w:t>537,4</w:t>
            </w:r>
          </w:p>
        </w:tc>
        <w:tc>
          <w:tcPr>
            <w:tcW w:w="1985" w:type="dxa"/>
            <w:tcBorders>
              <w:top w:val="nil"/>
              <w:left w:val="nil"/>
              <w:bottom w:val="single" w:sz="4" w:space="0" w:color="auto"/>
              <w:right w:val="single" w:sz="4" w:space="0" w:color="auto"/>
            </w:tcBorders>
            <w:noWrap/>
            <w:vAlign w:val="bottom"/>
          </w:tcPr>
          <w:p w:rsidR="00080638" w:rsidRPr="00A12CC0" w:rsidRDefault="00080638" w:rsidP="00E53202">
            <w:pPr>
              <w:spacing w:after="0" w:line="240" w:lineRule="auto"/>
              <w:jc w:val="center"/>
              <w:rPr>
                <w:szCs w:val="24"/>
              </w:rPr>
            </w:pPr>
            <w:r>
              <w:rPr>
                <w:szCs w:val="24"/>
              </w:rPr>
              <w:t>365,4</w:t>
            </w:r>
          </w:p>
        </w:tc>
        <w:tc>
          <w:tcPr>
            <w:tcW w:w="1842" w:type="dxa"/>
            <w:tcBorders>
              <w:top w:val="nil"/>
              <w:left w:val="nil"/>
              <w:bottom w:val="single" w:sz="4" w:space="0" w:color="auto"/>
              <w:right w:val="single" w:sz="4" w:space="0" w:color="auto"/>
            </w:tcBorders>
            <w:noWrap/>
            <w:vAlign w:val="bottom"/>
          </w:tcPr>
          <w:p w:rsidR="00080638" w:rsidRPr="00A12CC0" w:rsidRDefault="00080638" w:rsidP="00E53202">
            <w:pPr>
              <w:spacing w:after="0" w:line="240" w:lineRule="auto"/>
              <w:jc w:val="center"/>
              <w:rPr>
                <w:szCs w:val="24"/>
              </w:rPr>
            </w:pPr>
            <w:r>
              <w:rPr>
                <w:szCs w:val="24"/>
              </w:rPr>
              <w:t>899,8</w:t>
            </w:r>
          </w:p>
        </w:tc>
      </w:tr>
      <w:tr w:rsidR="00080638" w:rsidRPr="00A12CC0" w:rsidTr="000F576A">
        <w:trPr>
          <w:trHeight w:val="301"/>
        </w:trPr>
        <w:tc>
          <w:tcPr>
            <w:tcW w:w="561" w:type="dxa"/>
            <w:tcBorders>
              <w:top w:val="nil"/>
              <w:left w:val="single" w:sz="4" w:space="0" w:color="auto"/>
              <w:bottom w:val="single" w:sz="4" w:space="0" w:color="auto"/>
              <w:right w:val="single" w:sz="4" w:space="0" w:color="auto"/>
            </w:tcBorders>
            <w:noWrap/>
            <w:vAlign w:val="bottom"/>
          </w:tcPr>
          <w:p w:rsidR="00080638" w:rsidRPr="00A12CC0" w:rsidRDefault="00080638" w:rsidP="00DF213D">
            <w:pPr>
              <w:spacing w:after="0" w:line="240" w:lineRule="auto"/>
              <w:jc w:val="center"/>
              <w:rPr>
                <w:szCs w:val="24"/>
              </w:rPr>
            </w:pPr>
            <w:r w:rsidRPr="00A12CC0">
              <w:rPr>
                <w:szCs w:val="24"/>
              </w:rPr>
              <w:t>2</w:t>
            </w:r>
          </w:p>
        </w:tc>
        <w:tc>
          <w:tcPr>
            <w:tcW w:w="3687" w:type="dxa"/>
            <w:tcBorders>
              <w:top w:val="nil"/>
              <w:left w:val="nil"/>
              <w:bottom w:val="single" w:sz="4" w:space="0" w:color="auto"/>
              <w:right w:val="single" w:sz="4" w:space="0" w:color="auto"/>
            </w:tcBorders>
            <w:noWrap/>
            <w:vAlign w:val="bottom"/>
          </w:tcPr>
          <w:p w:rsidR="00080638" w:rsidRPr="00A12CC0" w:rsidRDefault="00080638" w:rsidP="00DF213D">
            <w:pPr>
              <w:spacing w:after="0" w:line="240" w:lineRule="auto"/>
              <w:rPr>
                <w:szCs w:val="24"/>
              </w:rPr>
            </w:pPr>
            <w:r w:rsidRPr="00A12CC0">
              <w:rPr>
                <w:szCs w:val="24"/>
              </w:rPr>
              <w:t>Продажа земли</w:t>
            </w:r>
          </w:p>
        </w:tc>
        <w:tc>
          <w:tcPr>
            <w:tcW w:w="2148" w:type="dxa"/>
            <w:tcBorders>
              <w:top w:val="nil"/>
              <w:left w:val="nil"/>
              <w:bottom w:val="single" w:sz="4" w:space="0" w:color="auto"/>
              <w:right w:val="single" w:sz="4" w:space="0" w:color="auto"/>
            </w:tcBorders>
            <w:noWrap/>
            <w:vAlign w:val="bottom"/>
          </w:tcPr>
          <w:p w:rsidR="00080638" w:rsidRPr="00A12CC0" w:rsidRDefault="00080638" w:rsidP="00E53202">
            <w:pPr>
              <w:spacing w:after="0" w:line="240" w:lineRule="auto"/>
              <w:jc w:val="center"/>
              <w:rPr>
                <w:szCs w:val="24"/>
              </w:rPr>
            </w:pPr>
            <w:r>
              <w:rPr>
                <w:szCs w:val="24"/>
              </w:rPr>
              <w:t>6989,6</w:t>
            </w:r>
          </w:p>
        </w:tc>
        <w:tc>
          <w:tcPr>
            <w:tcW w:w="1985" w:type="dxa"/>
            <w:tcBorders>
              <w:top w:val="nil"/>
              <w:left w:val="nil"/>
              <w:bottom w:val="single" w:sz="4" w:space="0" w:color="auto"/>
              <w:right w:val="single" w:sz="4" w:space="0" w:color="auto"/>
            </w:tcBorders>
            <w:noWrap/>
            <w:vAlign w:val="bottom"/>
          </w:tcPr>
          <w:p w:rsidR="00080638" w:rsidRPr="00A12CC0" w:rsidRDefault="00080638" w:rsidP="00E53202">
            <w:pPr>
              <w:spacing w:after="0" w:line="240" w:lineRule="auto"/>
              <w:jc w:val="center"/>
              <w:rPr>
                <w:szCs w:val="24"/>
              </w:rPr>
            </w:pPr>
            <w:r>
              <w:rPr>
                <w:szCs w:val="24"/>
              </w:rPr>
              <w:t>8817,4</w:t>
            </w:r>
          </w:p>
        </w:tc>
        <w:tc>
          <w:tcPr>
            <w:tcW w:w="1842" w:type="dxa"/>
            <w:tcBorders>
              <w:top w:val="nil"/>
              <w:left w:val="nil"/>
              <w:bottom w:val="single" w:sz="4" w:space="0" w:color="auto"/>
              <w:right w:val="single" w:sz="4" w:space="0" w:color="auto"/>
            </w:tcBorders>
            <w:noWrap/>
            <w:vAlign w:val="bottom"/>
          </w:tcPr>
          <w:p w:rsidR="00080638" w:rsidRPr="00A12CC0" w:rsidRDefault="00080638" w:rsidP="00E53202">
            <w:pPr>
              <w:spacing w:after="0" w:line="240" w:lineRule="auto"/>
              <w:jc w:val="center"/>
              <w:rPr>
                <w:szCs w:val="24"/>
              </w:rPr>
            </w:pPr>
            <w:r>
              <w:rPr>
                <w:szCs w:val="24"/>
              </w:rPr>
              <w:t>35592,2</w:t>
            </w:r>
          </w:p>
        </w:tc>
      </w:tr>
      <w:tr w:rsidR="00080638" w:rsidRPr="00A12CC0" w:rsidTr="000F576A">
        <w:trPr>
          <w:trHeight w:val="302"/>
        </w:trPr>
        <w:tc>
          <w:tcPr>
            <w:tcW w:w="561" w:type="dxa"/>
            <w:tcBorders>
              <w:top w:val="nil"/>
              <w:left w:val="single" w:sz="4" w:space="0" w:color="auto"/>
              <w:bottom w:val="single" w:sz="4" w:space="0" w:color="auto"/>
              <w:right w:val="single" w:sz="4" w:space="0" w:color="auto"/>
            </w:tcBorders>
            <w:noWrap/>
            <w:vAlign w:val="bottom"/>
          </w:tcPr>
          <w:p w:rsidR="00080638" w:rsidRPr="00A12CC0" w:rsidRDefault="00080638" w:rsidP="00DF213D">
            <w:pPr>
              <w:spacing w:after="0" w:line="240" w:lineRule="auto"/>
              <w:jc w:val="center"/>
              <w:rPr>
                <w:szCs w:val="24"/>
              </w:rPr>
            </w:pPr>
            <w:r w:rsidRPr="00A12CC0">
              <w:rPr>
                <w:szCs w:val="24"/>
              </w:rPr>
              <w:t>3</w:t>
            </w:r>
          </w:p>
        </w:tc>
        <w:tc>
          <w:tcPr>
            <w:tcW w:w="3687" w:type="dxa"/>
            <w:tcBorders>
              <w:top w:val="nil"/>
              <w:left w:val="nil"/>
              <w:bottom w:val="single" w:sz="4" w:space="0" w:color="auto"/>
              <w:right w:val="single" w:sz="4" w:space="0" w:color="auto"/>
            </w:tcBorders>
            <w:vAlign w:val="bottom"/>
          </w:tcPr>
          <w:p w:rsidR="00080638" w:rsidRPr="00A12CC0" w:rsidRDefault="00080638" w:rsidP="00DF213D">
            <w:pPr>
              <w:spacing w:after="0" w:line="240" w:lineRule="auto"/>
              <w:rPr>
                <w:szCs w:val="24"/>
              </w:rPr>
            </w:pPr>
            <w:r w:rsidRPr="00A12CC0">
              <w:rPr>
                <w:szCs w:val="24"/>
              </w:rPr>
              <w:t>Аренда муниципального имущества</w:t>
            </w:r>
          </w:p>
        </w:tc>
        <w:tc>
          <w:tcPr>
            <w:tcW w:w="2148" w:type="dxa"/>
            <w:tcBorders>
              <w:top w:val="nil"/>
              <w:left w:val="nil"/>
              <w:bottom w:val="single" w:sz="4" w:space="0" w:color="auto"/>
              <w:right w:val="single" w:sz="4" w:space="0" w:color="auto"/>
            </w:tcBorders>
            <w:noWrap/>
            <w:vAlign w:val="bottom"/>
          </w:tcPr>
          <w:p w:rsidR="00080638" w:rsidRPr="00A12CC0" w:rsidRDefault="00080638" w:rsidP="00E53202">
            <w:pPr>
              <w:spacing w:after="0" w:line="240" w:lineRule="auto"/>
              <w:jc w:val="center"/>
              <w:rPr>
                <w:szCs w:val="24"/>
              </w:rPr>
            </w:pPr>
            <w:r>
              <w:rPr>
                <w:szCs w:val="24"/>
              </w:rPr>
              <w:t>1043,7</w:t>
            </w:r>
          </w:p>
        </w:tc>
        <w:tc>
          <w:tcPr>
            <w:tcW w:w="1985" w:type="dxa"/>
            <w:tcBorders>
              <w:top w:val="nil"/>
              <w:left w:val="nil"/>
              <w:bottom w:val="single" w:sz="4" w:space="0" w:color="auto"/>
              <w:right w:val="single" w:sz="4" w:space="0" w:color="auto"/>
            </w:tcBorders>
            <w:noWrap/>
            <w:vAlign w:val="bottom"/>
          </w:tcPr>
          <w:p w:rsidR="00080638" w:rsidRPr="00A12CC0" w:rsidRDefault="00080638" w:rsidP="00E53202">
            <w:pPr>
              <w:spacing w:after="0" w:line="240" w:lineRule="auto"/>
              <w:jc w:val="center"/>
              <w:rPr>
                <w:szCs w:val="24"/>
              </w:rPr>
            </w:pPr>
            <w:r>
              <w:rPr>
                <w:szCs w:val="24"/>
              </w:rPr>
              <w:t>542,5</w:t>
            </w:r>
          </w:p>
        </w:tc>
        <w:tc>
          <w:tcPr>
            <w:tcW w:w="1842" w:type="dxa"/>
            <w:tcBorders>
              <w:top w:val="nil"/>
              <w:left w:val="nil"/>
              <w:bottom w:val="single" w:sz="4" w:space="0" w:color="auto"/>
              <w:right w:val="single" w:sz="4" w:space="0" w:color="auto"/>
            </w:tcBorders>
            <w:noWrap/>
            <w:vAlign w:val="bottom"/>
          </w:tcPr>
          <w:p w:rsidR="00080638" w:rsidRPr="00A12CC0" w:rsidRDefault="00080638" w:rsidP="00E53202">
            <w:pPr>
              <w:spacing w:after="0" w:line="240" w:lineRule="auto"/>
              <w:jc w:val="center"/>
              <w:rPr>
                <w:szCs w:val="24"/>
              </w:rPr>
            </w:pPr>
            <w:r>
              <w:rPr>
                <w:szCs w:val="24"/>
              </w:rPr>
              <w:t>409,8</w:t>
            </w:r>
          </w:p>
        </w:tc>
      </w:tr>
      <w:tr w:rsidR="00080638" w:rsidRPr="00A12CC0" w:rsidTr="000F576A">
        <w:trPr>
          <w:trHeight w:val="301"/>
        </w:trPr>
        <w:tc>
          <w:tcPr>
            <w:tcW w:w="561" w:type="dxa"/>
            <w:tcBorders>
              <w:top w:val="nil"/>
              <w:left w:val="single" w:sz="4" w:space="0" w:color="auto"/>
              <w:bottom w:val="single" w:sz="4" w:space="0" w:color="auto"/>
              <w:right w:val="single" w:sz="4" w:space="0" w:color="auto"/>
            </w:tcBorders>
            <w:noWrap/>
            <w:vAlign w:val="bottom"/>
          </w:tcPr>
          <w:p w:rsidR="00080638" w:rsidRPr="00A12CC0" w:rsidRDefault="00080638" w:rsidP="00DF213D">
            <w:pPr>
              <w:spacing w:after="0" w:line="240" w:lineRule="auto"/>
              <w:jc w:val="center"/>
              <w:rPr>
                <w:szCs w:val="24"/>
              </w:rPr>
            </w:pPr>
            <w:r w:rsidRPr="00A12CC0">
              <w:rPr>
                <w:szCs w:val="24"/>
              </w:rPr>
              <w:t>4</w:t>
            </w:r>
          </w:p>
        </w:tc>
        <w:tc>
          <w:tcPr>
            <w:tcW w:w="3687" w:type="dxa"/>
            <w:tcBorders>
              <w:top w:val="nil"/>
              <w:left w:val="nil"/>
              <w:bottom w:val="single" w:sz="4" w:space="0" w:color="auto"/>
              <w:right w:val="single" w:sz="4" w:space="0" w:color="auto"/>
            </w:tcBorders>
            <w:noWrap/>
            <w:vAlign w:val="bottom"/>
          </w:tcPr>
          <w:p w:rsidR="00080638" w:rsidRPr="00A12CC0" w:rsidRDefault="00080638" w:rsidP="00DF213D">
            <w:pPr>
              <w:spacing w:after="0" w:line="240" w:lineRule="auto"/>
              <w:rPr>
                <w:szCs w:val="24"/>
              </w:rPr>
            </w:pPr>
            <w:r w:rsidRPr="00A12CC0">
              <w:rPr>
                <w:szCs w:val="24"/>
              </w:rPr>
              <w:t>Аренда земли</w:t>
            </w:r>
          </w:p>
        </w:tc>
        <w:tc>
          <w:tcPr>
            <w:tcW w:w="2148" w:type="dxa"/>
            <w:tcBorders>
              <w:top w:val="nil"/>
              <w:left w:val="nil"/>
              <w:bottom w:val="single" w:sz="4" w:space="0" w:color="auto"/>
              <w:right w:val="single" w:sz="4" w:space="0" w:color="auto"/>
            </w:tcBorders>
            <w:noWrap/>
            <w:vAlign w:val="bottom"/>
          </w:tcPr>
          <w:p w:rsidR="00080638" w:rsidRPr="00A12CC0" w:rsidRDefault="00080638" w:rsidP="00E53202">
            <w:pPr>
              <w:spacing w:after="0" w:line="240" w:lineRule="auto"/>
              <w:jc w:val="center"/>
              <w:rPr>
                <w:szCs w:val="24"/>
              </w:rPr>
            </w:pPr>
            <w:r>
              <w:rPr>
                <w:szCs w:val="24"/>
              </w:rPr>
              <w:t>2640,1</w:t>
            </w:r>
          </w:p>
        </w:tc>
        <w:tc>
          <w:tcPr>
            <w:tcW w:w="1985" w:type="dxa"/>
            <w:tcBorders>
              <w:top w:val="nil"/>
              <w:left w:val="nil"/>
              <w:bottom w:val="single" w:sz="4" w:space="0" w:color="auto"/>
              <w:right w:val="single" w:sz="4" w:space="0" w:color="auto"/>
            </w:tcBorders>
            <w:noWrap/>
            <w:vAlign w:val="bottom"/>
          </w:tcPr>
          <w:p w:rsidR="00080638" w:rsidRPr="00A12CC0" w:rsidRDefault="00080638" w:rsidP="00E53202">
            <w:pPr>
              <w:spacing w:after="0" w:line="240" w:lineRule="auto"/>
              <w:jc w:val="center"/>
              <w:rPr>
                <w:szCs w:val="24"/>
              </w:rPr>
            </w:pPr>
            <w:r>
              <w:rPr>
                <w:szCs w:val="24"/>
              </w:rPr>
              <w:t>2465,6</w:t>
            </w:r>
          </w:p>
        </w:tc>
        <w:tc>
          <w:tcPr>
            <w:tcW w:w="1842" w:type="dxa"/>
            <w:tcBorders>
              <w:top w:val="nil"/>
              <w:left w:val="nil"/>
              <w:bottom w:val="single" w:sz="4" w:space="0" w:color="auto"/>
              <w:right w:val="single" w:sz="4" w:space="0" w:color="auto"/>
            </w:tcBorders>
            <w:noWrap/>
            <w:vAlign w:val="bottom"/>
          </w:tcPr>
          <w:p w:rsidR="00080638" w:rsidRPr="00A12CC0" w:rsidRDefault="00080638" w:rsidP="00E53202">
            <w:pPr>
              <w:spacing w:after="0" w:line="240" w:lineRule="auto"/>
              <w:jc w:val="center"/>
              <w:rPr>
                <w:szCs w:val="24"/>
              </w:rPr>
            </w:pPr>
            <w:r>
              <w:rPr>
                <w:szCs w:val="24"/>
              </w:rPr>
              <w:t>2943,4</w:t>
            </w:r>
          </w:p>
        </w:tc>
      </w:tr>
      <w:tr w:rsidR="00080638" w:rsidRPr="00A12CC0" w:rsidTr="000F576A">
        <w:trPr>
          <w:trHeight w:val="301"/>
        </w:trPr>
        <w:tc>
          <w:tcPr>
            <w:tcW w:w="561" w:type="dxa"/>
            <w:tcBorders>
              <w:top w:val="nil"/>
              <w:left w:val="single" w:sz="4" w:space="0" w:color="auto"/>
              <w:bottom w:val="single" w:sz="4" w:space="0" w:color="auto"/>
              <w:right w:val="single" w:sz="4" w:space="0" w:color="auto"/>
            </w:tcBorders>
            <w:noWrap/>
            <w:vAlign w:val="bottom"/>
          </w:tcPr>
          <w:p w:rsidR="00080638" w:rsidRPr="00A12CC0" w:rsidRDefault="00080638" w:rsidP="00DF213D">
            <w:pPr>
              <w:spacing w:after="0" w:line="240" w:lineRule="auto"/>
              <w:jc w:val="center"/>
              <w:rPr>
                <w:szCs w:val="24"/>
              </w:rPr>
            </w:pPr>
            <w:r w:rsidRPr="00A12CC0">
              <w:rPr>
                <w:szCs w:val="24"/>
              </w:rPr>
              <w:t>5</w:t>
            </w:r>
          </w:p>
        </w:tc>
        <w:tc>
          <w:tcPr>
            <w:tcW w:w="3687" w:type="dxa"/>
            <w:tcBorders>
              <w:top w:val="nil"/>
              <w:left w:val="nil"/>
              <w:bottom w:val="single" w:sz="4" w:space="0" w:color="auto"/>
              <w:right w:val="single" w:sz="4" w:space="0" w:color="auto"/>
            </w:tcBorders>
            <w:noWrap/>
            <w:vAlign w:val="bottom"/>
          </w:tcPr>
          <w:p w:rsidR="00080638" w:rsidRPr="00A12CC0" w:rsidRDefault="00080638" w:rsidP="00DF213D">
            <w:pPr>
              <w:spacing w:after="0" w:line="240" w:lineRule="auto"/>
              <w:rPr>
                <w:szCs w:val="24"/>
              </w:rPr>
            </w:pPr>
            <w:r w:rsidRPr="00A12CC0">
              <w:rPr>
                <w:szCs w:val="24"/>
              </w:rPr>
              <w:t>Прочие доходы</w:t>
            </w:r>
          </w:p>
        </w:tc>
        <w:tc>
          <w:tcPr>
            <w:tcW w:w="2148" w:type="dxa"/>
            <w:tcBorders>
              <w:top w:val="nil"/>
              <w:left w:val="nil"/>
              <w:bottom w:val="single" w:sz="4" w:space="0" w:color="auto"/>
              <w:right w:val="single" w:sz="4" w:space="0" w:color="auto"/>
            </w:tcBorders>
            <w:noWrap/>
            <w:vAlign w:val="bottom"/>
          </w:tcPr>
          <w:p w:rsidR="00080638" w:rsidRPr="00A12CC0" w:rsidRDefault="00080638" w:rsidP="00E53202">
            <w:pPr>
              <w:spacing w:after="0" w:line="240" w:lineRule="auto"/>
              <w:jc w:val="center"/>
              <w:rPr>
                <w:szCs w:val="24"/>
              </w:rPr>
            </w:pPr>
            <w:r>
              <w:rPr>
                <w:szCs w:val="24"/>
              </w:rPr>
              <w:t>24,3</w:t>
            </w:r>
          </w:p>
        </w:tc>
        <w:tc>
          <w:tcPr>
            <w:tcW w:w="1985" w:type="dxa"/>
            <w:tcBorders>
              <w:top w:val="nil"/>
              <w:left w:val="nil"/>
              <w:bottom w:val="single" w:sz="4" w:space="0" w:color="auto"/>
              <w:right w:val="single" w:sz="4" w:space="0" w:color="auto"/>
            </w:tcBorders>
            <w:noWrap/>
            <w:vAlign w:val="bottom"/>
          </w:tcPr>
          <w:p w:rsidR="00080638" w:rsidRPr="00A12CC0" w:rsidRDefault="00080638" w:rsidP="00E53202">
            <w:pPr>
              <w:spacing w:after="0" w:line="240" w:lineRule="auto"/>
              <w:jc w:val="center"/>
              <w:rPr>
                <w:szCs w:val="24"/>
              </w:rPr>
            </w:pPr>
          </w:p>
        </w:tc>
        <w:tc>
          <w:tcPr>
            <w:tcW w:w="1842" w:type="dxa"/>
            <w:tcBorders>
              <w:top w:val="nil"/>
              <w:left w:val="nil"/>
              <w:bottom w:val="single" w:sz="4" w:space="0" w:color="auto"/>
              <w:right w:val="single" w:sz="4" w:space="0" w:color="auto"/>
            </w:tcBorders>
            <w:noWrap/>
            <w:vAlign w:val="bottom"/>
          </w:tcPr>
          <w:p w:rsidR="00080638" w:rsidRPr="00A12CC0" w:rsidRDefault="00080638" w:rsidP="00E53202">
            <w:pPr>
              <w:spacing w:after="0" w:line="240" w:lineRule="auto"/>
              <w:jc w:val="center"/>
              <w:rPr>
                <w:szCs w:val="24"/>
              </w:rPr>
            </w:pPr>
            <w:r>
              <w:rPr>
                <w:szCs w:val="24"/>
              </w:rPr>
              <w:t>35,0</w:t>
            </w:r>
          </w:p>
        </w:tc>
      </w:tr>
      <w:tr w:rsidR="00080638" w:rsidRPr="00A12CC0" w:rsidTr="000F576A">
        <w:trPr>
          <w:trHeight w:val="302"/>
        </w:trPr>
        <w:tc>
          <w:tcPr>
            <w:tcW w:w="561" w:type="dxa"/>
            <w:tcBorders>
              <w:top w:val="nil"/>
              <w:left w:val="single" w:sz="4" w:space="0" w:color="auto"/>
              <w:bottom w:val="single" w:sz="4" w:space="0" w:color="auto"/>
              <w:right w:val="single" w:sz="4" w:space="0" w:color="auto"/>
            </w:tcBorders>
            <w:noWrap/>
            <w:vAlign w:val="bottom"/>
          </w:tcPr>
          <w:p w:rsidR="00080638" w:rsidRPr="00A12CC0" w:rsidRDefault="00080638" w:rsidP="00DF213D">
            <w:pPr>
              <w:spacing w:after="0" w:line="240" w:lineRule="auto"/>
              <w:jc w:val="center"/>
              <w:rPr>
                <w:b/>
                <w:bCs/>
                <w:szCs w:val="24"/>
              </w:rPr>
            </w:pPr>
            <w:r w:rsidRPr="00A12CC0">
              <w:rPr>
                <w:b/>
                <w:bCs/>
                <w:szCs w:val="24"/>
              </w:rPr>
              <w:t> </w:t>
            </w:r>
          </w:p>
        </w:tc>
        <w:tc>
          <w:tcPr>
            <w:tcW w:w="3687" w:type="dxa"/>
            <w:tcBorders>
              <w:top w:val="nil"/>
              <w:left w:val="nil"/>
              <w:bottom w:val="single" w:sz="4" w:space="0" w:color="auto"/>
              <w:right w:val="single" w:sz="4" w:space="0" w:color="auto"/>
            </w:tcBorders>
            <w:noWrap/>
            <w:vAlign w:val="bottom"/>
          </w:tcPr>
          <w:p w:rsidR="00080638" w:rsidRPr="00A12CC0" w:rsidRDefault="00080638" w:rsidP="00DF213D">
            <w:pPr>
              <w:spacing w:after="0" w:line="240" w:lineRule="auto"/>
              <w:rPr>
                <w:b/>
                <w:bCs/>
                <w:szCs w:val="24"/>
              </w:rPr>
            </w:pPr>
            <w:r w:rsidRPr="00A12CC0">
              <w:rPr>
                <w:b/>
                <w:bCs/>
                <w:szCs w:val="24"/>
              </w:rPr>
              <w:t>Всего</w:t>
            </w:r>
          </w:p>
        </w:tc>
        <w:tc>
          <w:tcPr>
            <w:tcW w:w="2148" w:type="dxa"/>
            <w:tcBorders>
              <w:top w:val="nil"/>
              <w:left w:val="nil"/>
              <w:bottom w:val="single" w:sz="4" w:space="0" w:color="auto"/>
              <w:right w:val="single" w:sz="4" w:space="0" w:color="auto"/>
            </w:tcBorders>
            <w:noWrap/>
            <w:vAlign w:val="bottom"/>
          </w:tcPr>
          <w:p w:rsidR="00080638" w:rsidRPr="00A12CC0" w:rsidRDefault="00080638" w:rsidP="00E53202">
            <w:pPr>
              <w:spacing w:after="0" w:line="240" w:lineRule="auto"/>
              <w:jc w:val="center"/>
              <w:rPr>
                <w:b/>
                <w:bCs/>
                <w:szCs w:val="24"/>
              </w:rPr>
            </w:pPr>
            <w:r>
              <w:rPr>
                <w:b/>
                <w:bCs/>
                <w:szCs w:val="24"/>
              </w:rPr>
              <w:t>11235,1</w:t>
            </w:r>
          </w:p>
        </w:tc>
        <w:tc>
          <w:tcPr>
            <w:tcW w:w="1985" w:type="dxa"/>
            <w:tcBorders>
              <w:top w:val="nil"/>
              <w:left w:val="nil"/>
              <w:bottom w:val="single" w:sz="4" w:space="0" w:color="auto"/>
              <w:right w:val="single" w:sz="4" w:space="0" w:color="auto"/>
            </w:tcBorders>
            <w:noWrap/>
            <w:vAlign w:val="bottom"/>
          </w:tcPr>
          <w:p w:rsidR="00080638" w:rsidRPr="00A12CC0" w:rsidRDefault="00080638" w:rsidP="00E53202">
            <w:pPr>
              <w:spacing w:after="0" w:line="240" w:lineRule="auto"/>
              <w:jc w:val="center"/>
              <w:rPr>
                <w:b/>
                <w:bCs/>
                <w:szCs w:val="24"/>
              </w:rPr>
            </w:pPr>
            <w:r>
              <w:rPr>
                <w:b/>
                <w:bCs/>
                <w:szCs w:val="24"/>
              </w:rPr>
              <w:t>11836,0</w:t>
            </w:r>
          </w:p>
        </w:tc>
        <w:tc>
          <w:tcPr>
            <w:tcW w:w="1842" w:type="dxa"/>
            <w:tcBorders>
              <w:top w:val="nil"/>
              <w:left w:val="nil"/>
              <w:bottom w:val="single" w:sz="4" w:space="0" w:color="auto"/>
              <w:right w:val="single" w:sz="4" w:space="0" w:color="auto"/>
            </w:tcBorders>
            <w:noWrap/>
            <w:vAlign w:val="bottom"/>
          </w:tcPr>
          <w:p w:rsidR="00080638" w:rsidRPr="00A12CC0" w:rsidRDefault="00080638" w:rsidP="00E53202">
            <w:pPr>
              <w:spacing w:after="0" w:line="240" w:lineRule="auto"/>
              <w:jc w:val="center"/>
              <w:rPr>
                <w:b/>
                <w:bCs/>
                <w:szCs w:val="24"/>
              </w:rPr>
            </w:pPr>
            <w:r>
              <w:rPr>
                <w:b/>
                <w:bCs/>
                <w:szCs w:val="24"/>
              </w:rPr>
              <w:t>39790,6</w:t>
            </w:r>
          </w:p>
        </w:tc>
      </w:tr>
    </w:tbl>
    <w:p w:rsidR="00CF17F0" w:rsidRDefault="00CF17F0" w:rsidP="00B018C3">
      <w:pPr>
        <w:pStyle w:val="a8"/>
        <w:ind w:firstLine="709"/>
        <w:jc w:val="both"/>
        <w:rPr>
          <w:sz w:val="28"/>
          <w:szCs w:val="28"/>
        </w:rPr>
      </w:pPr>
    </w:p>
    <w:p w:rsidR="0035464B" w:rsidRPr="00B018C3" w:rsidRDefault="0035464B" w:rsidP="00B018C3">
      <w:pPr>
        <w:pStyle w:val="a8"/>
        <w:ind w:firstLine="709"/>
        <w:jc w:val="both"/>
        <w:rPr>
          <w:i/>
          <w:sz w:val="28"/>
          <w:szCs w:val="28"/>
        </w:rPr>
      </w:pPr>
      <w:r w:rsidRPr="00B018C3">
        <w:rPr>
          <w:sz w:val="28"/>
          <w:szCs w:val="28"/>
        </w:rPr>
        <w:t>В 201</w:t>
      </w:r>
      <w:r w:rsidR="000F576A" w:rsidRPr="00B018C3">
        <w:rPr>
          <w:sz w:val="28"/>
          <w:szCs w:val="28"/>
        </w:rPr>
        <w:t>7</w:t>
      </w:r>
      <w:r w:rsidRPr="00B018C3">
        <w:rPr>
          <w:sz w:val="28"/>
          <w:szCs w:val="28"/>
        </w:rPr>
        <w:t xml:space="preserve"> году поступления в бюджет муниципального района от управления имущ</w:t>
      </w:r>
      <w:r w:rsidRPr="00B018C3">
        <w:rPr>
          <w:sz w:val="28"/>
          <w:szCs w:val="28"/>
        </w:rPr>
        <w:t>е</w:t>
      </w:r>
      <w:r w:rsidRPr="00B018C3">
        <w:rPr>
          <w:sz w:val="28"/>
          <w:szCs w:val="28"/>
        </w:rPr>
        <w:t xml:space="preserve">ством составили  </w:t>
      </w:r>
      <w:r w:rsidR="00CB5D18" w:rsidRPr="00B018C3">
        <w:rPr>
          <w:sz w:val="28"/>
          <w:szCs w:val="28"/>
        </w:rPr>
        <w:t>39,8</w:t>
      </w:r>
      <w:r w:rsidRPr="00B018C3">
        <w:rPr>
          <w:sz w:val="28"/>
          <w:szCs w:val="28"/>
        </w:rPr>
        <w:t xml:space="preserve"> млн. рублей, что в </w:t>
      </w:r>
      <w:r w:rsidR="00CB5D18" w:rsidRPr="00B018C3">
        <w:rPr>
          <w:sz w:val="28"/>
          <w:szCs w:val="28"/>
        </w:rPr>
        <w:t>3,5</w:t>
      </w:r>
      <w:r w:rsidRPr="00B018C3">
        <w:rPr>
          <w:sz w:val="28"/>
          <w:szCs w:val="28"/>
        </w:rPr>
        <w:t xml:space="preserve"> раза больше по сравнению с 201</w:t>
      </w:r>
      <w:r w:rsidR="00CB5D18" w:rsidRPr="00B018C3">
        <w:rPr>
          <w:sz w:val="28"/>
          <w:szCs w:val="28"/>
        </w:rPr>
        <w:t>5</w:t>
      </w:r>
      <w:r w:rsidRPr="00B018C3">
        <w:rPr>
          <w:sz w:val="28"/>
          <w:szCs w:val="28"/>
        </w:rPr>
        <w:t xml:space="preserve"> годом. Растет доля п</w:t>
      </w:r>
      <w:r w:rsidRPr="00B018C3">
        <w:rPr>
          <w:sz w:val="28"/>
          <w:szCs w:val="28"/>
        </w:rPr>
        <w:t>о</w:t>
      </w:r>
      <w:r w:rsidRPr="00B018C3">
        <w:rPr>
          <w:sz w:val="28"/>
          <w:szCs w:val="28"/>
        </w:rPr>
        <w:t xml:space="preserve">ступлений в бюджет района от </w:t>
      </w:r>
      <w:r w:rsidR="00CB5D18" w:rsidRPr="00B018C3">
        <w:rPr>
          <w:sz w:val="28"/>
          <w:szCs w:val="28"/>
        </w:rPr>
        <w:t>продажи земли</w:t>
      </w:r>
      <w:r w:rsidRPr="00B018C3">
        <w:rPr>
          <w:sz w:val="28"/>
          <w:szCs w:val="28"/>
        </w:rPr>
        <w:t>. Так в 201</w:t>
      </w:r>
      <w:r w:rsidR="00CB5D18" w:rsidRPr="00B018C3">
        <w:rPr>
          <w:sz w:val="28"/>
          <w:szCs w:val="28"/>
        </w:rPr>
        <w:t>5</w:t>
      </w:r>
      <w:r w:rsidRPr="00B018C3">
        <w:rPr>
          <w:sz w:val="28"/>
          <w:szCs w:val="28"/>
        </w:rPr>
        <w:t xml:space="preserve"> году она составила </w:t>
      </w:r>
      <w:r w:rsidR="00CB5D18" w:rsidRPr="00B018C3">
        <w:rPr>
          <w:sz w:val="28"/>
          <w:szCs w:val="28"/>
        </w:rPr>
        <w:t>62,2</w:t>
      </w:r>
      <w:r w:rsidRPr="00B018C3">
        <w:rPr>
          <w:sz w:val="28"/>
          <w:szCs w:val="28"/>
        </w:rPr>
        <w:t>% от общего объема доходов бюджета от использования муниципального имущества, в то время как в 201</w:t>
      </w:r>
      <w:r w:rsidR="00CB5D18" w:rsidRPr="00B018C3">
        <w:rPr>
          <w:sz w:val="28"/>
          <w:szCs w:val="28"/>
        </w:rPr>
        <w:t>7</w:t>
      </w:r>
      <w:r w:rsidRPr="00B018C3">
        <w:rPr>
          <w:sz w:val="28"/>
          <w:szCs w:val="28"/>
        </w:rPr>
        <w:t xml:space="preserve"> году – </w:t>
      </w:r>
      <w:r w:rsidR="00CB5D18" w:rsidRPr="00B018C3">
        <w:rPr>
          <w:sz w:val="28"/>
          <w:szCs w:val="28"/>
        </w:rPr>
        <w:t>89,4%</w:t>
      </w:r>
      <w:r w:rsidRPr="00B018C3">
        <w:rPr>
          <w:sz w:val="28"/>
          <w:szCs w:val="28"/>
        </w:rPr>
        <w:t xml:space="preserve">. </w:t>
      </w:r>
    </w:p>
    <w:p w:rsidR="0035464B" w:rsidRDefault="0035464B" w:rsidP="00B018C3">
      <w:pPr>
        <w:pStyle w:val="a8"/>
        <w:ind w:firstLine="709"/>
        <w:jc w:val="both"/>
        <w:rPr>
          <w:sz w:val="28"/>
          <w:szCs w:val="28"/>
        </w:rPr>
      </w:pPr>
      <w:r w:rsidRPr="00B018C3">
        <w:rPr>
          <w:sz w:val="28"/>
          <w:szCs w:val="28"/>
        </w:rPr>
        <w:t>Таким образом, высокая степень зависимости бюджета муниципального образования «</w:t>
      </w:r>
      <w:r w:rsidR="000F576A" w:rsidRPr="00B018C3">
        <w:rPr>
          <w:sz w:val="28"/>
          <w:szCs w:val="28"/>
        </w:rPr>
        <w:t>Сычевский</w:t>
      </w:r>
      <w:r w:rsidRPr="00B018C3">
        <w:rPr>
          <w:sz w:val="28"/>
          <w:szCs w:val="28"/>
        </w:rPr>
        <w:t xml:space="preserve"> район»</w:t>
      </w:r>
      <w:r w:rsidR="000F576A" w:rsidRPr="00B018C3">
        <w:rPr>
          <w:sz w:val="28"/>
          <w:szCs w:val="28"/>
        </w:rPr>
        <w:t xml:space="preserve"> Смоленской области</w:t>
      </w:r>
      <w:r w:rsidRPr="00B018C3">
        <w:rPr>
          <w:sz w:val="28"/>
          <w:szCs w:val="28"/>
        </w:rPr>
        <w:t xml:space="preserve"> от внешних источников формирования доходной базы негативно влияет на возможность реализации в районе социально-экономических программ. Однако такие резервы, как разв</w:t>
      </w:r>
      <w:r w:rsidRPr="00B018C3">
        <w:rPr>
          <w:sz w:val="28"/>
          <w:szCs w:val="28"/>
        </w:rPr>
        <w:t>и</w:t>
      </w:r>
      <w:r w:rsidRPr="00B018C3">
        <w:rPr>
          <w:sz w:val="28"/>
          <w:szCs w:val="28"/>
        </w:rPr>
        <w:t>тие промышленности, сельского хозяйства, предпринимательства, привлечение инвестиций, повышение эффективности использования муниципальной собственности, сокращение недоимки по обязательным платежам в бюджет позволят муниципальному образованию увеличить доходы бюджета и, соответственно, увеличить объем средств, направляемых на решение проблем ра</w:t>
      </w:r>
      <w:r w:rsidRPr="00B018C3">
        <w:rPr>
          <w:sz w:val="28"/>
          <w:szCs w:val="28"/>
        </w:rPr>
        <w:t>й</w:t>
      </w:r>
      <w:r w:rsidRPr="00B018C3">
        <w:rPr>
          <w:sz w:val="28"/>
          <w:szCs w:val="28"/>
        </w:rPr>
        <w:t xml:space="preserve">она. </w:t>
      </w:r>
    </w:p>
    <w:p w:rsidR="00B018C3" w:rsidRPr="00B018C3" w:rsidRDefault="00B018C3" w:rsidP="00B018C3">
      <w:pPr>
        <w:pStyle w:val="a8"/>
        <w:ind w:firstLine="709"/>
        <w:jc w:val="both"/>
        <w:rPr>
          <w:sz w:val="28"/>
          <w:szCs w:val="28"/>
        </w:rPr>
      </w:pPr>
    </w:p>
    <w:p w:rsidR="00B018C3" w:rsidRDefault="00B018C3" w:rsidP="000733E5">
      <w:pPr>
        <w:pStyle w:val="a8"/>
        <w:ind w:firstLine="709"/>
        <w:rPr>
          <w:b/>
          <w:sz w:val="28"/>
          <w:szCs w:val="28"/>
        </w:rPr>
      </w:pPr>
      <w:r w:rsidRPr="00B018C3">
        <w:rPr>
          <w:b/>
          <w:sz w:val="28"/>
          <w:szCs w:val="28"/>
        </w:rPr>
        <w:t>Анализ внешней среды муниципального образования «</w:t>
      </w:r>
      <w:r>
        <w:rPr>
          <w:b/>
          <w:sz w:val="28"/>
          <w:szCs w:val="28"/>
        </w:rPr>
        <w:t>Сычевский</w:t>
      </w:r>
      <w:r w:rsidRPr="00B018C3">
        <w:rPr>
          <w:b/>
          <w:sz w:val="28"/>
          <w:szCs w:val="28"/>
        </w:rPr>
        <w:t xml:space="preserve"> район»</w:t>
      </w:r>
      <w:r>
        <w:rPr>
          <w:b/>
          <w:sz w:val="28"/>
          <w:szCs w:val="28"/>
        </w:rPr>
        <w:t xml:space="preserve"> Смоленской области</w:t>
      </w:r>
      <w:r w:rsidR="000733E5">
        <w:rPr>
          <w:b/>
          <w:sz w:val="28"/>
          <w:szCs w:val="28"/>
        </w:rPr>
        <w:t>.</w:t>
      </w:r>
    </w:p>
    <w:p w:rsidR="00B018C3" w:rsidRPr="00B018C3" w:rsidRDefault="00B018C3" w:rsidP="00B018C3">
      <w:pPr>
        <w:pStyle w:val="a8"/>
        <w:ind w:firstLine="709"/>
        <w:jc w:val="center"/>
        <w:rPr>
          <w:b/>
          <w:sz w:val="28"/>
          <w:szCs w:val="28"/>
        </w:rPr>
      </w:pPr>
    </w:p>
    <w:p w:rsidR="00B018C3" w:rsidRPr="00B018C3" w:rsidRDefault="00B018C3" w:rsidP="00B018C3">
      <w:pPr>
        <w:pStyle w:val="a8"/>
        <w:ind w:firstLine="709"/>
        <w:jc w:val="both"/>
        <w:rPr>
          <w:sz w:val="28"/>
          <w:szCs w:val="28"/>
        </w:rPr>
      </w:pPr>
      <w:r w:rsidRPr="00B018C3">
        <w:rPr>
          <w:sz w:val="28"/>
          <w:szCs w:val="28"/>
        </w:rPr>
        <w:t>На развитие муниципального образования «</w:t>
      </w:r>
      <w:r>
        <w:rPr>
          <w:sz w:val="28"/>
          <w:szCs w:val="28"/>
        </w:rPr>
        <w:t>Сычевский</w:t>
      </w:r>
      <w:r w:rsidRPr="00B018C3">
        <w:rPr>
          <w:sz w:val="28"/>
          <w:szCs w:val="28"/>
        </w:rPr>
        <w:t xml:space="preserve"> район»</w:t>
      </w:r>
      <w:r>
        <w:rPr>
          <w:sz w:val="28"/>
          <w:szCs w:val="28"/>
        </w:rPr>
        <w:t xml:space="preserve"> Смоленской области</w:t>
      </w:r>
      <w:r w:rsidRPr="00B018C3">
        <w:rPr>
          <w:sz w:val="28"/>
          <w:szCs w:val="28"/>
        </w:rPr>
        <w:t xml:space="preserve"> влияют следующие внешние факторы:</w:t>
      </w:r>
    </w:p>
    <w:p w:rsidR="00B018C3" w:rsidRPr="00B018C3" w:rsidRDefault="00B018C3" w:rsidP="00B018C3">
      <w:pPr>
        <w:pStyle w:val="a8"/>
        <w:ind w:firstLine="709"/>
        <w:jc w:val="both"/>
        <w:rPr>
          <w:b/>
          <w:sz w:val="28"/>
          <w:szCs w:val="28"/>
        </w:rPr>
      </w:pPr>
      <w:r w:rsidRPr="00B018C3">
        <w:rPr>
          <w:sz w:val="28"/>
          <w:szCs w:val="28"/>
        </w:rPr>
        <w:lastRenderedPageBreak/>
        <w:t>1. Федеральное и региональное законодательства, влияющие на жизнедеятельность и перспективы развития муниципального образования.</w:t>
      </w:r>
    </w:p>
    <w:p w:rsidR="00B018C3" w:rsidRPr="00B018C3" w:rsidRDefault="00B018C3" w:rsidP="00B018C3">
      <w:pPr>
        <w:pStyle w:val="a8"/>
        <w:ind w:firstLine="709"/>
        <w:jc w:val="both"/>
        <w:rPr>
          <w:b/>
          <w:sz w:val="28"/>
          <w:szCs w:val="28"/>
        </w:rPr>
      </w:pPr>
      <w:r w:rsidRPr="00B018C3">
        <w:rPr>
          <w:sz w:val="28"/>
          <w:szCs w:val="28"/>
        </w:rPr>
        <w:t xml:space="preserve"> 2. Элементы федеральной и региональной политики.</w:t>
      </w:r>
    </w:p>
    <w:p w:rsidR="00B018C3" w:rsidRPr="00B018C3" w:rsidRDefault="00B018C3" w:rsidP="00B018C3">
      <w:pPr>
        <w:pStyle w:val="a8"/>
        <w:ind w:firstLine="709"/>
        <w:jc w:val="both"/>
        <w:rPr>
          <w:b/>
          <w:sz w:val="28"/>
          <w:szCs w:val="28"/>
        </w:rPr>
      </w:pPr>
      <w:r w:rsidRPr="00B018C3">
        <w:rPr>
          <w:sz w:val="28"/>
          <w:szCs w:val="28"/>
        </w:rPr>
        <w:t xml:space="preserve"> 3. Ценовая и тарифная политика естественных монополий.</w:t>
      </w:r>
    </w:p>
    <w:p w:rsidR="00B018C3" w:rsidRPr="00B018C3" w:rsidRDefault="00B018C3" w:rsidP="00B018C3">
      <w:pPr>
        <w:pStyle w:val="a8"/>
        <w:ind w:firstLine="709"/>
        <w:jc w:val="both"/>
        <w:rPr>
          <w:b/>
          <w:sz w:val="28"/>
          <w:szCs w:val="28"/>
        </w:rPr>
      </w:pPr>
      <w:r w:rsidRPr="00B018C3">
        <w:rPr>
          <w:sz w:val="28"/>
          <w:szCs w:val="28"/>
        </w:rPr>
        <w:t xml:space="preserve"> 4. Государственная поддержка развития отдельных секторов экономики и социальной сферы.</w:t>
      </w:r>
    </w:p>
    <w:p w:rsidR="00B018C3" w:rsidRPr="00B018C3" w:rsidRDefault="00B018C3" w:rsidP="00B018C3">
      <w:pPr>
        <w:pStyle w:val="a8"/>
        <w:ind w:firstLine="709"/>
        <w:jc w:val="both"/>
        <w:rPr>
          <w:b/>
          <w:sz w:val="28"/>
          <w:szCs w:val="28"/>
        </w:rPr>
      </w:pPr>
      <w:r w:rsidRPr="00B018C3">
        <w:rPr>
          <w:sz w:val="28"/>
          <w:szCs w:val="28"/>
        </w:rPr>
        <w:t xml:space="preserve"> 5. Изменение конъюнктуры сырьевых и товарных рынков.</w:t>
      </w:r>
    </w:p>
    <w:p w:rsidR="00B018C3" w:rsidRPr="00B018C3" w:rsidRDefault="00B018C3" w:rsidP="00B018C3">
      <w:pPr>
        <w:pStyle w:val="a8"/>
        <w:ind w:firstLine="709"/>
        <w:jc w:val="both"/>
        <w:rPr>
          <w:b/>
          <w:sz w:val="28"/>
          <w:szCs w:val="28"/>
        </w:rPr>
      </w:pPr>
      <w:r w:rsidRPr="00B018C3">
        <w:rPr>
          <w:sz w:val="28"/>
          <w:szCs w:val="28"/>
        </w:rPr>
        <w:t xml:space="preserve"> 6. Потенциальная заинтересованность инвесторов.</w:t>
      </w:r>
    </w:p>
    <w:p w:rsidR="00B018C3" w:rsidRPr="00B018C3" w:rsidRDefault="00B018C3" w:rsidP="00B018C3">
      <w:pPr>
        <w:pStyle w:val="a8"/>
        <w:ind w:firstLine="709"/>
        <w:jc w:val="both"/>
        <w:rPr>
          <w:b/>
          <w:sz w:val="28"/>
          <w:szCs w:val="28"/>
        </w:rPr>
      </w:pPr>
      <w:r w:rsidRPr="00B018C3">
        <w:rPr>
          <w:sz w:val="28"/>
          <w:szCs w:val="28"/>
        </w:rPr>
        <w:t xml:space="preserve"> 7. Межбюджетные отношения.</w:t>
      </w:r>
    </w:p>
    <w:p w:rsidR="00B018C3" w:rsidRPr="00B018C3" w:rsidRDefault="00B018C3" w:rsidP="00B018C3">
      <w:pPr>
        <w:pStyle w:val="a8"/>
        <w:ind w:firstLine="709"/>
        <w:jc w:val="both"/>
        <w:rPr>
          <w:sz w:val="28"/>
          <w:szCs w:val="28"/>
        </w:rPr>
      </w:pPr>
      <w:r w:rsidRPr="00B018C3">
        <w:rPr>
          <w:sz w:val="28"/>
          <w:szCs w:val="28"/>
        </w:rPr>
        <w:t xml:space="preserve"> 8. Мировой финансово-экономический кризис.</w:t>
      </w:r>
    </w:p>
    <w:p w:rsidR="00B018C3" w:rsidRPr="00B018C3" w:rsidRDefault="00B018C3" w:rsidP="00B018C3">
      <w:pPr>
        <w:pStyle w:val="a8"/>
        <w:ind w:firstLine="709"/>
        <w:jc w:val="both"/>
        <w:rPr>
          <w:sz w:val="28"/>
          <w:szCs w:val="28"/>
        </w:rPr>
      </w:pPr>
      <w:r w:rsidRPr="00B018C3">
        <w:rPr>
          <w:sz w:val="28"/>
          <w:szCs w:val="28"/>
        </w:rPr>
        <w:t xml:space="preserve"> 9.  Вступление в ВТО.</w:t>
      </w:r>
    </w:p>
    <w:p w:rsidR="00B018C3" w:rsidRPr="00B018C3" w:rsidRDefault="00B018C3" w:rsidP="00B018C3">
      <w:pPr>
        <w:pStyle w:val="a8"/>
        <w:ind w:firstLine="709"/>
        <w:jc w:val="both"/>
        <w:rPr>
          <w:b/>
          <w:sz w:val="28"/>
          <w:szCs w:val="28"/>
        </w:rPr>
      </w:pPr>
      <w:r w:rsidRPr="00B018C3">
        <w:rPr>
          <w:sz w:val="28"/>
          <w:szCs w:val="28"/>
        </w:rPr>
        <w:t>Указанные факторы оказывают положительное и отрицательное влияние на все стороны жизни муниципалитета, на развитие промышленных и агропромышленных предприятий, развитие малого и среднего бизнеса, развитие социальных отраслей, управляемости муниципалитетом, безопасности жизни и деятельности населения муниципального района, в целом на благосостояние  и комфортность проживания населения.</w:t>
      </w:r>
    </w:p>
    <w:p w:rsidR="00B018C3" w:rsidRPr="00B018C3" w:rsidRDefault="00B018C3" w:rsidP="00B018C3">
      <w:pPr>
        <w:pStyle w:val="a8"/>
        <w:ind w:firstLine="709"/>
        <w:jc w:val="both"/>
        <w:rPr>
          <w:sz w:val="28"/>
          <w:szCs w:val="28"/>
        </w:rPr>
      </w:pPr>
      <w:r w:rsidRPr="00B018C3">
        <w:rPr>
          <w:sz w:val="28"/>
          <w:szCs w:val="28"/>
        </w:rPr>
        <w:t xml:space="preserve">  Экономика района в значительной мере зависит от внешних факторов конъектуры рынков и цен на сельскохозяйственное сырье и продукты питания, размеров транспортных тарифов, цен и тарифов на топливно-энергетические ресурсы, интереса инвесторов. В этих условиях приоритетными становятся интенсивное развитие конкурентоспособного промышленного и сельскохозяйственного производства, ускоренное внедрение энергосберегающих технологий, развитие информационных и инновационных технологий во всех областях деятельности.</w:t>
      </w:r>
    </w:p>
    <w:p w:rsidR="0035464B" w:rsidRDefault="0035464B" w:rsidP="005C4A4C">
      <w:pPr>
        <w:pStyle w:val="31"/>
        <w:spacing w:after="0"/>
        <w:ind w:left="0"/>
        <w:jc w:val="both"/>
        <w:rPr>
          <w:sz w:val="28"/>
          <w:szCs w:val="28"/>
        </w:rPr>
      </w:pPr>
    </w:p>
    <w:p w:rsidR="00CF17F0" w:rsidRDefault="00CF17F0" w:rsidP="000733E5">
      <w:pPr>
        <w:spacing w:after="0" w:line="240" w:lineRule="auto"/>
        <w:ind w:firstLine="709"/>
        <w:rPr>
          <w:b/>
          <w:sz w:val="28"/>
          <w:szCs w:val="28"/>
        </w:rPr>
      </w:pPr>
      <w:r w:rsidRPr="0096192D">
        <w:rPr>
          <w:b/>
          <w:sz w:val="28"/>
          <w:szCs w:val="28"/>
        </w:rPr>
        <w:t xml:space="preserve">SWOT-анализ социально-экономического </w:t>
      </w:r>
      <w:r>
        <w:rPr>
          <w:b/>
          <w:sz w:val="28"/>
          <w:szCs w:val="28"/>
        </w:rPr>
        <w:t>положения муниципального образования «Сычевский район» Смоленской области</w:t>
      </w:r>
      <w:r w:rsidR="000733E5">
        <w:rPr>
          <w:b/>
          <w:sz w:val="28"/>
          <w:szCs w:val="28"/>
        </w:rPr>
        <w:t>.</w:t>
      </w:r>
    </w:p>
    <w:p w:rsidR="00CF17F0" w:rsidRPr="00867E35" w:rsidRDefault="00CF17F0" w:rsidP="00CF17F0">
      <w:pPr>
        <w:spacing w:after="0" w:line="240" w:lineRule="auto"/>
        <w:jc w:val="right"/>
        <w:rPr>
          <w:szCs w:val="24"/>
        </w:rPr>
      </w:pPr>
      <w:r>
        <w:rPr>
          <w:szCs w:val="24"/>
        </w:rPr>
        <w:t xml:space="preserve"> </w:t>
      </w:r>
    </w:p>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3614"/>
        <w:gridCol w:w="3600"/>
      </w:tblGrid>
      <w:tr w:rsidR="00CF17F0" w:rsidRPr="00E7226C" w:rsidTr="00A36DB9">
        <w:trPr>
          <w:trHeight w:val="548"/>
          <w:tblHeader/>
        </w:trPr>
        <w:tc>
          <w:tcPr>
            <w:tcW w:w="2340" w:type="dxa"/>
            <w:shd w:val="clear" w:color="auto" w:fill="auto"/>
          </w:tcPr>
          <w:p w:rsidR="00CF17F0" w:rsidRPr="0096192D" w:rsidRDefault="00CF17F0" w:rsidP="00A36DB9">
            <w:pPr>
              <w:spacing w:after="0" w:line="240" w:lineRule="auto"/>
              <w:ind w:left="432" w:hanging="432"/>
              <w:jc w:val="center"/>
              <w:rPr>
                <w:b/>
                <w:szCs w:val="24"/>
              </w:rPr>
            </w:pPr>
            <w:r w:rsidRPr="0096192D">
              <w:rPr>
                <w:rStyle w:val="FontStyle101"/>
                <w:b/>
                <w:szCs w:val="24"/>
              </w:rPr>
              <w:t>Факторы</w:t>
            </w:r>
          </w:p>
        </w:tc>
        <w:tc>
          <w:tcPr>
            <w:tcW w:w="3614" w:type="dxa"/>
            <w:shd w:val="clear" w:color="auto" w:fill="auto"/>
          </w:tcPr>
          <w:p w:rsidR="00CF17F0" w:rsidRPr="0096192D" w:rsidRDefault="00CF17F0" w:rsidP="00A36DB9">
            <w:pPr>
              <w:spacing w:after="0" w:line="240" w:lineRule="auto"/>
              <w:jc w:val="center"/>
              <w:rPr>
                <w:b/>
                <w:szCs w:val="24"/>
              </w:rPr>
            </w:pPr>
            <w:r w:rsidRPr="0096192D">
              <w:rPr>
                <w:rStyle w:val="FontStyle101"/>
                <w:b/>
                <w:szCs w:val="24"/>
              </w:rPr>
              <w:t>Сильные стороны (S)</w:t>
            </w:r>
          </w:p>
        </w:tc>
        <w:tc>
          <w:tcPr>
            <w:tcW w:w="3600" w:type="dxa"/>
            <w:shd w:val="clear" w:color="auto" w:fill="auto"/>
          </w:tcPr>
          <w:p w:rsidR="00CF17F0" w:rsidRPr="0096192D" w:rsidRDefault="00CF17F0" w:rsidP="00A36DB9">
            <w:pPr>
              <w:spacing w:after="0" w:line="240" w:lineRule="auto"/>
              <w:jc w:val="center"/>
              <w:rPr>
                <w:b/>
                <w:szCs w:val="24"/>
              </w:rPr>
            </w:pPr>
            <w:r w:rsidRPr="0096192D">
              <w:rPr>
                <w:rStyle w:val="FontStyle101"/>
                <w:b/>
                <w:szCs w:val="24"/>
              </w:rPr>
              <w:t>Слабые стороны (</w:t>
            </w:r>
            <w:r w:rsidRPr="0096192D">
              <w:rPr>
                <w:rStyle w:val="FontStyle101"/>
                <w:b/>
                <w:szCs w:val="24"/>
                <w:lang w:val="en-US"/>
              </w:rPr>
              <w:t>W</w:t>
            </w:r>
            <w:r w:rsidRPr="0096192D">
              <w:rPr>
                <w:rStyle w:val="FontStyle101"/>
                <w:b/>
                <w:szCs w:val="24"/>
              </w:rPr>
              <w:t>)</w:t>
            </w:r>
          </w:p>
        </w:tc>
      </w:tr>
      <w:tr w:rsidR="00CF17F0" w:rsidRPr="00E7226C" w:rsidTr="00A36DB9">
        <w:tc>
          <w:tcPr>
            <w:tcW w:w="9554" w:type="dxa"/>
            <w:gridSpan w:val="3"/>
            <w:shd w:val="clear" w:color="auto" w:fill="auto"/>
          </w:tcPr>
          <w:p w:rsidR="00CF17F0" w:rsidRPr="0096192D" w:rsidRDefault="00CF17F0" w:rsidP="00A36DB9">
            <w:pPr>
              <w:spacing w:after="0" w:line="240" w:lineRule="auto"/>
              <w:jc w:val="center"/>
              <w:rPr>
                <w:b/>
                <w:szCs w:val="24"/>
              </w:rPr>
            </w:pPr>
            <w:r w:rsidRPr="0096192D">
              <w:rPr>
                <w:b/>
                <w:szCs w:val="24"/>
              </w:rPr>
              <w:t>1. Ресурсный потенциал</w:t>
            </w:r>
          </w:p>
        </w:tc>
      </w:tr>
      <w:tr w:rsidR="00CF17F0" w:rsidRPr="00D36219" w:rsidTr="00A36DB9">
        <w:trPr>
          <w:trHeight w:val="1445"/>
        </w:trPr>
        <w:tc>
          <w:tcPr>
            <w:tcW w:w="2340" w:type="dxa"/>
            <w:shd w:val="clear" w:color="auto" w:fill="auto"/>
          </w:tcPr>
          <w:p w:rsidR="00CF17F0" w:rsidRPr="0096192D" w:rsidRDefault="00CF17F0" w:rsidP="00A36DB9">
            <w:pPr>
              <w:spacing w:after="0" w:line="240" w:lineRule="auto"/>
              <w:rPr>
                <w:szCs w:val="24"/>
              </w:rPr>
            </w:pPr>
            <w:r w:rsidRPr="0096192D">
              <w:rPr>
                <w:szCs w:val="24"/>
              </w:rPr>
              <w:t>1.1. Географическое положение</w:t>
            </w:r>
          </w:p>
        </w:tc>
        <w:tc>
          <w:tcPr>
            <w:tcW w:w="3614" w:type="dxa"/>
            <w:shd w:val="clear" w:color="auto" w:fill="auto"/>
          </w:tcPr>
          <w:p w:rsidR="00CF17F0" w:rsidRPr="0096192D" w:rsidRDefault="00CF17F0" w:rsidP="00A36DB9">
            <w:pPr>
              <w:spacing w:after="0" w:line="240" w:lineRule="auto"/>
              <w:jc w:val="both"/>
              <w:rPr>
                <w:szCs w:val="24"/>
              </w:rPr>
            </w:pPr>
          </w:p>
        </w:tc>
        <w:tc>
          <w:tcPr>
            <w:tcW w:w="3600" w:type="dxa"/>
            <w:shd w:val="clear" w:color="auto" w:fill="auto"/>
          </w:tcPr>
          <w:p w:rsidR="00CF17F0" w:rsidRDefault="00CF17F0" w:rsidP="00A36DB9">
            <w:pPr>
              <w:spacing w:after="0" w:line="240" w:lineRule="auto"/>
              <w:jc w:val="both"/>
              <w:rPr>
                <w:szCs w:val="24"/>
              </w:rPr>
            </w:pPr>
            <w:r>
              <w:rPr>
                <w:szCs w:val="24"/>
              </w:rPr>
              <w:t>1.</w:t>
            </w:r>
            <w:r w:rsidRPr="0096192D">
              <w:rPr>
                <w:szCs w:val="24"/>
              </w:rPr>
              <w:t xml:space="preserve">Удаленность районного центра от </w:t>
            </w:r>
            <w:r>
              <w:rPr>
                <w:szCs w:val="24"/>
              </w:rPr>
              <w:t xml:space="preserve">областного центра г.Смоленска </w:t>
            </w:r>
            <w:r w:rsidRPr="0096192D">
              <w:rPr>
                <w:szCs w:val="24"/>
              </w:rPr>
              <w:t xml:space="preserve"> (</w:t>
            </w:r>
            <w:r>
              <w:rPr>
                <w:szCs w:val="24"/>
              </w:rPr>
              <w:t>235</w:t>
            </w:r>
            <w:r w:rsidRPr="0096192D">
              <w:rPr>
                <w:szCs w:val="24"/>
              </w:rPr>
              <w:t xml:space="preserve"> км).</w:t>
            </w:r>
          </w:p>
          <w:p w:rsidR="00CF17F0" w:rsidRPr="001D2D3C" w:rsidRDefault="00CF17F0" w:rsidP="00A36DB9">
            <w:pPr>
              <w:spacing w:after="0" w:line="240" w:lineRule="auto"/>
              <w:jc w:val="both"/>
              <w:rPr>
                <w:szCs w:val="24"/>
              </w:rPr>
            </w:pPr>
            <w:r>
              <w:rPr>
                <w:szCs w:val="24"/>
              </w:rPr>
              <w:t>2.Нахождение в зоне рискового земледелия.</w:t>
            </w:r>
          </w:p>
        </w:tc>
      </w:tr>
      <w:tr w:rsidR="00CF17F0" w:rsidTr="00A36DB9">
        <w:tc>
          <w:tcPr>
            <w:tcW w:w="2340" w:type="dxa"/>
            <w:shd w:val="clear" w:color="auto" w:fill="auto"/>
          </w:tcPr>
          <w:p w:rsidR="00CF17F0" w:rsidRPr="0096192D" w:rsidRDefault="00CF17F0" w:rsidP="00A36DB9">
            <w:pPr>
              <w:spacing w:after="0" w:line="240" w:lineRule="auto"/>
              <w:rPr>
                <w:szCs w:val="24"/>
              </w:rPr>
            </w:pPr>
            <w:r w:rsidRPr="0096192D">
              <w:rPr>
                <w:szCs w:val="24"/>
              </w:rPr>
              <w:t>1.2. Природно-ресурсный потенц</w:t>
            </w:r>
            <w:r w:rsidRPr="0096192D">
              <w:rPr>
                <w:szCs w:val="24"/>
              </w:rPr>
              <w:t>и</w:t>
            </w:r>
            <w:r w:rsidRPr="0096192D">
              <w:rPr>
                <w:szCs w:val="24"/>
              </w:rPr>
              <w:t>ал</w:t>
            </w:r>
          </w:p>
        </w:tc>
        <w:tc>
          <w:tcPr>
            <w:tcW w:w="3614" w:type="dxa"/>
            <w:shd w:val="clear" w:color="auto" w:fill="auto"/>
          </w:tcPr>
          <w:p w:rsidR="00CF17F0" w:rsidRPr="0096192D" w:rsidRDefault="00CF17F0" w:rsidP="00A36DB9">
            <w:pPr>
              <w:spacing w:after="0" w:line="240" w:lineRule="auto"/>
              <w:ind w:left="72"/>
              <w:jc w:val="both"/>
              <w:rPr>
                <w:szCs w:val="24"/>
              </w:rPr>
            </w:pPr>
            <w:r>
              <w:rPr>
                <w:szCs w:val="24"/>
              </w:rPr>
              <w:t xml:space="preserve">2.  </w:t>
            </w:r>
            <w:r w:rsidRPr="0096192D">
              <w:rPr>
                <w:szCs w:val="24"/>
              </w:rPr>
              <w:t>Наличие водных объе</w:t>
            </w:r>
            <w:r w:rsidRPr="0096192D">
              <w:rPr>
                <w:szCs w:val="24"/>
              </w:rPr>
              <w:t>к</w:t>
            </w:r>
            <w:r w:rsidRPr="0096192D">
              <w:rPr>
                <w:szCs w:val="24"/>
              </w:rPr>
              <w:t>тов для разведения промысл</w:t>
            </w:r>
            <w:r w:rsidRPr="0096192D">
              <w:rPr>
                <w:szCs w:val="24"/>
              </w:rPr>
              <w:t>о</w:t>
            </w:r>
            <w:r w:rsidRPr="0096192D">
              <w:rPr>
                <w:szCs w:val="24"/>
              </w:rPr>
              <w:t xml:space="preserve">вых рыб. </w:t>
            </w:r>
          </w:p>
          <w:p w:rsidR="00CF17F0" w:rsidRPr="0096192D" w:rsidRDefault="00E065F8" w:rsidP="00A36DB9">
            <w:pPr>
              <w:tabs>
                <w:tab w:val="left" w:pos="104"/>
                <w:tab w:val="left" w:pos="246"/>
              </w:tabs>
              <w:spacing w:after="0" w:line="240" w:lineRule="auto"/>
              <w:ind w:left="72"/>
              <w:jc w:val="both"/>
              <w:rPr>
                <w:szCs w:val="24"/>
              </w:rPr>
            </w:pPr>
            <w:r>
              <w:rPr>
                <w:szCs w:val="24"/>
              </w:rPr>
              <w:t>2</w:t>
            </w:r>
            <w:r w:rsidR="00CF17F0">
              <w:rPr>
                <w:szCs w:val="24"/>
              </w:rPr>
              <w:t xml:space="preserve">. </w:t>
            </w:r>
            <w:r w:rsidR="00CF17F0" w:rsidRPr="0096192D">
              <w:rPr>
                <w:szCs w:val="24"/>
              </w:rPr>
              <w:t>Лесные ресурсы.</w:t>
            </w:r>
          </w:p>
          <w:p w:rsidR="00CF17F0" w:rsidRDefault="00E065F8" w:rsidP="00A36DB9">
            <w:pPr>
              <w:spacing w:after="0" w:line="240" w:lineRule="auto"/>
              <w:ind w:left="72"/>
              <w:jc w:val="both"/>
              <w:rPr>
                <w:szCs w:val="24"/>
              </w:rPr>
            </w:pPr>
            <w:r>
              <w:rPr>
                <w:szCs w:val="24"/>
              </w:rPr>
              <w:t>3</w:t>
            </w:r>
            <w:r w:rsidR="00CF17F0">
              <w:rPr>
                <w:szCs w:val="24"/>
              </w:rPr>
              <w:t xml:space="preserve">. </w:t>
            </w:r>
            <w:r w:rsidR="00CF17F0" w:rsidRPr="0096192D">
              <w:rPr>
                <w:szCs w:val="24"/>
              </w:rPr>
              <w:t>Наличие свободных терр</w:t>
            </w:r>
            <w:r w:rsidR="00CF17F0" w:rsidRPr="0096192D">
              <w:rPr>
                <w:szCs w:val="24"/>
              </w:rPr>
              <w:t>и</w:t>
            </w:r>
            <w:r w:rsidR="00CF17F0" w:rsidRPr="0096192D">
              <w:rPr>
                <w:szCs w:val="24"/>
              </w:rPr>
              <w:t>торий для расширения хозяйственной деятел</w:t>
            </w:r>
            <w:r w:rsidR="00CF17F0" w:rsidRPr="0096192D">
              <w:rPr>
                <w:szCs w:val="24"/>
              </w:rPr>
              <w:t>ь</w:t>
            </w:r>
            <w:r w:rsidR="00CF17F0" w:rsidRPr="0096192D">
              <w:rPr>
                <w:szCs w:val="24"/>
              </w:rPr>
              <w:t>ности.</w:t>
            </w:r>
          </w:p>
          <w:p w:rsidR="00CF17F0" w:rsidRPr="0096192D" w:rsidRDefault="00E065F8" w:rsidP="00A36DB9">
            <w:pPr>
              <w:spacing w:after="0" w:line="240" w:lineRule="auto"/>
              <w:ind w:left="72"/>
              <w:jc w:val="both"/>
              <w:rPr>
                <w:szCs w:val="24"/>
              </w:rPr>
            </w:pPr>
            <w:r>
              <w:rPr>
                <w:szCs w:val="24"/>
              </w:rPr>
              <w:t>4</w:t>
            </w:r>
            <w:r w:rsidR="00CF17F0">
              <w:rPr>
                <w:szCs w:val="24"/>
              </w:rPr>
              <w:t>.</w:t>
            </w:r>
            <w:r w:rsidR="00CF17F0" w:rsidRPr="001D22F7">
              <w:rPr>
                <w:sz w:val="28"/>
                <w:szCs w:val="28"/>
              </w:rPr>
              <w:t xml:space="preserve"> </w:t>
            </w:r>
            <w:r w:rsidR="00CF17F0" w:rsidRPr="005D49A2">
              <w:rPr>
                <w:szCs w:val="24"/>
              </w:rPr>
              <w:t>Благоприятная экологическая обстановка</w:t>
            </w:r>
            <w:r w:rsidR="00CF17F0">
              <w:rPr>
                <w:szCs w:val="24"/>
              </w:rPr>
              <w:t xml:space="preserve">. </w:t>
            </w:r>
          </w:p>
        </w:tc>
        <w:tc>
          <w:tcPr>
            <w:tcW w:w="3600" w:type="dxa"/>
            <w:shd w:val="clear" w:color="auto" w:fill="auto"/>
          </w:tcPr>
          <w:p w:rsidR="00CF17F0" w:rsidRPr="0096192D" w:rsidRDefault="00CF17F0" w:rsidP="00A36DB9">
            <w:pPr>
              <w:spacing w:after="0" w:line="240" w:lineRule="auto"/>
              <w:jc w:val="both"/>
              <w:rPr>
                <w:szCs w:val="24"/>
              </w:rPr>
            </w:pPr>
            <w:r>
              <w:rPr>
                <w:szCs w:val="24"/>
              </w:rPr>
              <w:t xml:space="preserve">1. </w:t>
            </w:r>
            <w:r w:rsidRPr="0096192D">
              <w:rPr>
                <w:szCs w:val="24"/>
              </w:rPr>
              <w:t>Недостаточно эффекти</w:t>
            </w:r>
            <w:r w:rsidRPr="0096192D">
              <w:rPr>
                <w:szCs w:val="24"/>
              </w:rPr>
              <w:t>в</w:t>
            </w:r>
            <w:r w:rsidRPr="0096192D">
              <w:rPr>
                <w:szCs w:val="24"/>
              </w:rPr>
              <w:t>ное использование полезных ископаемых, водных и земел</w:t>
            </w:r>
            <w:r w:rsidRPr="0096192D">
              <w:rPr>
                <w:szCs w:val="24"/>
              </w:rPr>
              <w:t>ь</w:t>
            </w:r>
            <w:r w:rsidRPr="0096192D">
              <w:rPr>
                <w:szCs w:val="24"/>
              </w:rPr>
              <w:t>ных ресурсов.</w:t>
            </w:r>
          </w:p>
          <w:p w:rsidR="00CF17F0" w:rsidRPr="0096192D" w:rsidRDefault="00CF17F0" w:rsidP="00A36DB9">
            <w:pPr>
              <w:spacing w:after="0" w:line="240" w:lineRule="auto"/>
              <w:jc w:val="both"/>
              <w:rPr>
                <w:szCs w:val="24"/>
              </w:rPr>
            </w:pPr>
          </w:p>
        </w:tc>
      </w:tr>
      <w:tr w:rsidR="00CF17F0" w:rsidRPr="00E7226C" w:rsidTr="00A36DB9">
        <w:tc>
          <w:tcPr>
            <w:tcW w:w="9554" w:type="dxa"/>
            <w:gridSpan w:val="3"/>
            <w:shd w:val="clear" w:color="auto" w:fill="auto"/>
          </w:tcPr>
          <w:p w:rsidR="00CF17F0" w:rsidRPr="0096192D" w:rsidRDefault="00CF17F0" w:rsidP="00A36DB9">
            <w:pPr>
              <w:spacing w:after="0" w:line="240" w:lineRule="auto"/>
              <w:jc w:val="center"/>
              <w:rPr>
                <w:b/>
                <w:szCs w:val="24"/>
              </w:rPr>
            </w:pPr>
            <w:r>
              <w:rPr>
                <w:b/>
                <w:szCs w:val="24"/>
              </w:rPr>
              <w:t>2</w:t>
            </w:r>
            <w:r w:rsidRPr="0096192D">
              <w:rPr>
                <w:b/>
                <w:szCs w:val="24"/>
              </w:rPr>
              <w:t>. Экономический потенциал</w:t>
            </w:r>
          </w:p>
        </w:tc>
      </w:tr>
      <w:tr w:rsidR="00CF17F0" w:rsidRPr="00D36219" w:rsidTr="00A36DB9">
        <w:tc>
          <w:tcPr>
            <w:tcW w:w="2340" w:type="dxa"/>
            <w:shd w:val="clear" w:color="auto" w:fill="auto"/>
          </w:tcPr>
          <w:p w:rsidR="00CF17F0" w:rsidRPr="0096192D" w:rsidRDefault="00CF17F0" w:rsidP="00A36DB9">
            <w:pPr>
              <w:spacing w:after="0" w:line="240" w:lineRule="auto"/>
              <w:rPr>
                <w:szCs w:val="24"/>
              </w:rPr>
            </w:pPr>
            <w:r>
              <w:rPr>
                <w:szCs w:val="24"/>
              </w:rPr>
              <w:lastRenderedPageBreak/>
              <w:t>2</w:t>
            </w:r>
            <w:r w:rsidRPr="0096192D">
              <w:rPr>
                <w:szCs w:val="24"/>
              </w:rPr>
              <w:t>.</w:t>
            </w:r>
            <w:r>
              <w:rPr>
                <w:szCs w:val="24"/>
              </w:rPr>
              <w:t>1</w:t>
            </w:r>
            <w:r w:rsidRPr="0096192D">
              <w:rPr>
                <w:szCs w:val="24"/>
              </w:rPr>
              <w:t>. Сельское хозя</w:t>
            </w:r>
            <w:r w:rsidRPr="0096192D">
              <w:rPr>
                <w:szCs w:val="24"/>
              </w:rPr>
              <w:t>й</w:t>
            </w:r>
            <w:r w:rsidRPr="0096192D">
              <w:rPr>
                <w:szCs w:val="24"/>
              </w:rPr>
              <w:t>ство</w:t>
            </w:r>
          </w:p>
        </w:tc>
        <w:tc>
          <w:tcPr>
            <w:tcW w:w="3614" w:type="dxa"/>
            <w:shd w:val="clear" w:color="auto" w:fill="auto"/>
          </w:tcPr>
          <w:p w:rsidR="00CF17F0" w:rsidRPr="0096192D" w:rsidRDefault="00CF17F0" w:rsidP="00A36DB9">
            <w:pPr>
              <w:spacing w:after="0" w:line="240" w:lineRule="auto"/>
              <w:jc w:val="both"/>
              <w:rPr>
                <w:szCs w:val="24"/>
              </w:rPr>
            </w:pPr>
            <w:r>
              <w:rPr>
                <w:szCs w:val="24"/>
              </w:rPr>
              <w:t xml:space="preserve">1. </w:t>
            </w:r>
            <w:r w:rsidRPr="0096192D">
              <w:rPr>
                <w:szCs w:val="24"/>
              </w:rPr>
              <w:t>Рост объемов производства сельскохозяйственной проду</w:t>
            </w:r>
            <w:r w:rsidRPr="0096192D">
              <w:rPr>
                <w:szCs w:val="24"/>
              </w:rPr>
              <w:t>к</w:t>
            </w:r>
            <w:r w:rsidRPr="0096192D">
              <w:rPr>
                <w:szCs w:val="24"/>
              </w:rPr>
              <w:t>ции.</w:t>
            </w:r>
          </w:p>
          <w:p w:rsidR="00CF17F0" w:rsidRPr="0096192D" w:rsidRDefault="00CF17F0" w:rsidP="00A36DB9">
            <w:pPr>
              <w:spacing w:after="0" w:line="240" w:lineRule="auto"/>
              <w:jc w:val="both"/>
              <w:rPr>
                <w:szCs w:val="24"/>
              </w:rPr>
            </w:pPr>
            <w:r>
              <w:rPr>
                <w:szCs w:val="24"/>
              </w:rPr>
              <w:t xml:space="preserve">2. </w:t>
            </w:r>
            <w:r w:rsidRPr="0096192D">
              <w:rPr>
                <w:szCs w:val="24"/>
              </w:rPr>
              <w:t>Развитие растениеводс</w:t>
            </w:r>
            <w:r w:rsidRPr="0096192D">
              <w:rPr>
                <w:szCs w:val="24"/>
              </w:rPr>
              <w:t>т</w:t>
            </w:r>
            <w:r w:rsidRPr="0096192D">
              <w:rPr>
                <w:szCs w:val="24"/>
              </w:rPr>
              <w:t>ва и молочного животноводства.</w:t>
            </w:r>
          </w:p>
          <w:p w:rsidR="00CF17F0" w:rsidRPr="0096192D" w:rsidRDefault="00CF17F0" w:rsidP="00A36DB9">
            <w:pPr>
              <w:spacing w:after="0" w:line="240" w:lineRule="auto"/>
              <w:jc w:val="both"/>
              <w:rPr>
                <w:szCs w:val="24"/>
              </w:rPr>
            </w:pPr>
            <w:r>
              <w:rPr>
                <w:szCs w:val="24"/>
              </w:rPr>
              <w:t xml:space="preserve">3. </w:t>
            </w:r>
            <w:r w:rsidRPr="0096192D">
              <w:rPr>
                <w:szCs w:val="24"/>
              </w:rPr>
              <w:t>Рост числа и развитие кр</w:t>
            </w:r>
            <w:r w:rsidRPr="0096192D">
              <w:rPr>
                <w:szCs w:val="24"/>
              </w:rPr>
              <w:t>е</w:t>
            </w:r>
            <w:r w:rsidRPr="0096192D">
              <w:rPr>
                <w:szCs w:val="24"/>
              </w:rPr>
              <w:t>стьянско-фермерских хозяйств.</w:t>
            </w:r>
          </w:p>
          <w:p w:rsidR="00CF17F0" w:rsidRPr="0096192D" w:rsidRDefault="00CF17F0" w:rsidP="00A36DB9">
            <w:pPr>
              <w:spacing w:after="0" w:line="240" w:lineRule="auto"/>
              <w:jc w:val="both"/>
              <w:rPr>
                <w:szCs w:val="24"/>
              </w:rPr>
            </w:pPr>
          </w:p>
        </w:tc>
        <w:tc>
          <w:tcPr>
            <w:tcW w:w="3600" w:type="dxa"/>
            <w:shd w:val="clear" w:color="auto" w:fill="auto"/>
          </w:tcPr>
          <w:p w:rsidR="00CF17F0" w:rsidRPr="00E065F8" w:rsidRDefault="00CF17F0" w:rsidP="00A36DB9">
            <w:pPr>
              <w:pStyle w:val="Style73"/>
              <w:spacing w:line="240" w:lineRule="auto"/>
              <w:jc w:val="both"/>
              <w:rPr>
                <w:rStyle w:val="FontStyle101"/>
                <w:sz w:val="24"/>
                <w:szCs w:val="24"/>
              </w:rPr>
            </w:pPr>
            <w:r w:rsidRPr="00E065F8">
              <w:t>1.</w:t>
            </w:r>
            <w:r w:rsidRPr="00E065F8">
              <w:rPr>
                <w:rStyle w:val="FontStyle101"/>
                <w:sz w:val="24"/>
                <w:szCs w:val="24"/>
              </w:rPr>
              <w:t>Сокращение числа занятых в сельхозпроизводстве, проблемы с трудоустройством.</w:t>
            </w:r>
          </w:p>
          <w:p w:rsidR="00CF17F0" w:rsidRPr="00E065F8" w:rsidRDefault="00CF17F0" w:rsidP="00A36DB9">
            <w:pPr>
              <w:pStyle w:val="Style73"/>
              <w:spacing w:line="240" w:lineRule="auto"/>
              <w:jc w:val="both"/>
              <w:rPr>
                <w:rStyle w:val="FontStyle101"/>
                <w:sz w:val="24"/>
                <w:szCs w:val="24"/>
              </w:rPr>
            </w:pPr>
            <w:r w:rsidRPr="00E065F8">
              <w:rPr>
                <w:rStyle w:val="FontStyle101"/>
                <w:sz w:val="24"/>
                <w:szCs w:val="24"/>
              </w:rPr>
              <w:t>2. Недостаточно эффективное использование сельскохозяйственных угодий. Истощение почв.</w:t>
            </w:r>
          </w:p>
          <w:p w:rsidR="00CF17F0" w:rsidRPr="00E065F8" w:rsidRDefault="00CF17F0" w:rsidP="00A36DB9">
            <w:pPr>
              <w:pStyle w:val="Style73"/>
              <w:spacing w:line="240" w:lineRule="auto"/>
              <w:jc w:val="both"/>
              <w:rPr>
                <w:rStyle w:val="FontStyle101"/>
                <w:sz w:val="24"/>
                <w:szCs w:val="24"/>
              </w:rPr>
            </w:pPr>
            <w:r w:rsidRPr="00E065F8">
              <w:rPr>
                <w:rStyle w:val="FontStyle101"/>
                <w:sz w:val="24"/>
                <w:szCs w:val="24"/>
              </w:rPr>
              <w:t>3. Свыше 70 % физически и морально устаревшей сельскохозяйственной техники и оборудования.</w:t>
            </w:r>
          </w:p>
          <w:p w:rsidR="00CF17F0" w:rsidRPr="00E065F8" w:rsidRDefault="00CF17F0" w:rsidP="00A36DB9">
            <w:pPr>
              <w:pStyle w:val="Style73"/>
              <w:spacing w:line="240" w:lineRule="auto"/>
              <w:jc w:val="both"/>
              <w:rPr>
                <w:rStyle w:val="FontStyle101"/>
                <w:sz w:val="24"/>
                <w:szCs w:val="24"/>
              </w:rPr>
            </w:pPr>
            <w:r w:rsidRPr="00E065F8">
              <w:rPr>
                <w:rStyle w:val="FontStyle101"/>
                <w:sz w:val="24"/>
                <w:szCs w:val="24"/>
              </w:rPr>
              <w:t>4. Отсутствие у большинства сельхозпредприятий и крестьянско-фермерских хозяйств финансовых возможностей для ускоренного обновления техники и модернизации производства.</w:t>
            </w:r>
          </w:p>
          <w:p w:rsidR="00CF17F0" w:rsidRPr="00E065F8" w:rsidRDefault="00CF17F0" w:rsidP="00A36DB9">
            <w:pPr>
              <w:pStyle w:val="Style73"/>
              <w:spacing w:line="240" w:lineRule="auto"/>
              <w:jc w:val="both"/>
              <w:rPr>
                <w:rStyle w:val="FontStyle101"/>
                <w:sz w:val="24"/>
                <w:szCs w:val="24"/>
              </w:rPr>
            </w:pPr>
            <w:r w:rsidRPr="00E065F8">
              <w:rPr>
                <w:rStyle w:val="FontStyle101"/>
                <w:sz w:val="24"/>
                <w:szCs w:val="24"/>
              </w:rPr>
              <w:t>5. Технологическая отсталость хозяйств и КФХ. Неравномерность развития сельхозпредприятий.</w:t>
            </w:r>
          </w:p>
          <w:p w:rsidR="00CF17F0" w:rsidRPr="00E065F8" w:rsidRDefault="00CF17F0" w:rsidP="00A36DB9">
            <w:pPr>
              <w:pStyle w:val="Style73"/>
              <w:spacing w:line="240" w:lineRule="auto"/>
              <w:jc w:val="both"/>
              <w:rPr>
                <w:rStyle w:val="FontStyle101"/>
                <w:sz w:val="24"/>
                <w:szCs w:val="24"/>
              </w:rPr>
            </w:pPr>
            <w:r w:rsidRPr="00E065F8">
              <w:rPr>
                <w:rStyle w:val="FontStyle101"/>
                <w:sz w:val="24"/>
                <w:szCs w:val="24"/>
              </w:rPr>
              <w:t>6. Производство дорогой, неконкурентоспособной продукции.</w:t>
            </w:r>
          </w:p>
          <w:p w:rsidR="00CF17F0" w:rsidRPr="00E065F8" w:rsidRDefault="00CF17F0" w:rsidP="00A36DB9">
            <w:pPr>
              <w:pStyle w:val="Style73"/>
              <w:spacing w:line="240" w:lineRule="auto"/>
              <w:jc w:val="both"/>
              <w:rPr>
                <w:rStyle w:val="FontStyle101"/>
                <w:sz w:val="24"/>
                <w:szCs w:val="24"/>
              </w:rPr>
            </w:pPr>
            <w:r w:rsidRPr="00E065F8">
              <w:rPr>
                <w:rStyle w:val="FontStyle101"/>
                <w:sz w:val="24"/>
                <w:szCs w:val="24"/>
              </w:rPr>
              <w:t xml:space="preserve">7. Отсутствие кооперации среди сельхозпроизводителей. </w:t>
            </w:r>
          </w:p>
          <w:p w:rsidR="00CF17F0" w:rsidRPr="0096192D" w:rsidRDefault="00CF17F0" w:rsidP="00A36DB9">
            <w:pPr>
              <w:tabs>
                <w:tab w:val="left" w:pos="317"/>
              </w:tabs>
              <w:spacing w:after="0" w:line="240" w:lineRule="auto"/>
              <w:rPr>
                <w:szCs w:val="24"/>
              </w:rPr>
            </w:pPr>
            <w:r w:rsidRPr="00E065F8">
              <w:rPr>
                <w:rStyle w:val="FontStyle101"/>
                <w:sz w:val="24"/>
                <w:szCs w:val="24"/>
              </w:rPr>
              <w:t>8. Неурегулированность земельных отношений.</w:t>
            </w:r>
          </w:p>
        </w:tc>
      </w:tr>
      <w:tr w:rsidR="00CF17F0" w:rsidRPr="00D36219" w:rsidTr="00A36DB9">
        <w:tc>
          <w:tcPr>
            <w:tcW w:w="2340" w:type="dxa"/>
            <w:shd w:val="clear" w:color="auto" w:fill="auto"/>
          </w:tcPr>
          <w:p w:rsidR="00CF17F0" w:rsidRPr="0096192D" w:rsidRDefault="00CF17F0" w:rsidP="00A36DB9">
            <w:pPr>
              <w:spacing w:after="0" w:line="240" w:lineRule="auto"/>
              <w:rPr>
                <w:szCs w:val="24"/>
              </w:rPr>
            </w:pPr>
            <w:r>
              <w:rPr>
                <w:szCs w:val="24"/>
              </w:rPr>
              <w:t>2</w:t>
            </w:r>
            <w:r w:rsidRPr="0096192D">
              <w:rPr>
                <w:szCs w:val="24"/>
              </w:rPr>
              <w:t>.</w:t>
            </w:r>
            <w:r>
              <w:rPr>
                <w:szCs w:val="24"/>
              </w:rPr>
              <w:t>2</w:t>
            </w:r>
            <w:r w:rsidRPr="0096192D">
              <w:rPr>
                <w:szCs w:val="24"/>
              </w:rPr>
              <w:t>. Промышле</w:t>
            </w:r>
            <w:r w:rsidRPr="0096192D">
              <w:rPr>
                <w:szCs w:val="24"/>
              </w:rPr>
              <w:t>н</w:t>
            </w:r>
            <w:r w:rsidRPr="0096192D">
              <w:rPr>
                <w:szCs w:val="24"/>
              </w:rPr>
              <w:t>ность</w:t>
            </w:r>
          </w:p>
        </w:tc>
        <w:tc>
          <w:tcPr>
            <w:tcW w:w="3614" w:type="dxa"/>
            <w:shd w:val="clear" w:color="auto" w:fill="auto"/>
          </w:tcPr>
          <w:p w:rsidR="00CF17F0" w:rsidRPr="00800298" w:rsidRDefault="00CF17F0" w:rsidP="000E13FB">
            <w:pPr>
              <w:numPr>
                <w:ilvl w:val="1"/>
                <w:numId w:val="8"/>
              </w:numPr>
              <w:tabs>
                <w:tab w:val="clear" w:pos="1080"/>
                <w:tab w:val="num" w:pos="0"/>
                <w:tab w:val="num" w:pos="104"/>
              </w:tabs>
              <w:spacing w:after="0" w:line="240" w:lineRule="auto"/>
              <w:ind w:left="0" w:firstLine="0"/>
              <w:jc w:val="both"/>
              <w:rPr>
                <w:szCs w:val="24"/>
              </w:rPr>
            </w:pPr>
            <w:r w:rsidRPr="00800298">
              <w:t>Достаточная сырьевая база для развития глубокой деревообработки</w:t>
            </w:r>
          </w:p>
        </w:tc>
        <w:tc>
          <w:tcPr>
            <w:tcW w:w="3600" w:type="dxa"/>
            <w:shd w:val="clear" w:color="auto" w:fill="auto"/>
          </w:tcPr>
          <w:p w:rsidR="00CF17F0" w:rsidRPr="00800298" w:rsidRDefault="00CF17F0" w:rsidP="00A36DB9">
            <w:pPr>
              <w:tabs>
                <w:tab w:val="left" w:pos="459"/>
              </w:tabs>
              <w:spacing w:after="0" w:line="240" w:lineRule="auto"/>
              <w:rPr>
                <w:szCs w:val="24"/>
              </w:rPr>
            </w:pPr>
            <w:r w:rsidRPr="00800298">
              <w:rPr>
                <w:szCs w:val="24"/>
              </w:rPr>
              <w:t>1.</w:t>
            </w:r>
            <w:r>
              <w:rPr>
                <w:szCs w:val="24"/>
              </w:rPr>
              <w:t xml:space="preserve"> </w:t>
            </w:r>
            <w:r w:rsidRPr="00800298">
              <w:t>Значительный износ производственных фондов предприятий.</w:t>
            </w:r>
          </w:p>
          <w:p w:rsidR="00CF17F0" w:rsidRPr="00800298" w:rsidRDefault="00CF17F0" w:rsidP="00A36DB9">
            <w:pPr>
              <w:spacing w:after="0" w:line="240" w:lineRule="auto"/>
              <w:jc w:val="both"/>
              <w:rPr>
                <w:szCs w:val="24"/>
              </w:rPr>
            </w:pPr>
            <w:r w:rsidRPr="00800298">
              <w:rPr>
                <w:szCs w:val="24"/>
              </w:rPr>
              <w:t>2.</w:t>
            </w:r>
            <w:r>
              <w:rPr>
                <w:szCs w:val="24"/>
              </w:rPr>
              <w:t xml:space="preserve"> </w:t>
            </w:r>
            <w:r w:rsidRPr="00800298">
              <w:rPr>
                <w:szCs w:val="24"/>
              </w:rPr>
              <w:t>Отсутствие на территории муниципального района крупных предприятий, перерабатывающих сельскохозяйственную продукцию.</w:t>
            </w:r>
          </w:p>
          <w:p w:rsidR="00CF17F0" w:rsidRPr="005B7084" w:rsidRDefault="00CF17F0" w:rsidP="00A36DB9">
            <w:pPr>
              <w:spacing w:after="0" w:line="240" w:lineRule="auto"/>
              <w:jc w:val="both"/>
              <w:rPr>
                <w:szCs w:val="24"/>
                <w:highlight w:val="yellow"/>
              </w:rPr>
            </w:pPr>
            <w:r w:rsidRPr="00800298">
              <w:t>3.</w:t>
            </w:r>
            <w:r>
              <w:t xml:space="preserve"> </w:t>
            </w:r>
            <w:r w:rsidRPr="00800298">
              <w:t>Высокий удельный вес продукции с невысокой степенью переработки</w:t>
            </w:r>
          </w:p>
        </w:tc>
      </w:tr>
      <w:tr w:rsidR="00CF17F0" w:rsidRPr="00D36219" w:rsidTr="00A36DB9">
        <w:trPr>
          <w:trHeight w:val="2554"/>
        </w:trPr>
        <w:tc>
          <w:tcPr>
            <w:tcW w:w="2340" w:type="dxa"/>
            <w:shd w:val="clear" w:color="auto" w:fill="auto"/>
          </w:tcPr>
          <w:p w:rsidR="00CF17F0" w:rsidRPr="00BC3B47" w:rsidRDefault="00CF17F0" w:rsidP="00A36DB9">
            <w:pPr>
              <w:spacing w:after="0" w:line="240" w:lineRule="auto"/>
              <w:rPr>
                <w:szCs w:val="24"/>
              </w:rPr>
            </w:pPr>
            <w:r w:rsidRPr="00BC3B47">
              <w:rPr>
                <w:szCs w:val="24"/>
              </w:rPr>
              <w:t>2.</w:t>
            </w:r>
            <w:r>
              <w:rPr>
                <w:szCs w:val="24"/>
              </w:rPr>
              <w:t>3</w:t>
            </w:r>
            <w:r w:rsidRPr="00BC3B47">
              <w:rPr>
                <w:szCs w:val="24"/>
              </w:rPr>
              <w:t>. Предпринима-тельская деятел</w:t>
            </w:r>
            <w:r w:rsidRPr="00BC3B47">
              <w:rPr>
                <w:szCs w:val="24"/>
              </w:rPr>
              <w:t>ь</w:t>
            </w:r>
            <w:r w:rsidRPr="00BC3B47">
              <w:rPr>
                <w:szCs w:val="24"/>
              </w:rPr>
              <w:t>ность</w:t>
            </w:r>
          </w:p>
        </w:tc>
        <w:tc>
          <w:tcPr>
            <w:tcW w:w="3614" w:type="dxa"/>
            <w:shd w:val="clear" w:color="auto" w:fill="auto"/>
          </w:tcPr>
          <w:p w:rsidR="00CF17F0" w:rsidRPr="00E065F8" w:rsidRDefault="00CF17F0" w:rsidP="00A36DB9">
            <w:pPr>
              <w:spacing w:after="0" w:line="240" w:lineRule="auto"/>
              <w:jc w:val="both"/>
              <w:rPr>
                <w:szCs w:val="24"/>
              </w:rPr>
            </w:pPr>
            <w:r w:rsidRPr="00BC3B47">
              <w:rPr>
                <w:rStyle w:val="FontStyle101"/>
              </w:rPr>
              <w:t>1</w:t>
            </w:r>
            <w:r w:rsidRPr="00BC3B47">
              <w:rPr>
                <w:rStyle w:val="FontStyle101"/>
                <w:szCs w:val="24"/>
              </w:rPr>
              <w:t xml:space="preserve">. </w:t>
            </w:r>
            <w:r w:rsidRPr="00E065F8">
              <w:rPr>
                <w:rStyle w:val="FontStyle101"/>
                <w:sz w:val="24"/>
                <w:szCs w:val="24"/>
              </w:rPr>
              <w:t xml:space="preserve">Административная и финансовая поддержка предпринимательства со стороны органов власти района, в т.ч. наличие </w:t>
            </w:r>
            <w:r w:rsidR="00E065F8">
              <w:rPr>
                <w:rStyle w:val="FontStyle101"/>
                <w:sz w:val="24"/>
                <w:szCs w:val="24"/>
              </w:rPr>
              <w:t xml:space="preserve"> </w:t>
            </w:r>
            <w:r w:rsidRPr="00E065F8">
              <w:rPr>
                <w:rStyle w:val="FontStyle101"/>
                <w:sz w:val="24"/>
                <w:szCs w:val="24"/>
              </w:rPr>
              <w:t xml:space="preserve"> муниципальных программ развития малого бизнеса.</w:t>
            </w:r>
          </w:p>
          <w:p w:rsidR="00CF17F0" w:rsidRPr="00BC3B47" w:rsidRDefault="00CF17F0" w:rsidP="00A36DB9">
            <w:pPr>
              <w:tabs>
                <w:tab w:val="num" w:pos="432"/>
              </w:tabs>
              <w:spacing w:after="0" w:line="240" w:lineRule="auto"/>
              <w:jc w:val="both"/>
              <w:rPr>
                <w:szCs w:val="24"/>
              </w:rPr>
            </w:pPr>
          </w:p>
        </w:tc>
        <w:tc>
          <w:tcPr>
            <w:tcW w:w="3600" w:type="dxa"/>
            <w:shd w:val="clear" w:color="auto" w:fill="auto"/>
          </w:tcPr>
          <w:p w:rsidR="00CF17F0" w:rsidRPr="00E065F8" w:rsidRDefault="00CF17F0" w:rsidP="00A36DB9">
            <w:pPr>
              <w:pStyle w:val="Style73"/>
              <w:tabs>
                <w:tab w:val="left" w:pos="322"/>
              </w:tabs>
              <w:spacing w:line="240" w:lineRule="auto"/>
              <w:jc w:val="both"/>
              <w:rPr>
                <w:rStyle w:val="FontStyle101"/>
                <w:sz w:val="24"/>
                <w:szCs w:val="24"/>
              </w:rPr>
            </w:pPr>
            <w:r w:rsidRPr="00BC3B47">
              <w:rPr>
                <w:rStyle w:val="FontStyle101"/>
              </w:rPr>
              <w:t xml:space="preserve">1. </w:t>
            </w:r>
            <w:r w:rsidRPr="00E065F8">
              <w:rPr>
                <w:rStyle w:val="FontStyle101"/>
                <w:sz w:val="24"/>
                <w:szCs w:val="24"/>
              </w:rPr>
              <w:t>Незначительное число малых предприятий, ориентированных на оказание бытовых и других услуг населению в сельской местности.</w:t>
            </w:r>
          </w:p>
          <w:p w:rsidR="00CF17F0" w:rsidRPr="00E065F8" w:rsidRDefault="00CF17F0" w:rsidP="00A36DB9">
            <w:pPr>
              <w:pStyle w:val="Style73"/>
              <w:tabs>
                <w:tab w:val="left" w:pos="322"/>
              </w:tabs>
              <w:spacing w:line="240" w:lineRule="auto"/>
              <w:jc w:val="both"/>
              <w:rPr>
                <w:rStyle w:val="FontStyle101"/>
                <w:sz w:val="24"/>
                <w:szCs w:val="24"/>
              </w:rPr>
            </w:pPr>
            <w:r w:rsidRPr="00E065F8">
              <w:rPr>
                <w:rStyle w:val="FontStyle101"/>
                <w:sz w:val="24"/>
                <w:szCs w:val="24"/>
              </w:rPr>
              <w:t>2. Отсутствие районного залогового фонда для субъектов малого бизнеса.</w:t>
            </w:r>
          </w:p>
          <w:p w:rsidR="00CF17F0" w:rsidRPr="0096192D" w:rsidRDefault="00CF17F0" w:rsidP="00A36DB9">
            <w:pPr>
              <w:spacing w:after="0" w:line="240" w:lineRule="auto"/>
              <w:jc w:val="both"/>
              <w:rPr>
                <w:szCs w:val="24"/>
              </w:rPr>
            </w:pPr>
            <w:r w:rsidRPr="00E065F8">
              <w:rPr>
                <w:rStyle w:val="FontStyle101"/>
                <w:sz w:val="24"/>
                <w:szCs w:val="24"/>
              </w:rPr>
              <w:t xml:space="preserve">3. Отсутствие кооперации среди </w:t>
            </w:r>
            <w:r w:rsidRPr="00E065F8">
              <w:rPr>
                <w:rStyle w:val="FontStyle101"/>
                <w:sz w:val="24"/>
                <w:szCs w:val="24"/>
              </w:rPr>
              <w:lastRenderedPageBreak/>
              <w:t>предпринимателей и малых предприятий для развития своего бизнеса.</w:t>
            </w:r>
          </w:p>
        </w:tc>
      </w:tr>
      <w:tr w:rsidR="00CF17F0" w:rsidRPr="00D36219" w:rsidTr="00A36DB9">
        <w:tc>
          <w:tcPr>
            <w:tcW w:w="2340" w:type="dxa"/>
            <w:shd w:val="clear" w:color="auto" w:fill="auto"/>
          </w:tcPr>
          <w:p w:rsidR="00CF17F0" w:rsidRPr="0096192D" w:rsidRDefault="00CF17F0" w:rsidP="00A36DB9">
            <w:pPr>
              <w:spacing w:after="0" w:line="240" w:lineRule="auto"/>
              <w:rPr>
                <w:szCs w:val="24"/>
              </w:rPr>
            </w:pPr>
            <w:r>
              <w:rPr>
                <w:szCs w:val="24"/>
              </w:rPr>
              <w:lastRenderedPageBreak/>
              <w:t>2.4. Инвестиции</w:t>
            </w:r>
          </w:p>
        </w:tc>
        <w:tc>
          <w:tcPr>
            <w:tcW w:w="3614" w:type="dxa"/>
            <w:shd w:val="clear" w:color="auto" w:fill="auto"/>
          </w:tcPr>
          <w:p w:rsidR="00CF17F0" w:rsidRPr="00E065F8" w:rsidRDefault="00CF17F0" w:rsidP="00A36DB9">
            <w:pPr>
              <w:pStyle w:val="Style73"/>
              <w:tabs>
                <w:tab w:val="left" w:pos="322"/>
              </w:tabs>
              <w:spacing w:line="240" w:lineRule="auto"/>
              <w:jc w:val="both"/>
              <w:rPr>
                <w:rStyle w:val="FontStyle101"/>
                <w:sz w:val="24"/>
                <w:szCs w:val="24"/>
              </w:rPr>
            </w:pPr>
            <w:r w:rsidRPr="00E065F8">
              <w:rPr>
                <w:rStyle w:val="FontStyle101"/>
                <w:sz w:val="24"/>
                <w:szCs w:val="24"/>
              </w:rPr>
              <w:t xml:space="preserve">1. </w:t>
            </w:r>
            <w:r w:rsidRPr="00E065F8">
              <w:rPr>
                <w:rStyle w:val="FontStyle101"/>
                <w:sz w:val="24"/>
                <w:szCs w:val="24"/>
              </w:rPr>
              <w:tab/>
              <w:t>Наличие  участков, пригодных для инвестиций, промышленной, деловой и жилой застройки.</w:t>
            </w:r>
          </w:p>
          <w:p w:rsidR="00CF17F0" w:rsidRPr="00E065F8" w:rsidRDefault="00CF17F0" w:rsidP="00E065F8">
            <w:pPr>
              <w:pStyle w:val="Style73"/>
              <w:tabs>
                <w:tab w:val="left" w:pos="322"/>
              </w:tabs>
              <w:spacing w:line="240" w:lineRule="auto"/>
              <w:jc w:val="both"/>
            </w:pPr>
            <w:r w:rsidRPr="00E065F8">
              <w:rPr>
                <w:rStyle w:val="FontStyle101"/>
                <w:sz w:val="24"/>
                <w:szCs w:val="24"/>
              </w:rPr>
              <w:t xml:space="preserve">2. </w:t>
            </w:r>
            <w:r w:rsidRPr="00E065F8">
              <w:rPr>
                <w:rStyle w:val="FontStyle101"/>
                <w:sz w:val="24"/>
                <w:szCs w:val="24"/>
              </w:rPr>
              <w:tab/>
              <w:t xml:space="preserve">Наличие генеральных планов </w:t>
            </w:r>
            <w:r w:rsidR="00E065F8">
              <w:rPr>
                <w:rStyle w:val="FontStyle101"/>
                <w:sz w:val="24"/>
                <w:szCs w:val="24"/>
              </w:rPr>
              <w:t xml:space="preserve"> </w:t>
            </w:r>
            <w:r w:rsidRPr="00E065F8">
              <w:rPr>
                <w:rStyle w:val="FontStyle101"/>
                <w:sz w:val="24"/>
                <w:szCs w:val="24"/>
              </w:rPr>
              <w:t xml:space="preserve"> и правил землепользования и застройки в </w:t>
            </w:r>
            <w:r w:rsidR="00E065F8">
              <w:rPr>
                <w:rStyle w:val="FontStyle101"/>
                <w:sz w:val="24"/>
                <w:szCs w:val="24"/>
              </w:rPr>
              <w:t xml:space="preserve"> </w:t>
            </w:r>
            <w:r w:rsidRPr="00E065F8">
              <w:rPr>
                <w:rStyle w:val="FontStyle101"/>
                <w:sz w:val="24"/>
                <w:szCs w:val="24"/>
              </w:rPr>
              <w:t xml:space="preserve"> поселениях.</w:t>
            </w:r>
          </w:p>
        </w:tc>
        <w:tc>
          <w:tcPr>
            <w:tcW w:w="3600" w:type="dxa"/>
            <w:shd w:val="clear" w:color="auto" w:fill="auto"/>
          </w:tcPr>
          <w:p w:rsidR="00CF17F0" w:rsidRPr="00E065F8" w:rsidRDefault="00CF17F0" w:rsidP="00A36DB9">
            <w:pPr>
              <w:pStyle w:val="Style73"/>
              <w:spacing w:line="240" w:lineRule="auto"/>
              <w:jc w:val="both"/>
              <w:rPr>
                <w:rStyle w:val="FontStyle101"/>
                <w:sz w:val="24"/>
                <w:szCs w:val="24"/>
              </w:rPr>
            </w:pPr>
            <w:r w:rsidRPr="00E065F8">
              <w:rPr>
                <w:rStyle w:val="FontStyle101"/>
                <w:sz w:val="24"/>
                <w:szCs w:val="24"/>
              </w:rPr>
              <w:t>1. Необходимость перевода земель сельскохозяйственного назначения в другие категории земель.</w:t>
            </w:r>
          </w:p>
          <w:p w:rsidR="00CF17F0" w:rsidRPr="00E065F8" w:rsidRDefault="00CF17F0" w:rsidP="00A36DB9">
            <w:pPr>
              <w:pStyle w:val="Style73"/>
              <w:spacing w:line="240" w:lineRule="auto"/>
              <w:jc w:val="both"/>
              <w:rPr>
                <w:rStyle w:val="FontStyle101"/>
                <w:sz w:val="24"/>
                <w:szCs w:val="24"/>
              </w:rPr>
            </w:pPr>
            <w:r w:rsidRPr="00E065F8">
              <w:rPr>
                <w:rStyle w:val="FontStyle101"/>
                <w:sz w:val="24"/>
                <w:szCs w:val="24"/>
              </w:rPr>
              <w:t>2. Отсутствие полностью сформированных инвестиционных площадок для предложения потенциальным инвесторам.</w:t>
            </w:r>
          </w:p>
          <w:p w:rsidR="00CF17F0" w:rsidRPr="00E065F8" w:rsidRDefault="00CF17F0" w:rsidP="00A36DB9">
            <w:pPr>
              <w:pStyle w:val="Style73"/>
              <w:spacing w:line="240" w:lineRule="auto"/>
              <w:jc w:val="both"/>
              <w:rPr>
                <w:rStyle w:val="FontStyle101"/>
                <w:sz w:val="24"/>
                <w:szCs w:val="24"/>
              </w:rPr>
            </w:pPr>
            <w:r w:rsidRPr="00E065F8">
              <w:rPr>
                <w:rStyle w:val="FontStyle101"/>
                <w:sz w:val="24"/>
                <w:szCs w:val="24"/>
              </w:rPr>
              <w:t>3. Необходимость прокладки дополнительных коммуникаций к возможным промышленным зонам.</w:t>
            </w:r>
          </w:p>
          <w:p w:rsidR="00CF17F0" w:rsidRPr="00E065F8" w:rsidRDefault="00CF17F0" w:rsidP="00E065F8">
            <w:pPr>
              <w:pStyle w:val="Style73"/>
              <w:spacing w:line="240" w:lineRule="auto"/>
              <w:jc w:val="both"/>
            </w:pPr>
            <w:r w:rsidRPr="00E065F8">
              <w:rPr>
                <w:rStyle w:val="FontStyle101"/>
                <w:sz w:val="24"/>
                <w:szCs w:val="24"/>
              </w:rPr>
              <w:t>4. Отсутствие практики привлечения внешних инвесторов.</w:t>
            </w:r>
            <w:r w:rsidR="00E065F8">
              <w:rPr>
                <w:rStyle w:val="FontStyle101"/>
                <w:sz w:val="24"/>
                <w:szCs w:val="24"/>
              </w:rPr>
              <w:t xml:space="preserve"> </w:t>
            </w:r>
            <w:r w:rsidRPr="00E065F8">
              <w:rPr>
                <w:rStyle w:val="FontStyle101"/>
                <w:sz w:val="24"/>
                <w:szCs w:val="24"/>
              </w:rPr>
              <w:t xml:space="preserve"> </w:t>
            </w:r>
            <w:r w:rsidR="00E065F8">
              <w:rPr>
                <w:rStyle w:val="FontStyle101"/>
                <w:sz w:val="24"/>
                <w:szCs w:val="24"/>
              </w:rPr>
              <w:t xml:space="preserve"> </w:t>
            </w:r>
          </w:p>
        </w:tc>
      </w:tr>
      <w:tr w:rsidR="00CF17F0" w:rsidRPr="00D36219" w:rsidTr="00A36DB9">
        <w:tc>
          <w:tcPr>
            <w:tcW w:w="2340" w:type="dxa"/>
            <w:shd w:val="clear" w:color="auto" w:fill="auto"/>
          </w:tcPr>
          <w:p w:rsidR="00CF17F0" w:rsidRPr="0096192D" w:rsidRDefault="00CF17F0" w:rsidP="00A36DB9">
            <w:pPr>
              <w:spacing w:after="0" w:line="240" w:lineRule="auto"/>
              <w:rPr>
                <w:szCs w:val="24"/>
              </w:rPr>
            </w:pPr>
            <w:r w:rsidRPr="0096192D">
              <w:rPr>
                <w:szCs w:val="24"/>
              </w:rPr>
              <w:t>2.</w:t>
            </w:r>
            <w:r>
              <w:rPr>
                <w:szCs w:val="24"/>
              </w:rPr>
              <w:t>5</w:t>
            </w:r>
            <w:r w:rsidRPr="0096192D">
              <w:rPr>
                <w:szCs w:val="24"/>
              </w:rPr>
              <w:t>. Потребител</w:t>
            </w:r>
            <w:r w:rsidRPr="0096192D">
              <w:rPr>
                <w:szCs w:val="24"/>
              </w:rPr>
              <w:t>ь</w:t>
            </w:r>
            <w:r w:rsidRPr="0096192D">
              <w:rPr>
                <w:szCs w:val="24"/>
              </w:rPr>
              <w:t>ский рынок</w:t>
            </w:r>
          </w:p>
        </w:tc>
        <w:tc>
          <w:tcPr>
            <w:tcW w:w="3614" w:type="dxa"/>
            <w:shd w:val="clear" w:color="auto" w:fill="auto"/>
          </w:tcPr>
          <w:p w:rsidR="00CF17F0" w:rsidRPr="0096192D" w:rsidRDefault="00CF17F0" w:rsidP="000E13FB">
            <w:pPr>
              <w:numPr>
                <w:ilvl w:val="0"/>
                <w:numId w:val="10"/>
              </w:numPr>
              <w:spacing w:after="0" w:line="240" w:lineRule="auto"/>
              <w:jc w:val="both"/>
              <w:rPr>
                <w:szCs w:val="24"/>
              </w:rPr>
            </w:pPr>
            <w:r w:rsidRPr="0096192D">
              <w:rPr>
                <w:szCs w:val="24"/>
              </w:rPr>
              <w:t>Достаточно развитая сеть торговых организаций рай</w:t>
            </w:r>
            <w:r w:rsidRPr="0096192D">
              <w:rPr>
                <w:szCs w:val="24"/>
              </w:rPr>
              <w:t>о</w:t>
            </w:r>
            <w:r w:rsidRPr="0096192D">
              <w:rPr>
                <w:szCs w:val="24"/>
              </w:rPr>
              <w:t>на.</w:t>
            </w:r>
          </w:p>
          <w:p w:rsidR="00CF17F0" w:rsidRPr="0096192D" w:rsidRDefault="00CF17F0" w:rsidP="00A36DB9">
            <w:pPr>
              <w:spacing w:after="0" w:line="240" w:lineRule="auto"/>
              <w:jc w:val="both"/>
              <w:rPr>
                <w:szCs w:val="24"/>
              </w:rPr>
            </w:pPr>
          </w:p>
        </w:tc>
        <w:tc>
          <w:tcPr>
            <w:tcW w:w="3600" w:type="dxa"/>
            <w:shd w:val="clear" w:color="auto" w:fill="auto"/>
          </w:tcPr>
          <w:p w:rsidR="00CF17F0" w:rsidRPr="0096192D" w:rsidRDefault="00CF17F0" w:rsidP="00A36DB9">
            <w:pPr>
              <w:spacing w:after="0" w:line="240" w:lineRule="auto"/>
              <w:jc w:val="both"/>
              <w:rPr>
                <w:szCs w:val="24"/>
              </w:rPr>
            </w:pPr>
            <w:r>
              <w:rPr>
                <w:szCs w:val="24"/>
              </w:rPr>
              <w:t>1.</w:t>
            </w:r>
            <w:r w:rsidRPr="0096192D">
              <w:rPr>
                <w:szCs w:val="24"/>
              </w:rPr>
              <w:t>Недостаток предприятий б</w:t>
            </w:r>
            <w:r w:rsidRPr="0096192D">
              <w:rPr>
                <w:szCs w:val="24"/>
              </w:rPr>
              <w:t>ы</w:t>
            </w:r>
            <w:r w:rsidRPr="0096192D">
              <w:rPr>
                <w:szCs w:val="24"/>
              </w:rPr>
              <w:t>тового обслуживания.</w:t>
            </w:r>
          </w:p>
          <w:p w:rsidR="00CF17F0" w:rsidRPr="00E065F8" w:rsidRDefault="00CF17F0" w:rsidP="000E13FB">
            <w:pPr>
              <w:numPr>
                <w:ilvl w:val="0"/>
                <w:numId w:val="10"/>
              </w:numPr>
              <w:spacing w:after="0" w:line="240" w:lineRule="auto"/>
              <w:ind w:left="48" w:firstLine="0"/>
              <w:jc w:val="both"/>
              <w:rPr>
                <w:szCs w:val="24"/>
              </w:rPr>
            </w:pPr>
            <w:r w:rsidRPr="00E065F8">
              <w:rPr>
                <w:rStyle w:val="FontStyle101"/>
                <w:sz w:val="24"/>
                <w:szCs w:val="24"/>
              </w:rPr>
              <w:t>В большинстве населенных пунктов отсутствуют предприятия бытового обслуживания, магазины по продаже промышленных и хозяйственных товаров, строительных материалов и бытовой техники.</w:t>
            </w:r>
          </w:p>
        </w:tc>
      </w:tr>
      <w:tr w:rsidR="00CF17F0" w:rsidRPr="00D36219" w:rsidTr="00A36DB9">
        <w:tc>
          <w:tcPr>
            <w:tcW w:w="2340" w:type="dxa"/>
            <w:shd w:val="clear" w:color="auto" w:fill="auto"/>
          </w:tcPr>
          <w:p w:rsidR="00CF17F0" w:rsidRPr="0096192D" w:rsidRDefault="00CF17F0" w:rsidP="00A36DB9">
            <w:pPr>
              <w:spacing w:after="0" w:line="240" w:lineRule="auto"/>
              <w:rPr>
                <w:szCs w:val="24"/>
              </w:rPr>
            </w:pPr>
            <w:r w:rsidRPr="0096192D">
              <w:rPr>
                <w:szCs w:val="24"/>
              </w:rPr>
              <w:t>2.</w:t>
            </w:r>
            <w:r>
              <w:rPr>
                <w:szCs w:val="24"/>
              </w:rPr>
              <w:t>6</w:t>
            </w:r>
            <w:r w:rsidRPr="0096192D">
              <w:rPr>
                <w:szCs w:val="24"/>
              </w:rPr>
              <w:t>.Ж</w:t>
            </w:r>
            <w:r w:rsidRPr="0096192D">
              <w:rPr>
                <w:szCs w:val="24"/>
              </w:rPr>
              <w:t>и</w:t>
            </w:r>
            <w:r w:rsidRPr="0096192D">
              <w:rPr>
                <w:szCs w:val="24"/>
              </w:rPr>
              <w:t>лищно-коммунальн</w:t>
            </w:r>
            <w:r>
              <w:rPr>
                <w:szCs w:val="24"/>
              </w:rPr>
              <w:t>ый</w:t>
            </w:r>
            <w:r w:rsidRPr="0096192D">
              <w:rPr>
                <w:szCs w:val="24"/>
              </w:rPr>
              <w:t xml:space="preserve"> </w:t>
            </w:r>
            <w:r>
              <w:rPr>
                <w:szCs w:val="24"/>
              </w:rPr>
              <w:t>комплекс</w:t>
            </w:r>
          </w:p>
        </w:tc>
        <w:tc>
          <w:tcPr>
            <w:tcW w:w="3614" w:type="dxa"/>
            <w:shd w:val="clear" w:color="auto" w:fill="auto"/>
          </w:tcPr>
          <w:p w:rsidR="00CF17F0" w:rsidRDefault="00CF17F0" w:rsidP="00A36DB9">
            <w:pPr>
              <w:widowControl w:val="0"/>
              <w:autoSpaceDE w:val="0"/>
              <w:autoSpaceDN w:val="0"/>
              <w:adjustRightInd w:val="0"/>
              <w:spacing w:after="0" w:line="240" w:lineRule="auto"/>
              <w:jc w:val="both"/>
              <w:rPr>
                <w:bCs/>
                <w:szCs w:val="24"/>
              </w:rPr>
            </w:pPr>
            <w:r>
              <w:rPr>
                <w:bCs/>
                <w:szCs w:val="24"/>
              </w:rPr>
              <w:t>1. О</w:t>
            </w:r>
            <w:r w:rsidRPr="003A770C">
              <w:rPr>
                <w:bCs/>
                <w:szCs w:val="24"/>
              </w:rPr>
              <w:t>беспечение бесперебойного функционирования систем жизнеобеспечения, отсутствие серьезных чрезвычайных ситуаций в жилищно-коммунальном комплексе;</w:t>
            </w:r>
          </w:p>
          <w:p w:rsidR="00CF17F0" w:rsidRDefault="00CF17F0" w:rsidP="00A36DB9">
            <w:pPr>
              <w:widowControl w:val="0"/>
              <w:autoSpaceDE w:val="0"/>
              <w:autoSpaceDN w:val="0"/>
              <w:adjustRightInd w:val="0"/>
              <w:spacing w:after="0" w:line="240" w:lineRule="auto"/>
              <w:jc w:val="both"/>
              <w:rPr>
                <w:bCs/>
                <w:szCs w:val="24"/>
              </w:rPr>
            </w:pPr>
            <w:r>
              <w:rPr>
                <w:bCs/>
                <w:szCs w:val="24"/>
              </w:rPr>
              <w:t xml:space="preserve">2. </w:t>
            </w:r>
            <w:r w:rsidRPr="0096192D">
              <w:rPr>
                <w:szCs w:val="24"/>
              </w:rPr>
              <w:t>Наличие территорий пригодных для жилищной з</w:t>
            </w:r>
            <w:r w:rsidRPr="0096192D">
              <w:rPr>
                <w:szCs w:val="24"/>
              </w:rPr>
              <w:t>а</w:t>
            </w:r>
            <w:r w:rsidRPr="0096192D">
              <w:rPr>
                <w:szCs w:val="24"/>
              </w:rPr>
              <w:t>стройки.</w:t>
            </w:r>
          </w:p>
          <w:p w:rsidR="00CF17F0" w:rsidRPr="003A770C" w:rsidRDefault="00CF17F0" w:rsidP="00A36DB9">
            <w:pPr>
              <w:widowControl w:val="0"/>
              <w:autoSpaceDE w:val="0"/>
              <w:autoSpaceDN w:val="0"/>
              <w:adjustRightInd w:val="0"/>
              <w:spacing w:after="0" w:line="240" w:lineRule="auto"/>
              <w:jc w:val="both"/>
              <w:rPr>
                <w:bCs/>
                <w:szCs w:val="24"/>
              </w:rPr>
            </w:pPr>
            <w:r>
              <w:rPr>
                <w:bCs/>
                <w:szCs w:val="24"/>
              </w:rPr>
              <w:t xml:space="preserve">3. </w:t>
            </w:r>
            <w:r w:rsidRPr="0096192D">
              <w:rPr>
                <w:szCs w:val="24"/>
              </w:rPr>
              <w:t>Высокий уровень обесп</w:t>
            </w:r>
            <w:r w:rsidRPr="0096192D">
              <w:rPr>
                <w:szCs w:val="24"/>
              </w:rPr>
              <w:t>е</w:t>
            </w:r>
            <w:r w:rsidRPr="0096192D">
              <w:rPr>
                <w:szCs w:val="24"/>
              </w:rPr>
              <w:t>ченности жилой площадью на о</w:t>
            </w:r>
            <w:r w:rsidRPr="0096192D">
              <w:rPr>
                <w:szCs w:val="24"/>
              </w:rPr>
              <w:t>д</w:t>
            </w:r>
            <w:r w:rsidRPr="0096192D">
              <w:rPr>
                <w:szCs w:val="24"/>
              </w:rPr>
              <w:t>ного жителя.</w:t>
            </w:r>
          </w:p>
          <w:p w:rsidR="00CF17F0" w:rsidRPr="003A770C" w:rsidRDefault="00CF17F0" w:rsidP="00A36DB9">
            <w:pPr>
              <w:widowControl w:val="0"/>
              <w:autoSpaceDE w:val="0"/>
              <w:autoSpaceDN w:val="0"/>
              <w:adjustRightInd w:val="0"/>
              <w:spacing w:after="0" w:line="240" w:lineRule="auto"/>
              <w:jc w:val="both"/>
              <w:rPr>
                <w:bCs/>
                <w:szCs w:val="24"/>
              </w:rPr>
            </w:pPr>
          </w:p>
          <w:p w:rsidR="00CF17F0" w:rsidRPr="0096192D" w:rsidRDefault="00CF17F0" w:rsidP="00A36DB9">
            <w:pPr>
              <w:spacing w:after="0" w:line="240" w:lineRule="auto"/>
              <w:jc w:val="both"/>
              <w:rPr>
                <w:szCs w:val="24"/>
              </w:rPr>
            </w:pPr>
          </w:p>
        </w:tc>
        <w:tc>
          <w:tcPr>
            <w:tcW w:w="3600" w:type="dxa"/>
            <w:shd w:val="clear" w:color="auto" w:fill="auto"/>
          </w:tcPr>
          <w:p w:rsidR="00CF17F0" w:rsidRPr="0096192D" w:rsidRDefault="00CF17F0" w:rsidP="00A36DB9">
            <w:pPr>
              <w:spacing w:after="0" w:line="240" w:lineRule="auto"/>
              <w:ind w:left="48" w:hanging="48"/>
              <w:jc w:val="both"/>
              <w:rPr>
                <w:szCs w:val="24"/>
              </w:rPr>
            </w:pPr>
            <w:r>
              <w:rPr>
                <w:szCs w:val="24"/>
              </w:rPr>
              <w:t>1.</w:t>
            </w:r>
            <w:r w:rsidRPr="0096192D">
              <w:rPr>
                <w:szCs w:val="24"/>
              </w:rPr>
              <w:t>Рост стоимости услуг ЖКХ.</w:t>
            </w:r>
          </w:p>
          <w:p w:rsidR="00CF17F0" w:rsidRPr="0096192D" w:rsidRDefault="00CF17F0" w:rsidP="00A36DB9">
            <w:pPr>
              <w:tabs>
                <w:tab w:val="left" w:pos="540"/>
              </w:tabs>
              <w:spacing w:after="0" w:line="240" w:lineRule="auto"/>
              <w:ind w:left="48" w:hanging="48"/>
              <w:jc w:val="both"/>
              <w:rPr>
                <w:szCs w:val="24"/>
              </w:rPr>
            </w:pPr>
            <w:r>
              <w:rPr>
                <w:szCs w:val="24"/>
              </w:rPr>
              <w:t>2.</w:t>
            </w:r>
            <w:r w:rsidRPr="0096192D">
              <w:rPr>
                <w:szCs w:val="24"/>
              </w:rPr>
              <w:t>Значительный износ коммуникаций (теплотрасс, кан</w:t>
            </w:r>
            <w:r w:rsidRPr="0096192D">
              <w:rPr>
                <w:szCs w:val="24"/>
              </w:rPr>
              <w:t>а</w:t>
            </w:r>
            <w:r w:rsidRPr="0096192D">
              <w:rPr>
                <w:szCs w:val="24"/>
              </w:rPr>
              <w:t>лизации, водопроводов, электрических сетей).</w:t>
            </w:r>
          </w:p>
          <w:p w:rsidR="00CF17F0" w:rsidRDefault="00CF17F0" w:rsidP="00A36DB9">
            <w:pPr>
              <w:tabs>
                <w:tab w:val="left" w:pos="540"/>
              </w:tabs>
              <w:spacing w:after="0" w:line="240" w:lineRule="auto"/>
              <w:ind w:left="48" w:hanging="48"/>
              <w:jc w:val="both"/>
              <w:rPr>
                <w:szCs w:val="24"/>
              </w:rPr>
            </w:pPr>
            <w:r>
              <w:rPr>
                <w:szCs w:val="24"/>
              </w:rPr>
              <w:t>3.</w:t>
            </w:r>
            <w:r w:rsidRPr="003A770C">
              <w:rPr>
                <w:szCs w:val="24"/>
              </w:rPr>
              <w:t>Низкая эффективность работы коммунального хозя</w:t>
            </w:r>
            <w:r w:rsidRPr="003A770C">
              <w:rPr>
                <w:szCs w:val="24"/>
              </w:rPr>
              <w:t>й</w:t>
            </w:r>
            <w:r w:rsidRPr="003A770C">
              <w:rPr>
                <w:szCs w:val="24"/>
              </w:rPr>
              <w:t xml:space="preserve">ства. </w:t>
            </w:r>
          </w:p>
          <w:p w:rsidR="00CF17F0" w:rsidRPr="003A770C" w:rsidRDefault="00CF17F0" w:rsidP="00A36DB9">
            <w:pPr>
              <w:tabs>
                <w:tab w:val="left" w:pos="540"/>
              </w:tabs>
              <w:spacing w:after="0" w:line="240" w:lineRule="auto"/>
              <w:ind w:left="48" w:hanging="48"/>
              <w:jc w:val="both"/>
              <w:rPr>
                <w:szCs w:val="24"/>
              </w:rPr>
            </w:pPr>
            <w:r>
              <w:rPr>
                <w:szCs w:val="24"/>
              </w:rPr>
              <w:t>4.</w:t>
            </w:r>
            <w:r w:rsidRPr="003A770C">
              <w:rPr>
                <w:szCs w:val="24"/>
              </w:rPr>
              <w:t>Высокая степень износа ч</w:t>
            </w:r>
            <w:r w:rsidRPr="003A770C">
              <w:rPr>
                <w:szCs w:val="24"/>
              </w:rPr>
              <w:t>а</w:t>
            </w:r>
            <w:r w:rsidRPr="003A770C">
              <w:rPr>
                <w:szCs w:val="24"/>
              </w:rPr>
              <w:t>сти жилого фонда.</w:t>
            </w:r>
          </w:p>
          <w:p w:rsidR="00CF17F0" w:rsidRPr="0096192D" w:rsidRDefault="00CF17F0" w:rsidP="00A36DB9">
            <w:pPr>
              <w:tabs>
                <w:tab w:val="left" w:pos="540"/>
              </w:tabs>
              <w:spacing w:after="0" w:line="240" w:lineRule="auto"/>
              <w:ind w:left="48" w:hanging="48"/>
              <w:jc w:val="both"/>
              <w:rPr>
                <w:szCs w:val="24"/>
              </w:rPr>
            </w:pPr>
            <w:r>
              <w:rPr>
                <w:szCs w:val="24"/>
              </w:rPr>
              <w:t>5.</w:t>
            </w:r>
            <w:r w:rsidRPr="0096192D">
              <w:rPr>
                <w:szCs w:val="24"/>
              </w:rPr>
              <w:t>Недостаток средств для проведения текущего и кап</w:t>
            </w:r>
            <w:r w:rsidRPr="0096192D">
              <w:rPr>
                <w:szCs w:val="24"/>
              </w:rPr>
              <w:t>и</w:t>
            </w:r>
            <w:r w:rsidRPr="0096192D">
              <w:rPr>
                <w:szCs w:val="24"/>
              </w:rPr>
              <w:t>тального ремонта жилого фонда.</w:t>
            </w:r>
          </w:p>
          <w:p w:rsidR="00CF17F0" w:rsidRPr="0096192D" w:rsidRDefault="00CF17F0" w:rsidP="00A36DB9">
            <w:pPr>
              <w:tabs>
                <w:tab w:val="left" w:pos="540"/>
              </w:tabs>
              <w:spacing w:after="0" w:line="240" w:lineRule="auto"/>
              <w:ind w:left="48" w:hanging="48"/>
              <w:jc w:val="both"/>
              <w:rPr>
                <w:szCs w:val="24"/>
              </w:rPr>
            </w:pPr>
            <w:r>
              <w:rPr>
                <w:szCs w:val="24"/>
              </w:rPr>
              <w:t>6.</w:t>
            </w:r>
            <w:r w:rsidRPr="0096192D">
              <w:rPr>
                <w:szCs w:val="24"/>
              </w:rPr>
              <w:t>Недостаточная освеще</w:t>
            </w:r>
            <w:r w:rsidRPr="0096192D">
              <w:rPr>
                <w:szCs w:val="24"/>
              </w:rPr>
              <w:t>н</w:t>
            </w:r>
            <w:r w:rsidRPr="0096192D">
              <w:rPr>
                <w:szCs w:val="24"/>
              </w:rPr>
              <w:t xml:space="preserve">ность </w:t>
            </w:r>
            <w:r w:rsidRPr="0096192D">
              <w:rPr>
                <w:szCs w:val="24"/>
              </w:rPr>
              <w:lastRenderedPageBreak/>
              <w:t>территорий населенных пунктов ра</w:t>
            </w:r>
            <w:r w:rsidRPr="0096192D">
              <w:rPr>
                <w:szCs w:val="24"/>
              </w:rPr>
              <w:t>й</w:t>
            </w:r>
            <w:r w:rsidRPr="0096192D">
              <w:rPr>
                <w:szCs w:val="24"/>
              </w:rPr>
              <w:t>она.</w:t>
            </w:r>
          </w:p>
          <w:p w:rsidR="00CF17F0" w:rsidRDefault="00CF17F0" w:rsidP="00A36DB9">
            <w:pPr>
              <w:tabs>
                <w:tab w:val="left" w:pos="540"/>
              </w:tabs>
              <w:spacing w:after="0" w:line="240" w:lineRule="auto"/>
              <w:ind w:left="48" w:hanging="48"/>
              <w:jc w:val="both"/>
              <w:rPr>
                <w:szCs w:val="24"/>
              </w:rPr>
            </w:pPr>
            <w:r>
              <w:rPr>
                <w:szCs w:val="24"/>
              </w:rPr>
              <w:t>7.</w:t>
            </w:r>
            <w:r w:rsidRPr="0096192D">
              <w:rPr>
                <w:szCs w:val="24"/>
              </w:rPr>
              <w:t>Недостаток средств для по</w:t>
            </w:r>
            <w:r w:rsidRPr="0096192D">
              <w:rPr>
                <w:szCs w:val="24"/>
              </w:rPr>
              <w:t>д</w:t>
            </w:r>
            <w:r w:rsidRPr="0096192D">
              <w:rPr>
                <w:szCs w:val="24"/>
              </w:rPr>
              <w:t>держания дорожной сети в на</w:t>
            </w:r>
            <w:r w:rsidRPr="0096192D">
              <w:rPr>
                <w:szCs w:val="24"/>
              </w:rPr>
              <w:t>д</w:t>
            </w:r>
            <w:r w:rsidRPr="0096192D">
              <w:rPr>
                <w:szCs w:val="24"/>
              </w:rPr>
              <w:t>лежащем состоянии.</w:t>
            </w:r>
          </w:p>
          <w:p w:rsidR="00CF17F0" w:rsidRPr="0096192D" w:rsidRDefault="00CF17F0" w:rsidP="00A36DB9">
            <w:pPr>
              <w:spacing w:after="0" w:line="240" w:lineRule="auto"/>
              <w:ind w:left="48" w:hanging="48"/>
              <w:jc w:val="both"/>
              <w:rPr>
                <w:szCs w:val="24"/>
              </w:rPr>
            </w:pPr>
            <w:r>
              <w:rPr>
                <w:szCs w:val="24"/>
              </w:rPr>
              <w:t>8.</w:t>
            </w:r>
            <w:r w:rsidRPr="0096192D">
              <w:rPr>
                <w:szCs w:val="24"/>
              </w:rPr>
              <w:t>Недостаточное развитие и</w:t>
            </w:r>
            <w:r w:rsidRPr="0096192D">
              <w:rPr>
                <w:szCs w:val="24"/>
              </w:rPr>
              <w:t>н</w:t>
            </w:r>
            <w:r w:rsidRPr="0096192D">
              <w:rPr>
                <w:szCs w:val="24"/>
              </w:rPr>
              <w:t>женерной инфраструктуры для стро</w:t>
            </w:r>
            <w:r w:rsidRPr="0096192D">
              <w:rPr>
                <w:szCs w:val="24"/>
              </w:rPr>
              <w:t>и</w:t>
            </w:r>
            <w:r w:rsidRPr="0096192D">
              <w:rPr>
                <w:szCs w:val="24"/>
              </w:rPr>
              <w:t>тельства жилья.</w:t>
            </w:r>
          </w:p>
          <w:p w:rsidR="00CF17F0" w:rsidRPr="0096192D" w:rsidRDefault="00CF17F0" w:rsidP="00A36DB9">
            <w:pPr>
              <w:spacing w:after="0" w:line="240" w:lineRule="auto"/>
              <w:ind w:left="48" w:hanging="48"/>
              <w:jc w:val="both"/>
              <w:rPr>
                <w:szCs w:val="24"/>
              </w:rPr>
            </w:pPr>
            <w:r>
              <w:rPr>
                <w:szCs w:val="24"/>
              </w:rPr>
              <w:t>9.</w:t>
            </w:r>
            <w:r w:rsidRPr="0096192D">
              <w:rPr>
                <w:szCs w:val="24"/>
              </w:rPr>
              <w:t>Преобладание индивидуал</w:t>
            </w:r>
            <w:r w:rsidRPr="0096192D">
              <w:rPr>
                <w:szCs w:val="24"/>
              </w:rPr>
              <w:t>ь</w:t>
            </w:r>
            <w:r w:rsidRPr="0096192D">
              <w:rPr>
                <w:szCs w:val="24"/>
              </w:rPr>
              <w:t>ного жилищного строител</w:t>
            </w:r>
            <w:r w:rsidRPr="0096192D">
              <w:rPr>
                <w:szCs w:val="24"/>
              </w:rPr>
              <w:t>ь</w:t>
            </w:r>
            <w:r w:rsidRPr="0096192D">
              <w:rPr>
                <w:szCs w:val="24"/>
              </w:rPr>
              <w:t>ства.</w:t>
            </w:r>
          </w:p>
          <w:p w:rsidR="00CF17F0" w:rsidRPr="0096192D" w:rsidRDefault="00CF17F0" w:rsidP="00A36DB9">
            <w:pPr>
              <w:tabs>
                <w:tab w:val="left" w:pos="540"/>
              </w:tabs>
              <w:spacing w:after="0" w:line="240" w:lineRule="auto"/>
              <w:ind w:left="48" w:hanging="48"/>
              <w:jc w:val="both"/>
              <w:rPr>
                <w:szCs w:val="24"/>
              </w:rPr>
            </w:pPr>
            <w:r>
              <w:rPr>
                <w:szCs w:val="24"/>
              </w:rPr>
              <w:t>10.</w:t>
            </w:r>
            <w:r w:rsidRPr="003A770C">
              <w:rPr>
                <w:szCs w:val="24"/>
              </w:rPr>
              <w:t>Высокая рыночная стоимость ж</w:t>
            </w:r>
            <w:r w:rsidRPr="003A770C">
              <w:rPr>
                <w:szCs w:val="24"/>
              </w:rPr>
              <w:t>и</w:t>
            </w:r>
            <w:r w:rsidRPr="003A770C">
              <w:rPr>
                <w:szCs w:val="24"/>
              </w:rPr>
              <w:t>лья.</w:t>
            </w:r>
          </w:p>
        </w:tc>
      </w:tr>
      <w:tr w:rsidR="00CF17F0" w:rsidRPr="00D36219" w:rsidTr="00A36DB9">
        <w:trPr>
          <w:trHeight w:val="2028"/>
        </w:trPr>
        <w:tc>
          <w:tcPr>
            <w:tcW w:w="2340" w:type="dxa"/>
            <w:shd w:val="clear" w:color="auto" w:fill="auto"/>
          </w:tcPr>
          <w:p w:rsidR="00CF17F0" w:rsidRPr="0096192D" w:rsidRDefault="00CF17F0" w:rsidP="00A36DB9">
            <w:pPr>
              <w:spacing w:after="0" w:line="240" w:lineRule="auto"/>
              <w:rPr>
                <w:szCs w:val="24"/>
              </w:rPr>
            </w:pPr>
            <w:r w:rsidRPr="0096192D">
              <w:rPr>
                <w:szCs w:val="24"/>
              </w:rPr>
              <w:lastRenderedPageBreak/>
              <w:t>2.</w:t>
            </w:r>
            <w:r>
              <w:rPr>
                <w:szCs w:val="24"/>
              </w:rPr>
              <w:t>7</w:t>
            </w:r>
            <w:r w:rsidRPr="0096192D">
              <w:rPr>
                <w:szCs w:val="24"/>
              </w:rPr>
              <w:t xml:space="preserve">. </w:t>
            </w:r>
            <w:r>
              <w:rPr>
                <w:szCs w:val="24"/>
              </w:rPr>
              <w:t>Транспортная система</w:t>
            </w:r>
          </w:p>
        </w:tc>
        <w:tc>
          <w:tcPr>
            <w:tcW w:w="3614" w:type="dxa"/>
            <w:shd w:val="clear" w:color="auto" w:fill="auto"/>
          </w:tcPr>
          <w:p w:rsidR="00CF17F0" w:rsidRPr="003A770C" w:rsidRDefault="00CF17F0" w:rsidP="00147AED">
            <w:pPr>
              <w:spacing w:after="0" w:line="240" w:lineRule="auto"/>
              <w:jc w:val="both"/>
              <w:rPr>
                <w:szCs w:val="24"/>
              </w:rPr>
            </w:pPr>
            <w:r>
              <w:rPr>
                <w:bCs/>
                <w:szCs w:val="24"/>
              </w:rPr>
              <w:t>1.У</w:t>
            </w:r>
            <w:r w:rsidRPr="003A770C">
              <w:rPr>
                <w:bCs/>
                <w:szCs w:val="24"/>
              </w:rPr>
              <w:t xml:space="preserve">стойчивая работа автомобильного транспорта, в основном обеспечивающих потребности </w:t>
            </w:r>
            <w:r w:rsidR="00147AED">
              <w:rPr>
                <w:bCs/>
                <w:szCs w:val="24"/>
              </w:rPr>
              <w:t xml:space="preserve"> </w:t>
            </w:r>
            <w:r w:rsidRPr="003A770C">
              <w:rPr>
                <w:bCs/>
                <w:szCs w:val="24"/>
              </w:rPr>
              <w:t xml:space="preserve"> населения </w:t>
            </w:r>
            <w:r w:rsidR="00147AED">
              <w:rPr>
                <w:bCs/>
                <w:szCs w:val="24"/>
              </w:rPr>
              <w:t xml:space="preserve"> </w:t>
            </w:r>
            <w:r w:rsidRPr="003A770C">
              <w:rPr>
                <w:bCs/>
                <w:szCs w:val="24"/>
              </w:rPr>
              <w:t xml:space="preserve"> в пассажирских перевозках</w:t>
            </w:r>
            <w:r>
              <w:rPr>
                <w:bCs/>
                <w:szCs w:val="24"/>
              </w:rPr>
              <w:t>.</w:t>
            </w:r>
          </w:p>
        </w:tc>
        <w:tc>
          <w:tcPr>
            <w:tcW w:w="3600" w:type="dxa"/>
            <w:shd w:val="clear" w:color="auto" w:fill="auto"/>
          </w:tcPr>
          <w:p w:rsidR="00CF17F0" w:rsidRPr="00147AED" w:rsidRDefault="00CF17F0" w:rsidP="00A36DB9">
            <w:pPr>
              <w:pStyle w:val="Style73"/>
              <w:tabs>
                <w:tab w:val="left" w:pos="322"/>
              </w:tabs>
              <w:spacing w:line="240" w:lineRule="auto"/>
              <w:jc w:val="both"/>
              <w:rPr>
                <w:rStyle w:val="FontStyle101"/>
                <w:sz w:val="24"/>
                <w:szCs w:val="24"/>
              </w:rPr>
            </w:pPr>
            <w:r w:rsidRPr="00147AED">
              <w:rPr>
                <w:rStyle w:val="FontStyle101"/>
                <w:sz w:val="24"/>
                <w:szCs w:val="24"/>
              </w:rPr>
              <w:t>1. Отсутствие крупных автотранспортных предприятий.</w:t>
            </w:r>
          </w:p>
          <w:p w:rsidR="00CF17F0" w:rsidRPr="00147AED" w:rsidRDefault="00CF17F0" w:rsidP="00147AED">
            <w:pPr>
              <w:pStyle w:val="Style73"/>
              <w:tabs>
                <w:tab w:val="left" w:pos="322"/>
              </w:tabs>
              <w:spacing w:line="240" w:lineRule="auto"/>
              <w:jc w:val="both"/>
            </w:pPr>
            <w:r w:rsidRPr="00147AED">
              <w:rPr>
                <w:rStyle w:val="FontStyle101"/>
                <w:sz w:val="24"/>
                <w:szCs w:val="24"/>
              </w:rPr>
              <w:t>2. Отсутствие развитой сети дорог с твердым покрытием внутрирайонного пользования.</w:t>
            </w:r>
          </w:p>
        </w:tc>
      </w:tr>
      <w:tr w:rsidR="00CF17F0" w:rsidRPr="00E7226C" w:rsidTr="00A36DB9">
        <w:tc>
          <w:tcPr>
            <w:tcW w:w="9554" w:type="dxa"/>
            <w:gridSpan w:val="3"/>
            <w:shd w:val="clear" w:color="auto" w:fill="auto"/>
          </w:tcPr>
          <w:p w:rsidR="00CF17F0" w:rsidRPr="0096192D" w:rsidRDefault="00CF17F0" w:rsidP="00A36DB9">
            <w:pPr>
              <w:spacing w:after="0" w:line="240" w:lineRule="auto"/>
              <w:jc w:val="center"/>
              <w:rPr>
                <w:b/>
                <w:szCs w:val="24"/>
              </w:rPr>
            </w:pPr>
            <w:r>
              <w:rPr>
                <w:b/>
                <w:szCs w:val="24"/>
              </w:rPr>
              <w:t>3</w:t>
            </w:r>
            <w:r w:rsidRPr="0096192D">
              <w:rPr>
                <w:b/>
                <w:szCs w:val="24"/>
              </w:rPr>
              <w:t xml:space="preserve">. </w:t>
            </w:r>
            <w:r>
              <w:rPr>
                <w:b/>
                <w:szCs w:val="24"/>
              </w:rPr>
              <w:t>Социальный потенциал</w:t>
            </w:r>
          </w:p>
        </w:tc>
      </w:tr>
      <w:tr w:rsidR="00CF17F0" w:rsidRPr="00D36219" w:rsidTr="00A36DB9">
        <w:trPr>
          <w:trHeight w:val="3079"/>
        </w:trPr>
        <w:tc>
          <w:tcPr>
            <w:tcW w:w="2340" w:type="dxa"/>
            <w:shd w:val="clear" w:color="auto" w:fill="auto"/>
          </w:tcPr>
          <w:p w:rsidR="00CF17F0" w:rsidRPr="0096192D" w:rsidRDefault="00CF17F0" w:rsidP="00A36DB9">
            <w:pPr>
              <w:spacing w:after="0" w:line="240" w:lineRule="auto"/>
              <w:rPr>
                <w:szCs w:val="24"/>
              </w:rPr>
            </w:pPr>
            <w:r>
              <w:rPr>
                <w:szCs w:val="24"/>
              </w:rPr>
              <w:t>3</w:t>
            </w:r>
            <w:r w:rsidRPr="0096192D">
              <w:rPr>
                <w:szCs w:val="24"/>
              </w:rPr>
              <w:t>.1. Демография</w:t>
            </w:r>
          </w:p>
        </w:tc>
        <w:tc>
          <w:tcPr>
            <w:tcW w:w="3614" w:type="dxa"/>
            <w:shd w:val="clear" w:color="auto" w:fill="auto"/>
          </w:tcPr>
          <w:p w:rsidR="00CF17F0" w:rsidRPr="00446D44" w:rsidRDefault="00147AED" w:rsidP="00A36DB9">
            <w:pPr>
              <w:spacing w:after="0" w:line="240" w:lineRule="auto"/>
              <w:jc w:val="both"/>
              <w:rPr>
                <w:szCs w:val="24"/>
                <w:highlight w:val="yellow"/>
              </w:rPr>
            </w:pPr>
            <w:r>
              <w:t>1</w:t>
            </w:r>
            <w:r w:rsidR="00CF17F0" w:rsidRPr="00800298">
              <w:t>.Наличие высокой доли экономически активного населения в общей численности населения</w:t>
            </w:r>
            <w:r w:rsidR="00CF17F0" w:rsidRPr="00800298">
              <w:rPr>
                <w:szCs w:val="24"/>
              </w:rPr>
              <w:t xml:space="preserve"> района.</w:t>
            </w:r>
          </w:p>
        </w:tc>
        <w:tc>
          <w:tcPr>
            <w:tcW w:w="3600" w:type="dxa"/>
            <w:shd w:val="clear" w:color="auto" w:fill="auto"/>
          </w:tcPr>
          <w:p w:rsidR="00CF17F0" w:rsidRPr="00800298" w:rsidRDefault="00CF17F0" w:rsidP="000E13FB">
            <w:pPr>
              <w:numPr>
                <w:ilvl w:val="0"/>
                <w:numId w:val="23"/>
              </w:numPr>
              <w:spacing w:after="0" w:line="240" w:lineRule="auto"/>
              <w:jc w:val="both"/>
              <w:rPr>
                <w:szCs w:val="24"/>
              </w:rPr>
            </w:pPr>
            <w:r w:rsidRPr="00800298">
              <w:rPr>
                <w:szCs w:val="24"/>
              </w:rPr>
              <w:t>Сокращение численности населения.</w:t>
            </w:r>
          </w:p>
          <w:p w:rsidR="00CF17F0" w:rsidRPr="00800298" w:rsidRDefault="00CF17F0" w:rsidP="000E13FB">
            <w:pPr>
              <w:numPr>
                <w:ilvl w:val="0"/>
                <w:numId w:val="23"/>
              </w:numPr>
              <w:spacing w:after="0" w:line="240" w:lineRule="auto"/>
              <w:jc w:val="both"/>
              <w:rPr>
                <w:szCs w:val="24"/>
              </w:rPr>
            </w:pPr>
            <w:r w:rsidRPr="00800298">
              <w:rPr>
                <w:szCs w:val="24"/>
              </w:rPr>
              <w:t>Высокий удельный вес населения пенсионного и предпенсионного возраста.</w:t>
            </w:r>
          </w:p>
          <w:p w:rsidR="00CF17F0" w:rsidRPr="00800298" w:rsidRDefault="00CF17F0" w:rsidP="000E13FB">
            <w:pPr>
              <w:numPr>
                <w:ilvl w:val="0"/>
                <w:numId w:val="23"/>
              </w:numPr>
              <w:spacing w:after="0" w:line="240" w:lineRule="auto"/>
              <w:jc w:val="both"/>
              <w:rPr>
                <w:szCs w:val="24"/>
              </w:rPr>
            </w:pPr>
            <w:r w:rsidRPr="00800298">
              <w:t>Миграционный отток.</w:t>
            </w:r>
            <w:r w:rsidRPr="00800298">
              <w:rPr>
                <w:szCs w:val="24"/>
              </w:rPr>
              <w:t xml:space="preserve"> </w:t>
            </w:r>
          </w:p>
        </w:tc>
      </w:tr>
      <w:tr w:rsidR="00CF17F0" w:rsidRPr="00D36219" w:rsidTr="00A36DB9">
        <w:trPr>
          <w:trHeight w:val="70"/>
        </w:trPr>
        <w:tc>
          <w:tcPr>
            <w:tcW w:w="2340" w:type="dxa"/>
            <w:shd w:val="clear" w:color="auto" w:fill="auto"/>
          </w:tcPr>
          <w:p w:rsidR="00CF17F0" w:rsidRPr="0096192D" w:rsidRDefault="00CF17F0" w:rsidP="00A36DB9">
            <w:pPr>
              <w:spacing w:after="0" w:line="240" w:lineRule="auto"/>
              <w:rPr>
                <w:szCs w:val="24"/>
              </w:rPr>
            </w:pPr>
            <w:r>
              <w:rPr>
                <w:szCs w:val="24"/>
              </w:rPr>
              <w:t>3</w:t>
            </w:r>
            <w:r w:rsidRPr="0096192D">
              <w:rPr>
                <w:szCs w:val="24"/>
              </w:rPr>
              <w:t xml:space="preserve">.2. Уровень жизни населения. </w:t>
            </w:r>
          </w:p>
        </w:tc>
        <w:tc>
          <w:tcPr>
            <w:tcW w:w="3614" w:type="dxa"/>
            <w:shd w:val="clear" w:color="auto" w:fill="auto"/>
          </w:tcPr>
          <w:p w:rsidR="00CF17F0" w:rsidRPr="0096192D" w:rsidRDefault="00CF17F0" w:rsidP="000E13FB">
            <w:pPr>
              <w:numPr>
                <w:ilvl w:val="0"/>
                <w:numId w:val="4"/>
              </w:numPr>
              <w:spacing w:after="0" w:line="240" w:lineRule="auto"/>
              <w:jc w:val="both"/>
              <w:rPr>
                <w:szCs w:val="24"/>
              </w:rPr>
            </w:pPr>
            <w:r w:rsidRPr="0096192D">
              <w:rPr>
                <w:szCs w:val="24"/>
              </w:rPr>
              <w:t>Рост номинальной заработной пл</w:t>
            </w:r>
            <w:r w:rsidRPr="0096192D">
              <w:rPr>
                <w:szCs w:val="24"/>
              </w:rPr>
              <w:t>а</w:t>
            </w:r>
            <w:r w:rsidRPr="0096192D">
              <w:rPr>
                <w:szCs w:val="24"/>
              </w:rPr>
              <w:t xml:space="preserve">ты. </w:t>
            </w:r>
          </w:p>
          <w:p w:rsidR="00CF17F0" w:rsidRDefault="00147AED" w:rsidP="00147AED">
            <w:pPr>
              <w:spacing w:after="0" w:line="240" w:lineRule="auto"/>
              <w:jc w:val="both"/>
              <w:rPr>
                <w:szCs w:val="24"/>
              </w:rPr>
            </w:pPr>
            <w:r>
              <w:rPr>
                <w:szCs w:val="24"/>
              </w:rPr>
              <w:t xml:space="preserve"> </w:t>
            </w:r>
          </w:p>
          <w:p w:rsidR="00CF17F0" w:rsidRPr="0096192D" w:rsidRDefault="00CF17F0" w:rsidP="00A36DB9">
            <w:pPr>
              <w:spacing w:after="0" w:line="240" w:lineRule="auto"/>
              <w:ind w:left="360"/>
              <w:jc w:val="both"/>
              <w:rPr>
                <w:szCs w:val="24"/>
              </w:rPr>
            </w:pPr>
          </w:p>
        </w:tc>
        <w:tc>
          <w:tcPr>
            <w:tcW w:w="3600" w:type="dxa"/>
            <w:shd w:val="clear" w:color="auto" w:fill="auto"/>
          </w:tcPr>
          <w:p w:rsidR="00CF17F0" w:rsidRPr="0096192D" w:rsidRDefault="00CF17F0" w:rsidP="000E13FB">
            <w:pPr>
              <w:numPr>
                <w:ilvl w:val="0"/>
                <w:numId w:val="11"/>
              </w:numPr>
              <w:spacing w:after="0" w:line="240" w:lineRule="auto"/>
              <w:ind w:left="48" w:firstLine="312"/>
              <w:jc w:val="both"/>
              <w:rPr>
                <w:szCs w:val="24"/>
              </w:rPr>
            </w:pPr>
            <w:r w:rsidRPr="0096192D">
              <w:rPr>
                <w:szCs w:val="24"/>
              </w:rPr>
              <w:t>Отставание уровня средней заработной платы от средне</w:t>
            </w:r>
            <w:r w:rsidR="00147AED">
              <w:rPr>
                <w:szCs w:val="24"/>
              </w:rPr>
              <w:t xml:space="preserve">областного </w:t>
            </w:r>
            <w:r w:rsidRPr="0096192D">
              <w:rPr>
                <w:szCs w:val="24"/>
              </w:rPr>
              <w:t>показателя и отток квалифицированных специ</w:t>
            </w:r>
            <w:r w:rsidRPr="0096192D">
              <w:rPr>
                <w:szCs w:val="24"/>
              </w:rPr>
              <w:t>а</w:t>
            </w:r>
            <w:r w:rsidRPr="0096192D">
              <w:rPr>
                <w:szCs w:val="24"/>
              </w:rPr>
              <w:t xml:space="preserve">листов. </w:t>
            </w:r>
          </w:p>
          <w:p w:rsidR="00CF17F0" w:rsidRPr="00147AED" w:rsidRDefault="00CF17F0" w:rsidP="000E13FB">
            <w:pPr>
              <w:pStyle w:val="Style60"/>
              <w:widowControl/>
              <w:numPr>
                <w:ilvl w:val="0"/>
                <w:numId w:val="11"/>
              </w:numPr>
              <w:tabs>
                <w:tab w:val="left" w:pos="182"/>
              </w:tabs>
              <w:spacing w:line="240" w:lineRule="auto"/>
              <w:ind w:left="0" w:firstLine="360"/>
              <w:jc w:val="both"/>
              <w:rPr>
                <w:rStyle w:val="FontStyle101"/>
                <w:sz w:val="24"/>
                <w:szCs w:val="24"/>
              </w:rPr>
            </w:pPr>
            <w:r w:rsidRPr="00147AED">
              <w:rPr>
                <w:rStyle w:val="FontStyle101"/>
                <w:sz w:val="24"/>
                <w:szCs w:val="24"/>
              </w:rPr>
              <w:t>Высокая стоимость жизни, особенно плата за жилье и услуги ЖКХ.</w:t>
            </w:r>
          </w:p>
          <w:p w:rsidR="00CF17F0" w:rsidRPr="00147AED" w:rsidRDefault="00CF17F0" w:rsidP="000E13FB">
            <w:pPr>
              <w:pStyle w:val="Style60"/>
              <w:widowControl/>
              <w:numPr>
                <w:ilvl w:val="0"/>
                <w:numId w:val="11"/>
              </w:numPr>
              <w:tabs>
                <w:tab w:val="left" w:pos="182"/>
              </w:tabs>
              <w:spacing w:line="240" w:lineRule="auto"/>
              <w:ind w:left="48" w:firstLine="312"/>
              <w:jc w:val="both"/>
              <w:rPr>
                <w:rStyle w:val="FontStyle101"/>
                <w:sz w:val="24"/>
                <w:szCs w:val="24"/>
              </w:rPr>
            </w:pPr>
            <w:r w:rsidRPr="00147AED">
              <w:rPr>
                <w:rStyle w:val="FontStyle101"/>
                <w:sz w:val="24"/>
                <w:szCs w:val="24"/>
              </w:rPr>
              <w:t>Значительная дифференциация в уровне оплаты труда между отраслями экономики.</w:t>
            </w:r>
          </w:p>
          <w:p w:rsidR="00CF17F0" w:rsidRPr="00147AED" w:rsidRDefault="00CF17F0" w:rsidP="000E13FB">
            <w:pPr>
              <w:numPr>
                <w:ilvl w:val="0"/>
                <w:numId w:val="11"/>
              </w:numPr>
              <w:tabs>
                <w:tab w:val="left" w:pos="48"/>
              </w:tabs>
              <w:spacing w:after="0" w:line="240" w:lineRule="auto"/>
              <w:ind w:left="48"/>
              <w:jc w:val="both"/>
              <w:rPr>
                <w:szCs w:val="24"/>
              </w:rPr>
            </w:pPr>
            <w:r w:rsidRPr="00147AED">
              <w:rPr>
                <w:szCs w:val="24"/>
              </w:rPr>
              <w:t>4. Низкая занятость населения в сел</w:t>
            </w:r>
            <w:r w:rsidRPr="00147AED">
              <w:rPr>
                <w:szCs w:val="24"/>
              </w:rPr>
              <w:t>ь</w:t>
            </w:r>
            <w:r w:rsidRPr="00147AED">
              <w:rPr>
                <w:szCs w:val="24"/>
              </w:rPr>
              <w:t>ских поселениях.</w:t>
            </w:r>
          </w:p>
          <w:p w:rsidR="00CF17F0" w:rsidRPr="00147AED" w:rsidRDefault="00CF17F0" w:rsidP="000E13FB">
            <w:pPr>
              <w:pStyle w:val="Style78"/>
              <w:numPr>
                <w:ilvl w:val="0"/>
                <w:numId w:val="11"/>
              </w:numPr>
              <w:spacing w:line="240" w:lineRule="auto"/>
              <w:ind w:left="0" w:firstLine="48"/>
              <w:jc w:val="both"/>
              <w:rPr>
                <w:rStyle w:val="FontStyle101"/>
                <w:sz w:val="24"/>
                <w:szCs w:val="24"/>
              </w:rPr>
            </w:pPr>
            <w:r w:rsidRPr="00147AED">
              <w:rPr>
                <w:rStyle w:val="FontStyle101"/>
                <w:sz w:val="24"/>
                <w:szCs w:val="24"/>
              </w:rPr>
              <w:t xml:space="preserve">Большая доля трудоспособного населения, вынуждена  заниматься личным подсобным хозяйством и </w:t>
            </w:r>
            <w:r w:rsidRPr="00147AED">
              <w:rPr>
                <w:rStyle w:val="FontStyle101"/>
                <w:sz w:val="24"/>
                <w:szCs w:val="24"/>
              </w:rPr>
              <w:lastRenderedPageBreak/>
              <w:t>работать за пределами района.</w:t>
            </w:r>
          </w:p>
          <w:p w:rsidR="00CF17F0" w:rsidRPr="0096192D" w:rsidRDefault="00CF17F0" w:rsidP="000E13FB">
            <w:pPr>
              <w:numPr>
                <w:ilvl w:val="0"/>
                <w:numId w:val="11"/>
              </w:numPr>
              <w:tabs>
                <w:tab w:val="left" w:pos="48"/>
              </w:tabs>
              <w:spacing w:after="0" w:line="240" w:lineRule="auto"/>
              <w:ind w:left="48"/>
              <w:jc w:val="both"/>
              <w:rPr>
                <w:szCs w:val="24"/>
              </w:rPr>
            </w:pPr>
          </w:p>
        </w:tc>
      </w:tr>
      <w:tr w:rsidR="00CF17F0" w:rsidRPr="00D36219" w:rsidTr="00A36DB9">
        <w:trPr>
          <w:trHeight w:val="70"/>
        </w:trPr>
        <w:tc>
          <w:tcPr>
            <w:tcW w:w="2340" w:type="dxa"/>
            <w:shd w:val="clear" w:color="auto" w:fill="auto"/>
          </w:tcPr>
          <w:p w:rsidR="00CF17F0" w:rsidRDefault="00CF17F0" w:rsidP="00A36DB9">
            <w:pPr>
              <w:spacing w:after="0" w:line="240" w:lineRule="auto"/>
              <w:rPr>
                <w:szCs w:val="24"/>
              </w:rPr>
            </w:pPr>
            <w:r>
              <w:rPr>
                <w:szCs w:val="24"/>
              </w:rPr>
              <w:lastRenderedPageBreak/>
              <w:t>3.3. Рынок труда</w:t>
            </w:r>
          </w:p>
        </w:tc>
        <w:tc>
          <w:tcPr>
            <w:tcW w:w="3614" w:type="dxa"/>
            <w:shd w:val="clear" w:color="auto" w:fill="auto"/>
          </w:tcPr>
          <w:p w:rsidR="00CF17F0" w:rsidRPr="0096192D" w:rsidRDefault="00CF17F0" w:rsidP="000E13FB">
            <w:pPr>
              <w:numPr>
                <w:ilvl w:val="0"/>
                <w:numId w:val="13"/>
              </w:numPr>
              <w:spacing w:after="0" w:line="240" w:lineRule="auto"/>
              <w:ind w:left="0" w:firstLine="0"/>
              <w:jc w:val="both"/>
              <w:rPr>
                <w:szCs w:val="24"/>
              </w:rPr>
            </w:pPr>
            <w:r w:rsidRPr="0096192D">
              <w:rPr>
                <w:szCs w:val="24"/>
              </w:rPr>
              <w:t>Наличие потенциально св</w:t>
            </w:r>
            <w:r w:rsidRPr="0096192D">
              <w:rPr>
                <w:szCs w:val="24"/>
              </w:rPr>
              <w:t>о</w:t>
            </w:r>
            <w:r w:rsidRPr="0096192D">
              <w:rPr>
                <w:szCs w:val="24"/>
              </w:rPr>
              <w:t>бодной рабочей силы.</w:t>
            </w:r>
          </w:p>
          <w:p w:rsidR="00CF17F0" w:rsidRPr="0096192D" w:rsidRDefault="00147AED" w:rsidP="000E13FB">
            <w:pPr>
              <w:numPr>
                <w:ilvl w:val="0"/>
                <w:numId w:val="13"/>
              </w:numPr>
              <w:spacing w:after="0" w:line="240" w:lineRule="auto"/>
              <w:ind w:left="0" w:firstLine="0"/>
              <w:jc w:val="both"/>
              <w:rPr>
                <w:szCs w:val="24"/>
              </w:rPr>
            </w:pPr>
            <w:r>
              <w:rPr>
                <w:szCs w:val="24"/>
              </w:rPr>
              <w:t>С</w:t>
            </w:r>
            <w:r w:rsidR="00CF17F0" w:rsidRPr="0096192D">
              <w:rPr>
                <w:szCs w:val="24"/>
              </w:rPr>
              <w:t xml:space="preserve">нижение уровня безработицы населения. </w:t>
            </w:r>
          </w:p>
          <w:p w:rsidR="00CF17F0" w:rsidRPr="0096192D" w:rsidRDefault="00CF17F0" w:rsidP="00A36DB9">
            <w:pPr>
              <w:spacing w:after="0" w:line="240" w:lineRule="auto"/>
              <w:jc w:val="both"/>
              <w:rPr>
                <w:szCs w:val="24"/>
              </w:rPr>
            </w:pPr>
          </w:p>
        </w:tc>
        <w:tc>
          <w:tcPr>
            <w:tcW w:w="3600" w:type="dxa"/>
            <w:shd w:val="clear" w:color="auto" w:fill="auto"/>
          </w:tcPr>
          <w:p w:rsidR="00CF17F0" w:rsidRPr="0096192D" w:rsidRDefault="00CF17F0" w:rsidP="000E13FB">
            <w:pPr>
              <w:numPr>
                <w:ilvl w:val="0"/>
                <w:numId w:val="12"/>
              </w:numPr>
              <w:spacing w:after="0" w:line="240" w:lineRule="auto"/>
              <w:ind w:left="48" w:firstLine="0"/>
              <w:jc w:val="both"/>
              <w:rPr>
                <w:szCs w:val="24"/>
              </w:rPr>
            </w:pPr>
            <w:r w:rsidRPr="0096192D">
              <w:rPr>
                <w:szCs w:val="24"/>
              </w:rPr>
              <w:t xml:space="preserve">Дефицит </w:t>
            </w:r>
            <w:r>
              <w:rPr>
                <w:szCs w:val="24"/>
              </w:rPr>
              <w:t xml:space="preserve"> к</w:t>
            </w:r>
            <w:r w:rsidRPr="0096192D">
              <w:rPr>
                <w:szCs w:val="24"/>
              </w:rPr>
              <w:t>валифицирова</w:t>
            </w:r>
            <w:r w:rsidRPr="0096192D">
              <w:rPr>
                <w:szCs w:val="24"/>
              </w:rPr>
              <w:t>н</w:t>
            </w:r>
            <w:r w:rsidRPr="0096192D">
              <w:rPr>
                <w:szCs w:val="24"/>
              </w:rPr>
              <w:t>ных кадров современных рабочих профе</w:t>
            </w:r>
            <w:r w:rsidRPr="0096192D">
              <w:rPr>
                <w:szCs w:val="24"/>
              </w:rPr>
              <w:t>с</w:t>
            </w:r>
            <w:r w:rsidRPr="0096192D">
              <w:rPr>
                <w:szCs w:val="24"/>
              </w:rPr>
              <w:t>сий.</w:t>
            </w:r>
          </w:p>
          <w:p w:rsidR="00CF17F0" w:rsidRPr="0096192D" w:rsidRDefault="00CF17F0" w:rsidP="000E13FB">
            <w:pPr>
              <w:numPr>
                <w:ilvl w:val="0"/>
                <w:numId w:val="12"/>
              </w:numPr>
              <w:spacing w:after="0" w:line="240" w:lineRule="auto"/>
              <w:ind w:left="48" w:firstLine="0"/>
              <w:jc w:val="both"/>
              <w:rPr>
                <w:szCs w:val="24"/>
              </w:rPr>
            </w:pPr>
            <w:r w:rsidRPr="0096192D">
              <w:rPr>
                <w:szCs w:val="24"/>
              </w:rPr>
              <w:t>Маятниковая миграция экономически активного нас</w:t>
            </w:r>
            <w:r w:rsidRPr="0096192D">
              <w:rPr>
                <w:szCs w:val="24"/>
              </w:rPr>
              <w:t>е</w:t>
            </w:r>
            <w:r w:rsidRPr="0096192D">
              <w:rPr>
                <w:szCs w:val="24"/>
              </w:rPr>
              <w:t>ления</w:t>
            </w:r>
          </w:p>
        </w:tc>
      </w:tr>
      <w:tr w:rsidR="00CF17F0" w:rsidRPr="00D36219" w:rsidTr="00A36DB9">
        <w:trPr>
          <w:trHeight w:val="70"/>
        </w:trPr>
        <w:tc>
          <w:tcPr>
            <w:tcW w:w="2340" w:type="dxa"/>
            <w:shd w:val="clear" w:color="auto" w:fill="auto"/>
          </w:tcPr>
          <w:p w:rsidR="00CF17F0" w:rsidRPr="00D94452" w:rsidRDefault="00CF17F0" w:rsidP="00A36DB9">
            <w:pPr>
              <w:spacing w:after="0" w:line="240" w:lineRule="auto"/>
              <w:rPr>
                <w:szCs w:val="24"/>
              </w:rPr>
            </w:pPr>
            <w:r>
              <w:rPr>
                <w:szCs w:val="24"/>
              </w:rPr>
              <w:t>3.4</w:t>
            </w:r>
            <w:r w:rsidRPr="00D94452">
              <w:rPr>
                <w:szCs w:val="24"/>
              </w:rPr>
              <w:t>. Образование</w:t>
            </w:r>
          </w:p>
        </w:tc>
        <w:tc>
          <w:tcPr>
            <w:tcW w:w="3614" w:type="dxa"/>
            <w:shd w:val="clear" w:color="auto" w:fill="auto"/>
          </w:tcPr>
          <w:p w:rsidR="00CF17F0" w:rsidRPr="00D94452" w:rsidRDefault="00CF17F0" w:rsidP="000E13FB">
            <w:pPr>
              <w:numPr>
                <w:ilvl w:val="0"/>
                <w:numId w:val="21"/>
              </w:numPr>
              <w:spacing w:after="0" w:line="240" w:lineRule="auto"/>
              <w:ind w:left="0" w:firstLine="0"/>
              <w:jc w:val="both"/>
              <w:rPr>
                <w:szCs w:val="24"/>
              </w:rPr>
            </w:pPr>
            <w:r>
              <w:rPr>
                <w:szCs w:val="24"/>
              </w:rPr>
              <w:t>Все</w:t>
            </w:r>
            <w:r w:rsidRPr="00D94452">
              <w:rPr>
                <w:szCs w:val="24"/>
              </w:rPr>
              <w:t xml:space="preserve"> школ</w:t>
            </w:r>
            <w:r>
              <w:rPr>
                <w:szCs w:val="24"/>
              </w:rPr>
              <w:t>ы</w:t>
            </w:r>
            <w:r w:rsidRPr="00D94452">
              <w:rPr>
                <w:szCs w:val="24"/>
              </w:rPr>
              <w:t xml:space="preserve"> района, имею</w:t>
            </w:r>
            <w:r>
              <w:rPr>
                <w:szCs w:val="24"/>
              </w:rPr>
              <w:t>т</w:t>
            </w:r>
            <w:r w:rsidRPr="00D94452">
              <w:rPr>
                <w:szCs w:val="24"/>
              </w:rPr>
              <w:t xml:space="preserve"> выход в Интерн</w:t>
            </w:r>
            <w:r w:rsidRPr="00D94452">
              <w:rPr>
                <w:szCs w:val="24"/>
              </w:rPr>
              <w:t>е</w:t>
            </w:r>
            <w:r w:rsidRPr="00D94452">
              <w:rPr>
                <w:szCs w:val="24"/>
              </w:rPr>
              <w:t>т.</w:t>
            </w:r>
          </w:p>
          <w:p w:rsidR="00CF17F0" w:rsidRPr="00D94452" w:rsidRDefault="00CF17F0" w:rsidP="00A36DB9">
            <w:pPr>
              <w:spacing w:after="0" w:line="240" w:lineRule="auto"/>
              <w:jc w:val="both"/>
              <w:rPr>
                <w:szCs w:val="24"/>
              </w:rPr>
            </w:pPr>
            <w:r>
              <w:rPr>
                <w:szCs w:val="24"/>
              </w:rPr>
              <w:t xml:space="preserve">2. </w:t>
            </w:r>
            <w:r w:rsidRPr="00D94452">
              <w:rPr>
                <w:szCs w:val="24"/>
              </w:rPr>
              <w:t>Высокий удельный вес педагогов, имеющих высшее о</w:t>
            </w:r>
            <w:r w:rsidRPr="00D94452">
              <w:rPr>
                <w:szCs w:val="24"/>
              </w:rPr>
              <w:t>б</w:t>
            </w:r>
            <w:r w:rsidRPr="00D94452">
              <w:rPr>
                <w:szCs w:val="24"/>
              </w:rPr>
              <w:t>разование.</w:t>
            </w:r>
          </w:p>
          <w:p w:rsidR="00CF17F0" w:rsidRPr="00D94452" w:rsidRDefault="00CF17F0" w:rsidP="000E13FB">
            <w:pPr>
              <w:numPr>
                <w:ilvl w:val="0"/>
                <w:numId w:val="6"/>
              </w:numPr>
              <w:spacing w:after="0" w:line="240" w:lineRule="auto"/>
              <w:ind w:left="0" w:firstLine="0"/>
              <w:jc w:val="both"/>
              <w:rPr>
                <w:szCs w:val="24"/>
              </w:rPr>
            </w:pPr>
            <w:r w:rsidRPr="00D94452">
              <w:rPr>
                <w:szCs w:val="24"/>
              </w:rPr>
              <w:t>Рост числа учеников, сдавших ЕГЭ, от общего колич</w:t>
            </w:r>
            <w:r w:rsidRPr="00D94452">
              <w:rPr>
                <w:szCs w:val="24"/>
              </w:rPr>
              <w:t>е</w:t>
            </w:r>
            <w:r w:rsidRPr="00D94452">
              <w:rPr>
                <w:szCs w:val="24"/>
              </w:rPr>
              <w:t>ства выпускников.</w:t>
            </w:r>
          </w:p>
          <w:p w:rsidR="00CF17F0" w:rsidRPr="00D94452" w:rsidRDefault="00CF17F0" w:rsidP="000E13FB">
            <w:pPr>
              <w:numPr>
                <w:ilvl w:val="0"/>
                <w:numId w:val="6"/>
              </w:numPr>
              <w:spacing w:after="0" w:line="240" w:lineRule="auto"/>
              <w:ind w:left="0" w:firstLine="0"/>
              <w:jc w:val="both"/>
              <w:rPr>
                <w:szCs w:val="24"/>
              </w:rPr>
            </w:pPr>
            <w:r w:rsidRPr="00D94452">
              <w:rPr>
                <w:szCs w:val="24"/>
              </w:rPr>
              <w:t>Рост количества общеобразовательных учреждений соответствующих современным требованиям обучения.</w:t>
            </w:r>
          </w:p>
        </w:tc>
        <w:tc>
          <w:tcPr>
            <w:tcW w:w="3600" w:type="dxa"/>
            <w:shd w:val="clear" w:color="auto" w:fill="auto"/>
          </w:tcPr>
          <w:p w:rsidR="00CF17F0" w:rsidRPr="004347D1" w:rsidRDefault="00CF17F0" w:rsidP="000E13FB">
            <w:pPr>
              <w:numPr>
                <w:ilvl w:val="0"/>
                <w:numId w:val="22"/>
              </w:numPr>
              <w:spacing w:after="0" w:line="240" w:lineRule="auto"/>
              <w:ind w:left="34" w:firstLine="0"/>
              <w:jc w:val="both"/>
              <w:rPr>
                <w:szCs w:val="24"/>
              </w:rPr>
            </w:pPr>
            <w:r w:rsidRPr="004347D1">
              <w:rPr>
                <w:szCs w:val="24"/>
              </w:rPr>
              <w:t>Низкий уровень наполня</w:t>
            </w:r>
            <w:r w:rsidRPr="004347D1">
              <w:rPr>
                <w:szCs w:val="24"/>
              </w:rPr>
              <w:t>е</w:t>
            </w:r>
            <w:r w:rsidRPr="004347D1">
              <w:rPr>
                <w:szCs w:val="24"/>
              </w:rPr>
              <w:t>мости школ и дошкольных учрежд</w:t>
            </w:r>
            <w:r w:rsidRPr="004347D1">
              <w:rPr>
                <w:szCs w:val="24"/>
              </w:rPr>
              <w:t>е</w:t>
            </w:r>
            <w:r w:rsidRPr="004347D1">
              <w:rPr>
                <w:szCs w:val="24"/>
              </w:rPr>
              <w:t>ний.</w:t>
            </w:r>
          </w:p>
          <w:p w:rsidR="00CF17F0" w:rsidRPr="004347D1" w:rsidRDefault="00CF17F0" w:rsidP="000E13FB">
            <w:pPr>
              <w:numPr>
                <w:ilvl w:val="0"/>
                <w:numId w:val="22"/>
              </w:numPr>
              <w:spacing w:after="0" w:line="240" w:lineRule="auto"/>
              <w:ind w:left="34" w:firstLine="0"/>
              <w:jc w:val="both"/>
              <w:rPr>
                <w:szCs w:val="24"/>
              </w:rPr>
            </w:pPr>
            <w:r w:rsidRPr="004347D1">
              <w:rPr>
                <w:szCs w:val="24"/>
              </w:rPr>
              <w:t>Рост среднего возраста уч</w:t>
            </w:r>
            <w:r w:rsidRPr="004347D1">
              <w:rPr>
                <w:szCs w:val="24"/>
              </w:rPr>
              <w:t>и</w:t>
            </w:r>
            <w:r w:rsidRPr="004347D1">
              <w:rPr>
                <w:szCs w:val="24"/>
              </w:rPr>
              <w:t xml:space="preserve">телей, увеличение числа учителей пенсионного возраста. </w:t>
            </w:r>
          </w:p>
          <w:p w:rsidR="00CF17F0" w:rsidRPr="0034015F" w:rsidRDefault="00CF17F0" w:rsidP="00A36DB9">
            <w:pPr>
              <w:spacing w:after="0" w:line="240" w:lineRule="auto"/>
              <w:ind w:left="34"/>
              <w:jc w:val="both"/>
              <w:rPr>
                <w:szCs w:val="24"/>
                <w:highlight w:val="yellow"/>
              </w:rPr>
            </w:pPr>
            <w:r>
              <w:rPr>
                <w:szCs w:val="24"/>
              </w:rPr>
              <w:t>3.</w:t>
            </w:r>
            <w:r w:rsidRPr="004347D1">
              <w:rPr>
                <w:szCs w:val="24"/>
              </w:rPr>
              <w:t xml:space="preserve"> Неукомплектованность образовательных учреждений педагогическими кадрами</w:t>
            </w:r>
            <w:r w:rsidRPr="00D94452">
              <w:rPr>
                <w:szCs w:val="24"/>
              </w:rPr>
              <w:t>.</w:t>
            </w:r>
          </w:p>
        </w:tc>
      </w:tr>
      <w:tr w:rsidR="00CF17F0" w:rsidRPr="00D36219" w:rsidTr="00A36DB9">
        <w:trPr>
          <w:trHeight w:val="70"/>
        </w:trPr>
        <w:tc>
          <w:tcPr>
            <w:tcW w:w="2340" w:type="dxa"/>
            <w:shd w:val="clear" w:color="auto" w:fill="auto"/>
          </w:tcPr>
          <w:p w:rsidR="00CF17F0" w:rsidRPr="0096192D" w:rsidRDefault="00CF17F0" w:rsidP="00A36DB9">
            <w:pPr>
              <w:spacing w:after="0" w:line="240" w:lineRule="auto"/>
              <w:rPr>
                <w:szCs w:val="24"/>
              </w:rPr>
            </w:pPr>
            <w:r>
              <w:rPr>
                <w:szCs w:val="24"/>
              </w:rPr>
              <w:t>3.5</w:t>
            </w:r>
            <w:r w:rsidRPr="0096192D">
              <w:rPr>
                <w:szCs w:val="24"/>
              </w:rPr>
              <w:t>. Молодежная политика</w:t>
            </w:r>
          </w:p>
        </w:tc>
        <w:tc>
          <w:tcPr>
            <w:tcW w:w="3614" w:type="dxa"/>
            <w:shd w:val="clear" w:color="auto" w:fill="auto"/>
          </w:tcPr>
          <w:p w:rsidR="00CF17F0" w:rsidRPr="0096192D" w:rsidRDefault="00CF17F0" w:rsidP="000E13FB">
            <w:pPr>
              <w:numPr>
                <w:ilvl w:val="0"/>
                <w:numId w:val="17"/>
              </w:numPr>
              <w:spacing w:after="0" w:line="240" w:lineRule="auto"/>
              <w:ind w:left="0" w:firstLine="0"/>
              <w:jc w:val="both"/>
              <w:rPr>
                <w:szCs w:val="24"/>
              </w:rPr>
            </w:pPr>
            <w:r w:rsidRPr="0096192D">
              <w:rPr>
                <w:szCs w:val="24"/>
              </w:rPr>
              <w:t>Реализация молодежной п</w:t>
            </w:r>
            <w:r w:rsidRPr="0096192D">
              <w:rPr>
                <w:szCs w:val="24"/>
              </w:rPr>
              <w:t>о</w:t>
            </w:r>
            <w:r w:rsidRPr="0096192D">
              <w:rPr>
                <w:szCs w:val="24"/>
              </w:rPr>
              <w:t>литики органами местного сам</w:t>
            </w:r>
            <w:r w:rsidRPr="0096192D">
              <w:rPr>
                <w:szCs w:val="24"/>
              </w:rPr>
              <w:t>о</w:t>
            </w:r>
            <w:r w:rsidRPr="0096192D">
              <w:rPr>
                <w:szCs w:val="24"/>
              </w:rPr>
              <w:t>управления</w:t>
            </w:r>
          </w:p>
        </w:tc>
        <w:tc>
          <w:tcPr>
            <w:tcW w:w="3600" w:type="dxa"/>
            <w:shd w:val="clear" w:color="auto" w:fill="auto"/>
          </w:tcPr>
          <w:p w:rsidR="00CF17F0" w:rsidRPr="0096192D" w:rsidRDefault="00CF17F0" w:rsidP="00A36DB9">
            <w:pPr>
              <w:spacing w:after="0" w:line="240" w:lineRule="auto"/>
              <w:jc w:val="both"/>
              <w:rPr>
                <w:szCs w:val="24"/>
              </w:rPr>
            </w:pPr>
            <w:r>
              <w:rPr>
                <w:szCs w:val="24"/>
              </w:rPr>
              <w:t>1.</w:t>
            </w:r>
            <w:r w:rsidRPr="0096192D">
              <w:rPr>
                <w:szCs w:val="24"/>
              </w:rPr>
              <w:t>Недостаточно развитый досуг для молодежи и его низкий ур</w:t>
            </w:r>
            <w:r w:rsidRPr="0096192D">
              <w:rPr>
                <w:szCs w:val="24"/>
              </w:rPr>
              <w:t>о</w:t>
            </w:r>
            <w:r w:rsidRPr="0096192D">
              <w:rPr>
                <w:szCs w:val="24"/>
              </w:rPr>
              <w:t>вень.</w:t>
            </w:r>
          </w:p>
          <w:p w:rsidR="00CF17F0" w:rsidRPr="0096192D" w:rsidRDefault="00CF17F0" w:rsidP="000E13FB">
            <w:pPr>
              <w:numPr>
                <w:ilvl w:val="0"/>
                <w:numId w:val="17"/>
              </w:numPr>
              <w:spacing w:after="0" w:line="240" w:lineRule="auto"/>
              <w:ind w:left="34" w:firstLine="0"/>
              <w:jc w:val="both"/>
              <w:rPr>
                <w:szCs w:val="24"/>
              </w:rPr>
            </w:pPr>
            <w:r w:rsidRPr="0096192D">
              <w:rPr>
                <w:szCs w:val="24"/>
              </w:rPr>
              <w:t>Трудности при трудоустро</w:t>
            </w:r>
            <w:r w:rsidRPr="0096192D">
              <w:rPr>
                <w:szCs w:val="24"/>
              </w:rPr>
              <w:t>й</w:t>
            </w:r>
            <w:r w:rsidRPr="0096192D">
              <w:rPr>
                <w:szCs w:val="24"/>
              </w:rPr>
              <w:t>стве молодежи и решении жили</w:t>
            </w:r>
            <w:r w:rsidRPr="0096192D">
              <w:rPr>
                <w:szCs w:val="24"/>
              </w:rPr>
              <w:t>щ</w:t>
            </w:r>
            <w:r w:rsidRPr="0096192D">
              <w:rPr>
                <w:szCs w:val="24"/>
              </w:rPr>
              <w:t>ных проблем.</w:t>
            </w:r>
          </w:p>
          <w:p w:rsidR="00CF17F0" w:rsidRPr="0096192D" w:rsidRDefault="00CF17F0" w:rsidP="00A36DB9">
            <w:pPr>
              <w:spacing w:after="0" w:line="240" w:lineRule="auto"/>
              <w:jc w:val="both"/>
              <w:rPr>
                <w:szCs w:val="24"/>
              </w:rPr>
            </w:pPr>
          </w:p>
        </w:tc>
      </w:tr>
      <w:tr w:rsidR="00CF17F0" w:rsidTr="00A36DB9">
        <w:tc>
          <w:tcPr>
            <w:tcW w:w="2340" w:type="dxa"/>
            <w:shd w:val="clear" w:color="auto" w:fill="auto"/>
          </w:tcPr>
          <w:p w:rsidR="00CF17F0" w:rsidRPr="0096192D" w:rsidRDefault="00CF17F0" w:rsidP="00A36DB9">
            <w:pPr>
              <w:spacing w:after="0" w:line="240" w:lineRule="auto"/>
              <w:rPr>
                <w:szCs w:val="24"/>
              </w:rPr>
            </w:pPr>
            <w:r>
              <w:rPr>
                <w:szCs w:val="24"/>
              </w:rPr>
              <w:t>3</w:t>
            </w:r>
            <w:r w:rsidRPr="0096192D">
              <w:rPr>
                <w:szCs w:val="24"/>
              </w:rPr>
              <w:t>.</w:t>
            </w:r>
            <w:r>
              <w:rPr>
                <w:szCs w:val="24"/>
              </w:rPr>
              <w:t>6</w:t>
            </w:r>
            <w:r w:rsidRPr="0096192D">
              <w:rPr>
                <w:szCs w:val="24"/>
              </w:rPr>
              <w:t>.</w:t>
            </w:r>
            <w:r>
              <w:rPr>
                <w:szCs w:val="24"/>
              </w:rPr>
              <w:t xml:space="preserve"> </w:t>
            </w:r>
            <w:r w:rsidRPr="0096192D">
              <w:rPr>
                <w:szCs w:val="24"/>
              </w:rPr>
              <w:t>Здравоохране-ние</w:t>
            </w:r>
          </w:p>
        </w:tc>
        <w:tc>
          <w:tcPr>
            <w:tcW w:w="3614" w:type="dxa"/>
            <w:shd w:val="clear" w:color="auto" w:fill="auto"/>
            <w:vAlign w:val="center"/>
          </w:tcPr>
          <w:p w:rsidR="00CF17F0" w:rsidRPr="003010D0" w:rsidRDefault="00CF17F0" w:rsidP="00A36DB9">
            <w:pPr>
              <w:pStyle w:val="Style78"/>
              <w:widowControl/>
              <w:spacing w:line="240" w:lineRule="auto"/>
              <w:jc w:val="left"/>
            </w:pPr>
            <w:r w:rsidRPr="003010D0">
              <w:rPr>
                <w:rStyle w:val="FontStyle101"/>
              </w:rPr>
              <w:t>1</w:t>
            </w:r>
            <w:r w:rsidRPr="003010D0">
              <w:rPr>
                <w:rStyle w:val="20"/>
                <w:rFonts w:eastAsia="Calibri"/>
              </w:rPr>
              <w:t xml:space="preserve"> </w:t>
            </w:r>
            <w:r w:rsidRPr="003010D0">
              <w:rPr>
                <w:rStyle w:val="FontStyle101"/>
              </w:rPr>
              <w:t>.</w:t>
            </w:r>
            <w:r w:rsidRPr="003010D0">
              <w:t xml:space="preserve"> Проведение ремонтно-строительных работ в соответствии с потребностями здравоохранения.</w:t>
            </w:r>
          </w:p>
          <w:p w:rsidR="00CF17F0" w:rsidRPr="003010D0" w:rsidRDefault="00CF17F0" w:rsidP="00A36DB9">
            <w:pPr>
              <w:pStyle w:val="Style78"/>
              <w:widowControl/>
              <w:spacing w:line="240" w:lineRule="auto"/>
              <w:jc w:val="both"/>
            </w:pPr>
            <w:r w:rsidRPr="003010D0">
              <w:t xml:space="preserve">2. Эффективная профилактическая составляющая деятельности здравоохранения. </w:t>
            </w:r>
          </w:p>
          <w:p w:rsidR="00CF17F0" w:rsidRPr="003010D0" w:rsidRDefault="00CF17F0" w:rsidP="00A36DB9">
            <w:pPr>
              <w:pStyle w:val="Style78"/>
              <w:widowControl/>
              <w:spacing w:line="240" w:lineRule="auto"/>
              <w:jc w:val="both"/>
            </w:pPr>
            <w:r w:rsidRPr="003010D0">
              <w:t>3. Осуществление диспансеризации населения.</w:t>
            </w:r>
          </w:p>
          <w:p w:rsidR="00CF17F0" w:rsidRPr="003010D0" w:rsidRDefault="00CF17F0" w:rsidP="00147AED">
            <w:pPr>
              <w:pStyle w:val="Style78"/>
              <w:widowControl/>
              <w:spacing w:line="240" w:lineRule="auto"/>
              <w:jc w:val="both"/>
              <w:rPr>
                <w:rStyle w:val="FontStyle136"/>
                <w:b/>
              </w:rPr>
            </w:pPr>
            <w:r w:rsidRPr="003010D0">
              <w:t>4.</w:t>
            </w:r>
            <w:r w:rsidR="00147AED">
              <w:t>О</w:t>
            </w:r>
            <w:r w:rsidRPr="00147AED">
              <w:rPr>
                <w:rStyle w:val="FontStyle101"/>
                <w:sz w:val="24"/>
                <w:szCs w:val="24"/>
              </w:rPr>
              <w:t>снащение центральной районной больницы современным оборудованием</w:t>
            </w:r>
            <w:r w:rsidRPr="003010D0">
              <w:rPr>
                <w:rStyle w:val="FontStyle101"/>
              </w:rPr>
              <w:t>.</w:t>
            </w:r>
          </w:p>
        </w:tc>
        <w:tc>
          <w:tcPr>
            <w:tcW w:w="3600" w:type="dxa"/>
            <w:shd w:val="clear" w:color="auto" w:fill="auto"/>
          </w:tcPr>
          <w:p w:rsidR="00CF17F0" w:rsidRPr="003010D0" w:rsidRDefault="00CF17F0" w:rsidP="00A36DB9">
            <w:pPr>
              <w:spacing w:after="0" w:line="240" w:lineRule="auto"/>
              <w:ind w:left="48"/>
              <w:jc w:val="both"/>
              <w:rPr>
                <w:szCs w:val="24"/>
              </w:rPr>
            </w:pPr>
            <w:r w:rsidRPr="003010D0">
              <w:rPr>
                <w:szCs w:val="24"/>
              </w:rPr>
              <w:t>1.Недостаточно развитая сеть лечебных учреждений на селе.</w:t>
            </w:r>
          </w:p>
          <w:p w:rsidR="00CF17F0" w:rsidRPr="003010D0" w:rsidRDefault="00CF17F0" w:rsidP="00A36DB9">
            <w:pPr>
              <w:tabs>
                <w:tab w:val="left" w:pos="540"/>
              </w:tabs>
              <w:spacing w:after="0" w:line="240" w:lineRule="auto"/>
              <w:ind w:left="48"/>
              <w:jc w:val="both"/>
              <w:rPr>
                <w:szCs w:val="24"/>
              </w:rPr>
            </w:pPr>
            <w:r w:rsidRPr="003010D0">
              <w:rPr>
                <w:szCs w:val="24"/>
              </w:rPr>
              <w:t>2.Недостаточное материально-техническое обеспечение лечебных учреждений района современным медицинским оборудованием.</w:t>
            </w:r>
          </w:p>
          <w:p w:rsidR="00CF17F0" w:rsidRPr="003010D0" w:rsidRDefault="00CF17F0" w:rsidP="00A36DB9">
            <w:pPr>
              <w:tabs>
                <w:tab w:val="left" w:pos="540"/>
              </w:tabs>
              <w:spacing w:after="0" w:line="240" w:lineRule="auto"/>
              <w:ind w:left="48"/>
              <w:jc w:val="both"/>
              <w:rPr>
                <w:szCs w:val="24"/>
              </w:rPr>
            </w:pPr>
            <w:r w:rsidRPr="003010D0">
              <w:rPr>
                <w:szCs w:val="24"/>
              </w:rPr>
              <w:t>3. Рост среднего возраста врачей и медицинского персонала.</w:t>
            </w:r>
          </w:p>
          <w:p w:rsidR="00CF17F0" w:rsidRPr="003010D0" w:rsidRDefault="00CF17F0" w:rsidP="00A36DB9">
            <w:pPr>
              <w:spacing w:after="0" w:line="240" w:lineRule="auto"/>
              <w:jc w:val="both"/>
              <w:rPr>
                <w:szCs w:val="24"/>
              </w:rPr>
            </w:pPr>
          </w:p>
        </w:tc>
      </w:tr>
      <w:tr w:rsidR="00CF17F0" w:rsidRPr="00D36219" w:rsidTr="00A36DB9">
        <w:tc>
          <w:tcPr>
            <w:tcW w:w="2340" w:type="dxa"/>
            <w:shd w:val="clear" w:color="auto" w:fill="auto"/>
          </w:tcPr>
          <w:p w:rsidR="00CF17F0" w:rsidRPr="00063788" w:rsidRDefault="00CF17F0" w:rsidP="00A36DB9">
            <w:pPr>
              <w:spacing w:after="0" w:line="240" w:lineRule="auto"/>
              <w:ind w:firstLine="34"/>
              <w:rPr>
                <w:szCs w:val="24"/>
              </w:rPr>
            </w:pPr>
            <w:r>
              <w:rPr>
                <w:szCs w:val="24"/>
              </w:rPr>
              <w:t>3.7.Физкультура и спорт</w:t>
            </w:r>
          </w:p>
        </w:tc>
        <w:tc>
          <w:tcPr>
            <w:tcW w:w="3614" w:type="dxa"/>
            <w:shd w:val="clear" w:color="auto" w:fill="auto"/>
          </w:tcPr>
          <w:p w:rsidR="00CF17F0" w:rsidRDefault="00CF17F0" w:rsidP="00A36DB9">
            <w:pPr>
              <w:spacing w:after="0" w:line="240" w:lineRule="auto"/>
              <w:jc w:val="both"/>
              <w:rPr>
                <w:szCs w:val="24"/>
              </w:rPr>
            </w:pPr>
            <w:r>
              <w:rPr>
                <w:szCs w:val="24"/>
              </w:rPr>
              <w:t>1.Р</w:t>
            </w:r>
            <w:r w:rsidRPr="00794613">
              <w:rPr>
                <w:szCs w:val="24"/>
              </w:rPr>
              <w:t>азвитая сеть учреждений спорта, удовлетворяющая потребностям населения</w:t>
            </w:r>
          </w:p>
          <w:p w:rsidR="00CF17F0" w:rsidRPr="00063788" w:rsidRDefault="00CF17F0" w:rsidP="00A36DB9">
            <w:pPr>
              <w:spacing w:after="0" w:line="240" w:lineRule="auto"/>
              <w:jc w:val="both"/>
              <w:rPr>
                <w:szCs w:val="24"/>
              </w:rPr>
            </w:pPr>
            <w:r>
              <w:rPr>
                <w:szCs w:val="24"/>
              </w:rPr>
              <w:t>2.</w:t>
            </w:r>
            <w:r w:rsidRPr="00794613">
              <w:rPr>
                <w:szCs w:val="24"/>
              </w:rPr>
              <w:t>Высокий</w:t>
            </w:r>
            <w:r>
              <w:rPr>
                <w:szCs w:val="24"/>
              </w:rPr>
              <w:t xml:space="preserve"> уровень </w:t>
            </w:r>
            <w:r w:rsidRPr="00794613">
              <w:rPr>
                <w:szCs w:val="24"/>
              </w:rPr>
              <w:t xml:space="preserve"> спортивно-массовой работы в ра</w:t>
            </w:r>
            <w:r w:rsidRPr="00794613">
              <w:rPr>
                <w:szCs w:val="24"/>
              </w:rPr>
              <w:t>й</w:t>
            </w:r>
            <w:r w:rsidRPr="00794613">
              <w:rPr>
                <w:szCs w:val="24"/>
              </w:rPr>
              <w:t>оне</w:t>
            </w:r>
            <w:r w:rsidRPr="0096192D">
              <w:rPr>
                <w:szCs w:val="24"/>
              </w:rPr>
              <w:t>.</w:t>
            </w:r>
          </w:p>
        </w:tc>
        <w:tc>
          <w:tcPr>
            <w:tcW w:w="3600" w:type="dxa"/>
            <w:shd w:val="clear" w:color="auto" w:fill="auto"/>
          </w:tcPr>
          <w:p w:rsidR="00CF17F0" w:rsidRPr="00480F5E" w:rsidRDefault="00CF17F0" w:rsidP="000E13FB">
            <w:pPr>
              <w:numPr>
                <w:ilvl w:val="0"/>
                <w:numId w:val="20"/>
              </w:numPr>
              <w:autoSpaceDE w:val="0"/>
              <w:autoSpaceDN w:val="0"/>
              <w:adjustRightInd w:val="0"/>
              <w:spacing w:after="0" w:line="240" w:lineRule="auto"/>
              <w:ind w:left="34" w:firstLine="0"/>
              <w:jc w:val="both"/>
            </w:pPr>
            <w:r>
              <w:t>М</w:t>
            </w:r>
            <w:r w:rsidRPr="00480F5E">
              <w:t>едленно реализуются мероприятия по увеличению числа сп</w:t>
            </w:r>
            <w:r>
              <w:t>ортивных клубов.</w:t>
            </w:r>
            <w:r w:rsidRPr="00480F5E">
              <w:t xml:space="preserve"> </w:t>
            </w:r>
          </w:p>
          <w:p w:rsidR="00CF17F0" w:rsidRPr="00480F5E" w:rsidRDefault="00CF17F0" w:rsidP="000E13FB">
            <w:pPr>
              <w:numPr>
                <w:ilvl w:val="0"/>
                <w:numId w:val="20"/>
              </w:numPr>
              <w:autoSpaceDE w:val="0"/>
              <w:autoSpaceDN w:val="0"/>
              <w:adjustRightInd w:val="0"/>
              <w:spacing w:after="0" w:line="240" w:lineRule="auto"/>
              <w:ind w:left="34" w:hanging="34"/>
              <w:jc w:val="both"/>
            </w:pPr>
            <w:r>
              <w:t>О</w:t>
            </w:r>
            <w:r w:rsidRPr="00480F5E">
              <w:t>тсутствие свободного доступа значительной части инвалидов и лиц с ограниченными возможностями здоровья к объектам спорта</w:t>
            </w:r>
            <w:r>
              <w:t>.</w:t>
            </w:r>
            <w:r w:rsidRPr="00480F5E">
              <w:t xml:space="preserve"> </w:t>
            </w:r>
          </w:p>
          <w:p w:rsidR="00CF17F0" w:rsidRPr="00063788" w:rsidRDefault="00CF17F0" w:rsidP="000E13FB">
            <w:pPr>
              <w:numPr>
                <w:ilvl w:val="0"/>
                <w:numId w:val="20"/>
              </w:numPr>
              <w:spacing w:after="0" w:line="240" w:lineRule="auto"/>
              <w:ind w:left="34" w:firstLine="0"/>
              <w:jc w:val="both"/>
              <w:rPr>
                <w:szCs w:val="24"/>
              </w:rPr>
            </w:pPr>
            <w:r>
              <w:lastRenderedPageBreak/>
              <w:t>Н</w:t>
            </w:r>
            <w:r w:rsidRPr="00480F5E">
              <w:t>изкий приток молодых специалистов в отрасль, "старение" профессиональных тренерских кадров</w:t>
            </w:r>
            <w:r>
              <w:t>.</w:t>
            </w:r>
          </w:p>
        </w:tc>
      </w:tr>
      <w:tr w:rsidR="00CF17F0" w:rsidRPr="00D36219" w:rsidTr="00A36DB9">
        <w:tc>
          <w:tcPr>
            <w:tcW w:w="2340" w:type="dxa"/>
            <w:shd w:val="clear" w:color="auto" w:fill="auto"/>
          </w:tcPr>
          <w:p w:rsidR="00CF17F0" w:rsidRPr="0096192D" w:rsidRDefault="00CF17F0" w:rsidP="00A36DB9">
            <w:pPr>
              <w:spacing w:after="0" w:line="240" w:lineRule="auto"/>
              <w:rPr>
                <w:szCs w:val="24"/>
              </w:rPr>
            </w:pPr>
            <w:r>
              <w:rPr>
                <w:szCs w:val="24"/>
              </w:rPr>
              <w:lastRenderedPageBreak/>
              <w:t>3.8</w:t>
            </w:r>
            <w:r w:rsidRPr="0096192D">
              <w:rPr>
                <w:szCs w:val="24"/>
              </w:rPr>
              <w:t>. Ку</w:t>
            </w:r>
            <w:r>
              <w:rPr>
                <w:szCs w:val="24"/>
              </w:rPr>
              <w:t>льтура и искусство</w:t>
            </w:r>
          </w:p>
        </w:tc>
        <w:tc>
          <w:tcPr>
            <w:tcW w:w="3614" w:type="dxa"/>
            <w:shd w:val="clear" w:color="auto" w:fill="auto"/>
          </w:tcPr>
          <w:p w:rsidR="00CF17F0" w:rsidRPr="0096192D" w:rsidRDefault="00CF17F0" w:rsidP="000E13FB">
            <w:pPr>
              <w:numPr>
                <w:ilvl w:val="0"/>
                <w:numId w:val="7"/>
              </w:numPr>
              <w:tabs>
                <w:tab w:val="clear" w:pos="360"/>
                <w:tab w:val="num" w:pos="246"/>
              </w:tabs>
              <w:spacing w:after="0" w:line="240" w:lineRule="auto"/>
              <w:ind w:left="0" w:firstLine="0"/>
              <w:jc w:val="both"/>
              <w:rPr>
                <w:szCs w:val="24"/>
              </w:rPr>
            </w:pPr>
            <w:r w:rsidRPr="0096192D">
              <w:rPr>
                <w:szCs w:val="24"/>
              </w:rPr>
              <w:t>Высокий уровень кул</w:t>
            </w:r>
            <w:r w:rsidRPr="0096192D">
              <w:rPr>
                <w:szCs w:val="24"/>
              </w:rPr>
              <w:t>ь</w:t>
            </w:r>
            <w:r w:rsidRPr="0096192D">
              <w:rPr>
                <w:szCs w:val="24"/>
              </w:rPr>
              <w:t>турно-досуговой</w:t>
            </w:r>
            <w:r>
              <w:rPr>
                <w:szCs w:val="24"/>
              </w:rPr>
              <w:t xml:space="preserve"> работы.</w:t>
            </w:r>
            <w:r w:rsidRPr="0096192D">
              <w:rPr>
                <w:szCs w:val="24"/>
              </w:rPr>
              <w:t xml:space="preserve"> </w:t>
            </w:r>
          </w:p>
          <w:p w:rsidR="00CF17F0" w:rsidRPr="0096192D" w:rsidRDefault="00CF17F0" w:rsidP="000E13FB">
            <w:pPr>
              <w:numPr>
                <w:ilvl w:val="0"/>
                <w:numId w:val="7"/>
              </w:numPr>
              <w:tabs>
                <w:tab w:val="clear" w:pos="360"/>
                <w:tab w:val="num" w:pos="246"/>
              </w:tabs>
              <w:spacing w:after="0" w:line="240" w:lineRule="auto"/>
              <w:ind w:left="0" w:firstLine="0"/>
              <w:jc w:val="both"/>
              <w:rPr>
                <w:szCs w:val="24"/>
              </w:rPr>
            </w:pPr>
            <w:r w:rsidRPr="0096192D">
              <w:rPr>
                <w:szCs w:val="24"/>
              </w:rPr>
              <w:t>Достаточное количество Д</w:t>
            </w:r>
            <w:r w:rsidRPr="0096192D">
              <w:rPr>
                <w:szCs w:val="24"/>
              </w:rPr>
              <w:t>о</w:t>
            </w:r>
            <w:r w:rsidRPr="0096192D">
              <w:rPr>
                <w:szCs w:val="24"/>
              </w:rPr>
              <w:t>мов культуры и сельских клубов в районе.</w:t>
            </w:r>
          </w:p>
          <w:p w:rsidR="00CF17F0" w:rsidRPr="0096192D" w:rsidRDefault="00CF17F0" w:rsidP="000E13FB">
            <w:pPr>
              <w:numPr>
                <w:ilvl w:val="0"/>
                <w:numId w:val="7"/>
              </w:numPr>
              <w:tabs>
                <w:tab w:val="clear" w:pos="360"/>
                <w:tab w:val="num" w:pos="246"/>
              </w:tabs>
              <w:spacing w:after="0" w:line="240" w:lineRule="auto"/>
              <w:ind w:left="0" w:firstLine="0"/>
              <w:jc w:val="both"/>
              <w:rPr>
                <w:szCs w:val="24"/>
              </w:rPr>
            </w:pPr>
            <w:r w:rsidRPr="0096192D">
              <w:rPr>
                <w:szCs w:val="24"/>
              </w:rPr>
              <w:t>Наличие исторических п</w:t>
            </w:r>
            <w:r w:rsidRPr="0096192D">
              <w:rPr>
                <w:szCs w:val="24"/>
              </w:rPr>
              <w:t>а</w:t>
            </w:r>
            <w:r w:rsidRPr="0096192D">
              <w:rPr>
                <w:szCs w:val="24"/>
              </w:rPr>
              <w:t>мятников.</w:t>
            </w:r>
          </w:p>
          <w:p w:rsidR="00CF17F0" w:rsidRPr="0096192D" w:rsidRDefault="00CF17F0" w:rsidP="000E13FB">
            <w:pPr>
              <w:numPr>
                <w:ilvl w:val="0"/>
                <w:numId w:val="7"/>
              </w:numPr>
              <w:tabs>
                <w:tab w:val="clear" w:pos="360"/>
                <w:tab w:val="num" w:pos="246"/>
              </w:tabs>
              <w:spacing w:after="0" w:line="240" w:lineRule="auto"/>
              <w:ind w:left="0" w:firstLine="0"/>
              <w:jc w:val="both"/>
              <w:rPr>
                <w:szCs w:val="24"/>
              </w:rPr>
            </w:pPr>
            <w:r w:rsidRPr="0096192D">
              <w:rPr>
                <w:szCs w:val="24"/>
              </w:rPr>
              <w:t>Сохранение и развитие национальных традиций терр</w:t>
            </w:r>
            <w:r w:rsidRPr="0096192D">
              <w:rPr>
                <w:szCs w:val="24"/>
              </w:rPr>
              <w:t>и</w:t>
            </w:r>
            <w:r w:rsidRPr="0096192D">
              <w:rPr>
                <w:szCs w:val="24"/>
              </w:rPr>
              <w:t>торий.</w:t>
            </w:r>
          </w:p>
        </w:tc>
        <w:tc>
          <w:tcPr>
            <w:tcW w:w="3600" w:type="dxa"/>
            <w:shd w:val="clear" w:color="auto" w:fill="auto"/>
          </w:tcPr>
          <w:p w:rsidR="00CF17F0" w:rsidRPr="0096192D" w:rsidRDefault="00CF17F0" w:rsidP="000E13FB">
            <w:pPr>
              <w:numPr>
                <w:ilvl w:val="0"/>
                <w:numId w:val="16"/>
              </w:numPr>
              <w:spacing w:after="0" w:line="240" w:lineRule="auto"/>
              <w:ind w:left="48" w:hanging="14"/>
              <w:jc w:val="both"/>
              <w:rPr>
                <w:szCs w:val="24"/>
              </w:rPr>
            </w:pPr>
            <w:r w:rsidRPr="0096192D">
              <w:rPr>
                <w:szCs w:val="24"/>
              </w:rPr>
              <w:t>Недостаточное развитие м</w:t>
            </w:r>
            <w:r w:rsidRPr="0096192D">
              <w:rPr>
                <w:szCs w:val="24"/>
              </w:rPr>
              <w:t>а</w:t>
            </w:r>
            <w:r w:rsidRPr="0096192D">
              <w:rPr>
                <w:szCs w:val="24"/>
              </w:rPr>
              <w:t>териально-технической базы у</w:t>
            </w:r>
            <w:r w:rsidRPr="0096192D">
              <w:rPr>
                <w:szCs w:val="24"/>
              </w:rPr>
              <w:t>ч</w:t>
            </w:r>
            <w:r w:rsidRPr="0096192D">
              <w:rPr>
                <w:szCs w:val="24"/>
              </w:rPr>
              <w:t>реждений культуры.</w:t>
            </w:r>
          </w:p>
          <w:p w:rsidR="00CF17F0" w:rsidRPr="0096192D" w:rsidRDefault="00CF17F0" w:rsidP="000E13FB">
            <w:pPr>
              <w:numPr>
                <w:ilvl w:val="0"/>
                <w:numId w:val="16"/>
              </w:numPr>
              <w:spacing w:after="0" w:line="240" w:lineRule="auto"/>
              <w:ind w:left="48" w:hanging="14"/>
              <w:jc w:val="both"/>
              <w:rPr>
                <w:szCs w:val="24"/>
              </w:rPr>
            </w:pPr>
            <w:r w:rsidRPr="0096192D">
              <w:rPr>
                <w:szCs w:val="24"/>
              </w:rPr>
              <w:t>Недостаточное количество обустроенных мест отдыха граждан (парковых зон).</w:t>
            </w:r>
          </w:p>
          <w:p w:rsidR="00CF17F0" w:rsidRDefault="00CF17F0" w:rsidP="00A36DB9">
            <w:pPr>
              <w:spacing w:after="0" w:line="240" w:lineRule="auto"/>
              <w:ind w:left="48" w:hanging="14"/>
              <w:jc w:val="both"/>
              <w:rPr>
                <w:szCs w:val="24"/>
              </w:rPr>
            </w:pPr>
          </w:p>
          <w:p w:rsidR="00CF17F0" w:rsidRPr="0096192D" w:rsidRDefault="00CF17F0" w:rsidP="00A36DB9">
            <w:pPr>
              <w:spacing w:after="0" w:line="240" w:lineRule="auto"/>
              <w:jc w:val="both"/>
              <w:rPr>
                <w:szCs w:val="24"/>
              </w:rPr>
            </w:pPr>
          </w:p>
        </w:tc>
      </w:tr>
      <w:tr w:rsidR="00CF17F0" w:rsidTr="00A36DB9">
        <w:trPr>
          <w:trHeight w:val="869"/>
        </w:trPr>
        <w:tc>
          <w:tcPr>
            <w:tcW w:w="2340" w:type="dxa"/>
            <w:shd w:val="clear" w:color="auto" w:fill="auto"/>
          </w:tcPr>
          <w:p w:rsidR="00CF17F0" w:rsidRPr="00063788" w:rsidRDefault="00CF17F0" w:rsidP="00A36DB9">
            <w:pPr>
              <w:spacing w:after="0" w:line="240" w:lineRule="auto"/>
              <w:rPr>
                <w:szCs w:val="24"/>
              </w:rPr>
            </w:pPr>
            <w:r w:rsidRPr="00063788">
              <w:rPr>
                <w:szCs w:val="24"/>
              </w:rPr>
              <w:t>3.</w:t>
            </w:r>
            <w:r>
              <w:rPr>
                <w:szCs w:val="24"/>
              </w:rPr>
              <w:t>9.</w:t>
            </w:r>
            <w:r w:rsidRPr="00063788">
              <w:rPr>
                <w:szCs w:val="24"/>
              </w:rPr>
              <w:t xml:space="preserve"> Социальная з</w:t>
            </w:r>
            <w:r w:rsidRPr="00063788">
              <w:rPr>
                <w:szCs w:val="24"/>
              </w:rPr>
              <w:t>а</w:t>
            </w:r>
            <w:r w:rsidRPr="00063788">
              <w:rPr>
                <w:szCs w:val="24"/>
              </w:rPr>
              <w:t>щита населения</w:t>
            </w:r>
          </w:p>
        </w:tc>
        <w:tc>
          <w:tcPr>
            <w:tcW w:w="3614" w:type="dxa"/>
            <w:shd w:val="clear" w:color="auto" w:fill="auto"/>
          </w:tcPr>
          <w:p w:rsidR="00CF17F0" w:rsidRPr="00063788" w:rsidRDefault="00CF17F0" w:rsidP="000E13FB">
            <w:pPr>
              <w:numPr>
                <w:ilvl w:val="0"/>
                <w:numId w:val="5"/>
              </w:numPr>
              <w:tabs>
                <w:tab w:val="clear" w:pos="360"/>
                <w:tab w:val="num" w:pos="246"/>
              </w:tabs>
              <w:spacing w:after="0" w:line="240" w:lineRule="auto"/>
              <w:ind w:left="0" w:firstLine="0"/>
              <w:jc w:val="both"/>
              <w:rPr>
                <w:szCs w:val="24"/>
              </w:rPr>
            </w:pPr>
            <w:r w:rsidRPr="00063788">
              <w:rPr>
                <w:szCs w:val="24"/>
              </w:rPr>
              <w:t>Эффективность работы о</w:t>
            </w:r>
            <w:r w:rsidRPr="00063788">
              <w:rPr>
                <w:szCs w:val="24"/>
              </w:rPr>
              <w:t>р</w:t>
            </w:r>
            <w:r w:rsidRPr="00063788">
              <w:rPr>
                <w:szCs w:val="24"/>
              </w:rPr>
              <w:t>ганов социальной защиты и социального обслуживания населения.</w:t>
            </w:r>
          </w:p>
          <w:p w:rsidR="00CF17F0" w:rsidRDefault="00CF17F0" w:rsidP="000E13FB">
            <w:pPr>
              <w:numPr>
                <w:ilvl w:val="0"/>
                <w:numId w:val="5"/>
              </w:numPr>
              <w:tabs>
                <w:tab w:val="clear" w:pos="360"/>
                <w:tab w:val="num" w:pos="246"/>
              </w:tabs>
              <w:spacing w:after="0" w:line="240" w:lineRule="auto"/>
              <w:ind w:left="0" w:firstLine="0"/>
              <w:jc w:val="both"/>
              <w:rPr>
                <w:szCs w:val="24"/>
              </w:rPr>
            </w:pPr>
            <w:r w:rsidRPr="00063788">
              <w:rPr>
                <w:szCs w:val="24"/>
              </w:rPr>
              <w:t xml:space="preserve">Наличие </w:t>
            </w:r>
            <w:r w:rsidR="0053044D">
              <w:rPr>
                <w:szCs w:val="24"/>
              </w:rPr>
              <w:t>Домов-интернатов</w:t>
            </w:r>
            <w:r w:rsidRPr="00063788">
              <w:rPr>
                <w:szCs w:val="24"/>
              </w:rPr>
              <w:t xml:space="preserve"> для пенс</w:t>
            </w:r>
            <w:r w:rsidRPr="00063788">
              <w:rPr>
                <w:szCs w:val="24"/>
              </w:rPr>
              <w:t>и</w:t>
            </w:r>
            <w:r w:rsidRPr="00063788">
              <w:rPr>
                <w:szCs w:val="24"/>
              </w:rPr>
              <w:t>онеров и инвалидов.</w:t>
            </w:r>
          </w:p>
          <w:p w:rsidR="00CF17F0" w:rsidRPr="00063788" w:rsidRDefault="00CF17F0" w:rsidP="00A36DB9">
            <w:pPr>
              <w:spacing w:after="0" w:line="240" w:lineRule="auto"/>
              <w:ind w:left="360"/>
              <w:jc w:val="both"/>
              <w:rPr>
                <w:szCs w:val="24"/>
              </w:rPr>
            </w:pPr>
          </w:p>
        </w:tc>
        <w:tc>
          <w:tcPr>
            <w:tcW w:w="3600" w:type="dxa"/>
            <w:shd w:val="clear" w:color="auto" w:fill="auto"/>
          </w:tcPr>
          <w:p w:rsidR="00CF17F0" w:rsidRPr="00063788" w:rsidRDefault="00CF17F0" w:rsidP="000E13FB">
            <w:pPr>
              <w:numPr>
                <w:ilvl w:val="0"/>
                <w:numId w:val="18"/>
              </w:numPr>
              <w:spacing w:after="0" w:line="240" w:lineRule="auto"/>
              <w:ind w:left="34" w:firstLine="0"/>
              <w:jc w:val="both"/>
              <w:rPr>
                <w:szCs w:val="24"/>
              </w:rPr>
            </w:pPr>
            <w:r w:rsidRPr="00063788">
              <w:rPr>
                <w:szCs w:val="24"/>
              </w:rPr>
              <w:t>Значительная доля пенси</w:t>
            </w:r>
            <w:r w:rsidRPr="00063788">
              <w:rPr>
                <w:szCs w:val="24"/>
              </w:rPr>
              <w:t>о</w:t>
            </w:r>
            <w:r w:rsidRPr="00063788">
              <w:rPr>
                <w:szCs w:val="24"/>
              </w:rPr>
              <w:t>неров,</w:t>
            </w:r>
            <w:r>
              <w:rPr>
                <w:szCs w:val="24"/>
              </w:rPr>
              <w:t xml:space="preserve"> м</w:t>
            </w:r>
            <w:r w:rsidRPr="00063788">
              <w:rPr>
                <w:szCs w:val="24"/>
              </w:rPr>
              <w:t>алообеспеченных граждан и семей в общей численности населения ра</w:t>
            </w:r>
            <w:r w:rsidRPr="00063788">
              <w:rPr>
                <w:szCs w:val="24"/>
              </w:rPr>
              <w:t>й</w:t>
            </w:r>
            <w:r w:rsidRPr="00063788">
              <w:rPr>
                <w:szCs w:val="24"/>
              </w:rPr>
              <w:t>она.</w:t>
            </w:r>
          </w:p>
          <w:p w:rsidR="00CF17F0" w:rsidRPr="00063788" w:rsidRDefault="00CF17F0" w:rsidP="00A36DB9">
            <w:pPr>
              <w:spacing w:after="0" w:line="240" w:lineRule="auto"/>
              <w:jc w:val="both"/>
              <w:rPr>
                <w:szCs w:val="24"/>
              </w:rPr>
            </w:pPr>
          </w:p>
        </w:tc>
      </w:tr>
      <w:tr w:rsidR="00CF17F0" w:rsidRPr="00D36219" w:rsidTr="00A36DB9">
        <w:trPr>
          <w:trHeight w:val="70"/>
        </w:trPr>
        <w:tc>
          <w:tcPr>
            <w:tcW w:w="2340" w:type="dxa"/>
            <w:shd w:val="clear" w:color="auto" w:fill="auto"/>
          </w:tcPr>
          <w:p w:rsidR="00CF17F0" w:rsidRPr="0096192D" w:rsidRDefault="00CF17F0" w:rsidP="00A36DB9">
            <w:pPr>
              <w:spacing w:after="0" w:line="240" w:lineRule="auto"/>
              <w:rPr>
                <w:szCs w:val="24"/>
              </w:rPr>
            </w:pPr>
            <w:r>
              <w:rPr>
                <w:szCs w:val="24"/>
              </w:rPr>
              <w:t>3.10.</w:t>
            </w:r>
            <w:r w:rsidRPr="0096192D">
              <w:rPr>
                <w:szCs w:val="24"/>
              </w:rPr>
              <w:t xml:space="preserve"> Система упра</w:t>
            </w:r>
            <w:r w:rsidRPr="0096192D">
              <w:rPr>
                <w:szCs w:val="24"/>
              </w:rPr>
              <w:t>в</w:t>
            </w:r>
            <w:r w:rsidRPr="0096192D">
              <w:rPr>
                <w:szCs w:val="24"/>
              </w:rPr>
              <w:t>ления муниципал</w:t>
            </w:r>
            <w:r w:rsidRPr="0096192D">
              <w:rPr>
                <w:szCs w:val="24"/>
              </w:rPr>
              <w:t>ь</w:t>
            </w:r>
            <w:r w:rsidRPr="0096192D">
              <w:rPr>
                <w:szCs w:val="24"/>
              </w:rPr>
              <w:t>ного образования</w:t>
            </w:r>
          </w:p>
        </w:tc>
        <w:tc>
          <w:tcPr>
            <w:tcW w:w="3614" w:type="dxa"/>
            <w:shd w:val="clear" w:color="auto" w:fill="auto"/>
          </w:tcPr>
          <w:p w:rsidR="00CF17F0" w:rsidRPr="0096192D" w:rsidRDefault="00CF17F0" w:rsidP="000E13FB">
            <w:pPr>
              <w:numPr>
                <w:ilvl w:val="0"/>
                <w:numId w:val="19"/>
              </w:numPr>
              <w:spacing w:after="0" w:line="240" w:lineRule="auto"/>
              <w:ind w:left="0" w:firstLine="0"/>
              <w:jc w:val="both"/>
              <w:rPr>
                <w:szCs w:val="24"/>
              </w:rPr>
            </w:pPr>
            <w:r w:rsidRPr="00635CDF">
              <w:rPr>
                <w:szCs w:val="24"/>
              </w:rPr>
              <w:t>Организационная структура, в основном, соответствует задачам и полномочиям, определенным законодател</w:t>
            </w:r>
            <w:r w:rsidRPr="00635CDF">
              <w:rPr>
                <w:szCs w:val="24"/>
              </w:rPr>
              <w:t>ь</w:t>
            </w:r>
            <w:r w:rsidRPr="00635CDF">
              <w:rPr>
                <w:szCs w:val="24"/>
              </w:rPr>
              <w:t>ством и Уставом муниц</w:t>
            </w:r>
            <w:r w:rsidRPr="00635CDF">
              <w:rPr>
                <w:szCs w:val="24"/>
              </w:rPr>
              <w:t>и</w:t>
            </w:r>
            <w:r w:rsidRPr="00635CDF">
              <w:rPr>
                <w:szCs w:val="24"/>
              </w:rPr>
              <w:t>пального образования.</w:t>
            </w:r>
          </w:p>
        </w:tc>
        <w:tc>
          <w:tcPr>
            <w:tcW w:w="3600" w:type="dxa"/>
            <w:shd w:val="clear" w:color="auto" w:fill="auto"/>
          </w:tcPr>
          <w:p w:rsidR="00CF17F0" w:rsidRPr="0096192D" w:rsidRDefault="00CF17F0" w:rsidP="000E13FB">
            <w:pPr>
              <w:numPr>
                <w:ilvl w:val="0"/>
                <w:numId w:val="15"/>
              </w:numPr>
              <w:spacing w:after="0" w:line="240" w:lineRule="auto"/>
              <w:ind w:left="48" w:firstLine="0"/>
              <w:jc w:val="both"/>
              <w:rPr>
                <w:szCs w:val="24"/>
              </w:rPr>
            </w:pPr>
            <w:r w:rsidRPr="0096192D">
              <w:rPr>
                <w:szCs w:val="24"/>
              </w:rPr>
              <w:t xml:space="preserve">Нехватка </w:t>
            </w:r>
            <w:r>
              <w:rPr>
                <w:szCs w:val="24"/>
              </w:rPr>
              <w:t xml:space="preserve"> к</w:t>
            </w:r>
            <w:r w:rsidRPr="0096192D">
              <w:rPr>
                <w:szCs w:val="24"/>
              </w:rPr>
              <w:t>валифицирова</w:t>
            </w:r>
            <w:r w:rsidRPr="0096192D">
              <w:rPr>
                <w:szCs w:val="24"/>
              </w:rPr>
              <w:t>н</w:t>
            </w:r>
            <w:r w:rsidRPr="0096192D">
              <w:rPr>
                <w:szCs w:val="24"/>
              </w:rPr>
              <w:t>ных управленческих кадров в сел</w:t>
            </w:r>
            <w:r w:rsidRPr="0096192D">
              <w:rPr>
                <w:szCs w:val="24"/>
              </w:rPr>
              <w:t>ь</w:t>
            </w:r>
            <w:r w:rsidRPr="0096192D">
              <w:rPr>
                <w:szCs w:val="24"/>
              </w:rPr>
              <w:t>ских поселениях.</w:t>
            </w:r>
          </w:p>
          <w:p w:rsidR="00CF17F0" w:rsidRPr="0096192D" w:rsidRDefault="00CF17F0" w:rsidP="00A36DB9">
            <w:pPr>
              <w:spacing w:after="0" w:line="240" w:lineRule="auto"/>
              <w:jc w:val="both"/>
              <w:rPr>
                <w:szCs w:val="24"/>
              </w:rPr>
            </w:pPr>
          </w:p>
        </w:tc>
      </w:tr>
      <w:tr w:rsidR="00CF17F0" w:rsidTr="00A36DB9">
        <w:tc>
          <w:tcPr>
            <w:tcW w:w="9554" w:type="dxa"/>
            <w:gridSpan w:val="3"/>
            <w:shd w:val="clear" w:color="auto" w:fill="auto"/>
          </w:tcPr>
          <w:p w:rsidR="00CF17F0" w:rsidRPr="0096192D" w:rsidRDefault="00CF17F0" w:rsidP="00A36DB9">
            <w:pPr>
              <w:spacing w:after="0" w:line="240" w:lineRule="auto"/>
              <w:jc w:val="center"/>
              <w:rPr>
                <w:szCs w:val="24"/>
              </w:rPr>
            </w:pPr>
            <w:r>
              <w:rPr>
                <w:b/>
                <w:szCs w:val="24"/>
              </w:rPr>
              <w:t>4</w:t>
            </w:r>
            <w:r w:rsidRPr="0096192D">
              <w:rPr>
                <w:b/>
                <w:szCs w:val="24"/>
              </w:rPr>
              <w:t>. Бюджетный п</w:t>
            </w:r>
            <w:r w:rsidRPr="0096192D">
              <w:rPr>
                <w:b/>
                <w:szCs w:val="24"/>
              </w:rPr>
              <w:t>о</w:t>
            </w:r>
            <w:r w:rsidRPr="0096192D">
              <w:rPr>
                <w:b/>
                <w:szCs w:val="24"/>
              </w:rPr>
              <w:t>тенциал</w:t>
            </w:r>
          </w:p>
        </w:tc>
      </w:tr>
      <w:tr w:rsidR="00CF17F0" w:rsidRPr="00D36219" w:rsidTr="00A36DB9">
        <w:tc>
          <w:tcPr>
            <w:tcW w:w="2340" w:type="dxa"/>
            <w:shd w:val="clear" w:color="auto" w:fill="auto"/>
          </w:tcPr>
          <w:p w:rsidR="00CF17F0" w:rsidRPr="0096192D" w:rsidRDefault="00CF17F0" w:rsidP="00A36DB9">
            <w:pPr>
              <w:spacing w:after="0" w:line="240" w:lineRule="auto"/>
              <w:rPr>
                <w:szCs w:val="24"/>
              </w:rPr>
            </w:pPr>
          </w:p>
        </w:tc>
        <w:tc>
          <w:tcPr>
            <w:tcW w:w="3614" w:type="dxa"/>
            <w:shd w:val="clear" w:color="auto" w:fill="auto"/>
          </w:tcPr>
          <w:p w:rsidR="00CF17F0" w:rsidRPr="0096192D" w:rsidRDefault="00CF17F0" w:rsidP="000E13FB">
            <w:pPr>
              <w:numPr>
                <w:ilvl w:val="0"/>
                <w:numId w:val="9"/>
              </w:numPr>
              <w:tabs>
                <w:tab w:val="clear" w:pos="360"/>
                <w:tab w:val="num" w:pos="246"/>
              </w:tabs>
              <w:spacing w:after="0" w:line="240" w:lineRule="auto"/>
              <w:ind w:left="0" w:firstLine="0"/>
              <w:jc w:val="both"/>
              <w:rPr>
                <w:szCs w:val="24"/>
              </w:rPr>
            </w:pPr>
            <w:r w:rsidRPr="0096192D">
              <w:rPr>
                <w:szCs w:val="24"/>
              </w:rPr>
              <w:t>Рост бюджетной обеспеченности на душу нас</w:t>
            </w:r>
            <w:r w:rsidRPr="0096192D">
              <w:rPr>
                <w:szCs w:val="24"/>
              </w:rPr>
              <w:t>е</w:t>
            </w:r>
            <w:r w:rsidRPr="0096192D">
              <w:rPr>
                <w:szCs w:val="24"/>
              </w:rPr>
              <w:t>ления.</w:t>
            </w:r>
          </w:p>
          <w:p w:rsidR="00CF17F0" w:rsidRPr="0096192D" w:rsidRDefault="00CF17F0" w:rsidP="000E13FB">
            <w:pPr>
              <w:numPr>
                <w:ilvl w:val="0"/>
                <w:numId w:val="9"/>
              </w:numPr>
              <w:tabs>
                <w:tab w:val="clear" w:pos="360"/>
                <w:tab w:val="num" w:pos="246"/>
              </w:tabs>
              <w:spacing w:after="0" w:line="240" w:lineRule="auto"/>
              <w:ind w:left="0" w:firstLine="0"/>
              <w:jc w:val="both"/>
              <w:rPr>
                <w:szCs w:val="24"/>
              </w:rPr>
            </w:pPr>
            <w:r w:rsidRPr="0096192D">
              <w:rPr>
                <w:szCs w:val="24"/>
              </w:rPr>
              <w:t>Рост налоговых поступл</w:t>
            </w:r>
            <w:r w:rsidRPr="0096192D">
              <w:rPr>
                <w:szCs w:val="24"/>
              </w:rPr>
              <w:t>е</w:t>
            </w:r>
            <w:r w:rsidRPr="0096192D">
              <w:rPr>
                <w:szCs w:val="24"/>
              </w:rPr>
              <w:t>ний, в том числе от малого бизнеса</w:t>
            </w:r>
          </w:p>
        </w:tc>
        <w:tc>
          <w:tcPr>
            <w:tcW w:w="3600" w:type="dxa"/>
            <w:shd w:val="clear" w:color="auto" w:fill="auto"/>
          </w:tcPr>
          <w:p w:rsidR="00CF17F0" w:rsidRPr="0053044D" w:rsidRDefault="00CF17F0" w:rsidP="000E13FB">
            <w:pPr>
              <w:numPr>
                <w:ilvl w:val="0"/>
                <w:numId w:val="14"/>
              </w:numPr>
              <w:tabs>
                <w:tab w:val="left" w:pos="317"/>
              </w:tabs>
              <w:spacing w:after="0" w:line="240" w:lineRule="auto"/>
              <w:ind w:left="0" w:firstLine="0"/>
              <w:jc w:val="both"/>
              <w:rPr>
                <w:szCs w:val="24"/>
              </w:rPr>
            </w:pPr>
            <w:r w:rsidRPr="0053044D">
              <w:rPr>
                <w:szCs w:val="24"/>
              </w:rPr>
              <w:t>Низкая доля собственных дох</w:t>
            </w:r>
            <w:r w:rsidRPr="0053044D">
              <w:rPr>
                <w:szCs w:val="24"/>
              </w:rPr>
              <w:t>о</w:t>
            </w:r>
            <w:r w:rsidRPr="0053044D">
              <w:rPr>
                <w:szCs w:val="24"/>
              </w:rPr>
              <w:t>дов в бюджете.</w:t>
            </w:r>
          </w:p>
          <w:p w:rsidR="00CF17F0" w:rsidRPr="0053044D" w:rsidRDefault="00CF17F0" w:rsidP="00A36DB9">
            <w:pPr>
              <w:pStyle w:val="Style73"/>
              <w:spacing w:line="240" w:lineRule="auto"/>
              <w:jc w:val="both"/>
              <w:rPr>
                <w:rStyle w:val="FontStyle101"/>
                <w:sz w:val="24"/>
                <w:szCs w:val="24"/>
              </w:rPr>
            </w:pPr>
            <w:r w:rsidRPr="0053044D">
              <w:rPr>
                <w:rStyle w:val="FontStyle101"/>
                <w:sz w:val="24"/>
                <w:szCs w:val="24"/>
              </w:rPr>
              <w:t>2. Значительная дифференциация поселений по уровню социально-экономического развития и получению собственных бюджетных доходов.</w:t>
            </w:r>
          </w:p>
          <w:p w:rsidR="00CF17F0" w:rsidRPr="0096192D" w:rsidRDefault="00CF17F0" w:rsidP="00A36DB9">
            <w:pPr>
              <w:pStyle w:val="Style73"/>
              <w:tabs>
                <w:tab w:val="left" w:pos="317"/>
              </w:tabs>
              <w:spacing w:line="240" w:lineRule="auto"/>
              <w:jc w:val="both"/>
            </w:pPr>
            <w:r w:rsidRPr="0053044D">
              <w:rPr>
                <w:rStyle w:val="FontStyle101"/>
                <w:sz w:val="24"/>
                <w:szCs w:val="24"/>
              </w:rPr>
              <w:t>3. Отсутствие системы экономических стимулов для повышения заинтересованности поселений в увеличении получения собственных бюджетных доходов.</w:t>
            </w:r>
          </w:p>
        </w:tc>
      </w:tr>
    </w:tbl>
    <w:p w:rsidR="005C4A4C" w:rsidRDefault="005C4A4C" w:rsidP="005C4A4C">
      <w:pPr>
        <w:spacing w:after="0" w:line="240" w:lineRule="auto"/>
        <w:ind w:firstLine="709"/>
        <w:jc w:val="both"/>
        <w:rPr>
          <w:szCs w:val="24"/>
        </w:rPr>
      </w:pPr>
    </w:p>
    <w:p w:rsidR="00C939E1" w:rsidRDefault="00C939E1" w:rsidP="005C4A4C">
      <w:pPr>
        <w:spacing w:after="0" w:line="240" w:lineRule="auto"/>
        <w:ind w:firstLine="709"/>
        <w:jc w:val="both"/>
        <w:rPr>
          <w:szCs w:val="24"/>
        </w:rPr>
      </w:pPr>
    </w:p>
    <w:p w:rsidR="00C939E1" w:rsidRDefault="00C939E1" w:rsidP="00C939E1">
      <w:pPr>
        <w:spacing w:after="0" w:line="240" w:lineRule="auto"/>
        <w:ind w:firstLine="567"/>
        <w:jc w:val="center"/>
        <w:rPr>
          <w:b/>
          <w:sz w:val="28"/>
          <w:szCs w:val="28"/>
        </w:rPr>
      </w:pPr>
      <w:r w:rsidRPr="00794613">
        <w:rPr>
          <w:b/>
          <w:sz w:val="28"/>
          <w:szCs w:val="28"/>
        </w:rPr>
        <w:t xml:space="preserve">Примерный перечень возможностей и угроз </w:t>
      </w:r>
    </w:p>
    <w:p w:rsidR="00C939E1" w:rsidRPr="002F3CC8" w:rsidRDefault="00C939E1" w:rsidP="00C939E1">
      <w:pPr>
        <w:spacing w:after="0" w:line="240" w:lineRule="auto"/>
        <w:ind w:firstLine="567"/>
        <w:jc w:val="right"/>
        <w:rPr>
          <w:szCs w:val="24"/>
        </w:rPr>
      </w:pPr>
      <w:r>
        <w:rPr>
          <w:szCs w:val="24"/>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4"/>
        <w:gridCol w:w="4994"/>
      </w:tblGrid>
      <w:tr w:rsidR="00C939E1" w:rsidRPr="00E7226C" w:rsidTr="00A36DB9">
        <w:trPr>
          <w:tblHeader/>
        </w:trPr>
        <w:tc>
          <w:tcPr>
            <w:tcW w:w="4504" w:type="dxa"/>
            <w:shd w:val="clear" w:color="auto" w:fill="auto"/>
          </w:tcPr>
          <w:p w:rsidR="00C939E1" w:rsidRPr="00E7226C" w:rsidRDefault="00C939E1" w:rsidP="00A36DB9">
            <w:pPr>
              <w:spacing w:after="0" w:line="240" w:lineRule="auto"/>
              <w:ind w:firstLine="567"/>
              <w:jc w:val="center"/>
              <w:rPr>
                <w:b/>
              </w:rPr>
            </w:pPr>
            <w:r w:rsidRPr="00E7226C">
              <w:rPr>
                <w:b/>
              </w:rPr>
              <w:t>Возможности</w:t>
            </w:r>
          </w:p>
        </w:tc>
        <w:tc>
          <w:tcPr>
            <w:tcW w:w="4994" w:type="dxa"/>
            <w:shd w:val="clear" w:color="auto" w:fill="auto"/>
          </w:tcPr>
          <w:p w:rsidR="00C939E1" w:rsidRPr="00E7226C" w:rsidRDefault="00C939E1" w:rsidP="00A36DB9">
            <w:pPr>
              <w:spacing w:after="0" w:line="240" w:lineRule="auto"/>
              <w:ind w:firstLine="567"/>
              <w:jc w:val="center"/>
              <w:rPr>
                <w:b/>
              </w:rPr>
            </w:pPr>
            <w:r w:rsidRPr="00E7226C">
              <w:rPr>
                <w:b/>
              </w:rPr>
              <w:t>Угрозы</w:t>
            </w:r>
          </w:p>
        </w:tc>
      </w:tr>
      <w:tr w:rsidR="00C939E1" w:rsidRPr="00E7226C" w:rsidTr="00A36DB9">
        <w:tc>
          <w:tcPr>
            <w:tcW w:w="9498" w:type="dxa"/>
            <w:gridSpan w:val="2"/>
            <w:shd w:val="clear" w:color="auto" w:fill="auto"/>
          </w:tcPr>
          <w:p w:rsidR="00C939E1" w:rsidRPr="00E7226C" w:rsidRDefault="00C939E1" w:rsidP="00A36DB9">
            <w:pPr>
              <w:spacing w:after="0" w:line="240" w:lineRule="auto"/>
              <w:jc w:val="center"/>
              <w:rPr>
                <w:b/>
              </w:rPr>
            </w:pPr>
            <w:r w:rsidRPr="00E7226C">
              <w:rPr>
                <w:b/>
              </w:rPr>
              <w:t>Экономические</w:t>
            </w:r>
          </w:p>
        </w:tc>
      </w:tr>
      <w:tr w:rsidR="00C939E1" w:rsidRPr="00E7226C" w:rsidTr="00A36DB9">
        <w:tc>
          <w:tcPr>
            <w:tcW w:w="4504" w:type="dxa"/>
            <w:shd w:val="clear" w:color="auto" w:fill="auto"/>
          </w:tcPr>
          <w:p w:rsidR="00C939E1" w:rsidRPr="009225C8" w:rsidRDefault="00C939E1" w:rsidP="00A36DB9">
            <w:pPr>
              <w:spacing w:after="0" w:line="240" w:lineRule="auto"/>
              <w:ind w:firstLine="180"/>
              <w:jc w:val="both"/>
            </w:pPr>
            <w:r w:rsidRPr="009225C8">
              <w:t xml:space="preserve">- повышение роли </w:t>
            </w:r>
            <w:r>
              <w:t>муниципального образования</w:t>
            </w:r>
            <w:r w:rsidRPr="009225C8">
              <w:t xml:space="preserve"> в социально</w:t>
            </w:r>
            <w:r>
              <w:t>-</w:t>
            </w:r>
            <w:r w:rsidRPr="009225C8">
              <w:t xml:space="preserve">экономическом </w:t>
            </w:r>
            <w:r w:rsidRPr="009225C8">
              <w:lastRenderedPageBreak/>
              <w:t>разв</w:t>
            </w:r>
            <w:r w:rsidRPr="009225C8">
              <w:t>и</w:t>
            </w:r>
            <w:r w:rsidRPr="009225C8">
              <w:t xml:space="preserve">тии </w:t>
            </w:r>
            <w:r>
              <w:t>области</w:t>
            </w:r>
            <w:r w:rsidRPr="009225C8">
              <w:t>;</w:t>
            </w:r>
          </w:p>
          <w:p w:rsidR="00C939E1" w:rsidRPr="009225C8" w:rsidRDefault="00C939E1" w:rsidP="00A36DB9">
            <w:pPr>
              <w:spacing w:after="0" w:line="240" w:lineRule="auto"/>
              <w:ind w:firstLine="180"/>
              <w:jc w:val="both"/>
            </w:pPr>
            <w:r w:rsidRPr="009225C8">
              <w:t>- привлечение инвестиций в расширение, техническое перевооружение существующих производств, создание новых прои</w:t>
            </w:r>
            <w:r w:rsidRPr="009225C8">
              <w:t>з</w:t>
            </w:r>
            <w:r>
              <w:t>водств, новых видов продукции</w:t>
            </w:r>
            <w:r w:rsidRPr="009225C8">
              <w:t>;</w:t>
            </w:r>
          </w:p>
          <w:p w:rsidR="00C939E1" w:rsidRDefault="00C939E1" w:rsidP="00A36DB9">
            <w:pPr>
              <w:spacing w:after="0" w:line="240" w:lineRule="auto"/>
              <w:ind w:firstLine="180"/>
              <w:jc w:val="both"/>
            </w:pPr>
            <w:r w:rsidRPr="009225C8">
              <w:t xml:space="preserve">- </w:t>
            </w:r>
            <w:r>
              <w:t>создание производств по переработке сельхо</w:t>
            </w:r>
            <w:r>
              <w:t>з</w:t>
            </w:r>
            <w:r>
              <w:t>продукции;</w:t>
            </w:r>
          </w:p>
          <w:p w:rsidR="00C939E1" w:rsidRPr="009225C8" w:rsidRDefault="00C939E1" w:rsidP="00A36DB9">
            <w:pPr>
              <w:spacing w:after="0" w:line="240" w:lineRule="auto"/>
              <w:ind w:firstLine="180"/>
              <w:jc w:val="both"/>
            </w:pPr>
            <w:r>
              <w:t xml:space="preserve">- увеличение объемов </w:t>
            </w:r>
            <w:r w:rsidRPr="009225C8">
              <w:t>сельскохозя</w:t>
            </w:r>
            <w:r w:rsidRPr="009225C8">
              <w:t>й</w:t>
            </w:r>
            <w:r w:rsidRPr="009225C8">
              <w:t>ственного производства</w:t>
            </w:r>
            <w:r>
              <w:t>;</w:t>
            </w:r>
          </w:p>
          <w:p w:rsidR="00C939E1" w:rsidRPr="009225C8" w:rsidRDefault="00C939E1" w:rsidP="00A36DB9">
            <w:pPr>
              <w:spacing w:after="0" w:line="240" w:lineRule="auto"/>
              <w:ind w:firstLine="180"/>
              <w:jc w:val="both"/>
            </w:pPr>
            <w:r w:rsidRPr="008A2B5C">
              <w:t>- развитие малого бизнеса;</w:t>
            </w:r>
          </w:p>
          <w:p w:rsidR="00C939E1" w:rsidRPr="009225C8" w:rsidRDefault="00C939E1" w:rsidP="00A36DB9">
            <w:pPr>
              <w:spacing w:after="0" w:line="240" w:lineRule="auto"/>
              <w:ind w:firstLine="180"/>
              <w:jc w:val="both"/>
            </w:pPr>
            <w:r w:rsidRPr="009225C8">
              <w:t>- расширение сферы сбыта и повышение качества производимой продукции;</w:t>
            </w:r>
          </w:p>
          <w:p w:rsidR="00C939E1" w:rsidRPr="009225C8" w:rsidRDefault="00C939E1" w:rsidP="00A36DB9">
            <w:pPr>
              <w:spacing w:after="0" w:line="240" w:lineRule="auto"/>
              <w:ind w:firstLine="180"/>
              <w:jc w:val="both"/>
            </w:pPr>
            <w:r w:rsidRPr="009225C8">
              <w:t>- развитие транспортной инфраструкт</w:t>
            </w:r>
            <w:r w:rsidRPr="009225C8">
              <w:t>у</w:t>
            </w:r>
            <w:r w:rsidRPr="009225C8">
              <w:t>ры;</w:t>
            </w:r>
          </w:p>
          <w:p w:rsidR="00C939E1" w:rsidRPr="009225C8" w:rsidRDefault="00C939E1" w:rsidP="00A36DB9">
            <w:pPr>
              <w:spacing w:after="0" w:line="240" w:lineRule="auto"/>
              <w:ind w:firstLine="180"/>
              <w:jc w:val="both"/>
            </w:pPr>
            <w:r w:rsidRPr="009225C8">
              <w:t xml:space="preserve">- сотрудничество органов местного самоуправления и </w:t>
            </w:r>
            <w:r>
              <w:t>предпринимательских структур</w:t>
            </w:r>
            <w:r w:rsidRPr="009225C8">
              <w:t xml:space="preserve"> в ц</w:t>
            </w:r>
            <w:r w:rsidRPr="009225C8">
              <w:t>е</w:t>
            </w:r>
            <w:r w:rsidRPr="009225C8">
              <w:t>лях развития экономики;</w:t>
            </w:r>
          </w:p>
          <w:p w:rsidR="00C939E1" w:rsidRPr="009225C8" w:rsidRDefault="00C939E1" w:rsidP="00A36DB9">
            <w:pPr>
              <w:spacing w:after="0" w:line="240" w:lineRule="auto"/>
              <w:ind w:firstLine="180"/>
              <w:jc w:val="both"/>
            </w:pPr>
            <w:r w:rsidRPr="009225C8">
              <w:t>- увеличение доли собственных доходов бюджета;</w:t>
            </w:r>
          </w:p>
          <w:p w:rsidR="00C939E1" w:rsidRPr="009225C8" w:rsidRDefault="00C939E1" w:rsidP="00A36DB9">
            <w:pPr>
              <w:spacing w:after="0" w:line="240" w:lineRule="auto"/>
              <w:ind w:firstLine="180"/>
              <w:jc w:val="both"/>
            </w:pPr>
            <w:r w:rsidRPr="009225C8">
              <w:t>- достижение максимально возможного уровня занятости населения, эффективного использования трудовых ресурсов, м</w:t>
            </w:r>
            <w:r w:rsidRPr="009225C8">
              <w:t>и</w:t>
            </w:r>
            <w:r w:rsidRPr="009225C8">
              <w:t>ними</w:t>
            </w:r>
            <w:r>
              <w:t>зация уровня безработицы;</w:t>
            </w:r>
          </w:p>
          <w:p w:rsidR="00C939E1" w:rsidRPr="00E7226C" w:rsidRDefault="00C939E1" w:rsidP="00A36DB9">
            <w:pPr>
              <w:spacing w:after="0" w:line="240" w:lineRule="auto"/>
              <w:ind w:firstLine="180"/>
              <w:jc w:val="both"/>
              <w:rPr>
                <w:b/>
              </w:rPr>
            </w:pPr>
            <w:r w:rsidRPr="009225C8">
              <w:t>- осуществление эффективного управлени</w:t>
            </w:r>
            <w:r>
              <w:t>я</w:t>
            </w:r>
            <w:r w:rsidRPr="009225C8">
              <w:t xml:space="preserve"> </w:t>
            </w:r>
            <w:r w:rsidRPr="00CC2B06">
              <w:t>муниципального образования</w:t>
            </w:r>
            <w:r w:rsidRPr="009225C8">
              <w:t>, наличие квалифицированных управленческих кадров в органах местного самоуправл</w:t>
            </w:r>
            <w:r w:rsidRPr="009225C8">
              <w:t>е</w:t>
            </w:r>
            <w:r w:rsidRPr="009225C8">
              <w:t>ния</w:t>
            </w:r>
          </w:p>
        </w:tc>
        <w:tc>
          <w:tcPr>
            <w:tcW w:w="4994" w:type="dxa"/>
            <w:shd w:val="clear" w:color="auto" w:fill="auto"/>
          </w:tcPr>
          <w:p w:rsidR="00C939E1" w:rsidRPr="009225C8" w:rsidRDefault="00C939E1" w:rsidP="00A36DB9">
            <w:pPr>
              <w:spacing w:after="0" w:line="240" w:lineRule="auto"/>
              <w:ind w:firstLine="203"/>
              <w:jc w:val="both"/>
            </w:pPr>
            <w:r w:rsidRPr="009225C8">
              <w:lastRenderedPageBreak/>
              <w:t>- нестабильность федерального и реги</w:t>
            </w:r>
            <w:r w:rsidRPr="009225C8">
              <w:t>о</w:t>
            </w:r>
            <w:r w:rsidRPr="009225C8">
              <w:t>нального законодательства;</w:t>
            </w:r>
          </w:p>
          <w:p w:rsidR="00C939E1" w:rsidRPr="009225C8" w:rsidRDefault="00C939E1" w:rsidP="00A36DB9">
            <w:pPr>
              <w:spacing w:after="0" w:line="240" w:lineRule="auto"/>
              <w:ind w:firstLine="203"/>
              <w:jc w:val="both"/>
            </w:pPr>
            <w:r w:rsidRPr="009225C8">
              <w:lastRenderedPageBreak/>
              <w:t>-отсутствие притока инвестиций в экон</w:t>
            </w:r>
            <w:r w:rsidRPr="009225C8">
              <w:t>о</w:t>
            </w:r>
            <w:r w:rsidRPr="009225C8">
              <w:t>мику;</w:t>
            </w:r>
          </w:p>
          <w:p w:rsidR="00C939E1" w:rsidRPr="00885948" w:rsidRDefault="00C939E1" w:rsidP="00A36DB9">
            <w:pPr>
              <w:spacing w:after="0" w:line="240" w:lineRule="auto"/>
              <w:ind w:firstLine="203"/>
              <w:jc w:val="both"/>
            </w:pPr>
            <w:r w:rsidRPr="00885948">
              <w:t>-</w:t>
            </w:r>
            <w:r>
              <w:t xml:space="preserve"> </w:t>
            </w:r>
            <w:r w:rsidRPr="00885948">
              <w:t>неэффективное сельскохозяйственное производство;</w:t>
            </w:r>
          </w:p>
          <w:p w:rsidR="00C939E1" w:rsidRPr="009225C8" w:rsidRDefault="00C939E1" w:rsidP="00A36DB9">
            <w:pPr>
              <w:spacing w:after="0" w:line="240" w:lineRule="auto"/>
              <w:ind w:firstLine="203"/>
              <w:jc w:val="both"/>
            </w:pPr>
            <w:r w:rsidRPr="00885948">
              <w:t>-</w:t>
            </w:r>
            <w:r>
              <w:t xml:space="preserve"> </w:t>
            </w:r>
            <w:r w:rsidRPr="00885948">
              <w:t>недостаточная</w:t>
            </w:r>
            <w:r w:rsidRPr="009225C8">
              <w:t xml:space="preserve"> поддержка сельхозтоваропроизводителей со стороны государства и органов местного самоупра</w:t>
            </w:r>
            <w:r w:rsidRPr="009225C8">
              <w:t>в</w:t>
            </w:r>
            <w:r w:rsidRPr="009225C8">
              <w:t>ления;</w:t>
            </w:r>
          </w:p>
          <w:p w:rsidR="00C939E1" w:rsidRPr="009225C8" w:rsidRDefault="00C939E1" w:rsidP="00A36DB9">
            <w:pPr>
              <w:spacing w:after="0" w:line="240" w:lineRule="auto"/>
              <w:ind w:firstLine="203"/>
              <w:jc w:val="both"/>
            </w:pPr>
            <w:r w:rsidRPr="009225C8">
              <w:t>-</w:t>
            </w:r>
            <w:r>
              <w:t xml:space="preserve"> </w:t>
            </w:r>
            <w:r w:rsidRPr="009225C8">
              <w:t>моноотраслевая экономика;</w:t>
            </w:r>
          </w:p>
          <w:p w:rsidR="00C939E1" w:rsidRPr="009225C8" w:rsidRDefault="00C939E1" w:rsidP="00A36DB9">
            <w:pPr>
              <w:spacing w:after="0" w:line="240" w:lineRule="auto"/>
              <w:ind w:firstLine="203"/>
              <w:jc w:val="both"/>
            </w:pPr>
            <w:r w:rsidRPr="009225C8">
              <w:t>-</w:t>
            </w:r>
            <w:r>
              <w:t xml:space="preserve"> </w:t>
            </w:r>
            <w:r w:rsidRPr="009225C8">
              <w:t>неразвитость малого бизнеса вследствие отсутствия поддержки со стороны государства и органов местного сам</w:t>
            </w:r>
            <w:r w:rsidRPr="009225C8">
              <w:t>о</w:t>
            </w:r>
            <w:r w:rsidRPr="009225C8">
              <w:t>управления;</w:t>
            </w:r>
          </w:p>
          <w:p w:rsidR="00C939E1" w:rsidRPr="009225C8" w:rsidRDefault="00C939E1" w:rsidP="00A36DB9">
            <w:pPr>
              <w:spacing w:after="0" w:line="240" w:lineRule="auto"/>
              <w:ind w:firstLine="203"/>
              <w:jc w:val="both"/>
            </w:pPr>
            <w:r w:rsidRPr="009225C8">
              <w:t>- сокращение собственных доходов бюджета, увел</w:t>
            </w:r>
            <w:r w:rsidRPr="009225C8">
              <w:t>и</w:t>
            </w:r>
            <w:r w:rsidRPr="009225C8">
              <w:t>чение дефицита;</w:t>
            </w:r>
          </w:p>
          <w:p w:rsidR="00C939E1" w:rsidRPr="009225C8" w:rsidRDefault="00C939E1" w:rsidP="00A36DB9">
            <w:pPr>
              <w:spacing w:after="0" w:line="240" w:lineRule="auto"/>
              <w:ind w:firstLine="203"/>
              <w:jc w:val="both"/>
            </w:pPr>
            <w:r w:rsidRPr="009225C8">
              <w:t xml:space="preserve">- </w:t>
            </w:r>
            <w:r>
              <w:t xml:space="preserve"> </w:t>
            </w:r>
            <w:r w:rsidRPr="009225C8">
              <w:t xml:space="preserve"> нехватка квалифицированных кадров</w:t>
            </w:r>
            <w:r>
              <w:t>.</w:t>
            </w:r>
          </w:p>
          <w:p w:rsidR="00C939E1" w:rsidRPr="00E7226C" w:rsidRDefault="00C939E1" w:rsidP="00A36DB9">
            <w:pPr>
              <w:spacing w:after="0" w:line="240" w:lineRule="auto"/>
              <w:ind w:firstLine="203"/>
              <w:jc w:val="both"/>
              <w:rPr>
                <w:b/>
              </w:rPr>
            </w:pPr>
          </w:p>
        </w:tc>
      </w:tr>
      <w:tr w:rsidR="00C939E1" w:rsidRPr="00E7226C" w:rsidTr="00A36DB9">
        <w:tc>
          <w:tcPr>
            <w:tcW w:w="9498" w:type="dxa"/>
            <w:gridSpan w:val="2"/>
            <w:shd w:val="clear" w:color="auto" w:fill="auto"/>
          </w:tcPr>
          <w:p w:rsidR="00C939E1" w:rsidRPr="00E7226C" w:rsidRDefault="00C939E1" w:rsidP="00A36DB9">
            <w:pPr>
              <w:spacing w:after="0" w:line="240" w:lineRule="auto"/>
              <w:ind w:firstLine="203"/>
              <w:jc w:val="center"/>
              <w:rPr>
                <w:b/>
              </w:rPr>
            </w:pPr>
            <w:r w:rsidRPr="00E7226C">
              <w:rPr>
                <w:b/>
              </w:rPr>
              <w:lastRenderedPageBreak/>
              <w:t>Социальные</w:t>
            </w:r>
          </w:p>
        </w:tc>
      </w:tr>
      <w:tr w:rsidR="00C939E1" w:rsidRPr="00E7226C" w:rsidTr="00A36DB9">
        <w:tc>
          <w:tcPr>
            <w:tcW w:w="4504" w:type="dxa"/>
            <w:shd w:val="clear" w:color="auto" w:fill="auto"/>
          </w:tcPr>
          <w:p w:rsidR="00C939E1" w:rsidRPr="009225C8" w:rsidRDefault="00C939E1" w:rsidP="00A36DB9">
            <w:pPr>
              <w:spacing w:after="0" w:line="240" w:lineRule="auto"/>
              <w:ind w:firstLine="180"/>
              <w:jc w:val="both"/>
            </w:pPr>
            <w:r w:rsidRPr="009225C8">
              <w:t>- стабилизация и улучшение демографической ситуации (</w:t>
            </w:r>
            <w:r>
              <w:t xml:space="preserve"> </w:t>
            </w:r>
            <w:r w:rsidRPr="009225C8">
              <w:t>рост продолж</w:t>
            </w:r>
            <w:r w:rsidRPr="009225C8">
              <w:t>и</w:t>
            </w:r>
            <w:r w:rsidRPr="009225C8">
              <w:t>тельности жизни);</w:t>
            </w:r>
          </w:p>
          <w:p w:rsidR="00C939E1" w:rsidRPr="009225C8" w:rsidRDefault="00C939E1" w:rsidP="00A36DB9">
            <w:pPr>
              <w:spacing w:after="0" w:line="240" w:lineRule="auto"/>
              <w:ind w:firstLine="180"/>
              <w:jc w:val="both"/>
            </w:pPr>
            <w:r w:rsidRPr="009225C8">
              <w:t>- рост покупательной способности заработной платы во всех соц</w:t>
            </w:r>
            <w:r w:rsidRPr="009225C8">
              <w:t>и</w:t>
            </w:r>
            <w:r w:rsidRPr="009225C8">
              <w:t>ально-экономических сферах;</w:t>
            </w:r>
          </w:p>
          <w:p w:rsidR="00C939E1" w:rsidRPr="009225C8" w:rsidRDefault="00C939E1" w:rsidP="00A36DB9">
            <w:pPr>
              <w:spacing w:after="0" w:line="240" w:lineRule="auto"/>
              <w:ind w:firstLine="180"/>
              <w:jc w:val="both"/>
            </w:pPr>
            <w:r w:rsidRPr="009225C8">
              <w:t xml:space="preserve">- </w:t>
            </w:r>
            <w:r>
              <w:t>повышение</w:t>
            </w:r>
            <w:r w:rsidRPr="009225C8">
              <w:t xml:space="preserve"> уровн</w:t>
            </w:r>
            <w:r>
              <w:t>я</w:t>
            </w:r>
            <w:r w:rsidRPr="009225C8">
              <w:t xml:space="preserve"> развития сферы услуг</w:t>
            </w:r>
            <w:r>
              <w:t>, в</w:t>
            </w:r>
            <w:r>
              <w:t>ы</w:t>
            </w:r>
            <w:r>
              <w:t>сокое качество услуг</w:t>
            </w:r>
            <w:r w:rsidRPr="009225C8">
              <w:t>;</w:t>
            </w:r>
          </w:p>
          <w:p w:rsidR="00C939E1" w:rsidRPr="009225C8" w:rsidRDefault="00C939E1" w:rsidP="00A36DB9">
            <w:pPr>
              <w:spacing w:after="0" w:line="240" w:lineRule="auto"/>
              <w:ind w:firstLine="180"/>
              <w:jc w:val="both"/>
            </w:pPr>
            <w:r w:rsidRPr="009225C8">
              <w:t>- завершение реформирования ЖКХ, достижение высокого качества жили</w:t>
            </w:r>
            <w:r>
              <w:t>щ</w:t>
            </w:r>
            <w:r w:rsidRPr="009225C8">
              <w:t>но-коммунальных услуг и благоустро</w:t>
            </w:r>
            <w:r w:rsidRPr="009225C8">
              <w:t>й</w:t>
            </w:r>
            <w:r w:rsidRPr="009225C8">
              <w:t>ства;</w:t>
            </w:r>
          </w:p>
          <w:p w:rsidR="00C939E1" w:rsidRPr="009225C8" w:rsidRDefault="00C939E1" w:rsidP="00A36DB9">
            <w:pPr>
              <w:spacing w:after="0" w:line="240" w:lineRule="auto"/>
              <w:ind w:firstLine="180"/>
              <w:jc w:val="both"/>
            </w:pPr>
            <w:r w:rsidRPr="009225C8">
              <w:t xml:space="preserve">- </w:t>
            </w:r>
            <w:r w:rsidRPr="008A2B5C">
              <w:t>формирование современной эффе</w:t>
            </w:r>
            <w:r w:rsidRPr="008A2B5C">
              <w:t>к</w:t>
            </w:r>
            <w:r w:rsidRPr="008A2B5C">
              <w:t>тивной системы здравоохранения, укреп</w:t>
            </w:r>
            <w:r>
              <w:t>ление здоровья населения</w:t>
            </w:r>
            <w:r w:rsidRPr="008A2B5C">
              <w:t>;</w:t>
            </w:r>
          </w:p>
          <w:p w:rsidR="00C939E1" w:rsidRPr="009225C8" w:rsidRDefault="00C939E1" w:rsidP="00A36DB9">
            <w:pPr>
              <w:spacing w:after="0" w:line="240" w:lineRule="auto"/>
              <w:ind w:firstLine="180"/>
              <w:jc w:val="both"/>
            </w:pPr>
            <w:r w:rsidRPr="009225C8">
              <w:t>- формирование современной эффе</w:t>
            </w:r>
            <w:r w:rsidRPr="009225C8">
              <w:t>к</w:t>
            </w:r>
            <w:r w:rsidRPr="009225C8">
              <w:t>тивной системы образовани</w:t>
            </w:r>
            <w:r>
              <w:t>я</w:t>
            </w:r>
            <w:r w:rsidRPr="009225C8">
              <w:t>;</w:t>
            </w:r>
          </w:p>
          <w:p w:rsidR="00C939E1" w:rsidRPr="009225C8" w:rsidRDefault="00C939E1" w:rsidP="00A36DB9">
            <w:pPr>
              <w:spacing w:after="0" w:line="240" w:lineRule="auto"/>
              <w:ind w:firstLine="180"/>
              <w:jc w:val="both"/>
            </w:pPr>
            <w:r w:rsidRPr="009225C8">
              <w:t xml:space="preserve">- повышение уровня культуры, </w:t>
            </w:r>
            <w:r w:rsidRPr="008A2B5C">
              <w:lastRenderedPageBreak/>
              <w:t>развитие спорта,</w:t>
            </w:r>
            <w:r>
              <w:t xml:space="preserve"> </w:t>
            </w:r>
            <w:r w:rsidRPr="009225C8">
              <w:t>организ</w:t>
            </w:r>
            <w:r w:rsidRPr="009225C8">
              <w:t>а</w:t>
            </w:r>
            <w:r w:rsidRPr="009225C8">
              <w:t>ции досуга населения;</w:t>
            </w:r>
          </w:p>
          <w:p w:rsidR="00C939E1" w:rsidRPr="009225C8" w:rsidRDefault="00C939E1" w:rsidP="00A36DB9">
            <w:pPr>
              <w:spacing w:after="0" w:line="240" w:lineRule="auto"/>
              <w:ind w:firstLine="180"/>
              <w:jc w:val="both"/>
            </w:pPr>
            <w:r w:rsidRPr="009225C8">
              <w:t>- укрепление правопорядка;</w:t>
            </w:r>
          </w:p>
          <w:p w:rsidR="00C939E1" w:rsidRPr="009225C8" w:rsidRDefault="00C939E1" w:rsidP="00A36DB9">
            <w:pPr>
              <w:spacing w:after="0" w:line="240" w:lineRule="auto"/>
              <w:ind w:firstLine="180"/>
              <w:jc w:val="both"/>
            </w:pPr>
            <w:r w:rsidRPr="009225C8">
              <w:t>- благоприятная экологическая обст</w:t>
            </w:r>
            <w:r w:rsidRPr="009225C8">
              <w:t>а</w:t>
            </w:r>
            <w:r w:rsidRPr="009225C8">
              <w:t>новка;</w:t>
            </w:r>
          </w:p>
          <w:p w:rsidR="00C939E1" w:rsidRPr="009225C8" w:rsidRDefault="00C939E1" w:rsidP="00A36DB9">
            <w:pPr>
              <w:spacing w:after="0" w:line="240" w:lineRule="auto"/>
              <w:ind w:firstLine="180"/>
              <w:jc w:val="both"/>
            </w:pPr>
            <w:r w:rsidRPr="009225C8">
              <w:t>- здоровое, образованное, культурное, занятое трудовой деятельностью молодое п</w:t>
            </w:r>
            <w:r w:rsidRPr="009225C8">
              <w:t>о</w:t>
            </w:r>
            <w:r w:rsidRPr="009225C8">
              <w:t>коление</w:t>
            </w:r>
          </w:p>
        </w:tc>
        <w:tc>
          <w:tcPr>
            <w:tcW w:w="4994" w:type="dxa"/>
            <w:shd w:val="clear" w:color="auto" w:fill="auto"/>
          </w:tcPr>
          <w:p w:rsidR="00C939E1" w:rsidRPr="009225C8" w:rsidRDefault="00C939E1" w:rsidP="00A36DB9">
            <w:pPr>
              <w:spacing w:after="0" w:line="240" w:lineRule="auto"/>
              <w:ind w:firstLine="203"/>
              <w:jc w:val="both"/>
            </w:pPr>
            <w:r w:rsidRPr="009225C8">
              <w:lastRenderedPageBreak/>
              <w:t xml:space="preserve">- </w:t>
            </w:r>
            <w:r>
              <w:t>ухудшение демографической ситуации</w:t>
            </w:r>
            <w:r w:rsidRPr="009225C8">
              <w:t xml:space="preserve"> (</w:t>
            </w:r>
            <w:r>
              <w:t xml:space="preserve">снижение уровня рождаемости, </w:t>
            </w:r>
            <w:r w:rsidRPr="008A2B5C">
              <w:t>«вымирание» села</w:t>
            </w:r>
            <w:r w:rsidRPr="009225C8">
              <w:t>, «старение» населения, значительный отток активной части насел</w:t>
            </w:r>
            <w:r w:rsidRPr="009225C8">
              <w:t>е</w:t>
            </w:r>
            <w:r w:rsidRPr="009225C8">
              <w:t>ния);</w:t>
            </w:r>
          </w:p>
          <w:p w:rsidR="00C939E1" w:rsidRPr="008A2B5C" w:rsidRDefault="00C939E1" w:rsidP="00A36DB9">
            <w:pPr>
              <w:spacing w:after="0" w:line="240" w:lineRule="auto"/>
              <w:ind w:firstLine="203"/>
              <w:jc w:val="both"/>
            </w:pPr>
            <w:r w:rsidRPr="009225C8">
              <w:t xml:space="preserve">- снижение уровня доходов населения, </w:t>
            </w:r>
            <w:r w:rsidRPr="008A2B5C">
              <w:t>о</w:t>
            </w:r>
            <w:r w:rsidRPr="008A2B5C">
              <w:t>б</w:t>
            </w:r>
            <w:r w:rsidRPr="008A2B5C">
              <w:t>нищание населения;</w:t>
            </w:r>
          </w:p>
          <w:p w:rsidR="00C939E1" w:rsidRPr="008A2B5C" w:rsidRDefault="00C939E1" w:rsidP="00A36DB9">
            <w:pPr>
              <w:spacing w:after="0" w:line="240" w:lineRule="auto"/>
              <w:ind w:firstLine="203"/>
              <w:jc w:val="both"/>
            </w:pPr>
            <w:r w:rsidRPr="008A2B5C">
              <w:t>- увеличение степени износа инженерных сетей, неплатежи за жилищно-коммунальные у</w:t>
            </w:r>
            <w:r w:rsidRPr="008A2B5C">
              <w:t>с</w:t>
            </w:r>
            <w:r w:rsidRPr="008A2B5C">
              <w:t>луги;</w:t>
            </w:r>
          </w:p>
          <w:p w:rsidR="00C939E1" w:rsidRPr="009225C8" w:rsidRDefault="00C939E1" w:rsidP="00A36DB9">
            <w:pPr>
              <w:spacing w:after="0" w:line="240" w:lineRule="auto"/>
              <w:ind w:firstLine="203"/>
              <w:jc w:val="both"/>
            </w:pPr>
            <w:r w:rsidRPr="008A2B5C">
              <w:t>- снижение качества услуг здравоохран</w:t>
            </w:r>
            <w:r w:rsidRPr="008A2B5C">
              <w:t>е</w:t>
            </w:r>
            <w:r w:rsidRPr="008A2B5C">
              <w:t>ния, ухудшение здоровья населения;</w:t>
            </w:r>
          </w:p>
          <w:p w:rsidR="00C939E1" w:rsidRPr="009225C8" w:rsidRDefault="00C939E1" w:rsidP="00A36DB9">
            <w:pPr>
              <w:spacing w:after="0" w:line="240" w:lineRule="auto"/>
              <w:ind w:firstLine="203"/>
              <w:jc w:val="both"/>
            </w:pPr>
            <w:r w:rsidRPr="009225C8">
              <w:t>- неразвитость торгового и бытового о</w:t>
            </w:r>
            <w:r w:rsidRPr="009225C8">
              <w:t>б</w:t>
            </w:r>
            <w:r w:rsidRPr="009225C8">
              <w:t>служивания на селе;</w:t>
            </w:r>
          </w:p>
          <w:p w:rsidR="00C939E1" w:rsidRPr="009225C8" w:rsidRDefault="00C939E1" w:rsidP="00A36DB9">
            <w:pPr>
              <w:spacing w:after="0" w:line="240" w:lineRule="auto"/>
              <w:ind w:firstLine="203"/>
              <w:jc w:val="both"/>
            </w:pPr>
            <w:r w:rsidRPr="009225C8">
              <w:t>- рост преступности;</w:t>
            </w:r>
          </w:p>
          <w:p w:rsidR="00C939E1" w:rsidRPr="009225C8" w:rsidRDefault="00C939E1" w:rsidP="00A36DB9">
            <w:pPr>
              <w:spacing w:after="0" w:line="240" w:lineRule="auto"/>
              <w:ind w:firstLine="203"/>
              <w:jc w:val="both"/>
            </w:pPr>
            <w:r w:rsidRPr="008A2B5C">
              <w:t>- низкий уровень по</w:t>
            </w:r>
            <w:r>
              <w:t>литической активности населения</w:t>
            </w:r>
            <w:r w:rsidRPr="008A2B5C">
              <w:t>.</w:t>
            </w:r>
          </w:p>
          <w:p w:rsidR="00C939E1" w:rsidRPr="009225C8" w:rsidRDefault="00C939E1" w:rsidP="00A36DB9">
            <w:pPr>
              <w:spacing w:after="0" w:line="240" w:lineRule="auto"/>
              <w:ind w:firstLine="203"/>
              <w:jc w:val="both"/>
            </w:pPr>
          </w:p>
          <w:p w:rsidR="00C939E1" w:rsidRPr="009225C8" w:rsidRDefault="00C939E1" w:rsidP="00A36DB9">
            <w:pPr>
              <w:spacing w:after="0" w:line="240" w:lineRule="auto"/>
              <w:ind w:firstLine="203"/>
              <w:jc w:val="both"/>
            </w:pPr>
          </w:p>
          <w:p w:rsidR="00C939E1" w:rsidRPr="009225C8" w:rsidRDefault="00C939E1" w:rsidP="00A36DB9">
            <w:pPr>
              <w:spacing w:after="0" w:line="240" w:lineRule="auto"/>
              <w:ind w:firstLine="203"/>
              <w:jc w:val="both"/>
            </w:pPr>
          </w:p>
          <w:p w:rsidR="00C939E1" w:rsidRPr="009225C8" w:rsidRDefault="00C939E1" w:rsidP="00A36DB9">
            <w:pPr>
              <w:spacing w:after="0" w:line="240" w:lineRule="auto"/>
              <w:ind w:firstLine="203"/>
              <w:jc w:val="both"/>
            </w:pPr>
          </w:p>
          <w:p w:rsidR="00C939E1" w:rsidRPr="009225C8" w:rsidRDefault="00C939E1" w:rsidP="00A36DB9">
            <w:pPr>
              <w:spacing w:after="0" w:line="240" w:lineRule="auto"/>
              <w:ind w:firstLine="203"/>
              <w:jc w:val="both"/>
            </w:pPr>
          </w:p>
        </w:tc>
      </w:tr>
    </w:tbl>
    <w:p w:rsidR="00C939E1" w:rsidRDefault="00C939E1" w:rsidP="005C4A4C">
      <w:pPr>
        <w:spacing w:after="0" w:line="240" w:lineRule="auto"/>
        <w:ind w:firstLine="709"/>
        <w:jc w:val="both"/>
        <w:rPr>
          <w:szCs w:val="24"/>
        </w:rPr>
      </w:pPr>
    </w:p>
    <w:p w:rsidR="00DD6D6B" w:rsidRPr="002F3CC8" w:rsidRDefault="00DD6D6B" w:rsidP="00DD6D6B">
      <w:pPr>
        <w:spacing w:after="0" w:line="240" w:lineRule="auto"/>
        <w:ind w:firstLine="709"/>
        <w:jc w:val="both"/>
        <w:rPr>
          <w:sz w:val="28"/>
          <w:szCs w:val="28"/>
        </w:rPr>
      </w:pPr>
      <w:r w:rsidRPr="00C47F30">
        <w:rPr>
          <w:b/>
          <w:sz w:val="28"/>
          <w:szCs w:val="28"/>
        </w:rPr>
        <w:t>Разработка сценариев развития</w:t>
      </w:r>
      <w:r>
        <w:rPr>
          <w:b/>
          <w:sz w:val="28"/>
          <w:szCs w:val="28"/>
        </w:rPr>
        <w:t>.</w:t>
      </w:r>
    </w:p>
    <w:p w:rsidR="00DD6D6B" w:rsidRPr="00AD7FB4" w:rsidRDefault="00DD6D6B" w:rsidP="00DD6D6B">
      <w:pPr>
        <w:spacing w:after="0" w:line="240" w:lineRule="auto"/>
        <w:ind w:left="1080"/>
        <w:jc w:val="both"/>
        <w:rPr>
          <w:sz w:val="28"/>
          <w:szCs w:val="28"/>
        </w:rPr>
      </w:pPr>
    </w:p>
    <w:p w:rsidR="00DD6D6B" w:rsidRPr="00093624" w:rsidRDefault="00DD6D6B" w:rsidP="00DD6D6B">
      <w:pPr>
        <w:spacing w:after="0" w:line="240" w:lineRule="auto"/>
        <w:ind w:firstLine="709"/>
        <w:jc w:val="both"/>
        <w:rPr>
          <w:sz w:val="28"/>
          <w:szCs w:val="28"/>
        </w:rPr>
      </w:pPr>
      <w:r w:rsidRPr="00093624">
        <w:rPr>
          <w:sz w:val="28"/>
          <w:szCs w:val="28"/>
        </w:rPr>
        <w:t xml:space="preserve">Среднесрочные и долгосрочные перспективы развития </w:t>
      </w:r>
      <w:r>
        <w:rPr>
          <w:sz w:val="28"/>
          <w:szCs w:val="28"/>
        </w:rPr>
        <w:t>муниципального образования «Сычевский район»</w:t>
      </w:r>
      <w:r w:rsidRPr="00093624">
        <w:rPr>
          <w:sz w:val="28"/>
          <w:szCs w:val="28"/>
        </w:rPr>
        <w:t xml:space="preserve"> </w:t>
      </w:r>
      <w:r>
        <w:rPr>
          <w:sz w:val="28"/>
          <w:szCs w:val="28"/>
        </w:rPr>
        <w:t xml:space="preserve">Смоленской области </w:t>
      </w:r>
      <w:r w:rsidRPr="00093624">
        <w:rPr>
          <w:sz w:val="28"/>
          <w:szCs w:val="28"/>
        </w:rPr>
        <w:t>будут определяться на фоне развития социально-экономических процессов, тенденций и ограничений</w:t>
      </w:r>
      <w:r>
        <w:rPr>
          <w:sz w:val="28"/>
          <w:szCs w:val="28"/>
        </w:rPr>
        <w:t>,</w:t>
      </w:r>
      <w:r w:rsidRPr="00093624">
        <w:rPr>
          <w:sz w:val="28"/>
          <w:szCs w:val="28"/>
        </w:rPr>
        <w:t xml:space="preserve"> как в </w:t>
      </w:r>
      <w:r>
        <w:rPr>
          <w:sz w:val="28"/>
          <w:szCs w:val="28"/>
        </w:rPr>
        <w:t>области,</w:t>
      </w:r>
      <w:r w:rsidRPr="00093624">
        <w:rPr>
          <w:sz w:val="28"/>
          <w:szCs w:val="28"/>
        </w:rPr>
        <w:t xml:space="preserve"> так и в целом по Российской Федерации.</w:t>
      </w:r>
    </w:p>
    <w:p w:rsidR="00DD6D6B" w:rsidRDefault="00DD6D6B" w:rsidP="00DD6D6B">
      <w:pPr>
        <w:spacing w:after="0" w:line="240" w:lineRule="auto"/>
        <w:ind w:firstLine="709"/>
        <w:jc w:val="both"/>
        <w:rPr>
          <w:sz w:val="28"/>
          <w:szCs w:val="28"/>
        </w:rPr>
      </w:pPr>
      <w:r w:rsidRPr="00093624">
        <w:rPr>
          <w:sz w:val="28"/>
          <w:szCs w:val="28"/>
        </w:rPr>
        <w:t xml:space="preserve">В ходе разработки Стратегии предполагается </w:t>
      </w:r>
      <w:r>
        <w:rPr>
          <w:sz w:val="28"/>
          <w:szCs w:val="28"/>
        </w:rPr>
        <w:t>три</w:t>
      </w:r>
      <w:r w:rsidRPr="00093624">
        <w:rPr>
          <w:sz w:val="28"/>
          <w:szCs w:val="28"/>
        </w:rPr>
        <w:t xml:space="preserve"> модели социально-экономического развития района по всем направлениям</w:t>
      </w:r>
      <w:r>
        <w:rPr>
          <w:sz w:val="28"/>
          <w:szCs w:val="28"/>
        </w:rPr>
        <w:t>:</w:t>
      </w:r>
      <w:r w:rsidRPr="00093624">
        <w:rPr>
          <w:sz w:val="28"/>
          <w:szCs w:val="28"/>
        </w:rPr>
        <w:t xml:space="preserve"> инерционн</w:t>
      </w:r>
      <w:r>
        <w:rPr>
          <w:sz w:val="28"/>
          <w:szCs w:val="28"/>
        </w:rPr>
        <w:t>ого развития</w:t>
      </w:r>
      <w:r w:rsidRPr="00093624">
        <w:rPr>
          <w:sz w:val="28"/>
          <w:szCs w:val="28"/>
        </w:rPr>
        <w:t xml:space="preserve">,  </w:t>
      </w:r>
      <w:r>
        <w:rPr>
          <w:sz w:val="28"/>
          <w:szCs w:val="28"/>
        </w:rPr>
        <w:t>ресурсно – инвестиционного развития, инновационного развития</w:t>
      </w:r>
      <w:r w:rsidRPr="00093624">
        <w:rPr>
          <w:sz w:val="28"/>
          <w:szCs w:val="28"/>
        </w:rPr>
        <w:t>.</w:t>
      </w:r>
    </w:p>
    <w:p w:rsidR="00DD6D6B" w:rsidRDefault="00DD6D6B" w:rsidP="00DD6D6B">
      <w:pPr>
        <w:spacing w:after="0" w:line="240" w:lineRule="auto"/>
        <w:ind w:firstLine="709"/>
        <w:jc w:val="both"/>
        <w:rPr>
          <w:sz w:val="28"/>
          <w:szCs w:val="28"/>
        </w:rPr>
      </w:pPr>
    </w:p>
    <w:p w:rsidR="00DD6D6B" w:rsidRPr="00EB7831" w:rsidRDefault="00DD6D6B" w:rsidP="00DD6D6B">
      <w:pPr>
        <w:autoSpaceDE w:val="0"/>
        <w:autoSpaceDN w:val="0"/>
        <w:adjustRightInd w:val="0"/>
        <w:spacing w:after="0" w:line="240" w:lineRule="auto"/>
        <w:ind w:firstLine="709"/>
        <w:jc w:val="both"/>
        <w:rPr>
          <w:sz w:val="28"/>
          <w:szCs w:val="28"/>
        </w:rPr>
      </w:pPr>
      <w:r w:rsidRPr="008D5419">
        <w:rPr>
          <w:b/>
          <w:sz w:val="28"/>
          <w:szCs w:val="28"/>
        </w:rPr>
        <w:t>Первый сценарий</w:t>
      </w:r>
      <w:r w:rsidRPr="004A7A6E">
        <w:rPr>
          <w:sz w:val="28"/>
          <w:szCs w:val="28"/>
        </w:rPr>
        <w:t xml:space="preserve"> – </w:t>
      </w:r>
      <w:r w:rsidRPr="004A7A6E">
        <w:rPr>
          <w:b/>
          <w:i/>
          <w:sz w:val="28"/>
          <w:szCs w:val="28"/>
        </w:rPr>
        <w:t>инерционного развития</w:t>
      </w:r>
      <w:r w:rsidRPr="004A7A6E">
        <w:rPr>
          <w:sz w:val="28"/>
          <w:szCs w:val="28"/>
        </w:rPr>
        <w:t xml:space="preserve"> – исходит из предположения, что по динамике развития экономики </w:t>
      </w:r>
      <w:r>
        <w:rPr>
          <w:sz w:val="28"/>
          <w:szCs w:val="28"/>
        </w:rPr>
        <w:t>Сычевский</w:t>
      </w:r>
      <w:r w:rsidRPr="004A7A6E">
        <w:rPr>
          <w:sz w:val="28"/>
          <w:szCs w:val="28"/>
        </w:rPr>
        <w:t xml:space="preserve"> район в целом будет соответствовать темпам развития экономики </w:t>
      </w:r>
      <w:r>
        <w:rPr>
          <w:sz w:val="28"/>
          <w:szCs w:val="28"/>
        </w:rPr>
        <w:t>Смоленской области</w:t>
      </w:r>
      <w:r w:rsidRPr="004A7A6E">
        <w:rPr>
          <w:sz w:val="28"/>
          <w:szCs w:val="28"/>
        </w:rPr>
        <w:t xml:space="preserve">. Данный сценарий исходит из предположения о том, что району не удастся привлечь для своего развития крупные корпоративные инвестиции. Собственники промышленных предприятий района будут в основном поддерживать и частично модернизировать существующие производства, а в отдельных случаях закрывать явно убыточные или неперспективные. Источники финансирования, на которые следует рассчитывать при реализации инерционного сценария, ограничиваются в основном дотациями из </w:t>
      </w:r>
      <w:r>
        <w:rPr>
          <w:sz w:val="28"/>
          <w:szCs w:val="28"/>
        </w:rPr>
        <w:t>областного</w:t>
      </w:r>
      <w:r w:rsidRPr="004A7A6E">
        <w:rPr>
          <w:sz w:val="28"/>
          <w:szCs w:val="28"/>
        </w:rPr>
        <w:t xml:space="preserve"> бюджета (доходы местного бюджета не покрывают текущих расходов) </w:t>
      </w:r>
      <w:r w:rsidRPr="00EB7831">
        <w:rPr>
          <w:sz w:val="28"/>
          <w:szCs w:val="28"/>
        </w:rPr>
        <w:t xml:space="preserve">и финансированием за счет целевых </w:t>
      </w:r>
      <w:r>
        <w:rPr>
          <w:sz w:val="28"/>
          <w:szCs w:val="28"/>
        </w:rPr>
        <w:t>областных</w:t>
      </w:r>
      <w:r w:rsidRPr="00EB7831">
        <w:rPr>
          <w:sz w:val="28"/>
          <w:szCs w:val="28"/>
        </w:rPr>
        <w:t xml:space="preserve"> и федеральных программ.</w:t>
      </w:r>
    </w:p>
    <w:p w:rsidR="00DD6D6B" w:rsidRPr="004A7A6E" w:rsidRDefault="00DD6D6B" w:rsidP="00DD6D6B">
      <w:pPr>
        <w:pStyle w:val="aa"/>
        <w:spacing w:before="0" w:beforeAutospacing="0" w:after="0" w:afterAutospacing="0"/>
        <w:ind w:right="57" w:firstLine="709"/>
        <w:jc w:val="both"/>
        <w:rPr>
          <w:color w:val="auto"/>
          <w:sz w:val="28"/>
          <w:szCs w:val="28"/>
        </w:rPr>
      </w:pPr>
      <w:r w:rsidRPr="00EB7831">
        <w:rPr>
          <w:color w:val="auto"/>
          <w:sz w:val="28"/>
          <w:szCs w:val="28"/>
        </w:rPr>
        <w:t xml:space="preserve">Так, за счет осуществления </w:t>
      </w:r>
      <w:r w:rsidR="00263F53">
        <w:rPr>
          <w:color w:val="auto"/>
          <w:sz w:val="28"/>
          <w:szCs w:val="28"/>
        </w:rPr>
        <w:t xml:space="preserve"> </w:t>
      </w:r>
      <w:r w:rsidRPr="00EB7831">
        <w:rPr>
          <w:color w:val="auto"/>
          <w:sz w:val="28"/>
          <w:szCs w:val="28"/>
        </w:rPr>
        <w:t xml:space="preserve"> реализации </w:t>
      </w:r>
      <w:r w:rsidR="00093092">
        <w:rPr>
          <w:color w:val="auto"/>
          <w:sz w:val="28"/>
          <w:szCs w:val="28"/>
        </w:rPr>
        <w:t>областных</w:t>
      </w:r>
      <w:r w:rsidRPr="00EB7831">
        <w:rPr>
          <w:color w:val="auto"/>
          <w:sz w:val="28"/>
          <w:szCs w:val="28"/>
        </w:rPr>
        <w:t xml:space="preserve"> программ, улучшится ситуация в системах образования и здравоохранения, получит развитие сфера культуры, будет оказана поддержка развитию малого бизнеса, что обеспечит повышение занятости и увеличение налоговых поступлений в местный бюджет. При поддержке </w:t>
      </w:r>
      <w:r w:rsidR="00093092">
        <w:rPr>
          <w:color w:val="auto"/>
          <w:sz w:val="28"/>
          <w:szCs w:val="28"/>
        </w:rPr>
        <w:t>областного</w:t>
      </w:r>
      <w:r w:rsidRPr="00EB7831">
        <w:rPr>
          <w:color w:val="auto"/>
          <w:sz w:val="28"/>
          <w:szCs w:val="28"/>
        </w:rPr>
        <w:t xml:space="preserve"> бюджета могут быть осуществлены отдельные мероприятия по улучшению экологической ситуации, строительству объектов коммунальной инфраструктуры. Все это обеспечит определенное повышение качества жизни населения.</w:t>
      </w:r>
    </w:p>
    <w:p w:rsidR="00DD6D6B" w:rsidRPr="004A7A6E" w:rsidRDefault="00DD6D6B" w:rsidP="00DD6D6B">
      <w:pPr>
        <w:pStyle w:val="aa"/>
        <w:spacing w:before="0" w:beforeAutospacing="0" w:after="0" w:afterAutospacing="0"/>
        <w:ind w:right="57" w:firstLine="709"/>
        <w:jc w:val="both"/>
        <w:rPr>
          <w:color w:val="auto"/>
          <w:sz w:val="28"/>
          <w:szCs w:val="28"/>
        </w:rPr>
      </w:pPr>
      <w:r w:rsidRPr="004A7A6E">
        <w:rPr>
          <w:color w:val="auto"/>
          <w:sz w:val="28"/>
          <w:szCs w:val="28"/>
        </w:rPr>
        <w:t xml:space="preserve">В то же время, основные проблемы района останутся неразрешенными. В </w:t>
      </w:r>
      <w:r w:rsidR="00093092">
        <w:rPr>
          <w:color w:val="auto"/>
          <w:sz w:val="28"/>
          <w:szCs w:val="28"/>
        </w:rPr>
        <w:t>Сычевском</w:t>
      </w:r>
      <w:r w:rsidRPr="004A7A6E">
        <w:rPr>
          <w:color w:val="auto"/>
          <w:sz w:val="28"/>
          <w:szCs w:val="28"/>
        </w:rPr>
        <w:t xml:space="preserve"> районе рост объемов производства в промышленности увеличится незначительно, при этом может происходить сокращение количества рабочих мест. Бюджет района останется глубоко дотационным.</w:t>
      </w:r>
    </w:p>
    <w:p w:rsidR="00DD6D6B" w:rsidRPr="004A7A6E" w:rsidRDefault="00DD6D6B" w:rsidP="00DD6D6B">
      <w:pPr>
        <w:pStyle w:val="aa"/>
        <w:spacing w:before="0" w:beforeAutospacing="0" w:after="0" w:afterAutospacing="0"/>
        <w:ind w:right="57" w:firstLine="709"/>
        <w:jc w:val="both"/>
        <w:rPr>
          <w:color w:val="auto"/>
          <w:sz w:val="28"/>
          <w:szCs w:val="28"/>
        </w:rPr>
      </w:pPr>
      <w:r w:rsidRPr="004A7A6E">
        <w:rPr>
          <w:color w:val="auto"/>
          <w:sz w:val="28"/>
          <w:szCs w:val="28"/>
        </w:rPr>
        <w:t xml:space="preserve">При данном сценарии не удастся существенно изменить вектор демографической ситуации в районе, численность населения района будет устойчиво снижаться. Доля населения пенсионного возраста увеличится. Из-за </w:t>
      </w:r>
      <w:r w:rsidRPr="004A7A6E">
        <w:rPr>
          <w:color w:val="auto"/>
          <w:sz w:val="28"/>
          <w:szCs w:val="28"/>
        </w:rPr>
        <w:lastRenderedPageBreak/>
        <w:t xml:space="preserve">дефицита рабочих мест усилится миграция трудоспособного населения. Одним из самых тяжелых стратегических последствий выбора такого пути будет отток молодежи из района, что впоследствии может привести к его деградации. </w:t>
      </w:r>
    </w:p>
    <w:p w:rsidR="00DD6D6B" w:rsidRPr="004A7A6E" w:rsidRDefault="00DD6D6B" w:rsidP="00DD6D6B">
      <w:pPr>
        <w:pStyle w:val="aa"/>
        <w:spacing w:before="0" w:beforeAutospacing="0" w:after="0" w:afterAutospacing="0"/>
        <w:ind w:right="57" w:firstLine="709"/>
        <w:jc w:val="both"/>
        <w:rPr>
          <w:color w:val="auto"/>
          <w:sz w:val="28"/>
          <w:szCs w:val="28"/>
        </w:rPr>
      </w:pPr>
      <w:r w:rsidRPr="004A7A6E">
        <w:rPr>
          <w:color w:val="auto"/>
          <w:sz w:val="28"/>
          <w:szCs w:val="28"/>
        </w:rPr>
        <w:t xml:space="preserve">Вышеизложенный сценарий развития района следует признать бесперспективным и нежелательным, так как не решает многие проблемы </w:t>
      </w:r>
      <w:r>
        <w:rPr>
          <w:color w:val="auto"/>
          <w:sz w:val="28"/>
          <w:szCs w:val="28"/>
        </w:rPr>
        <w:t>муниципального образования</w:t>
      </w:r>
      <w:r w:rsidRPr="004A7A6E">
        <w:rPr>
          <w:color w:val="auto"/>
          <w:sz w:val="28"/>
          <w:szCs w:val="28"/>
        </w:rPr>
        <w:t xml:space="preserve">. </w:t>
      </w:r>
    </w:p>
    <w:p w:rsidR="000733E5" w:rsidRDefault="000733E5" w:rsidP="00DD6D6B">
      <w:pPr>
        <w:spacing w:after="0" w:line="240" w:lineRule="auto"/>
        <w:ind w:firstLine="709"/>
        <w:jc w:val="both"/>
        <w:rPr>
          <w:b/>
          <w:sz w:val="28"/>
          <w:szCs w:val="28"/>
        </w:rPr>
      </w:pPr>
    </w:p>
    <w:p w:rsidR="00DD6D6B" w:rsidRPr="004A7A6E" w:rsidRDefault="00DD6D6B" w:rsidP="00DD6D6B">
      <w:pPr>
        <w:spacing w:after="0" w:line="240" w:lineRule="auto"/>
        <w:ind w:firstLine="709"/>
        <w:jc w:val="both"/>
        <w:rPr>
          <w:sz w:val="28"/>
          <w:szCs w:val="28"/>
        </w:rPr>
      </w:pPr>
      <w:r w:rsidRPr="008D5419">
        <w:rPr>
          <w:b/>
          <w:sz w:val="28"/>
          <w:szCs w:val="28"/>
        </w:rPr>
        <w:t>Второй сценарий</w:t>
      </w:r>
      <w:r w:rsidRPr="004A7A6E">
        <w:rPr>
          <w:sz w:val="28"/>
          <w:szCs w:val="28"/>
        </w:rPr>
        <w:t xml:space="preserve"> – </w:t>
      </w:r>
      <w:r w:rsidRPr="009968AB">
        <w:rPr>
          <w:b/>
          <w:i/>
          <w:sz w:val="28"/>
          <w:szCs w:val="28"/>
        </w:rPr>
        <w:t>ресурсно-инвестиционного развития –</w:t>
      </w:r>
      <w:r w:rsidRPr="004A7A6E">
        <w:rPr>
          <w:b/>
          <w:i/>
          <w:sz w:val="28"/>
          <w:szCs w:val="28"/>
        </w:rPr>
        <w:t xml:space="preserve"> </w:t>
      </w:r>
      <w:r w:rsidRPr="004A7A6E">
        <w:rPr>
          <w:sz w:val="28"/>
          <w:szCs w:val="28"/>
        </w:rPr>
        <w:t xml:space="preserve">предполагает наиболее полное вовлечение в хозяйственный оборот и рациональное использование имеющихся ресурсов, смену технологической платформы и расширение уже действующих производств. </w:t>
      </w:r>
    </w:p>
    <w:p w:rsidR="00DD6D6B" w:rsidRPr="004A7A6E" w:rsidRDefault="00DD6D6B" w:rsidP="00DD6D6B">
      <w:pPr>
        <w:pStyle w:val="aa"/>
        <w:spacing w:before="0" w:beforeAutospacing="0" w:after="0" w:afterAutospacing="0"/>
        <w:ind w:firstLine="709"/>
        <w:jc w:val="both"/>
        <w:rPr>
          <w:color w:val="auto"/>
          <w:sz w:val="28"/>
          <w:szCs w:val="28"/>
        </w:rPr>
      </w:pPr>
      <w:r w:rsidRPr="004A7A6E">
        <w:rPr>
          <w:color w:val="auto"/>
          <w:sz w:val="28"/>
          <w:szCs w:val="28"/>
        </w:rPr>
        <w:t xml:space="preserve">Сценарий предусматривает инновационное развитие </w:t>
      </w:r>
      <w:r>
        <w:rPr>
          <w:color w:val="auto"/>
          <w:sz w:val="28"/>
          <w:szCs w:val="28"/>
        </w:rPr>
        <w:t>муниципального образования «</w:t>
      </w:r>
      <w:r w:rsidR="00093092">
        <w:rPr>
          <w:color w:val="auto"/>
          <w:sz w:val="28"/>
          <w:szCs w:val="28"/>
        </w:rPr>
        <w:t>Сычевский</w:t>
      </w:r>
      <w:r w:rsidRPr="004A7A6E">
        <w:rPr>
          <w:color w:val="auto"/>
          <w:sz w:val="28"/>
          <w:szCs w:val="28"/>
        </w:rPr>
        <w:t xml:space="preserve"> район</w:t>
      </w:r>
      <w:r>
        <w:rPr>
          <w:color w:val="auto"/>
          <w:sz w:val="28"/>
          <w:szCs w:val="28"/>
        </w:rPr>
        <w:t>»</w:t>
      </w:r>
      <w:r w:rsidR="00093092">
        <w:rPr>
          <w:color w:val="auto"/>
          <w:sz w:val="28"/>
          <w:szCs w:val="28"/>
        </w:rPr>
        <w:t xml:space="preserve"> Смоленской области</w:t>
      </w:r>
      <w:r w:rsidRPr="004A7A6E">
        <w:rPr>
          <w:color w:val="auto"/>
          <w:sz w:val="28"/>
          <w:szCs w:val="28"/>
        </w:rPr>
        <w:t xml:space="preserve"> в разумных масштабах: привлечение инвестиций на территорию района с целью образования новых предприятий, создания новых рабочих мест, привлечение инвестиций в существующие производства с целью повышения конкурентоспособности выпускаемой продукции и увеличения объемов производства.</w:t>
      </w:r>
    </w:p>
    <w:p w:rsidR="00DD6D6B" w:rsidRPr="004A7A6E" w:rsidRDefault="00DD6D6B" w:rsidP="00DD6D6B">
      <w:pPr>
        <w:pStyle w:val="aa"/>
        <w:spacing w:before="0" w:beforeAutospacing="0" w:after="0" w:afterAutospacing="0"/>
        <w:ind w:firstLine="709"/>
        <w:jc w:val="both"/>
        <w:rPr>
          <w:color w:val="auto"/>
          <w:sz w:val="28"/>
          <w:szCs w:val="28"/>
        </w:rPr>
      </w:pPr>
      <w:r w:rsidRPr="00EA5F67">
        <w:rPr>
          <w:color w:val="auto"/>
          <w:sz w:val="28"/>
          <w:szCs w:val="28"/>
        </w:rPr>
        <w:t>Отраслевая структура экономики района изменится, что будет связано с увеличением доли обрабатывающих производств.</w:t>
      </w:r>
      <w:r w:rsidRPr="004A7A6E">
        <w:rPr>
          <w:color w:val="auto"/>
          <w:sz w:val="28"/>
          <w:szCs w:val="28"/>
        </w:rPr>
        <w:t xml:space="preserve"> Развитие строительного комплекса будет происходить в основном за счёт роста объемов жилищного строительства. Число рабочих мест возрастет, наибольший прирост рабочих мест произойдет в производстве, строительной </w:t>
      </w:r>
      <w:r>
        <w:rPr>
          <w:color w:val="auto"/>
          <w:sz w:val="28"/>
          <w:szCs w:val="28"/>
        </w:rPr>
        <w:t>отрасли</w:t>
      </w:r>
      <w:r w:rsidRPr="004A7A6E">
        <w:rPr>
          <w:color w:val="auto"/>
          <w:sz w:val="28"/>
          <w:szCs w:val="28"/>
        </w:rPr>
        <w:t xml:space="preserve"> и малом бизнесе.</w:t>
      </w:r>
    </w:p>
    <w:p w:rsidR="00DD6D6B" w:rsidRDefault="00DD6D6B" w:rsidP="00DD6D6B">
      <w:pPr>
        <w:pStyle w:val="aa"/>
        <w:spacing w:before="0" w:beforeAutospacing="0" w:after="0" w:afterAutospacing="0"/>
        <w:ind w:firstLine="709"/>
        <w:jc w:val="both"/>
        <w:rPr>
          <w:color w:val="auto"/>
          <w:sz w:val="28"/>
          <w:szCs w:val="28"/>
        </w:rPr>
      </w:pPr>
      <w:r w:rsidRPr="00EB7831">
        <w:rPr>
          <w:color w:val="auto"/>
          <w:sz w:val="28"/>
          <w:szCs w:val="28"/>
        </w:rPr>
        <w:t xml:space="preserve">Зависимость местного бюджета от </w:t>
      </w:r>
      <w:r w:rsidR="00093092">
        <w:rPr>
          <w:color w:val="auto"/>
          <w:sz w:val="28"/>
          <w:szCs w:val="28"/>
        </w:rPr>
        <w:t>областного</w:t>
      </w:r>
      <w:r w:rsidRPr="00EB7831">
        <w:rPr>
          <w:color w:val="auto"/>
          <w:sz w:val="28"/>
          <w:szCs w:val="28"/>
        </w:rPr>
        <w:t xml:space="preserve"> сократится. Возрастут</w:t>
      </w:r>
      <w:r w:rsidRPr="004A7A6E">
        <w:rPr>
          <w:color w:val="auto"/>
          <w:sz w:val="28"/>
          <w:szCs w:val="28"/>
        </w:rPr>
        <w:t xml:space="preserve"> реальные доходы населения. Получат решение многие экологические проблемы. Численность населения района стабилизируется.</w:t>
      </w:r>
    </w:p>
    <w:p w:rsidR="000733E5" w:rsidRDefault="000733E5" w:rsidP="00DD6D6B">
      <w:pPr>
        <w:autoSpaceDE w:val="0"/>
        <w:autoSpaceDN w:val="0"/>
        <w:adjustRightInd w:val="0"/>
        <w:spacing w:after="0" w:line="240" w:lineRule="auto"/>
        <w:ind w:firstLine="709"/>
        <w:jc w:val="both"/>
        <w:rPr>
          <w:b/>
          <w:sz w:val="28"/>
          <w:szCs w:val="28"/>
        </w:rPr>
      </w:pPr>
    </w:p>
    <w:p w:rsidR="00DD6D6B" w:rsidRPr="00921943" w:rsidRDefault="00DD6D6B" w:rsidP="00DD6D6B">
      <w:pPr>
        <w:autoSpaceDE w:val="0"/>
        <w:autoSpaceDN w:val="0"/>
        <w:adjustRightInd w:val="0"/>
        <w:spacing w:after="0" w:line="240" w:lineRule="auto"/>
        <w:ind w:firstLine="709"/>
        <w:jc w:val="both"/>
        <w:rPr>
          <w:sz w:val="28"/>
          <w:szCs w:val="28"/>
        </w:rPr>
      </w:pPr>
      <w:r w:rsidRPr="008D5419">
        <w:rPr>
          <w:b/>
          <w:sz w:val="28"/>
          <w:szCs w:val="28"/>
        </w:rPr>
        <w:t>Третий сценарий</w:t>
      </w:r>
      <w:r w:rsidRPr="004A7A6E">
        <w:rPr>
          <w:sz w:val="28"/>
          <w:szCs w:val="28"/>
        </w:rPr>
        <w:t xml:space="preserve"> –</w:t>
      </w:r>
      <w:r w:rsidRPr="004A7A6E">
        <w:rPr>
          <w:b/>
          <w:i/>
          <w:sz w:val="28"/>
          <w:szCs w:val="28"/>
        </w:rPr>
        <w:t xml:space="preserve"> инновационного развития</w:t>
      </w:r>
      <w:r w:rsidRPr="004A7A6E">
        <w:rPr>
          <w:sz w:val="28"/>
          <w:szCs w:val="28"/>
        </w:rPr>
        <w:t xml:space="preserve"> – </w:t>
      </w:r>
      <w:r>
        <w:rPr>
          <w:sz w:val="28"/>
          <w:szCs w:val="28"/>
        </w:rPr>
        <w:t xml:space="preserve">Он </w:t>
      </w:r>
      <w:r w:rsidRPr="00921943">
        <w:rPr>
          <w:sz w:val="28"/>
          <w:szCs w:val="28"/>
        </w:rPr>
        <w:t xml:space="preserve"> возможен лишь при осуществлении коренных преобразований в производительных силах муниципального </w:t>
      </w:r>
      <w:r>
        <w:rPr>
          <w:sz w:val="28"/>
          <w:szCs w:val="28"/>
        </w:rPr>
        <w:t>образования</w:t>
      </w:r>
      <w:r w:rsidRPr="00921943">
        <w:rPr>
          <w:sz w:val="28"/>
          <w:szCs w:val="28"/>
        </w:rPr>
        <w:t>, которые позволят резко увеличить объем</w:t>
      </w:r>
      <w:r>
        <w:rPr>
          <w:sz w:val="28"/>
          <w:szCs w:val="28"/>
        </w:rPr>
        <w:t>ы</w:t>
      </w:r>
      <w:r w:rsidRPr="00921943">
        <w:rPr>
          <w:sz w:val="28"/>
          <w:szCs w:val="28"/>
        </w:rPr>
        <w:t xml:space="preserve"> промышленной и сельскохозяйственной продукции на основе новых и новейших технологий и систем управления. </w:t>
      </w:r>
    </w:p>
    <w:p w:rsidR="00DD6D6B" w:rsidRDefault="00DD6D6B" w:rsidP="00DD6D6B">
      <w:pPr>
        <w:autoSpaceDE w:val="0"/>
        <w:autoSpaceDN w:val="0"/>
        <w:adjustRightInd w:val="0"/>
        <w:spacing w:after="0" w:line="240" w:lineRule="auto"/>
        <w:ind w:firstLine="709"/>
        <w:jc w:val="both"/>
        <w:rPr>
          <w:sz w:val="28"/>
          <w:szCs w:val="28"/>
        </w:rPr>
      </w:pPr>
      <w:r w:rsidRPr="00C93F79">
        <w:rPr>
          <w:sz w:val="28"/>
          <w:szCs w:val="28"/>
        </w:rPr>
        <w:t xml:space="preserve">Он основан на максимальном раскрытии потенциала стратегического развития </w:t>
      </w:r>
      <w:r w:rsidR="00093092">
        <w:rPr>
          <w:sz w:val="28"/>
          <w:szCs w:val="28"/>
        </w:rPr>
        <w:t>Сычевского</w:t>
      </w:r>
      <w:r>
        <w:rPr>
          <w:sz w:val="28"/>
          <w:szCs w:val="28"/>
        </w:rPr>
        <w:t xml:space="preserve"> района</w:t>
      </w:r>
      <w:r w:rsidRPr="00C93F79">
        <w:rPr>
          <w:sz w:val="28"/>
          <w:szCs w:val="28"/>
        </w:rPr>
        <w:t xml:space="preserve">, эффективном использовании человеческого капитала, сбалансированном развитии территорий, реализации новых подходов к управлению. Данный сценарий исходит из предпосылок роста конкурентоспособности </w:t>
      </w:r>
      <w:r>
        <w:rPr>
          <w:sz w:val="28"/>
          <w:szCs w:val="28"/>
        </w:rPr>
        <w:t>района в республике, ближайших регионах и на внешних рынках</w:t>
      </w:r>
      <w:r w:rsidRPr="00C93F79">
        <w:rPr>
          <w:sz w:val="28"/>
          <w:szCs w:val="28"/>
        </w:rPr>
        <w:t xml:space="preserve"> за счет формирования мощного сектора экономики и перехода на </w:t>
      </w:r>
      <w:r>
        <w:rPr>
          <w:sz w:val="28"/>
          <w:szCs w:val="28"/>
        </w:rPr>
        <w:t xml:space="preserve">инновационный </w:t>
      </w:r>
      <w:r w:rsidRPr="00C93F79">
        <w:rPr>
          <w:sz w:val="28"/>
          <w:szCs w:val="28"/>
        </w:rPr>
        <w:t xml:space="preserve"> путь развития. Он содержит базовые элементы </w:t>
      </w:r>
      <w:r>
        <w:rPr>
          <w:sz w:val="28"/>
          <w:szCs w:val="28"/>
        </w:rPr>
        <w:t>ресурсно – инвестиционного</w:t>
      </w:r>
      <w:r w:rsidRPr="00C93F79">
        <w:rPr>
          <w:sz w:val="28"/>
          <w:szCs w:val="28"/>
        </w:rPr>
        <w:t xml:space="preserve"> сценария в сочетании с существенным притоком капитала, активизацией развития социальной сферы, более эффективным использованием ресурсов, наращиванием параметров человеческого капит</w:t>
      </w:r>
      <w:r>
        <w:rPr>
          <w:sz w:val="28"/>
          <w:szCs w:val="28"/>
        </w:rPr>
        <w:t>ала</w:t>
      </w:r>
      <w:r w:rsidRPr="00C93F79">
        <w:rPr>
          <w:sz w:val="28"/>
          <w:szCs w:val="28"/>
        </w:rPr>
        <w:t xml:space="preserve">. </w:t>
      </w:r>
    </w:p>
    <w:p w:rsidR="00DD6D6B" w:rsidRDefault="00DD6D6B" w:rsidP="00DD6D6B">
      <w:pPr>
        <w:autoSpaceDE w:val="0"/>
        <w:autoSpaceDN w:val="0"/>
        <w:adjustRightInd w:val="0"/>
        <w:spacing w:after="0" w:line="240" w:lineRule="auto"/>
        <w:ind w:firstLine="709"/>
        <w:jc w:val="both"/>
        <w:rPr>
          <w:sz w:val="28"/>
          <w:szCs w:val="28"/>
        </w:rPr>
      </w:pPr>
      <w:r w:rsidRPr="00C93F79">
        <w:rPr>
          <w:sz w:val="28"/>
          <w:szCs w:val="28"/>
        </w:rPr>
        <w:t xml:space="preserve">В качестве основного сценария </w:t>
      </w:r>
      <w:r>
        <w:rPr>
          <w:sz w:val="28"/>
          <w:szCs w:val="28"/>
        </w:rPr>
        <w:t>Стратегии</w:t>
      </w:r>
      <w:r w:rsidRPr="00C93F79">
        <w:rPr>
          <w:sz w:val="28"/>
          <w:szCs w:val="28"/>
        </w:rPr>
        <w:t xml:space="preserve"> развития </w:t>
      </w:r>
      <w:r>
        <w:rPr>
          <w:sz w:val="28"/>
          <w:szCs w:val="28"/>
        </w:rPr>
        <w:t>муниципального образования «</w:t>
      </w:r>
      <w:r w:rsidR="00093092">
        <w:rPr>
          <w:sz w:val="28"/>
          <w:szCs w:val="28"/>
        </w:rPr>
        <w:t>Сычевский</w:t>
      </w:r>
      <w:r>
        <w:rPr>
          <w:sz w:val="28"/>
          <w:szCs w:val="28"/>
        </w:rPr>
        <w:t xml:space="preserve"> район»</w:t>
      </w:r>
      <w:r w:rsidR="00093092">
        <w:rPr>
          <w:sz w:val="28"/>
          <w:szCs w:val="28"/>
        </w:rPr>
        <w:t xml:space="preserve"> Смоленской области</w:t>
      </w:r>
      <w:r w:rsidRPr="00C93F79">
        <w:rPr>
          <w:sz w:val="28"/>
          <w:szCs w:val="28"/>
        </w:rPr>
        <w:t xml:space="preserve">, в соответствии, с параметрами которого будут определены количественные значения целевых </w:t>
      </w:r>
      <w:r w:rsidRPr="00C93F79">
        <w:rPr>
          <w:sz w:val="28"/>
          <w:szCs w:val="28"/>
        </w:rPr>
        <w:lastRenderedPageBreak/>
        <w:t xml:space="preserve">ориентиров, закладываемых в Стратегию, принят </w:t>
      </w:r>
      <w:r>
        <w:rPr>
          <w:sz w:val="28"/>
          <w:szCs w:val="28"/>
        </w:rPr>
        <w:t xml:space="preserve"> сценарий  ресурсно – инвестиционного развития</w:t>
      </w:r>
      <w:r w:rsidRPr="00C93F79">
        <w:rPr>
          <w:sz w:val="28"/>
          <w:szCs w:val="28"/>
        </w:rPr>
        <w:t xml:space="preserve">. </w:t>
      </w:r>
    </w:p>
    <w:p w:rsidR="003B13EC" w:rsidRPr="003B13EC" w:rsidRDefault="003B13EC" w:rsidP="003B13EC">
      <w:pPr>
        <w:shd w:val="clear" w:color="auto" w:fill="FFFFFF"/>
        <w:spacing w:after="0" w:line="240" w:lineRule="auto"/>
        <w:ind w:firstLine="594"/>
        <w:jc w:val="both"/>
        <w:rPr>
          <w:color w:val="000000"/>
          <w:sz w:val="32"/>
          <w:szCs w:val="32"/>
        </w:rPr>
      </w:pPr>
    </w:p>
    <w:p w:rsidR="006A35DF" w:rsidRPr="00170F57" w:rsidRDefault="00EA412B" w:rsidP="00EA412B">
      <w:pPr>
        <w:pStyle w:val="af"/>
        <w:widowControl w:val="0"/>
        <w:numPr>
          <w:ilvl w:val="0"/>
          <w:numId w:val="14"/>
        </w:numPr>
        <w:autoSpaceDE w:val="0"/>
        <w:autoSpaceDN w:val="0"/>
        <w:adjustRightInd w:val="0"/>
        <w:spacing w:after="0" w:line="240" w:lineRule="auto"/>
        <w:jc w:val="both"/>
        <w:outlineLvl w:val="0"/>
        <w:rPr>
          <w:b/>
          <w:bCs/>
          <w:sz w:val="28"/>
          <w:szCs w:val="28"/>
        </w:rPr>
      </w:pPr>
      <w:r>
        <w:rPr>
          <w:b/>
          <w:bCs/>
          <w:sz w:val="28"/>
          <w:szCs w:val="28"/>
          <w:lang w:val="ru-RU"/>
        </w:rPr>
        <w:t>Цели развития и целевые показатели</w:t>
      </w:r>
      <w:r w:rsidR="006A35DF" w:rsidRPr="00170F57">
        <w:rPr>
          <w:b/>
          <w:bCs/>
          <w:sz w:val="28"/>
          <w:szCs w:val="28"/>
        </w:rPr>
        <w:t xml:space="preserve"> </w:t>
      </w:r>
      <w:r w:rsidR="006A35DF">
        <w:rPr>
          <w:b/>
          <w:bCs/>
          <w:sz w:val="28"/>
          <w:szCs w:val="28"/>
        </w:rPr>
        <w:t>муниципального образования «</w:t>
      </w:r>
      <w:r w:rsidR="006A35DF">
        <w:rPr>
          <w:b/>
          <w:bCs/>
          <w:sz w:val="28"/>
          <w:szCs w:val="28"/>
          <w:lang w:val="ru-RU"/>
        </w:rPr>
        <w:t>Сычевский</w:t>
      </w:r>
      <w:r w:rsidR="006A35DF">
        <w:rPr>
          <w:b/>
          <w:bCs/>
          <w:sz w:val="28"/>
          <w:szCs w:val="28"/>
        </w:rPr>
        <w:t xml:space="preserve"> </w:t>
      </w:r>
      <w:r w:rsidR="006A35DF" w:rsidRPr="00170F57">
        <w:rPr>
          <w:b/>
          <w:bCs/>
          <w:sz w:val="28"/>
          <w:szCs w:val="28"/>
        </w:rPr>
        <w:t>район</w:t>
      </w:r>
      <w:r w:rsidR="006A35DF">
        <w:rPr>
          <w:b/>
          <w:bCs/>
          <w:sz w:val="28"/>
          <w:szCs w:val="28"/>
        </w:rPr>
        <w:t>»</w:t>
      </w:r>
      <w:r w:rsidR="006A35DF">
        <w:rPr>
          <w:b/>
          <w:bCs/>
          <w:sz w:val="28"/>
          <w:szCs w:val="28"/>
          <w:lang w:val="ru-RU"/>
        </w:rPr>
        <w:t xml:space="preserve"> Смоленской области</w:t>
      </w:r>
      <w:r w:rsidR="006A35DF">
        <w:rPr>
          <w:b/>
          <w:bCs/>
          <w:sz w:val="28"/>
          <w:szCs w:val="28"/>
        </w:rPr>
        <w:t>.</w:t>
      </w:r>
      <w:r w:rsidR="006A35DF" w:rsidRPr="00170F57">
        <w:rPr>
          <w:b/>
          <w:bCs/>
          <w:sz w:val="28"/>
          <w:szCs w:val="28"/>
        </w:rPr>
        <w:t xml:space="preserve"> </w:t>
      </w:r>
    </w:p>
    <w:p w:rsidR="006A35DF" w:rsidRDefault="006A35DF" w:rsidP="006A35DF">
      <w:pPr>
        <w:pStyle w:val="1"/>
        <w:ind w:firstLine="709"/>
        <w:jc w:val="both"/>
        <w:rPr>
          <w:rFonts w:ascii="Times New Roman" w:hAnsi="Times New Roman"/>
          <w:b w:val="0"/>
        </w:rPr>
      </w:pPr>
      <w:r w:rsidRPr="009450FD">
        <w:rPr>
          <w:rFonts w:ascii="Times New Roman" w:hAnsi="Times New Roman"/>
          <w:b w:val="0"/>
        </w:rPr>
        <w:t xml:space="preserve">Стратегический выбор и миссия муниципального </w:t>
      </w:r>
      <w:r>
        <w:rPr>
          <w:rFonts w:ascii="Times New Roman" w:hAnsi="Times New Roman"/>
          <w:b w:val="0"/>
        </w:rPr>
        <w:t>района</w:t>
      </w:r>
      <w:r w:rsidR="000733E5">
        <w:rPr>
          <w:rFonts w:ascii="Times New Roman" w:hAnsi="Times New Roman"/>
          <w:b w:val="0"/>
        </w:rPr>
        <w:t>.</w:t>
      </w:r>
    </w:p>
    <w:p w:rsidR="006A35DF" w:rsidRPr="00AE78FB" w:rsidRDefault="006A35DF" w:rsidP="006A35DF">
      <w:pPr>
        <w:spacing w:after="0" w:line="240" w:lineRule="auto"/>
        <w:ind w:firstLine="709"/>
        <w:jc w:val="both"/>
        <w:rPr>
          <w:b/>
          <w:sz w:val="28"/>
          <w:szCs w:val="28"/>
        </w:rPr>
      </w:pPr>
      <w:r w:rsidRPr="00AE78FB">
        <w:rPr>
          <w:sz w:val="28"/>
          <w:szCs w:val="28"/>
        </w:rPr>
        <w:t>С учетом выявленных конкурентных преимуществ, исторически сложившейся ситу</w:t>
      </w:r>
      <w:r w:rsidRPr="00AE78FB">
        <w:rPr>
          <w:sz w:val="28"/>
          <w:szCs w:val="28"/>
        </w:rPr>
        <w:t>а</w:t>
      </w:r>
      <w:r w:rsidRPr="00AE78FB">
        <w:rPr>
          <w:sz w:val="28"/>
          <w:szCs w:val="28"/>
        </w:rPr>
        <w:t>ции, природных особенностей, географического положения, а также основных потенциальных во</w:t>
      </w:r>
      <w:r w:rsidRPr="00AE78FB">
        <w:rPr>
          <w:sz w:val="28"/>
          <w:szCs w:val="28"/>
        </w:rPr>
        <w:t>з</w:t>
      </w:r>
      <w:r w:rsidRPr="00AE78FB">
        <w:rPr>
          <w:sz w:val="28"/>
          <w:szCs w:val="28"/>
        </w:rPr>
        <w:t xml:space="preserve">можностей муниципального </w:t>
      </w:r>
      <w:r>
        <w:rPr>
          <w:sz w:val="28"/>
          <w:szCs w:val="28"/>
        </w:rPr>
        <w:t xml:space="preserve">образования </w:t>
      </w:r>
      <w:r w:rsidRPr="00AE78FB">
        <w:rPr>
          <w:sz w:val="28"/>
          <w:szCs w:val="28"/>
        </w:rPr>
        <w:t xml:space="preserve"> и стремлений жителей района, миссия может быть сформулирована следующим обр</w:t>
      </w:r>
      <w:r w:rsidRPr="00AE78FB">
        <w:rPr>
          <w:sz w:val="28"/>
          <w:szCs w:val="28"/>
        </w:rPr>
        <w:t>а</w:t>
      </w:r>
      <w:r w:rsidRPr="00AE78FB">
        <w:rPr>
          <w:sz w:val="28"/>
          <w:szCs w:val="28"/>
        </w:rPr>
        <w:t>зом:</w:t>
      </w:r>
      <w:r w:rsidRPr="00AE78FB">
        <w:rPr>
          <w:b/>
        </w:rPr>
        <w:t xml:space="preserve"> «</w:t>
      </w:r>
      <w:r>
        <w:rPr>
          <w:b/>
          <w:sz w:val="28"/>
          <w:szCs w:val="28"/>
        </w:rPr>
        <w:t>Сычевский</w:t>
      </w:r>
      <w:r w:rsidRPr="00AE78FB">
        <w:rPr>
          <w:b/>
          <w:sz w:val="28"/>
          <w:szCs w:val="28"/>
        </w:rPr>
        <w:t xml:space="preserve"> район: к новому качеству и уровню жизни населения благ</w:t>
      </w:r>
      <w:r w:rsidRPr="00AE78FB">
        <w:rPr>
          <w:b/>
          <w:sz w:val="28"/>
          <w:szCs w:val="28"/>
        </w:rPr>
        <w:t>о</w:t>
      </w:r>
      <w:r w:rsidRPr="00AE78FB">
        <w:rPr>
          <w:b/>
          <w:sz w:val="28"/>
          <w:szCs w:val="28"/>
        </w:rPr>
        <w:t>даря</w:t>
      </w:r>
      <w:r w:rsidRPr="00AE78FB">
        <w:rPr>
          <w:sz w:val="28"/>
          <w:szCs w:val="28"/>
        </w:rPr>
        <w:t xml:space="preserve"> </w:t>
      </w:r>
      <w:r w:rsidRPr="00AE78FB">
        <w:rPr>
          <w:b/>
          <w:sz w:val="28"/>
          <w:szCs w:val="28"/>
        </w:rPr>
        <w:t>устойчивому эконом</w:t>
      </w:r>
      <w:r>
        <w:rPr>
          <w:b/>
          <w:sz w:val="28"/>
          <w:szCs w:val="28"/>
        </w:rPr>
        <w:t>и</w:t>
      </w:r>
      <w:r w:rsidRPr="00AE78FB">
        <w:rPr>
          <w:b/>
          <w:sz w:val="28"/>
          <w:szCs w:val="28"/>
        </w:rPr>
        <w:t>ческому росту и привлекательной инвестиционной полит</w:t>
      </w:r>
      <w:r w:rsidRPr="00AE78FB">
        <w:rPr>
          <w:b/>
          <w:sz w:val="28"/>
          <w:szCs w:val="28"/>
        </w:rPr>
        <w:t>и</w:t>
      </w:r>
      <w:r w:rsidRPr="00AE78FB">
        <w:rPr>
          <w:b/>
          <w:sz w:val="28"/>
          <w:szCs w:val="28"/>
        </w:rPr>
        <w:t>ки»</w:t>
      </w:r>
      <w:r>
        <w:rPr>
          <w:b/>
          <w:sz w:val="28"/>
          <w:szCs w:val="28"/>
        </w:rPr>
        <w:t>.</w:t>
      </w:r>
    </w:p>
    <w:p w:rsidR="006A35DF" w:rsidRDefault="006A35DF" w:rsidP="006A35DF">
      <w:pPr>
        <w:widowControl w:val="0"/>
        <w:autoSpaceDE w:val="0"/>
        <w:autoSpaceDN w:val="0"/>
        <w:adjustRightInd w:val="0"/>
        <w:spacing w:after="0" w:line="240" w:lineRule="auto"/>
        <w:ind w:firstLine="567"/>
        <w:jc w:val="both"/>
        <w:rPr>
          <w:bCs/>
          <w:sz w:val="28"/>
          <w:szCs w:val="28"/>
        </w:rPr>
      </w:pPr>
      <w:r w:rsidRPr="00CC0B8F">
        <w:rPr>
          <w:bCs/>
          <w:sz w:val="28"/>
          <w:szCs w:val="28"/>
        </w:rPr>
        <w:t xml:space="preserve">В предлагаемой формулировке миссии нашли отражение основные черты видения будущего </w:t>
      </w:r>
      <w:r>
        <w:rPr>
          <w:bCs/>
          <w:sz w:val="28"/>
          <w:szCs w:val="28"/>
        </w:rPr>
        <w:t xml:space="preserve">Сычевского </w:t>
      </w:r>
      <w:r w:rsidRPr="00CC0B8F">
        <w:rPr>
          <w:bCs/>
          <w:sz w:val="28"/>
          <w:szCs w:val="28"/>
        </w:rPr>
        <w:t>района, характеризующие его функциональную специализацию, а также характеристики, важные для привлечения и удержания людей, способных быть ресурсом развития.</w:t>
      </w:r>
    </w:p>
    <w:p w:rsidR="006A35DF" w:rsidRDefault="006A35DF" w:rsidP="006A35DF">
      <w:pPr>
        <w:widowControl w:val="0"/>
        <w:autoSpaceDE w:val="0"/>
        <w:autoSpaceDN w:val="0"/>
        <w:adjustRightInd w:val="0"/>
        <w:spacing w:after="0" w:line="240" w:lineRule="auto"/>
        <w:ind w:firstLine="567"/>
        <w:jc w:val="both"/>
        <w:rPr>
          <w:bCs/>
          <w:sz w:val="28"/>
          <w:szCs w:val="28"/>
        </w:rPr>
      </w:pPr>
      <w:r w:rsidRPr="00D22FC7">
        <w:rPr>
          <w:b/>
          <w:sz w:val="28"/>
          <w:szCs w:val="28"/>
        </w:rPr>
        <w:t>Главная стратегическая цель:</w:t>
      </w:r>
      <w:r w:rsidRPr="00CC0B8F">
        <w:rPr>
          <w:sz w:val="28"/>
          <w:szCs w:val="28"/>
        </w:rPr>
        <w:t xml:space="preserve"> Создание условий для улучшения жизненного уровня населения муниципального </w:t>
      </w:r>
      <w:r>
        <w:rPr>
          <w:sz w:val="28"/>
          <w:szCs w:val="28"/>
        </w:rPr>
        <w:t>образования</w:t>
      </w:r>
      <w:r w:rsidRPr="00CC0B8F">
        <w:rPr>
          <w:sz w:val="28"/>
          <w:szCs w:val="28"/>
        </w:rPr>
        <w:t xml:space="preserve"> на основе активного использования природно–ресурсного и трудового потенциала</w:t>
      </w:r>
      <w:r w:rsidRPr="00C96303">
        <w:rPr>
          <w:bCs/>
          <w:sz w:val="28"/>
          <w:szCs w:val="28"/>
        </w:rPr>
        <w:t xml:space="preserve"> </w:t>
      </w:r>
      <w:r w:rsidRPr="00B060D2">
        <w:rPr>
          <w:bCs/>
          <w:sz w:val="28"/>
          <w:szCs w:val="28"/>
        </w:rPr>
        <w:t>по принципу баланса интересов населения, бизнеса и власти.</w:t>
      </w:r>
    </w:p>
    <w:p w:rsidR="006A35DF" w:rsidRPr="00CC0B8F" w:rsidRDefault="006A35DF" w:rsidP="006A35DF">
      <w:pPr>
        <w:widowControl w:val="0"/>
        <w:autoSpaceDE w:val="0"/>
        <w:autoSpaceDN w:val="0"/>
        <w:adjustRightInd w:val="0"/>
        <w:spacing w:after="0" w:line="240" w:lineRule="auto"/>
        <w:ind w:firstLine="567"/>
        <w:jc w:val="both"/>
        <w:rPr>
          <w:b/>
          <w:sz w:val="28"/>
          <w:szCs w:val="28"/>
        </w:rPr>
      </w:pPr>
    </w:p>
    <w:p w:rsidR="006A35DF" w:rsidRDefault="006A35DF" w:rsidP="006A35DF">
      <w:pPr>
        <w:spacing w:after="0" w:line="240" w:lineRule="auto"/>
        <w:jc w:val="center"/>
        <w:rPr>
          <w:b/>
          <w:sz w:val="28"/>
          <w:szCs w:val="28"/>
        </w:rPr>
      </w:pPr>
      <w:r w:rsidRPr="009811AA">
        <w:rPr>
          <w:b/>
          <w:sz w:val="28"/>
          <w:szCs w:val="28"/>
        </w:rPr>
        <w:t>Стратегические цели и задачи</w:t>
      </w:r>
      <w:r>
        <w:rPr>
          <w:b/>
          <w:sz w:val="28"/>
          <w:szCs w:val="28"/>
        </w:rPr>
        <w:t xml:space="preserve"> развития муниципального района</w:t>
      </w:r>
    </w:p>
    <w:p w:rsidR="006A35DF" w:rsidRPr="0023745A" w:rsidRDefault="006A35DF" w:rsidP="006A35DF">
      <w:pPr>
        <w:spacing w:after="0" w:line="240" w:lineRule="auto"/>
        <w:ind w:left="720"/>
        <w:jc w:val="right"/>
        <w:rPr>
          <w:szCs w:val="28"/>
        </w:rPr>
      </w:pPr>
      <w:r>
        <w:rPr>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261"/>
        <w:gridCol w:w="5494"/>
      </w:tblGrid>
      <w:tr w:rsidR="006A35DF" w:rsidRPr="00520689" w:rsidTr="00A36DB9">
        <w:trPr>
          <w:tblHeader/>
        </w:trPr>
        <w:tc>
          <w:tcPr>
            <w:tcW w:w="675" w:type="dxa"/>
          </w:tcPr>
          <w:p w:rsidR="006A35DF" w:rsidRPr="00520689" w:rsidRDefault="006A35DF" w:rsidP="00A36DB9">
            <w:pPr>
              <w:autoSpaceDE w:val="0"/>
              <w:autoSpaceDN w:val="0"/>
              <w:adjustRightInd w:val="0"/>
              <w:spacing w:after="0" w:line="240" w:lineRule="auto"/>
              <w:jc w:val="center"/>
              <w:rPr>
                <w:b/>
                <w:szCs w:val="24"/>
              </w:rPr>
            </w:pPr>
            <w:r>
              <w:rPr>
                <w:b/>
                <w:szCs w:val="24"/>
              </w:rPr>
              <w:t>№ п.п.</w:t>
            </w:r>
          </w:p>
        </w:tc>
        <w:tc>
          <w:tcPr>
            <w:tcW w:w="3261" w:type="dxa"/>
            <w:shd w:val="clear" w:color="auto" w:fill="auto"/>
          </w:tcPr>
          <w:p w:rsidR="006A35DF" w:rsidRPr="00520689" w:rsidRDefault="006A35DF" w:rsidP="00A36DB9">
            <w:pPr>
              <w:autoSpaceDE w:val="0"/>
              <w:autoSpaceDN w:val="0"/>
              <w:adjustRightInd w:val="0"/>
              <w:spacing w:after="0" w:line="240" w:lineRule="auto"/>
              <w:jc w:val="center"/>
              <w:rPr>
                <w:b/>
                <w:szCs w:val="24"/>
              </w:rPr>
            </w:pPr>
            <w:r w:rsidRPr="00520689">
              <w:rPr>
                <w:b/>
                <w:szCs w:val="24"/>
              </w:rPr>
              <w:t xml:space="preserve">Стратегические </w:t>
            </w:r>
            <w:r>
              <w:rPr>
                <w:b/>
                <w:szCs w:val="24"/>
              </w:rPr>
              <w:t>цели</w:t>
            </w:r>
          </w:p>
          <w:p w:rsidR="006A35DF" w:rsidRPr="00520689" w:rsidRDefault="006A35DF" w:rsidP="00A36DB9">
            <w:pPr>
              <w:autoSpaceDE w:val="0"/>
              <w:autoSpaceDN w:val="0"/>
              <w:adjustRightInd w:val="0"/>
              <w:spacing w:after="0" w:line="240" w:lineRule="auto"/>
              <w:jc w:val="center"/>
              <w:rPr>
                <w:b/>
                <w:szCs w:val="24"/>
              </w:rPr>
            </w:pPr>
          </w:p>
        </w:tc>
        <w:tc>
          <w:tcPr>
            <w:tcW w:w="5494" w:type="dxa"/>
            <w:shd w:val="clear" w:color="auto" w:fill="auto"/>
          </w:tcPr>
          <w:p w:rsidR="006A35DF" w:rsidRPr="00520689" w:rsidRDefault="006A35DF" w:rsidP="00A36DB9">
            <w:pPr>
              <w:autoSpaceDE w:val="0"/>
              <w:autoSpaceDN w:val="0"/>
              <w:adjustRightInd w:val="0"/>
              <w:spacing w:after="0" w:line="240" w:lineRule="auto"/>
              <w:jc w:val="center"/>
              <w:rPr>
                <w:b/>
                <w:szCs w:val="24"/>
              </w:rPr>
            </w:pPr>
            <w:r w:rsidRPr="00520689">
              <w:rPr>
                <w:b/>
                <w:szCs w:val="24"/>
              </w:rPr>
              <w:t>Стратегические задачи</w:t>
            </w:r>
          </w:p>
        </w:tc>
      </w:tr>
      <w:tr w:rsidR="006A35DF" w:rsidRPr="00520689" w:rsidTr="00A36DB9">
        <w:tc>
          <w:tcPr>
            <w:tcW w:w="675" w:type="dxa"/>
          </w:tcPr>
          <w:p w:rsidR="006A35DF" w:rsidRPr="00AB7B17" w:rsidRDefault="006A35DF" w:rsidP="000E13FB">
            <w:pPr>
              <w:numPr>
                <w:ilvl w:val="0"/>
                <w:numId w:val="24"/>
              </w:numPr>
              <w:autoSpaceDE w:val="0"/>
              <w:autoSpaceDN w:val="0"/>
              <w:adjustRightInd w:val="0"/>
              <w:spacing w:after="0" w:line="240" w:lineRule="auto"/>
              <w:ind w:left="0" w:firstLine="0"/>
              <w:jc w:val="both"/>
              <w:rPr>
                <w:bCs/>
                <w:szCs w:val="24"/>
              </w:rPr>
            </w:pPr>
          </w:p>
        </w:tc>
        <w:tc>
          <w:tcPr>
            <w:tcW w:w="3261" w:type="dxa"/>
            <w:shd w:val="clear" w:color="auto" w:fill="auto"/>
          </w:tcPr>
          <w:p w:rsidR="006A35DF" w:rsidRPr="00AB7B17" w:rsidRDefault="006A35DF" w:rsidP="006A35DF">
            <w:pPr>
              <w:autoSpaceDE w:val="0"/>
              <w:autoSpaceDN w:val="0"/>
              <w:adjustRightInd w:val="0"/>
              <w:spacing w:after="0" w:line="240" w:lineRule="auto"/>
              <w:jc w:val="both"/>
              <w:rPr>
                <w:szCs w:val="24"/>
              </w:rPr>
            </w:pPr>
            <w:r w:rsidRPr="00A03F47">
              <w:t xml:space="preserve">Создание условий для устойчивого экономического развития  </w:t>
            </w:r>
            <w:r>
              <w:t>муниципального образования «Сычевский</w:t>
            </w:r>
            <w:r w:rsidRPr="00A03F47">
              <w:t xml:space="preserve"> район</w:t>
            </w:r>
            <w:r>
              <w:t>» Смоленской области .</w:t>
            </w:r>
          </w:p>
        </w:tc>
        <w:tc>
          <w:tcPr>
            <w:tcW w:w="5494" w:type="dxa"/>
            <w:shd w:val="clear" w:color="auto" w:fill="auto"/>
          </w:tcPr>
          <w:p w:rsidR="006A35DF" w:rsidRPr="00AB7B17" w:rsidRDefault="006A35DF" w:rsidP="000E13FB">
            <w:pPr>
              <w:pStyle w:val="ConsPlusNormal"/>
              <w:numPr>
                <w:ilvl w:val="0"/>
                <w:numId w:val="26"/>
              </w:numPr>
              <w:ind w:left="0" w:firstLine="0"/>
              <w:jc w:val="both"/>
            </w:pPr>
            <w:r>
              <w:t>Р</w:t>
            </w:r>
            <w:r w:rsidRPr="00AB7B17">
              <w:t xml:space="preserve">азвитие </w:t>
            </w:r>
            <w:r>
              <w:t>растениеводства</w:t>
            </w:r>
            <w:r w:rsidRPr="00AB7B17">
              <w:t xml:space="preserve"> как системообразующей отрасли, использующей ресурсные возможности территории района - наличие площадей земель с</w:t>
            </w:r>
            <w:r>
              <w:t>ельскохозяйственного назначения.</w:t>
            </w:r>
          </w:p>
          <w:p w:rsidR="006A35DF" w:rsidRPr="00AB7B17" w:rsidRDefault="006A35DF" w:rsidP="000E13FB">
            <w:pPr>
              <w:pStyle w:val="ConsPlusNormal"/>
              <w:numPr>
                <w:ilvl w:val="0"/>
                <w:numId w:val="26"/>
              </w:numPr>
              <w:ind w:left="0" w:firstLine="0"/>
              <w:jc w:val="both"/>
            </w:pPr>
            <w:r>
              <w:t>П</w:t>
            </w:r>
            <w:r w:rsidRPr="00AB7B17">
              <w:t>овышение доходности сельскохозяйственных товаропроизводителей как условие перехода к инновационной модели разви</w:t>
            </w:r>
            <w:r>
              <w:t>тия агропромышленного комплекса.</w:t>
            </w:r>
          </w:p>
          <w:p w:rsidR="006A35DF" w:rsidRDefault="006A35DF" w:rsidP="000E13FB">
            <w:pPr>
              <w:pStyle w:val="ConsPlusNormal"/>
              <w:numPr>
                <w:ilvl w:val="0"/>
                <w:numId w:val="26"/>
              </w:numPr>
              <w:ind w:left="0" w:firstLine="0"/>
              <w:jc w:val="both"/>
            </w:pPr>
            <w:r>
              <w:t>П</w:t>
            </w:r>
            <w:r w:rsidRPr="00AB7B17">
              <w:t>оддержка развития фермерства</w:t>
            </w:r>
            <w:r>
              <w:t>.</w:t>
            </w:r>
            <w:r w:rsidRPr="00AB7B17">
              <w:t xml:space="preserve"> </w:t>
            </w:r>
          </w:p>
          <w:p w:rsidR="006A35DF" w:rsidRPr="00AB7B17" w:rsidRDefault="006A35DF" w:rsidP="000E13FB">
            <w:pPr>
              <w:pStyle w:val="ConsPlusNormal"/>
              <w:numPr>
                <w:ilvl w:val="0"/>
                <w:numId w:val="26"/>
              </w:numPr>
              <w:ind w:left="0" w:firstLine="0"/>
              <w:jc w:val="both"/>
            </w:pPr>
            <w:r>
              <w:t xml:space="preserve"> Создание</w:t>
            </w:r>
            <w:r w:rsidRPr="00AB7B17">
              <w:t xml:space="preserve"> пищевой и перерабатывающей промышленности, направленной на выпуск более качественной продукции, </w:t>
            </w:r>
            <w:r>
              <w:t>увеличения объемов производства.</w:t>
            </w:r>
          </w:p>
          <w:p w:rsidR="006A35DF" w:rsidRDefault="006A35DF" w:rsidP="000E13FB">
            <w:pPr>
              <w:pStyle w:val="ConsPlusNormal"/>
              <w:numPr>
                <w:ilvl w:val="0"/>
                <w:numId w:val="26"/>
              </w:numPr>
              <w:ind w:left="0" w:firstLine="0"/>
              <w:jc w:val="both"/>
            </w:pPr>
            <w:r w:rsidRPr="00E5308B">
              <w:t>Создание условий для развития предпринимательства,</w:t>
            </w:r>
            <w:r w:rsidRPr="00E5308B">
              <w:rPr>
                <w:bCs w:val="0"/>
                <w:color w:val="000000"/>
              </w:rPr>
              <w:t xml:space="preserve"> в том</w:t>
            </w:r>
            <w:r>
              <w:rPr>
                <w:bCs w:val="0"/>
                <w:color w:val="000000"/>
              </w:rPr>
              <w:t xml:space="preserve"> числе в производственной сфере.</w:t>
            </w:r>
          </w:p>
          <w:p w:rsidR="006A35DF" w:rsidRDefault="006A35DF" w:rsidP="000E13FB">
            <w:pPr>
              <w:numPr>
                <w:ilvl w:val="0"/>
                <w:numId w:val="26"/>
              </w:numPr>
              <w:autoSpaceDE w:val="0"/>
              <w:autoSpaceDN w:val="0"/>
              <w:adjustRightInd w:val="0"/>
              <w:spacing w:after="0" w:line="240" w:lineRule="auto"/>
              <w:ind w:left="34" w:firstLine="0"/>
              <w:jc w:val="both"/>
            </w:pPr>
            <w:r w:rsidRPr="001A7A29">
              <w:t xml:space="preserve">Формирование благоприятного инвестиционного климата, позволяющего увеличивать приток инвестиций на территорию </w:t>
            </w:r>
            <w:r>
              <w:t>Сычевского</w:t>
            </w:r>
            <w:r w:rsidRPr="001A7A29">
              <w:t xml:space="preserve"> района в интересах его устойчивого социально-экономического развития</w:t>
            </w:r>
            <w:r>
              <w:t>.</w:t>
            </w:r>
          </w:p>
          <w:p w:rsidR="006A35DF" w:rsidRPr="00520689" w:rsidRDefault="006A35DF" w:rsidP="000E13FB">
            <w:pPr>
              <w:pStyle w:val="ConsPlusNormal"/>
              <w:numPr>
                <w:ilvl w:val="0"/>
                <w:numId w:val="26"/>
              </w:numPr>
              <w:ind w:left="0" w:firstLine="0"/>
              <w:jc w:val="both"/>
            </w:pPr>
            <w:r w:rsidRPr="004D2301">
              <w:lastRenderedPageBreak/>
              <w:t>Развитие потребительского рынка на территории района, повышение качества и доступности услуг общественного питания, торговли и бытового обслуживания</w:t>
            </w:r>
            <w:r>
              <w:t>.</w:t>
            </w:r>
          </w:p>
        </w:tc>
      </w:tr>
      <w:tr w:rsidR="006A35DF" w:rsidRPr="00520689" w:rsidTr="00A36DB9">
        <w:tc>
          <w:tcPr>
            <w:tcW w:w="675" w:type="dxa"/>
          </w:tcPr>
          <w:p w:rsidR="006A35DF" w:rsidRDefault="006A35DF" w:rsidP="00A36DB9">
            <w:pPr>
              <w:shd w:val="clear" w:color="auto" w:fill="FFFFFF"/>
              <w:spacing w:after="0" w:line="240" w:lineRule="auto"/>
              <w:jc w:val="both"/>
              <w:rPr>
                <w:szCs w:val="24"/>
              </w:rPr>
            </w:pPr>
            <w:r>
              <w:rPr>
                <w:szCs w:val="24"/>
              </w:rPr>
              <w:lastRenderedPageBreak/>
              <w:t>2.</w:t>
            </w:r>
          </w:p>
        </w:tc>
        <w:tc>
          <w:tcPr>
            <w:tcW w:w="3261" w:type="dxa"/>
            <w:shd w:val="clear" w:color="auto" w:fill="auto"/>
          </w:tcPr>
          <w:p w:rsidR="006A35DF" w:rsidRPr="00027EE1" w:rsidRDefault="006A35DF" w:rsidP="00A36DB9">
            <w:pPr>
              <w:shd w:val="clear" w:color="auto" w:fill="FFFFFF"/>
              <w:spacing w:after="0" w:line="240" w:lineRule="auto"/>
              <w:jc w:val="both"/>
              <w:rPr>
                <w:b/>
                <w:bCs/>
                <w:szCs w:val="24"/>
              </w:rPr>
            </w:pPr>
            <w:r w:rsidRPr="00027EE1">
              <w:rPr>
                <w:szCs w:val="24"/>
              </w:rPr>
              <w:t xml:space="preserve">Развитие жилищно-коммунального хозяйства муниципального </w:t>
            </w:r>
            <w:r>
              <w:rPr>
                <w:szCs w:val="24"/>
              </w:rPr>
              <w:t>образования «Сычевский район» Смоленской области.</w:t>
            </w:r>
          </w:p>
          <w:p w:rsidR="006A35DF" w:rsidRPr="00C905CC" w:rsidRDefault="006A35DF" w:rsidP="00A36DB9">
            <w:pPr>
              <w:shd w:val="clear" w:color="auto" w:fill="FFFFFF"/>
              <w:tabs>
                <w:tab w:val="left" w:pos="802"/>
              </w:tabs>
              <w:spacing w:after="0" w:line="240" w:lineRule="auto"/>
              <w:ind w:right="-1"/>
              <w:jc w:val="both"/>
              <w:rPr>
                <w:szCs w:val="24"/>
              </w:rPr>
            </w:pPr>
          </w:p>
        </w:tc>
        <w:tc>
          <w:tcPr>
            <w:tcW w:w="5494" w:type="dxa"/>
            <w:shd w:val="clear" w:color="auto" w:fill="auto"/>
          </w:tcPr>
          <w:p w:rsidR="006A35DF" w:rsidRPr="00027EE1" w:rsidRDefault="006A35DF" w:rsidP="000E13FB">
            <w:pPr>
              <w:widowControl w:val="0"/>
              <w:numPr>
                <w:ilvl w:val="0"/>
                <w:numId w:val="28"/>
              </w:numPr>
              <w:autoSpaceDE w:val="0"/>
              <w:autoSpaceDN w:val="0"/>
              <w:adjustRightInd w:val="0"/>
              <w:spacing w:after="0" w:line="240" w:lineRule="auto"/>
              <w:ind w:left="87" w:firstLine="0"/>
              <w:jc w:val="both"/>
              <w:rPr>
                <w:b/>
                <w:bCs/>
                <w:szCs w:val="24"/>
              </w:rPr>
            </w:pPr>
            <w:r>
              <w:rPr>
                <w:szCs w:val="24"/>
              </w:rPr>
              <w:t>С</w:t>
            </w:r>
            <w:r w:rsidRPr="00027EE1">
              <w:rPr>
                <w:szCs w:val="24"/>
              </w:rPr>
              <w:t>нижение себестоимости тепловой энергии за счет внедрения энергосберегающих технологий с комбинированной выработкой электроэнергии и тепла за счет высокоэкономичного оборудования и подключение</w:t>
            </w:r>
            <w:r>
              <w:rPr>
                <w:szCs w:val="24"/>
              </w:rPr>
              <w:t xml:space="preserve"> района к системе газоснабжения.</w:t>
            </w:r>
          </w:p>
          <w:p w:rsidR="006A35DF" w:rsidRPr="00027EE1" w:rsidRDefault="006A35DF" w:rsidP="000E13FB">
            <w:pPr>
              <w:widowControl w:val="0"/>
              <w:numPr>
                <w:ilvl w:val="0"/>
                <w:numId w:val="28"/>
              </w:numPr>
              <w:autoSpaceDE w:val="0"/>
              <w:autoSpaceDN w:val="0"/>
              <w:adjustRightInd w:val="0"/>
              <w:spacing w:after="0" w:line="240" w:lineRule="auto"/>
              <w:ind w:left="87" w:firstLine="0"/>
              <w:jc w:val="both"/>
              <w:rPr>
                <w:b/>
                <w:bCs/>
                <w:szCs w:val="24"/>
              </w:rPr>
            </w:pPr>
            <w:r>
              <w:rPr>
                <w:szCs w:val="24"/>
              </w:rPr>
              <w:t>П</w:t>
            </w:r>
            <w:r w:rsidRPr="00027EE1">
              <w:rPr>
                <w:szCs w:val="24"/>
              </w:rPr>
              <w:t>редоставление качественных услуг по водоснабжению, водоотведению, электроснабжению, теплоснабжению и газоснабжению за счет модернизации существующих объектов инженерной инфраструктуры, а так ж</w:t>
            </w:r>
            <w:r>
              <w:rPr>
                <w:szCs w:val="24"/>
              </w:rPr>
              <w:t>е сетей инженерных коммуникаций.</w:t>
            </w:r>
          </w:p>
          <w:p w:rsidR="006A35DF" w:rsidRPr="00027EE1" w:rsidRDefault="006A35DF" w:rsidP="000E13FB">
            <w:pPr>
              <w:widowControl w:val="0"/>
              <w:numPr>
                <w:ilvl w:val="0"/>
                <w:numId w:val="28"/>
              </w:numPr>
              <w:autoSpaceDE w:val="0"/>
              <w:autoSpaceDN w:val="0"/>
              <w:adjustRightInd w:val="0"/>
              <w:spacing w:after="0" w:line="240" w:lineRule="auto"/>
              <w:ind w:left="87" w:firstLine="0"/>
              <w:jc w:val="both"/>
              <w:rPr>
                <w:b/>
                <w:bCs/>
                <w:szCs w:val="24"/>
              </w:rPr>
            </w:pPr>
            <w:r>
              <w:rPr>
                <w:szCs w:val="24"/>
              </w:rPr>
              <w:t>О</w:t>
            </w:r>
            <w:r w:rsidRPr="00027EE1">
              <w:rPr>
                <w:szCs w:val="24"/>
              </w:rPr>
              <w:t xml:space="preserve">беспечение качественных и доступных услуг </w:t>
            </w:r>
            <w:r>
              <w:rPr>
                <w:szCs w:val="24"/>
              </w:rPr>
              <w:t>жилищно-коммунального комплекса.</w:t>
            </w:r>
            <w:r w:rsidRPr="00027EE1">
              <w:rPr>
                <w:szCs w:val="24"/>
              </w:rPr>
              <w:t xml:space="preserve"> </w:t>
            </w:r>
          </w:p>
          <w:p w:rsidR="006A35DF" w:rsidRPr="00027EE1" w:rsidRDefault="006A35DF" w:rsidP="000E13FB">
            <w:pPr>
              <w:widowControl w:val="0"/>
              <w:numPr>
                <w:ilvl w:val="0"/>
                <w:numId w:val="28"/>
              </w:numPr>
              <w:autoSpaceDE w:val="0"/>
              <w:autoSpaceDN w:val="0"/>
              <w:adjustRightInd w:val="0"/>
              <w:spacing w:after="0" w:line="240" w:lineRule="auto"/>
              <w:ind w:left="87" w:firstLine="0"/>
              <w:jc w:val="both"/>
              <w:rPr>
                <w:b/>
                <w:bCs/>
                <w:szCs w:val="24"/>
              </w:rPr>
            </w:pPr>
            <w:r>
              <w:rPr>
                <w:szCs w:val="24"/>
              </w:rPr>
              <w:t>К</w:t>
            </w:r>
            <w:r w:rsidRPr="00027EE1">
              <w:rPr>
                <w:szCs w:val="24"/>
              </w:rPr>
              <w:t>омплексное освоение земельных участко</w:t>
            </w:r>
            <w:r>
              <w:rPr>
                <w:szCs w:val="24"/>
              </w:rPr>
              <w:t>в под малоэтажное строительство.</w:t>
            </w:r>
          </w:p>
          <w:p w:rsidR="006A35DF" w:rsidRPr="006A35DF" w:rsidRDefault="006A35DF" w:rsidP="000E13FB">
            <w:pPr>
              <w:widowControl w:val="0"/>
              <w:numPr>
                <w:ilvl w:val="0"/>
                <w:numId w:val="28"/>
              </w:numPr>
              <w:autoSpaceDE w:val="0"/>
              <w:autoSpaceDN w:val="0"/>
              <w:adjustRightInd w:val="0"/>
              <w:spacing w:after="0" w:line="240" w:lineRule="auto"/>
              <w:ind w:left="87" w:firstLine="0"/>
              <w:jc w:val="both"/>
              <w:rPr>
                <w:szCs w:val="24"/>
              </w:rPr>
            </w:pPr>
            <w:r w:rsidRPr="006A35DF">
              <w:rPr>
                <w:szCs w:val="24"/>
              </w:rPr>
              <w:t xml:space="preserve"> Осуществление капитального ремонта многоквартирных домов.</w:t>
            </w:r>
          </w:p>
          <w:p w:rsidR="006A35DF" w:rsidRDefault="006A35DF" w:rsidP="000E13FB">
            <w:pPr>
              <w:numPr>
                <w:ilvl w:val="0"/>
                <w:numId w:val="28"/>
              </w:numPr>
              <w:spacing w:after="0" w:line="240" w:lineRule="auto"/>
              <w:ind w:left="87" w:firstLine="0"/>
              <w:jc w:val="both"/>
              <w:rPr>
                <w:szCs w:val="24"/>
              </w:rPr>
            </w:pPr>
            <w:r>
              <w:rPr>
                <w:szCs w:val="24"/>
              </w:rPr>
              <w:t>И</w:t>
            </w:r>
            <w:r w:rsidRPr="00027EE1">
              <w:rPr>
                <w:szCs w:val="24"/>
              </w:rPr>
              <w:t>спользование и содержание территории в соответствии с территориальным зонированием, функциональным назначением зон и в соответствии режимами их содержания и использования.</w:t>
            </w:r>
          </w:p>
        </w:tc>
      </w:tr>
      <w:tr w:rsidR="006A35DF" w:rsidRPr="00520689" w:rsidTr="00A36DB9">
        <w:tc>
          <w:tcPr>
            <w:tcW w:w="675" w:type="dxa"/>
          </w:tcPr>
          <w:p w:rsidR="006A35DF" w:rsidRDefault="006A35DF" w:rsidP="00A36DB9">
            <w:pPr>
              <w:spacing w:after="0" w:line="240" w:lineRule="auto"/>
              <w:jc w:val="both"/>
              <w:rPr>
                <w:szCs w:val="24"/>
              </w:rPr>
            </w:pPr>
            <w:r>
              <w:rPr>
                <w:szCs w:val="24"/>
              </w:rPr>
              <w:t>3.</w:t>
            </w:r>
          </w:p>
        </w:tc>
        <w:tc>
          <w:tcPr>
            <w:tcW w:w="3261" w:type="dxa"/>
            <w:shd w:val="clear" w:color="auto" w:fill="auto"/>
          </w:tcPr>
          <w:p w:rsidR="006A35DF" w:rsidRPr="00E25CE3" w:rsidRDefault="006A35DF" w:rsidP="00A36DB9">
            <w:pPr>
              <w:spacing w:after="0" w:line="240" w:lineRule="auto"/>
              <w:jc w:val="both"/>
              <w:rPr>
                <w:bCs/>
                <w:szCs w:val="24"/>
              </w:rPr>
            </w:pPr>
            <w:r w:rsidRPr="00027EE1">
              <w:rPr>
                <w:szCs w:val="24"/>
              </w:rPr>
              <w:t>Развитие транспортной системы (транспорт, строительство и содержание дорог).</w:t>
            </w:r>
          </w:p>
        </w:tc>
        <w:tc>
          <w:tcPr>
            <w:tcW w:w="5494" w:type="dxa"/>
            <w:shd w:val="clear" w:color="auto" w:fill="auto"/>
          </w:tcPr>
          <w:p w:rsidR="006A35DF" w:rsidRPr="00027EE1" w:rsidRDefault="006A35DF" w:rsidP="000E13FB">
            <w:pPr>
              <w:numPr>
                <w:ilvl w:val="0"/>
                <w:numId w:val="27"/>
              </w:numPr>
              <w:spacing w:after="0" w:line="240" w:lineRule="auto"/>
              <w:ind w:left="87" w:firstLine="0"/>
              <w:rPr>
                <w:b/>
                <w:bCs/>
                <w:szCs w:val="24"/>
              </w:rPr>
            </w:pPr>
            <w:r>
              <w:rPr>
                <w:szCs w:val="24"/>
              </w:rPr>
              <w:t>О</w:t>
            </w:r>
            <w:r w:rsidRPr="00027EE1">
              <w:rPr>
                <w:szCs w:val="24"/>
              </w:rPr>
              <w:t>беспечение качественного транспортного обслуживания населения района путем соверш</w:t>
            </w:r>
            <w:r>
              <w:rPr>
                <w:szCs w:val="24"/>
              </w:rPr>
              <w:t>енствования транспортных связей.</w:t>
            </w:r>
          </w:p>
          <w:p w:rsidR="006A35DF" w:rsidRPr="00027EE1" w:rsidRDefault="006A35DF" w:rsidP="000E13FB">
            <w:pPr>
              <w:widowControl w:val="0"/>
              <w:numPr>
                <w:ilvl w:val="0"/>
                <w:numId w:val="27"/>
              </w:numPr>
              <w:autoSpaceDE w:val="0"/>
              <w:autoSpaceDN w:val="0"/>
              <w:adjustRightInd w:val="0"/>
              <w:spacing w:after="0" w:line="240" w:lineRule="auto"/>
              <w:ind w:left="87" w:firstLine="0"/>
              <w:jc w:val="both"/>
              <w:rPr>
                <w:b/>
                <w:bCs/>
                <w:szCs w:val="24"/>
              </w:rPr>
            </w:pPr>
            <w:r>
              <w:rPr>
                <w:szCs w:val="24"/>
              </w:rPr>
              <w:t>Р</w:t>
            </w:r>
            <w:r w:rsidRPr="00027EE1">
              <w:rPr>
                <w:szCs w:val="24"/>
              </w:rPr>
              <w:t>еконструкци</w:t>
            </w:r>
            <w:r>
              <w:rPr>
                <w:szCs w:val="24"/>
              </w:rPr>
              <w:t>я и модернизация инфраструктуры.</w:t>
            </w:r>
          </w:p>
          <w:p w:rsidR="006A35DF" w:rsidRDefault="006A35DF" w:rsidP="000E13FB">
            <w:pPr>
              <w:widowControl w:val="0"/>
              <w:numPr>
                <w:ilvl w:val="0"/>
                <w:numId w:val="27"/>
              </w:numPr>
              <w:autoSpaceDE w:val="0"/>
              <w:autoSpaceDN w:val="0"/>
              <w:adjustRightInd w:val="0"/>
              <w:spacing w:after="0" w:line="240" w:lineRule="auto"/>
              <w:ind w:left="87" w:firstLine="0"/>
              <w:jc w:val="both"/>
              <w:rPr>
                <w:bCs/>
                <w:szCs w:val="24"/>
              </w:rPr>
            </w:pPr>
            <w:r>
              <w:rPr>
                <w:szCs w:val="24"/>
              </w:rPr>
              <w:t>У</w:t>
            </w:r>
            <w:r w:rsidRPr="00027EE1">
              <w:rPr>
                <w:szCs w:val="24"/>
              </w:rPr>
              <w:t>лучшение транспортно-эксплуатационного состояния существующих сетей автомобильных дорог и сооружений на них.</w:t>
            </w:r>
          </w:p>
        </w:tc>
      </w:tr>
      <w:tr w:rsidR="006A35DF" w:rsidRPr="00520689" w:rsidTr="00A36DB9">
        <w:tc>
          <w:tcPr>
            <w:tcW w:w="675" w:type="dxa"/>
          </w:tcPr>
          <w:p w:rsidR="006A35DF" w:rsidRDefault="006A35DF" w:rsidP="00A36DB9">
            <w:pPr>
              <w:widowControl w:val="0"/>
              <w:shd w:val="clear" w:color="auto" w:fill="FFFFFF"/>
              <w:tabs>
                <w:tab w:val="left" w:pos="0"/>
              </w:tabs>
              <w:autoSpaceDE w:val="0"/>
              <w:autoSpaceDN w:val="0"/>
              <w:adjustRightInd w:val="0"/>
              <w:spacing w:after="0" w:line="240" w:lineRule="auto"/>
              <w:ind w:right="62"/>
              <w:jc w:val="both"/>
              <w:rPr>
                <w:bCs/>
                <w:szCs w:val="24"/>
              </w:rPr>
            </w:pPr>
            <w:r>
              <w:rPr>
                <w:bCs/>
                <w:szCs w:val="24"/>
              </w:rPr>
              <w:t>4.</w:t>
            </w:r>
          </w:p>
        </w:tc>
        <w:tc>
          <w:tcPr>
            <w:tcW w:w="3261" w:type="dxa"/>
            <w:shd w:val="clear" w:color="auto" w:fill="auto"/>
          </w:tcPr>
          <w:p w:rsidR="006A35DF" w:rsidRPr="00AB7B17" w:rsidRDefault="006A35DF" w:rsidP="00A36DB9">
            <w:pPr>
              <w:widowControl w:val="0"/>
              <w:shd w:val="clear" w:color="auto" w:fill="FFFFFF"/>
              <w:tabs>
                <w:tab w:val="left" w:pos="0"/>
              </w:tabs>
              <w:autoSpaceDE w:val="0"/>
              <w:autoSpaceDN w:val="0"/>
              <w:adjustRightInd w:val="0"/>
              <w:spacing w:after="0" w:line="240" w:lineRule="auto"/>
              <w:ind w:right="62"/>
              <w:jc w:val="both"/>
              <w:rPr>
                <w:b/>
                <w:szCs w:val="24"/>
              </w:rPr>
            </w:pPr>
            <w:r w:rsidRPr="00AB7B17">
              <w:rPr>
                <w:bCs/>
                <w:szCs w:val="24"/>
              </w:rPr>
              <w:t>Повышение уровня жизни населения в муниципальном районе на основе устойчивого развития экономики.</w:t>
            </w:r>
          </w:p>
          <w:p w:rsidR="006A35DF" w:rsidRPr="00520689" w:rsidRDefault="006A35DF" w:rsidP="00A36DB9">
            <w:pPr>
              <w:autoSpaceDE w:val="0"/>
              <w:autoSpaceDN w:val="0"/>
              <w:adjustRightInd w:val="0"/>
              <w:spacing w:after="0" w:line="240" w:lineRule="auto"/>
              <w:jc w:val="both"/>
              <w:rPr>
                <w:sz w:val="26"/>
                <w:szCs w:val="26"/>
              </w:rPr>
            </w:pPr>
          </w:p>
        </w:tc>
        <w:tc>
          <w:tcPr>
            <w:tcW w:w="5494" w:type="dxa"/>
            <w:shd w:val="clear" w:color="auto" w:fill="auto"/>
          </w:tcPr>
          <w:p w:rsidR="006A35DF" w:rsidRPr="00AB7B17" w:rsidRDefault="006A35DF" w:rsidP="000E13FB">
            <w:pPr>
              <w:widowControl w:val="0"/>
              <w:numPr>
                <w:ilvl w:val="0"/>
                <w:numId w:val="25"/>
              </w:numPr>
              <w:autoSpaceDE w:val="0"/>
              <w:autoSpaceDN w:val="0"/>
              <w:adjustRightInd w:val="0"/>
              <w:spacing w:after="0" w:line="240" w:lineRule="auto"/>
              <w:ind w:left="0" w:firstLine="0"/>
              <w:jc w:val="both"/>
              <w:rPr>
                <w:b/>
                <w:bCs/>
                <w:szCs w:val="24"/>
              </w:rPr>
            </w:pPr>
            <w:r>
              <w:rPr>
                <w:szCs w:val="24"/>
              </w:rPr>
              <w:t>С</w:t>
            </w:r>
            <w:r w:rsidRPr="00AB7B17">
              <w:rPr>
                <w:szCs w:val="24"/>
              </w:rPr>
              <w:t xml:space="preserve">оздание условий для роста занятости и доходов </w:t>
            </w:r>
            <w:r>
              <w:rPr>
                <w:szCs w:val="24"/>
              </w:rPr>
              <w:t>населения муниципального района.</w:t>
            </w:r>
          </w:p>
          <w:p w:rsidR="006A35DF" w:rsidRPr="00AB7B17" w:rsidRDefault="006A35DF" w:rsidP="000E13FB">
            <w:pPr>
              <w:widowControl w:val="0"/>
              <w:numPr>
                <w:ilvl w:val="0"/>
                <w:numId w:val="25"/>
              </w:numPr>
              <w:autoSpaceDE w:val="0"/>
              <w:autoSpaceDN w:val="0"/>
              <w:adjustRightInd w:val="0"/>
              <w:spacing w:after="0" w:line="240" w:lineRule="auto"/>
              <w:ind w:left="0" w:firstLine="0"/>
              <w:jc w:val="both"/>
              <w:rPr>
                <w:b/>
                <w:bCs/>
                <w:szCs w:val="24"/>
              </w:rPr>
            </w:pPr>
            <w:r>
              <w:rPr>
                <w:bCs/>
                <w:szCs w:val="24"/>
              </w:rPr>
              <w:t>О</w:t>
            </w:r>
            <w:r w:rsidRPr="00AB7B17">
              <w:rPr>
                <w:bCs/>
                <w:szCs w:val="24"/>
              </w:rPr>
              <w:t>беспечение максимальной информационной открытости потенциальных инвесторов о возможностях муниципального района, улучш</w:t>
            </w:r>
            <w:r>
              <w:rPr>
                <w:bCs/>
                <w:szCs w:val="24"/>
              </w:rPr>
              <w:t>ение его инвестиционного имиджа.</w:t>
            </w:r>
          </w:p>
          <w:p w:rsidR="006A35DF" w:rsidRPr="00AB7B17" w:rsidRDefault="006A35DF" w:rsidP="000E13FB">
            <w:pPr>
              <w:widowControl w:val="0"/>
              <w:numPr>
                <w:ilvl w:val="0"/>
                <w:numId w:val="25"/>
              </w:numPr>
              <w:autoSpaceDE w:val="0"/>
              <w:autoSpaceDN w:val="0"/>
              <w:adjustRightInd w:val="0"/>
              <w:spacing w:after="0" w:line="240" w:lineRule="auto"/>
              <w:ind w:left="0" w:firstLine="0"/>
              <w:jc w:val="both"/>
              <w:rPr>
                <w:b/>
                <w:bCs/>
                <w:szCs w:val="24"/>
              </w:rPr>
            </w:pPr>
            <w:r>
              <w:rPr>
                <w:bCs/>
                <w:szCs w:val="24"/>
              </w:rPr>
              <w:t>П</w:t>
            </w:r>
            <w:r w:rsidRPr="00AB7B17">
              <w:rPr>
                <w:bCs/>
                <w:szCs w:val="24"/>
              </w:rPr>
              <w:t>ривлечение инвестиций из бюджетов всех уровней и внебюджетных источников</w:t>
            </w:r>
            <w:r>
              <w:rPr>
                <w:bCs/>
                <w:szCs w:val="24"/>
              </w:rPr>
              <w:t>.</w:t>
            </w:r>
          </w:p>
          <w:p w:rsidR="006A35DF" w:rsidRPr="00AB7B17" w:rsidRDefault="006A35DF" w:rsidP="000E13FB">
            <w:pPr>
              <w:widowControl w:val="0"/>
              <w:numPr>
                <w:ilvl w:val="0"/>
                <w:numId w:val="25"/>
              </w:numPr>
              <w:autoSpaceDE w:val="0"/>
              <w:autoSpaceDN w:val="0"/>
              <w:adjustRightInd w:val="0"/>
              <w:spacing w:after="0" w:line="240" w:lineRule="auto"/>
              <w:ind w:left="0" w:firstLine="0"/>
              <w:jc w:val="both"/>
              <w:rPr>
                <w:b/>
                <w:szCs w:val="24"/>
              </w:rPr>
            </w:pPr>
            <w:r>
              <w:rPr>
                <w:szCs w:val="24"/>
              </w:rPr>
              <w:t>С</w:t>
            </w:r>
            <w:r w:rsidRPr="00AB7B17">
              <w:rPr>
                <w:szCs w:val="24"/>
              </w:rPr>
              <w:t>тимулирование развития и поддержки малого и среднего предпринимательства, обеспечение дополнительных возможностей для нового этапа раз</w:t>
            </w:r>
            <w:r>
              <w:rPr>
                <w:szCs w:val="24"/>
              </w:rPr>
              <w:t>вития малого и среднего бизнеса.</w:t>
            </w:r>
          </w:p>
          <w:p w:rsidR="006A35DF" w:rsidRPr="00AB7B17" w:rsidRDefault="006A35DF" w:rsidP="000E13FB">
            <w:pPr>
              <w:widowControl w:val="0"/>
              <w:numPr>
                <w:ilvl w:val="0"/>
                <w:numId w:val="25"/>
              </w:numPr>
              <w:autoSpaceDE w:val="0"/>
              <w:autoSpaceDN w:val="0"/>
              <w:adjustRightInd w:val="0"/>
              <w:spacing w:after="0" w:line="240" w:lineRule="auto"/>
              <w:ind w:left="0" w:firstLine="0"/>
              <w:jc w:val="both"/>
              <w:rPr>
                <w:bCs/>
                <w:szCs w:val="24"/>
              </w:rPr>
            </w:pPr>
            <w:r>
              <w:rPr>
                <w:bCs/>
                <w:szCs w:val="24"/>
              </w:rPr>
              <w:t>О</w:t>
            </w:r>
            <w:r w:rsidRPr="00AB7B17">
              <w:rPr>
                <w:bCs/>
                <w:szCs w:val="24"/>
              </w:rPr>
              <w:t xml:space="preserve">беспечение устойчивого функционирования и стабильного развития сферы торговли и бытового обслуживания населения в </w:t>
            </w:r>
            <w:r w:rsidRPr="00AB7B17">
              <w:rPr>
                <w:bCs/>
                <w:szCs w:val="24"/>
              </w:rPr>
              <w:lastRenderedPageBreak/>
              <w:t>муниципальном районе для удовлетворения потребностей жителей в товарах и услугах, соответствующих современным ста</w:t>
            </w:r>
            <w:r>
              <w:rPr>
                <w:bCs/>
                <w:szCs w:val="24"/>
              </w:rPr>
              <w:t>ндартам качества и безопасности.</w:t>
            </w:r>
          </w:p>
          <w:p w:rsidR="006A35DF" w:rsidRPr="00AB7B17" w:rsidRDefault="006A35DF" w:rsidP="000E13FB">
            <w:pPr>
              <w:widowControl w:val="0"/>
              <w:numPr>
                <w:ilvl w:val="0"/>
                <w:numId w:val="25"/>
              </w:numPr>
              <w:autoSpaceDE w:val="0"/>
              <w:autoSpaceDN w:val="0"/>
              <w:adjustRightInd w:val="0"/>
              <w:spacing w:after="0" w:line="240" w:lineRule="auto"/>
              <w:ind w:left="0" w:firstLine="0"/>
              <w:jc w:val="both"/>
              <w:rPr>
                <w:b/>
                <w:bCs/>
                <w:szCs w:val="24"/>
              </w:rPr>
            </w:pPr>
            <w:r>
              <w:rPr>
                <w:szCs w:val="24"/>
              </w:rPr>
              <w:t>Р</w:t>
            </w:r>
            <w:r w:rsidRPr="00AB7B17">
              <w:rPr>
                <w:szCs w:val="24"/>
              </w:rPr>
              <w:t xml:space="preserve">азвитие туристической деятельности в муниципальном </w:t>
            </w:r>
            <w:r>
              <w:rPr>
                <w:szCs w:val="24"/>
              </w:rPr>
              <w:t>образовании «Сычевский район» Смоленской области</w:t>
            </w:r>
            <w:r w:rsidRPr="00AB7B17">
              <w:rPr>
                <w:szCs w:val="24"/>
              </w:rPr>
              <w:t>, развитие ремёсел и на</w:t>
            </w:r>
            <w:r>
              <w:rPr>
                <w:szCs w:val="24"/>
              </w:rPr>
              <w:t>родных художественных промыслов.</w:t>
            </w:r>
          </w:p>
          <w:p w:rsidR="006A35DF" w:rsidRPr="00AB7B17" w:rsidRDefault="006A35DF" w:rsidP="000E13FB">
            <w:pPr>
              <w:widowControl w:val="0"/>
              <w:numPr>
                <w:ilvl w:val="0"/>
                <w:numId w:val="25"/>
              </w:numPr>
              <w:autoSpaceDE w:val="0"/>
              <w:autoSpaceDN w:val="0"/>
              <w:adjustRightInd w:val="0"/>
              <w:spacing w:after="0" w:line="240" w:lineRule="auto"/>
              <w:ind w:left="0" w:firstLine="0"/>
              <w:jc w:val="both"/>
              <w:rPr>
                <w:b/>
                <w:bCs/>
                <w:szCs w:val="24"/>
              </w:rPr>
            </w:pPr>
            <w:r>
              <w:rPr>
                <w:bCs/>
                <w:szCs w:val="24"/>
              </w:rPr>
              <w:t>С</w:t>
            </w:r>
            <w:r w:rsidRPr="00AB7B17">
              <w:rPr>
                <w:bCs/>
                <w:szCs w:val="24"/>
              </w:rPr>
              <w:t>одействие процессам модернизации и технологического перевоору</w:t>
            </w:r>
            <w:r>
              <w:rPr>
                <w:bCs/>
                <w:szCs w:val="24"/>
              </w:rPr>
              <w:t>жения предприятий и организаций.</w:t>
            </w:r>
          </w:p>
          <w:p w:rsidR="006A35DF" w:rsidRPr="00520689" w:rsidRDefault="006A35DF" w:rsidP="000E13FB">
            <w:pPr>
              <w:widowControl w:val="0"/>
              <w:numPr>
                <w:ilvl w:val="0"/>
                <w:numId w:val="25"/>
              </w:numPr>
              <w:autoSpaceDE w:val="0"/>
              <w:autoSpaceDN w:val="0"/>
              <w:adjustRightInd w:val="0"/>
              <w:spacing w:after="0" w:line="240" w:lineRule="auto"/>
              <w:ind w:left="0" w:firstLine="0"/>
              <w:jc w:val="both"/>
              <w:rPr>
                <w:szCs w:val="24"/>
              </w:rPr>
            </w:pPr>
            <w:r>
              <w:rPr>
                <w:bCs/>
                <w:szCs w:val="24"/>
              </w:rPr>
              <w:t>С</w:t>
            </w:r>
            <w:r w:rsidRPr="00AB7B17">
              <w:rPr>
                <w:bCs/>
                <w:szCs w:val="24"/>
              </w:rPr>
              <w:t xml:space="preserve">оздание условий для </w:t>
            </w:r>
            <w:r>
              <w:rPr>
                <w:bCs/>
                <w:szCs w:val="24"/>
              </w:rPr>
              <w:t>организации переработки различного вида</w:t>
            </w:r>
            <w:r w:rsidRPr="00AB7B17">
              <w:rPr>
                <w:bCs/>
                <w:szCs w:val="24"/>
              </w:rPr>
              <w:t xml:space="preserve"> сырья, ориентация на рост выпуска продукции с высокой добавленной стоимостью.</w:t>
            </w:r>
          </w:p>
        </w:tc>
      </w:tr>
      <w:tr w:rsidR="006A35DF" w:rsidRPr="00520689" w:rsidTr="00A36DB9">
        <w:tc>
          <w:tcPr>
            <w:tcW w:w="675" w:type="dxa"/>
          </w:tcPr>
          <w:p w:rsidR="006A35DF" w:rsidRDefault="006A35DF" w:rsidP="00A36DB9">
            <w:pPr>
              <w:shd w:val="clear" w:color="auto" w:fill="FFFFFF"/>
              <w:tabs>
                <w:tab w:val="left" w:pos="0"/>
              </w:tabs>
              <w:spacing w:after="0" w:line="240" w:lineRule="auto"/>
              <w:jc w:val="both"/>
              <w:rPr>
                <w:bCs/>
                <w:szCs w:val="24"/>
              </w:rPr>
            </w:pPr>
            <w:r>
              <w:rPr>
                <w:bCs/>
                <w:szCs w:val="24"/>
              </w:rPr>
              <w:lastRenderedPageBreak/>
              <w:t>5.</w:t>
            </w:r>
          </w:p>
        </w:tc>
        <w:tc>
          <w:tcPr>
            <w:tcW w:w="3261" w:type="dxa"/>
            <w:shd w:val="clear" w:color="auto" w:fill="auto"/>
          </w:tcPr>
          <w:p w:rsidR="006A35DF" w:rsidRPr="00027EE1" w:rsidRDefault="006A35DF" w:rsidP="00A36DB9">
            <w:pPr>
              <w:shd w:val="clear" w:color="auto" w:fill="FFFFFF"/>
              <w:tabs>
                <w:tab w:val="left" w:pos="0"/>
              </w:tabs>
              <w:spacing w:after="0" w:line="240" w:lineRule="auto"/>
              <w:jc w:val="both"/>
              <w:rPr>
                <w:szCs w:val="24"/>
              </w:rPr>
            </w:pPr>
            <w:r w:rsidRPr="00027EE1">
              <w:rPr>
                <w:bCs/>
                <w:szCs w:val="24"/>
              </w:rPr>
              <w:t>Рост доступности, качества и эффективности  образования с учетом запросов личности, общества и государства, повышение инновационного потенциала и инвестиционной привлекательности системы образования</w:t>
            </w:r>
            <w:r w:rsidRPr="00027EE1">
              <w:rPr>
                <w:szCs w:val="24"/>
              </w:rPr>
              <w:t>, гражданское становление и самореализация молодёжи.</w:t>
            </w:r>
          </w:p>
          <w:p w:rsidR="006A35DF" w:rsidRPr="00027EE1" w:rsidRDefault="006A35DF" w:rsidP="00A36DB9">
            <w:pPr>
              <w:shd w:val="clear" w:color="auto" w:fill="FFFFFF"/>
              <w:spacing w:after="0" w:line="240" w:lineRule="auto"/>
              <w:jc w:val="both"/>
              <w:rPr>
                <w:szCs w:val="24"/>
              </w:rPr>
            </w:pPr>
          </w:p>
        </w:tc>
        <w:tc>
          <w:tcPr>
            <w:tcW w:w="5494" w:type="dxa"/>
            <w:shd w:val="clear" w:color="auto" w:fill="auto"/>
          </w:tcPr>
          <w:p w:rsidR="006A35DF" w:rsidRPr="001A1E8B" w:rsidRDefault="006A35DF" w:rsidP="000E13FB">
            <w:pPr>
              <w:pStyle w:val="af"/>
              <w:widowControl w:val="0"/>
              <w:numPr>
                <w:ilvl w:val="0"/>
                <w:numId w:val="29"/>
              </w:numPr>
              <w:tabs>
                <w:tab w:val="left" w:pos="87"/>
              </w:tabs>
              <w:autoSpaceDE w:val="0"/>
              <w:autoSpaceDN w:val="0"/>
              <w:adjustRightInd w:val="0"/>
              <w:spacing w:after="0" w:line="240" w:lineRule="auto"/>
              <w:ind w:left="87" w:firstLine="0"/>
              <w:jc w:val="both"/>
              <w:rPr>
                <w:bCs/>
                <w:szCs w:val="24"/>
                <w:lang w:val="ru-RU"/>
              </w:rPr>
            </w:pPr>
            <w:r w:rsidRPr="001A1E8B">
              <w:rPr>
                <w:bCs/>
                <w:szCs w:val="24"/>
                <w:lang w:val="ru-RU"/>
              </w:rPr>
              <w:t>Модернизация общего образования как института социального развития</w:t>
            </w:r>
          </w:p>
          <w:p w:rsidR="006A35DF" w:rsidRPr="00027EE1" w:rsidRDefault="006A35DF" w:rsidP="000E13FB">
            <w:pPr>
              <w:widowControl w:val="0"/>
              <w:numPr>
                <w:ilvl w:val="0"/>
                <w:numId w:val="29"/>
              </w:numPr>
              <w:tabs>
                <w:tab w:val="left" w:pos="87"/>
              </w:tabs>
              <w:autoSpaceDE w:val="0"/>
              <w:autoSpaceDN w:val="0"/>
              <w:adjustRightInd w:val="0"/>
              <w:spacing w:after="0" w:line="240" w:lineRule="auto"/>
              <w:ind w:left="87" w:firstLine="0"/>
              <w:jc w:val="both"/>
              <w:rPr>
                <w:bCs/>
                <w:szCs w:val="24"/>
              </w:rPr>
            </w:pPr>
            <w:r>
              <w:rPr>
                <w:bCs/>
                <w:szCs w:val="24"/>
              </w:rPr>
              <w:t>З</w:t>
            </w:r>
            <w:r w:rsidRPr="00027EE1">
              <w:rPr>
                <w:bCs/>
                <w:szCs w:val="24"/>
              </w:rPr>
              <w:t xml:space="preserve">адача заключается в поддержке и более полном использовании образовательного потенциала семей путем повышения гибкости и многообразия форм предоставления услуг </w:t>
            </w:r>
            <w:r>
              <w:rPr>
                <w:bCs/>
                <w:szCs w:val="24"/>
              </w:rPr>
              <w:t>системы дошкольного образования.</w:t>
            </w:r>
          </w:p>
          <w:p w:rsidR="006A35DF" w:rsidRPr="00027EE1" w:rsidRDefault="006A35DF" w:rsidP="000E13FB">
            <w:pPr>
              <w:widowControl w:val="0"/>
              <w:numPr>
                <w:ilvl w:val="0"/>
                <w:numId w:val="29"/>
              </w:numPr>
              <w:tabs>
                <w:tab w:val="left" w:pos="87"/>
              </w:tabs>
              <w:autoSpaceDE w:val="0"/>
              <w:autoSpaceDN w:val="0"/>
              <w:adjustRightInd w:val="0"/>
              <w:spacing w:after="0" w:line="240" w:lineRule="auto"/>
              <w:ind w:left="87" w:firstLine="0"/>
              <w:jc w:val="both"/>
              <w:rPr>
                <w:bCs/>
                <w:szCs w:val="24"/>
              </w:rPr>
            </w:pPr>
            <w:r>
              <w:rPr>
                <w:bCs/>
                <w:szCs w:val="24"/>
              </w:rPr>
              <w:t>В</w:t>
            </w:r>
            <w:r w:rsidRPr="00027EE1">
              <w:rPr>
                <w:bCs/>
                <w:szCs w:val="24"/>
              </w:rPr>
              <w:t xml:space="preserve"> системе общего образования задача предусматривает индивидуализацию, ориентацию на практические навыки и фундаментальные умения, расширение сф</w:t>
            </w:r>
            <w:r>
              <w:rPr>
                <w:bCs/>
                <w:szCs w:val="24"/>
              </w:rPr>
              <w:t>еры дополнительного образования.</w:t>
            </w:r>
          </w:p>
          <w:p w:rsidR="006A35DF" w:rsidRPr="00027EE1" w:rsidRDefault="006A35DF" w:rsidP="000E13FB">
            <w:pPr>
              <w:widowControl w:val="0"/>
              <w:numPr>
                <w:ilvl w:val="0"/>
                <w:numId w:val="29"/>
              </w:numPr>
              <w:tabs>
                <w:tab w:val="left" w:pos="87"/>
              </w:tabs>
              <w:autoSpaceDE w:val="0"/>
              <w:autoSpaceDN w:val="0"/>
              <w:adjustRightInd w:val="0"/>
              <w:spacing w:after="0" w:line="240" w:lineRule="auto"/>
              <w:ind w:left="87" w:firstLine="0"/>
              <w:jc w:val="both"/>
              <w:rPr>
                <w:bCs/>
                <w:szCs w:val="24"/>
              </w:rPr>
            </w:pPr>
            <w:r>
              <w:rPr>
                <w:bCs/>
                <w:szCs w:val="24"/>
              </w:rPr>
              <w:t>С</w:t>
            </w:r>
            <w:r w:rsidRPr="00027EE1">
              <w:rPr>
                <w:bCs/>
                <w:szCs w:val="24"/>
              </w:rPr>
              <w:t>овершенствование системы непрерывного образования, подготовки и перепод</w:t>
            </w:r>
            <w:r>
              <w:rPr>
                <w:bCs/>
                <w:szCs w:val="24"/>
              </w:rPr>
              <w:t>готовки профессиональных кадров.</w:t>
            </w:r>
          </w:p>
          <w:p w:rsidR="006A35DF" w:rsidRDefault="006A35DF" w:rsidP="000E13FB">
            <w:pPr>
              <w:widowControl w:val="0"/>
              <w:numPr>
                <w:ilvl w:val="0"/>
                <w:numId w:val="29"/>
              </w:numPr>
              <w:tabs>
                <w:tab w:val="left" w:pos="87"/>
              </w:tabs>
              <w:autoSpaceDE w:val="0"/>
              <w:autoSpaceDN w:val="0"/>
              <w:adjustRightInd w:val="0"/>
              <w:spacing w:after="0" w:line="240" w:lineRule="auto"/>
              <w:ind w:left="87" w:firstLine="0"/>
              <w:jc w:val="both"/>
              <w:rPr>
                <w:bCs/>
                <w:szCs w:val="24"/>
              </w:rPr>
            </w:pPr>
            <w:r>
              <w:rPr>
                <w:bCs/>
                <w:szCs w:val="24"/>
              </w:rPr>
              <w:t>З</w:t>
            </w:r>
            <w:r w:rsidRPr="00027EE1">
              <w:rPr>
                <w:bCs/>
                <w:szCs w:val="24"/>
              </w:rPr>
              <w:t>адача направлена на повышение доступности качественных образовательных услуг на всех стадиях жизненного цикла человека независимо от места проживания, уровня дохода и социального положения, расширение их спектра в зависимости от потребностей различных групп населения, расширение участия работодателей на всех этапах образовательного процесса.</w:t>
            </w:r>
          </w:p>
          <w:p w:rsidR="006A35DF" w:rsidRPr="00CB7BA2" w:rsidRDefault="006A35DF" w:rsidP="000E13FB">
            <w:pPr>
              <w:widowControl w:val="0"/>
              <w:numPr>
                <w:ilvl w:val="0"/>
                <w:numId w:val="29"/>
              </w:numPr>
              <w:tabs>
                <w:tab w:val="left" w:pos="370"/>
              </w:tabs>
              <w:autoSpaceDE w:val="0"/>
              <w:autoSpaceDN w:val="0"/>
              <w:adjustRightInd w:val="0"/>
              <w:spacing w:after="0" w:line="240" w:lineRule="auto"/>
              <w:ind w:left="87" w:firstLine="0"/>
              <w:jc w:val="both"/>
              <w:rPr>
                <w:bCs/>
                <w:szCs w:val="24"/>
              </w:rPr>
            </w:pPr>
            <w:r>
              <w:rPr>
                <w:szCs w:val="24"/>
              </w:rPr>
              <w:t>Гражданско-п</w:t>
            </w:r>
            <w:r w:rsidRPr="00CB7BA2">
              <w:rPr>
                <w:szCs w:val="24"/>
              </w:rPr>
              <w:t xml:space="preserve">атриотическое воспитание юных граждан </w:t>
            </w:r>
            <w:r>
              <w:rPr>
                <w:szCs w:val="24"/>
              </w:rPr>
              <w:t>Сычевкого</w:t>
            </w:r>
            <w:r w:rsidRPr="00CB7BA2">
              <w:rPr>
                <w:szCs w:val="24"/>
              </w:rPr>
              <w:t xml:space="preserve"> района.</w:t>
            </w:r>
          </w:p>
          <w:p w:rsidR="006A35DF" w:rsidRPr="007B2AE4" w:rsidRDefault="006A35DF" w:rsidP="00A36DB9">
            <w:pPr>
              <w:widowControl w:val="0"/>
              <w:tabs>
                <w:tab w:val="left" w:pos="87"/>
              </w:tabs>
              <w:autoSpaceDE w:val="0"/>
              <w:autoSpaceDN w:val="0"/>
              <w:adjustRightInd w:val="0"/>
              <w:spacing w:after="0" w:line="240" w:lineRule="auto"/>
              <w:ind w:left="87"/>
              <w:jc w:val="both"/>
              <w:rPr>
                <w:bCs/>
                <w:szCs w:val="24"/>
              </w:rPr>
            </w:pPr>
            <w:r w:rsidRPr="007B2AE4">
              <w:rPr>
                <w:bCs/>
                <w:szCs w:val="24"/>
              </w:rPr>
              <w:t>В рамках молодёжной политики:</w:t>
            </w:r>
          </w:p>
          <w:p w:rsidR="006A35DF" w:rsidRPr="00027EE1" w:rsidRDefault="006A35DF" w:rsidP="000E13FB">
            <w:pPr>
              <w:widowControl w:val="0"/>
              <w:numPr>
                <w:ilvl w:val="0"/>
                <w:numId w:val="30"/>
              </w:numPr>
              <w:tabs>
                <w:tab w:val="left" w:pos="87"/>
              </w:tabs>
              <w:autoSpaceDE w:val="0"/>
              <w:autoSpaceDN w:val="0"/>
              <w:adjustRightInd w:val="0"/>
              <w:spacing w:after="0" w:line="240" w:lineRule="auto"/>
              <w:ind w:left="87" w:firstLine="0"/>
              <w:jc w:val="both"/>
              <w:rPr>
                <w:bCs/>
                <w:szCs w:val="24"/>
              </w:rPr>
            </w:pPr>
            <w:r>
              <w:rPr>
                <w:bCs/>
                <w:szCs w:val="24"/>
              </w:rPr>
              <w:t>С</w:t>
            </w:r>
            <w:r w:rsidRPr="00027EE1">
              <w:rPr>
                <w:bCs/>
                <w:szCs w:val="24"/>
              </w:rPr>
              <w:t>одействие формированию навыков здорового образа жизни молодёжи, чувства патриотизм</w:t>
            </w:r>
            <w:r>
              <w:rPr>
                <w:bCs/>
                <w:szCs w:val="24"/>
              </w:rPr>
              <w:t>а и гражданской ответственности.</w:t>
            </w:r>
          </w:p>
          <w:p w:rsidR="006A35DF" w:rsidRPr="00027EE1" w:rsidRDefault="006A35DF" w:rsidP="000E13FB">
            <w:pPr>
              <w:widowControl w:val="0"/>
              <w:numPr>
                <w:ilvl w:val="0"/>
                <w:numId w:val="30"/>
              </w:numPr>
              <w:tabs>
                <w:tab w:val="left" w:pos="87"/>
              </w:tabs>
              <w:autoSpaceDE w:val="0"/>
              <w:autoSpaceDN w:val="0"/>
              <w:adjustRightInd w:val="0"/>
              <w:spacing w:after="0" w:line="240" w:lineRule="auto"/>
              <w:ind w:left="87" w:firstLine="0"/>
              <w:jc w:val="both"/>
              <w:rPr>
                <w:bCs/>
                <w:szCs w:val="24"/>
              </w:rPr>
            </w:pPr>
            <w:r>
              <w:rPr>
                <w:bCs/>
                <w:szCs w:val="24"/>
              </w:rPr>
              <w:t>П</w:t>
            </w:r>
            <w:r w:rsidRPr="00027EE1">
              <w:rPr>
                <w:bCs/>
                <w:szCs w:val="24"/>
              </w:rPr>
              <w:t>ротиводействие негативным проявлениям и агрессивно настроенным молодёжным движениям, пр</w:t>
            </w:r>
            <w:r>
              <w:rPr>
                <w:bCs/>
                <w:szCs w:val="24"/>
              </w:rPr>
              <w:t>изывающим к национальной вражде.</w:t>
            </w:r>
          </w:p>
          <w:p w:rsidR="006A35DF" w:rsidRPr="00027EE1" w:rsidRDefault="006A35DF" w:rsidP="000E13FB">
            <w:pPr>
              <w:widowControl w:val="0"/>
              <w:numPr>
                <w:ilvl w:val="0"/>
                <w:numId w:val="30"/>
              </w:numPr>
              <w:tabs>
                <w:tab w:val="left" w:pos="87"/>
              </w:tabs>
              <w:autoSpaceDE w:val="0"/>
              <w:autoSpaceDN w:val="0"/>
              <w:adjustRightInd w:val="0"/>
              <w:spacing w:after="0" w:line="240" w:lineRule="auto"/>
              <w:ind w:left="87" w:firstLine="0"/>
              <w:jc w:val="both"/>
              <w:rPr>
                <w:bCs/>
                <w:szCs w:val="24"/>
              </w:rPr>
            </w:pPr>
            <w:r>
              <w:rPr>
                <w:bCs/>
                <w:szCs w:val="24"/>
              </w:rPr>
              <w:t>Ф</w:t>
            </w:r>
            <w:r w:rsidRPr="00027EE1">
              <w:rPr>
                <w:bCs/>
                <w:szCs w:val="24"/>
              </w:rPr>
              <w:t xml:space="preserve">ормирование целостной системы поддержки способной, инициативной и </w:t>
            </w:r>
            <w:r w:rsidRPr="00027EE1">
              <w:rPr>
                <w:bCs/>
                <w:szCs w:val="24"/>
              </w:rPr>
              <w:lastRenderedPageBreak/>
              <w:t>талантливой молодёжи</w:t>
            </w:r>
            <w:r>
              <w:rPr>
                <w:bCs/>
                <w:szCs w:val="24"/>
              </w:rPr>
              <w:t>.</w:t>
            </w:r>
          </w:p>
          <w:p w:rsidR="006A35DF" w:rsidRPr="00027EE1" w:rsidRDefault="006A35DF" w:rsidP="000E13FB">
            <w:pPr>
              <w:widowControl w:val="0"/>
              <w:numPr>
                <w:ilvl w:val="0"/>
                <w:numId w:val="30"/>
              </w:numPr>
              <w:tabs>
                <w:tab w:val="left" w:pos="87"/>
              </w:tabs>
              <w:autoSpaceDE w:val="0"/>
              <w:autoSpaceDN w:val="0"/>
              <w:adjustRightInd w:val="0"/>
              <w:spacing w:after="0" w:line="240" w:lineRule="auto"/>
              <w:ind w:left="87" w:firstLine="0"/>
              <w:jc w:val="both"/>
              <w:rPr>
                <w:bCs/>
                <w:szCs w:val="24"/>
              </w:rPr>
            </w:pPr>
            <w:r>
              <w:rPr>
                <w:bCs/>
                <w:szCs w:val="24"/>
              </w:rPr>
              <w:t>Р</w:t>
            </w:r>
            <w:r w:rsidRPr="00027EE1">
              <w:rPr>
                <w:bCs/>
                <w:szCs w:val="24"/>
              </w:rPr>
              <w:t>азвитие со</w:t>
            </w:r>
            <w:r>
              <w:rPr>
                <w:bCs/>
                <w:szCs w:val="24"/>
              </w:rPr>
              <w:t>зидательной активности молодёжи,</w:t>
            </w:r>
            <w:r w:rsidRPr="00027EE1">
              <w:rPr>
                <w:bCs/>
                <w:szCs w:val="24"/>
              </w:rPr>
              <w:t xml:space="preserve"> внедрение и распространение эффективных моделей и форм участия молодёжи в управлении общественной жизнью.</w:t>
            </w:r>
          </w:p>
          <w:p w:rsidR="006A35DF" w:rsidRDefault="006A35DF" w:rsidP="00A36DB9">
            <w:pPr>
              <w:widowControl w:val="0"/>
              <w:autoSpaceDE w:val="0"/>
              <w:autoSpaceDN w:val="0"/>
              <w:adjustRightInd w:val="0"/>
              <w:spacing w:after="0" w:line="240" w:lineRule="auto"/>
              <w:ind w:left="87"/>
              <w:jc w:val="both"/>
              <w:rPr>
                <w:szCs w:val="24"/>
              </w:rPr>
            </w:pPr>
          </w:p>
        </w:tc>
      </w:tr>
      <w:tr w:rsidR="006A35DF" w:rsidRPr="00520689" w:rsidTr="00A36DB9">
        <w:tc>
          <w:tcPr>
            <w:tcW w:w="675" w:type="dxa"/>
          </w:tcPr>
          <w:p w:rsidR="006A35DF" w:rsidRPr="003531D5" w:rsidRDefault="006A35DF" w:rsidP="00A36DB9">
            <w:pPr>
              <w:spacing w:after="0" w:line="240" w:lineRule="auto"/>
              <w:jc w:val="both"/>
              <w:rPr>
                <w:szCs w:val="24"/>
              </w:rPr>
            </w:pPr>
            <w:r>
              <w:rPr>
                <w:szCs w:val="24"/>
              </w:rPr>
              <w:lastRenderedPageBreak/>
              <w:t>6.</w:t>
            </w:r>
          </w:p>
        </w:tc>
        <w:tc>
          <w:tcPr>
            <w:tcW w:w="3261" w:type="dxa"/>
            <w:shd w:val="clear" w:color="auto" w:fill="auto"/>
          </w:tcPr>
          <w:p w:rsidR="006A35DF" w:rsidRPr="003531D5" w:rsidRDefault="006A35DF" w:rsidP="00A36DB9">
            <w:pPr>
              <w:spacing w:after="0" w:line="240" w:lineRule="auto"/>
              <w:jc w:val="both"/>
              <w:rPr>
                <w:szCs w:val="24"/>
              </w:rPr>
            </w:pPr>
            <w:r w:rsidRPr="003531D5">
              <w:rPr>
                <w:szCs w:val="24"/>
              </w:rPr>
              <w:t>Развитие физической культуры и спорта в муниципальном районе.</w:t>
            </w:r>
          </w:p>
          <w:p w:rsidR="006A35DF" w:rsidRPr="00027EE1" w:rsidRDefault="006A35DF" w:rsidP="00A36DB9">
            <w:pPr>
              <w:shd w:val="clear" w:color="auto" w:fill="FFFFFF"/>
              <w:tabs>
                <w:tab w:val="left" w:pos="0"/>
              </w:tabs>
              <w:spacing w:after="0" w:line="240" w:lineRule="auto"/>
              <w:jc w:val="both"/>
              <w:rPr>
                <w:szCs w:val="24"/>
              </w:rPr>
            </w:pPr>
          </w:p>
        </w:tc>
        <w:tc>
          <w:tcPr>
            <w:tcW w:w="5494" w:type="dxa"/>
            <w:shd w:val="clear" w:color="auto" w:fill="auto"/>
          </w:tcPr>
          <w:p w:rsidR="006A35DF" w:rsidRPr="00CB7BA2" w:rsidRDefault="006A35DF" w:rsidP="000E13FB">
            <w:pPr>
              <w:widowControl w:val="0"/>
              <w:numPr>
                <w:ilvl w:val="0"/>
                <w:numId w:val="31"/>
              </w:numPr>
              <w:autoSpaceDE w:val="0"/>
              <w:autoSpaceDN w:val="0"/>
              <w:adjustRightInd w:val="0"/>
              <w:spacing w:after="0" w:line="240" w:lineRule="auto"/>
              <w:ind w:left="85" w:firstLine="0"/>
              <w:jc w:val="both"/>
              <w:rPr>
                <w:b/>
                <w:szCs w:val="24"/>
              </w:rPr>
            </w:pPr>
            <w:r w:rsidRPr="00CB7BA2">
              <w:rPr>
                <w:szCs w:val="24"/>
              </w:rPr>
              <w:t>Развитие инфраструктуры в сфере физической культуры и спорта, строительство новых современных спортивных объектов.</w:t>
            </w:r>
          </w:p>
          <w:p w:rsidR="006A35DF" w:rsidRPr="00CB7BA2" w:rsidRDefault="006A35DF" w:rsidP="000E13FB">
            <w:pPr>
              <w:widowControl w:val="0"/>
              <w:numPr>
                <w:ilvl w:val="0"/>
                <w:numId w:val="31"/>
              </w:numPr>
              <w:autoSpaceDE w:val="0"/>
              <w:autoSpaceDN w:val="0"/>
              <w:adjustRightInd w:val="0"/>
              <w:spacing w:after="0" w:line="240" w:lineRule="auto"/>
              <w:ind w:left="85" w:firstLine="0"/>
              <w:jc w:val="both"/>
              <w:rPr>
                <w:b/>
                <w:szCs w:val="24"/>
              </w:rPr>
            </w:pPr>
            <w:r w:rsidRPr="00CB7BA2">
              <w:rPr>
                <w:szCs w:val="24"/>
              </w:rPr>
              <w:t>Разработка и реализация комплекса мер по пропаганде физической культуры и спорта как важнейшей составляющей здорового образа жизни.</w:t>
            </w:r>
          </w:p>
          <w:p w:rsidR="006A35DF" w:rsidRPr="00CB7BA2" w:rsidRDefault="006A35DF" w:rsidP="000E13FB">
            <w:pPr>
              <w:widowControl w:val="0"/>
              <w:numPr>
                <w:ilvl w:val="0"/>
                <w:numId w:val="31"/>
              </w:numPr>
              <w:autoSpaceDE w:val="0"/>
              <w:autoSpaceDN w:val="0"/>
              <w:adjustRightInd w:val="0"/>
              <w:spacing w:after="0" w:line="240" w:lineRule="auto"/>
              <w:ind w:left="85" w:firstLine="0"/>
              <w:jc w:val="both"/>
              <w:rPr>
                <w:b/>
                <w:szCs w:val="24"/>
              </w:rPr>
            </w:pPr>
            <w:r w:rsidRPr="00CB7BA2">
              <w:rPr>
                <w:szCs w:val="24"/>
              </w:rPr>
              <w:t xml:space="preserve">Создание условий для развития физической культуры и массового спорта в </w:t>
            </w:r>
            <w:r>
              <w:rPr>
                <w:szCs w:val="24"/>
              </w:rPr>
              <w:t>Сычевском</w:t>
            </w:r>
            <w:r w:rsidRPr="00CB7BA2">
              <w:rPr>
                <w:szCs w:val="24"/>
              </w:rPr>
              <w:t xml:space="preserve"> районе среди различных категорий и групп населения, в том числе среди инвалидов и людей с ограниченными возможностями.</w:t>
            </w:r>
          </w:p>
          <w:p w:rsidR="006A35DF" w:rsidRPr="00CB7BA2" w:rsidRDefault="006A35DF" w:rsidP="000E13FB">
            <w:pPr>
              <w:widowControl w:val="0"/>
              <w:numPr>
                <w:ilvl w:val="0"/>
                <w:numId w:val="31"/>
              </w:numPr>
              <w:autoSpaceDE w:val="0"/>
              <w:autoSpaceDN w:val="0"/>
              <w:adjustRightInd w:val="0"/>
              <w:spacing w:after="0" w:line="240" w:lineRule="auto"/>
              <w:ind w:left="85" w:firstLine="0"/>
              <w:jc w:val="both"/>
              <w:rPr>
                <w:b/>
                <w:szCs w:val="24"/>
              </w:rPr>
            </w:pPr>
            <w:r w:rsidRPr="00CB7BA2">
              <w:rPr>
                <w:bCs/>
                <w:szCs w:val="24"/>
              </w:rPr>
              <w:t xml:space="preserve">Укрепление и развитие материально-технической базы учреждения </w:t>
            </w:r>
            <w:r w:rsidR="003A1442">
              <w:t>МКУ ДО Сычевская ДЮСШ.</w:t>
            </w:r>
            <w:r w:rsidRPr="00CB7BA2">
              <w:rPr>
                <w:bCs/>
                <w:szCs w:val="24"/>
              </w:rPr>
              <w:t>.</w:t>
            </w:r>
            <w:r w:rsidRPr="00CB7BA2">
              <w:rPr>
                <w:color w:val="1D1D1D"/>
                <w:szCs w:val="24"/>
                <w:lang w:eastAsia="ru-RU"/>
              </w:rPr>
              <w:t xml:space="preserve"> </w:t>
            </w:r>
          </w:p>
          <w:p w:rsidR="006A35DF" w:rsidRPr="00CB7BA2" w:rsidRDefault="006A35DF" w:rsidP="000E13FB">
            <w:pPr>
              <w:widowControl w:val="0"/>
              <w:numPr>
                <w:ilvl w:val="0"/>
                <w:numId w:val="31"/>
              </w:numPr>
              <w:autoSpaceDE w:val="0"/>
              <w:autoSpaceDN w:val="0"/>
              <w:adjustRightInd w:val="0"/>
              <w:spacing w:after="0" w:line="240" w:lineRule="auto"/>
              <w:ind w:left="85" w:firstLine="0"/>
              <w:jc w:val="both"/>
              <w:rPr>
                <w:b/>
                <w:szCs w:val="24"/>
              </w:rPr>
            </w:pPr>
            <w:r w:rsidRPr="00CB7BA2">
              <w:rPr>
                <w:szCs w:val="24"/>
              </w:rPr>
              <w:t>Совершенствование системы подготовки спортсменов высокого класса и спортивного резерва.</w:t>
            </w:r>
          </w:p>
          <w:p w:rsidR="006A35DF" w:rsidRPr="00CB7BA2" w:rsidRDefault="006A35DF" w:rsidP="000E13FB">
            <w:pPr>
              <w:widowControl w:val="0"/>
              <w:numPr>
                <w:ilvl w:val="0"/>
                <w:numId w:val="31"/>
              </w:numPr>
              <w:autoSpaceDE w:val="0"/>
              <w:autoSpaceDN w:val="0"/>
              <w:adjustRightInd w:val="0"/>
              <w:spacing w:after="0" w:line="240" w:lineRule="auto"/>
              <w:ind w:left="85" w:firstLine="0"/>
              <w:jc w:val="both"/>
              <w:rPr>
                <w:szCs w:val="24"/>
              </w:rPr>
            </w:pPr>
            <w:r w:rsidRPr="00CB7BA2">
              <w:t>Создание условий для повышения квалификации тренерского состава.</w:t>
            </w:r>
          </w:p>
          <w:p w:rsidR="006A35DF" w:rsidRPr="00CB7BA2" w:rsidRDefault="006A35DF" w:rsidP="000E13FB">
            <w:pPr>
              <w:widowControl w:val="0"/>
              <w:numPr>
                <w:ilvl w:val="0"/>
                <w:numId w:val="31"/>
              </w:numPr>
              <w:autoSpaceDE w:val="0"/>
              <w:autoSpaceDN w:val="0"/>
              <w:adjustRightInd w:val="0"/>
              <w:spacing w:after="0" w:line="240" w:lineRule="auto"/>
              <w:ind w:left="85" w:firstLine="0"/>
              <w:jc w:val="both"/>
              <w:rPr>
                <w:szCs w:val="24"/>
              </w:rPr>
            </w:pPr>
            <w:r w:rsidRPr="00CB7BA2">
              <w:rPr>
                <w:szCs w:val="24"/>
              </w:rPr>
              <w:t>Внедрение Всероссийского физкультурно-спортивного комплекса «Готов к труду и обороне» (ГТО).</w:t>
            </w:r>
          </w:p>
        </w:tc>
      </w:tr>
      <w:tr w:rsidR="006A35DF" w:rsidRPr="00520689" w:rsidTr="00A36DB9">
        <w:tc>
          <w:tcPr>
            <w:tcW w:w="675" w:type="dxa"/>
          </w:tcPr>
          <w:p w:rsidR="006A35DF" w:rsidRPr="00CB7BA2" w:rsidRDefault="006A35DF" w:rsidP="00A36DB9">
            <w:pPr>
              <w:shd w:val="clear" w:color="auto" w:fill="FFFFFF"/>
              <w:tabs>
                <w:tab w:val="left" w:pos="0"/>
              </w:tabs>
              <w:spacing w:after="0" w:line="240" w:lineRule="auto"/>
              <w:jc w:val="both"/>
              <w:rPr>
                <w:szCs w:val="24"/>
              </w:rPr>
            </w:pPr>
            <w:r>
              <w:rPr>
                <w:szCs w:val="24"/>
              </w:rPr>
              <w:t>7.</w:t>
            </w:r>
          </w:p>
        </w:tc>
        <w:tc>
          <w:tcPr>
            <w:tcW w:w="3261" w:type="dxa"/>
            <w:shd w:val="clear" w:color="auto" w:fill="auto"/>
          </w:tcPr>
          <w:p w:rsidR="006A35DF" w:rsidRPr="00CB7BA2" w:rsidRDefault="006A35DF" w:rsidP="00A36DB9">
            <w:pPr>
              <w:shd w:val="clear" w:color="auto" w:fill="FFFFFF"/>
              <w:tabs>
                <w:tab w:val="left" w:pos="0"/>
              </w:tabs>
              <w:spacing w:after="0" w:line="240" w:lineRule="auto"/>
              <w:jc w:val="both"/>
              <w:rPr>
                <w:szCs w:val="24"/>
              </w:rPr>
            </w:pPr>
            <w:r w:rsidRPr="00CB7BA2">
              <w:rPr>
                <w:szCs w:val="24"/>
              </w:rPr>
              <w:t>Развитие культуры и туризма в муниципальном районе</w:t>
            </w:r>
          </w:p>
          <w:p w:rsidR="006A35DF" w:rsidRPr="00CB7BA2" w:rsidRDefault="006A35DF" w:rsidP="00A36DB9">
            <w:pPr>
              <w:shd w:val="clear" w:color="auto" w:fill="FFFFFF"/>
              <w:tabs>
                <w:tab w:val="left" w:pos="0"/>
              </w:tabs>
              <w:spacing w:after="0" w:line="240" w:lineRule="auto"/>
              <w:jc w:val="both"/>
              <w:rPr>
                <w:bCs/>
                <w:szCs w:val="24"/>
              </w:rPr>
            </w:pPr>
          </w:p>
        </w:tc>
        <w:tc>
          <w:tcPr>
            <w:tcW w:w="5494" w:type="dxa"/>
            <w:shd w:val="clear" w:color="auto" w:fill="auto"/>
          </w:tcPr>
          <w:p w:rsidR="006A35DF" w:rsidRPr="00CB7BA2" w:rsidRDefault="006A35DF" w:rsidP="00A36DB9">
            <w:pPr>
              <w:autoSpaceDE w:val="0"/>
              <w:autoSpaceDN w:val="0"/>
              <w:adjustRightInd w:val="0"/>
              <w:spacing w:after="0" w:line="240" w:lineRule="auto"/>
              <w:jc w:val="both"/>
              <w:rPr>
                <w:szCs w:val="24"/>
              </w:rPr>
            </w:pPr>
            <w:r w:rsidRPr="00CB7BA2">
              <w:rPr>
                <w:sz w:val="22"/>
                <w:szCs w:val="22"/>
              </w:rPr>
              <w:t xml:space="preserve">1. </w:t>
            </w:r>
            <w:r w:rsidRPr="00CB7BA2">
              <w:rPr>
                <w:szCs w:val="24"/>
              </w:rPr>
              <w:t>Создание условий для раскрытия творческого потенциала личности, удовлетворения жителями района своих духовных и культурных потребностей, сохранение и развитие народного творчества.</w:t>
            </w:r>
          </w:p>
          <w:p w:rsidR="006A35DF" w:rsidRPr="00CB7BA2" w:rsidRDefault="006A35DF" w:rsidP="00A36DB9">
            <w:pPr>
              <w:autoSpaceDE w:val="0"/>
              <w:autoSpaceDN w:val="0"/>
              <w:adjustRightInd w:val="0"/>
              <w:spacing w:after="0" w:line="240" w:lineRule="auto"/>
              <w:jc w:val="both"/>
              <w:rPr>
                <w:szCs w:val="24"/>
              </w:rPr>
            </w:pPr>
            <w:r w:rsidRPr="00CB7BA2">
              <w:rPr>
                <w:szCs w:val="24"/>
              </w:rPr>
              <w:t>2. Развития туристических ресурсов муниципального образования «</w:t>
            </w:r>
            <w:r w:rsidR="003A1442">
              <w:rPr>
                <w:szCs w:val="24"/>
              </w:rPr>
              <w:t>Сычевский</w:t>
            </w:r>
            <w:r w:rsidRPr="00CB7BA2">
              <w:rPr>
                <w:szCs w:val="24"/>
              </w:rPr>
              <w:t xml:space="preserve"> район»</w:t>
            </w:r>
            <w:r w:rsidR="003A1442">
              <w:rPr>
                <w:szCs w:val="24"/>
              </w:rPr>
              <w:t xml:space="preserve"> Смоленской области</w:t>
            </w:r>
            <w:r w:rsidRPr="00CB7BA2">
              <w:rPr>
                <w:szCs w:val="24"/>
              </w:rPr>
              <w:t>.</w:t>
            </w:r>
          </w:p>
          <w:p w:rsidR="006A35DF" w:rsidRPr="00CB7BA2" w:rsidRDefault="006A35DF" w:rsidP="00A36DB9">
            <w:pPr>
              <w:autoSpaceDE w:val="0"/>
              <w:autoSpaceDN w:val="0"/>
              <w:adjustRightInd w:val="0"/>
              <w:spacing w:after="0" w:line="240" w:lineRule="auto"/>
              <w:jc w:val="both"/>
              <w:rPr>
                <w:szCs w:val="24"/>
              </w:rPr>
            </w:pPr>
            <w:r w:rsidRPr="00CB7BA2">
              <w:rPr>
                <w:szCs w:val="24"/>
              </w:rPr>
              <w:t>3. Сохранение и пополнение музейного фонда муниципального образования «</w:t>
            </w:r>
            <w:r w:rsidR="003A1442">
              <w:rPr>
                <w:szCs w:val="24"/>
              </w:rPr>
              <w:t>Сычевский</w:t>
            </w:r>
            <w:r w:rsidRPr="00CB7BA2">
              <w:rPr>
                <w:szCs w:val="24"/>
              </w:rPr>
              <w:t xml:space="preserve"> район»</w:t>
            </w:r>
            <w:r w:rsidR="003A1442">
              <w:rPr>
                <w:szCs w:val="24"/>
              </w:rPr>
              <w:t xml:space="preserve"> Смоленской области</w:t>
            </w:r>
            <w:r w:rsidRPr="00CB7BA2">
              <w:rPr>
                <w:szCs w:val="24"/>
              </w:rPr>
              <w:t>.</w:t>
            </w:r>
          </w:p>
          <w:p w:rsidR="006A35DF" w:rsidRPr="00CB7BA2" w:rsidRDefault="006A35DF" w:rsidP="00A36DB9">
            <w:pPr>
              <w:autoSpaceDE w:val="0"/>
              <w:autoSpaceDN w:val="0"/>
              <w:adjustRightInd w:val="0"/>
              <w:spacing w:after="0" w:line="240" w:lineRule="auto"/>
              <w:jc w:val="both"/>
              <w:rPr>
                <w:szCs w:val="24"/>
              </w:rPr>
            </w:pPr>
            <w:r w:rsidRPr="00CB7BA2">
              <w:rPr>
                <w:szCs w:val="24"/>
              </w:rPr>
              <w:t xml:space="preserve">4. Совершенствование системы библиотечного обслуживания, повышение качества и доступности библиотечных услуг для населения </w:t>
            </w:r>
            <w:r w:rsidR="003A1442">
              <w:rPr>
                <w:szCs w:val="24"/>
              </w:rPr>
              <w:t>Сычевского</w:t>
            </w:r>
            <w:r w:rsidRPr="00CB7BA2">
              <w:rPr>
                <w:szCs w:val="24"/>
              </w:rPr>
              <w:t xml:space="preserve"> района, вне зависимости от места проживания. </w:t>
            </w:r>
          </w:p>
          <w:p w:rsidR="006A35DF" w:rsidRPr="00CB7BA2" w:rsidRDefault="006A35DF" w:rsidP="00A36DB9">
            <w:pPr>
              <w:pStyle w:val="ConsPlusNormal"/>
              <w:widowControl/>
              <w:jc w:val="both"/>
            </w:pPr>
            <w:r w:rsidRPr="00CB7BA2">
              <w:t>5. Повышение качества и доступности услуг в сфере культуры.</w:t>
            </w:r>
          </w:p>
          <w:p w:rsidR="006A35DF" w:rsidRPr="00CB7BA2" w:rsidRDefault="006A35DF" w:rsidP="00A36DB9">
            <w:pPr>
              <w:spacing w:after="0" w:line="240" w:lineRule="auto"/>
              <w:jc w:val="both"/>
              <w:rPr>
                <w:bCs/>
                <w:szCs w:val="24"/>
              </w:rPr>
            </w:pPr>
            <w:r w:rsidRPr="00CB7BA2">
              <w:rPr>
                <w:szCs w:val="24"/>
              </w:rPr>
              <w:t>6.Развитие материально-технической базы учреждений культуры.</w:t>
            </w:r>
          </w:p>
        </w:tc>
      </w:tr>
      <w:tr w:rsidR="006A35DF" w:rsidRPr="00520689" w:rsidTr="00A36DB9">
        <w:tc>
          <w:tcPr>
            <w:tcW w:w="675" w:type="dxa"/>
          </w:tcPr>
          <w:p w:rsidR="006A35DF" w:rsidRPr="00CB7BA2" w:rsidRDefault="006A35DF" w:rsidP="00A36DB9">
            <w:pPr>
              <w:shd w:val="clear" w:color="auto" w:fill="FFFFFF"/>
              <w:tabs>
                <w:tab w:val="left" w:pos="0"/>
              </w:tabs>
              <w:spacing w:after="0" w:line="240" w:lineRule="auto"/>
              <w:jc w:val="both"/>
              <w:rPr>
                <w:szCs w:val="24"/>
              </w:rPr>
            </w:pPr>
            <w:r>
              <w:rPr>
                <w:szCs w:val="24"/>
              </w:rPr>
              <w:t>8.</w:t>
            </w:r>
          </w:p>
        </w:tc>
        <w:tc>
          <w:tcPr>
            <w:tcW w:w="3261" w:type="dxa"/>
            <w:shd w:val="clear" w:color="auto" w:fill="auto"/>
          </w:tcPr>
          <w:p w:rsidR="006A35DF" w:rsidRPr="00CB7BA2" w:rsidRDefault="006A35DF" w:rsidP="00A36DB9">
            <w:pPr>
              <w:shd w:val="clear" w:color="auto" w:fill="FFFFFF"/>
              <w:tabs>
                <w:tab w:val="left" w:pos="0"/>
              </w:tabs>
              <w:spacing w:after="0" w:line="240" w:lineRule="auto"/>
              <w:jc w:val="both"/>
              <w:rPr>
                <w:szCs w:val="24"/>
              </w:rPr>
            </w:pPr>
            <w:r w:rsidRPr="00CB7BA2">
              <w:rPr>
                <w:szCs w:val="24"/>
              </w:rPr>
              <w:t xml:space="preserve">Развитие системы </w:t>
            </w:r>
            <w:r w:rsidRPr="00CB7BA2">
              <w:rPr>
                <w:rStyle w:val="af6"/>
                <w:b w:val="0"/>
                <w:szCs w:val="24"/>
              </w:rPr>
              <w:t>социальной защиты</w:t>
            </w:r>
            <w:r w:rsidRPr="00CB7BA2">
              <w:rPr>
                <w:szCs w:val="24"/>
              </w:rPr>
              <w:t xml:space="preserve"> </w:t>
            </w:r>
            <w:r w:rsidRPr="00CB7BA2">
              <w:rPr>
                <w:szCs w:val="24"/>
              </w:rPr>
              <w:lastRenderedPageBreak/>
              <w:t>населения</w:t>
            </w:r>
          </w:p>
        </w:tc>
        <w:tc>
          <w:tcPr>
            <w:tcW w:w="5494" w:type="dxa"/>
            <w:shd w:val="clear" w:color="auto" w:fill="auto"/>
          </w:tcPr>
          <w:p w:rsidR="006A35DF" w:rsidRPr="00CB7BA2" w:rsidRDefault="006A35DF" w:rsidP="000E13FB">
            <w:pPr>
              <w:numPr>
                <w:ilvl w:val="0"/>
                <w:numId w:val="35"/>
              </w:numPr>
              <w:tabs>
                <w:tab w:val="left" w:pos="370"/>
              </w:tabs>
              <w:spacing w:after="0" w:line="240" w:lineRule="auto"/>
              <w:ind w:left="0" w:firstLine="85"/>
              <w:jc w:val="both"/>
              <w:rPr>
                <w:rFonts w:eastAsia="Times New Roman"/>
                <w:szCs w:val="24"/>
                <w:lang w:eastAsia="ru-RU"/>
              </w:rPr>
            </w:pPr>
            <w:r w:rsidRPr="00CB7BA2">
              <w:rPr>
                <w:color w:val="052635"/>
                <w:szCs w:val="24"/>
              </w:rPr>
              <w:lastRenderedPageBreak/>
              <w:t xml:space="preserve">Обеспечение социальной поддержки и защищенности отдельных категорий населения </w:t>
            </w:r>
            <w:r w:rsidRPr="00CB7BA2">
              <w:rPr>
                <w:color w:val="000000"/>
                <w:spacing w:val="-5"/>
                <w:szCs w:val="24"/>
              </w:rPr>
              <w:lastRenderedPageBreak/>
              <w:t>муниципального образования «</w:t>
            </w:r>
            <w:r w:rsidR="003A1442">
              <w:rPr>
                <w:color w:val="000000"/>
                <w:spacing w:val="-5"/>
                <w:szCs w:val="24"/>
              </w:rPr>
              <w:t>Сычевский</w:t>
            </w:r>
            <w:r w:rsidRPr="00CB7BA2">
              <w:rPr>
                <w:color w:val="000000"/>
                <w:spacing w:val="-5"/>
                <w:szCs w:val="24"/>
              </w:rPr>
              <w:t xml:space="preserve"> район»</w:t>
            </w:r>
            <w:r w:rsidR="003A1442">
              <w:rPr>
                <w:color w:val="000000"/>
                <w:spacing w:val="-5"/>
                <w:szCs w:val="24"/>
              </w:rPr>
              <w:t xml:space="preserve"> Смоленской области</w:t>
            </w:r>
            <w:r w:rsidRPr="00CB7BA2">
              <w:rPr>
                <w:color w:val="000000"/>
                <w:spacing w:val="-5"/>
                <w:szCs w:val="24"/>
              </w:rPr>
              <w:t>.</w:t>
            </w:r>
          </w:p>
          <w:p w:rsidR="006A35DF" w:rsidRPr="00CB7BA2" w:rsidRDefault="006A35DF" w:rsidP="000E13FB">
            <w:pPr>
              <w:numPr>
                <w:ilvl w:val="0"/>
                <w:numId w:val="35"/>
              </w:numPr>
              <w:tabs>
                <w:tab w:val="left" w:pos="370"/>
              </w:tabs>
              <w:spacing w:after="0" w:line="240" w:lineRule="auto"/>
              <w:ind w:left="0" w:firstLine="85"/>
              <w:jc w:val="both"/>
              <w:rPr>
                <w:rFonts w:eastAsia="Times New Roman"/>
                <w:szCs w:val="24"/>
                <w:lang w:eastAsia="ru-RU"/>
              </w:rPr>
            </w:pPr>
            <w:r w:rsidRPr="00CB7BA2">
              <w:rPr>
                <w:rFonts w:eastAsia="Times New Roman"/>
                <w:szCs w:val="24"/>
                <w:lang w:eastAsia="ru-RU"/>
              </w:rPr>
              <w:t>Улучшение материального положения семей с детьми, создание благоприятных условий для комплексного развития детей, попавших в трудную жизненную ситуацию.</w:t>
            </w:r>
          </w:p>
          <w:p w:rsidR="006A35DF" w:rsidRPr="00CB7BA2" w:rsidRDefault="006A35DF" w:rsidP="000E13FB">
            <w:pPr>
              <w:numPr>
                <w:ilvl w:val="0"/>
                <w:numId w:val="35"/>
              </w:numPr>
              <w:tabs>
                <w:tab w:val="left" w:pos="370"/>
              </w:tabs>
              <w:spacing w:after="0" w:line="240" w:lineRule="auto"/>
              <w:ind w:left="0" w:firstLine="85"/>
              <w:jc w:val="both"/>
              <w:rPr>
                <w:rFonts w:eastAsia="Times New Roman"/>
                <w:szCs w:val="24"/>
                <w:lang w:eastAsia="ru-RU"/>
              </w:rPr>
            </w:pPr>
            <w:r w:rsidRPr="00CB7BA2">
              <w:rPr>
                <w:rFonts w:eastAsia="Times New Roman"/>
                <w:szCs w:val="24"/>
                <w:lang w:eastAsia="ru-RU"/>
              </w:rPr>
              <w:t>Организация комплексного обслуживания граждан пожилого возраста и инвалидов, проживающих в районе, связанного с предоставлением различных бытовых услуг.</w:t>
            </w:r>
          </w:p>
          <w:p w:rsidR="006A35DF" w:rsidRPr="00CB7BA2" w:rsidRDefault="006A35DF" w:rsidP="000E13FB">
            <w:pPr>
              <w:numPr>
                <w:ilvl w:val="0"/>
                <w:numId w:val="35"/>
              </w:numPr>
              <w:tabs>
                <w:tab w:val="left" w:pos="370"/>
              </w:tabs>
              <w:spacing w:after="0" w:line="240" w:lineRule="auto"/>
              <w:ind w:left="0" w:firstLine="85"/>
              <w:jc w:val="both"/>
              <w:rPr>
                <w:szCs w:val="24"/>
              </w:rPr>
            </w:pPr>
            <w:r w:rsidRPr="00CB7BA2">
              <w:rPr>
                <w:rFonts w:eastAsia="Times New Roman"/>
                <w:szCs w:val="24"/>
                <w:lang w:eastAsia="ru-RU"/>
              </w:rPr>
              <w:t xml:space="preserve">Улучшение системы предоставления социальных и медицинских услуг пожилым гражданам и инвалидам. </w:t>
            </w:r>
          </w:p>
        </w:tc>
      </w:tr>
      <w:tr w:rsidR="006A35DF" w:rsidRPr="00520689" w:rsidTr="00A36DB9">
        <w:tc>
          <w:tcPr>
            <w:tcW w:w="675" w:type="dxa"/>
          </w:tcPr>
          <w:p w:rsidR="006A35DF" w:rsidRPr="00CB7BA2" w:rsidRDefault="006A35DF" w:rsidP="00A36DB9">
            <w:pPr>
              <w:tabs>
                <w:tab w:val="left" w:pos="284"/>
              </w:tabs>
              <w:spacing w:after="0" w:line="240" w:lineRule="auto"/>
              <w:jc w:val="both"/>
              <w:rPr>
                <w:szCs w:val="24"/>
              </w:rPr>
            </w:pPr>
            <w:r>
              <w:rPr>
                <w:szCs w:val="24"/>
              </w:rPr>
              <w:lastRenderedPageBreak/>
              <w:t>9.</w:t>
            </w:r>
          </w:p>
        </w:tc>
        <w:tc>
          <w:tcPr>
            <w:tcW w:w="3261" w:type="dxa"/>
            <w:shd w:val="clear" w:color="auto" w:fill="auto"/>
          </w:tcPr>
          <w:p w:rsidR="006A35DF" w:rsidRPr="00CB7BA2" w:rsidRDefault="006A35DF" w:rsidP="00A36DB9">
            <w:pPr>
              <w:tabs>
                <w:tab w:val="left" w:pos="284"/>
              </w:tabs>
              <w:spacing w:after="0" w:line="240" w:lineRule="auto"/>
              <w:jc w:val="both"/>
              <w:rPr>
                <w:szCs w:val="24"/>
              </w:rPr>
            </w:pPr>
            <w:r w:rsidRPr="00CB7BA2">
              <w:rPr>
                <w:szCs w:val="24"/>
              </w:rPr>
              <w:t xml:space="preserve">Создание комфортных условий проживания на основе улучшения качества окружающей среды и благоустройства территории. </w:t>
            </w:r>
          </w:p>
        </w:tc>
        <w:tc>
          <w:tcPr>
            <w:tcW w:w="5494" w:type="dxa"/>
            <w:shd w:val="clear" w:color="auto" w:fill="auto"/>
          </w:tcPr>
          <w:p w:rsidR="006A35DF" w:rsidRPr="00CB7BA2" w:rsidRDefault="006A35DF" w:rsidP="000E13FB">
            <w:pPr>
              <w:numPr>
                <w:ilvl w:val="0"/>
                <w:numId w:val="34"/>
              </w:numPr>
              <w:tabs>
                <w:tab w:val="left" w:pos="327"/>
              </w:tabs>
              <w:spacing w:after="0" w:line="240" w:lineRule="auto"/>
              <w:ind w:left="-55" w:firstLine="55"/>
              <w:jc w:val="both"/>
              <w:rPr>
                <w:szCs w:val="24"/>
              </w:rPr>
            </w:pPr>
            <w:r w:rsidRPr="00CB7BA2">
              <w:rPr>
                <w:szCs w:val="24"/>
              </w:rPr>
              <w:t>Улучшение качества благоустройства территории, совершенствование процесса управления ее содержанием.</w:t>
            </w:r>
          </w:p>
          <w:p w:rsidR="006A35DF" w:rsidRPr="00CB7BA2" w:rsidRDefault="006A35DF" w:rsidP="000E13FB">
            <w:pPr>
              <w:numPr>
                <w:ilvl w:val="0"/>
                <w:numId w:val="34"/>
              </w:numPr>
              <w:tabs>
                <w:tab w:val="left" w:pos="327"/>
              </w:tabs>
              <w:spacing w:after="0" w:line="240" w:lineRule="auto"/>
              <w:ind w:left="-55" w:firstLine="55"/>
              <w:jc w:val="both"/>
              <w:rPr>
                <w:szCs w:val="24"/>
              </w:rPr>
            </w:pPr>
            <w:r w:rsidRPr="00CB7BA2">
              <w:t>Предотвращение возможного негативного ущерба природным водным объектам.</w:t>
            </w:r>
          </w:p>
          <w:p w:rsidR="006A35DF" w:rsidRPr="00CB7BA2" w:rsidRDefault="006A35DF" w:rsidP="000E13FB">
            <w:pPr>
              <w:numPr>
                <w:ilvl w:val="0"/>
                <w:numId w:val="34"/>
              </w:numPr>
              <w:tabs>
                <w:tab w:val="left" w:pos="327"/>
              </w:tabs>
              <w:spacing w:after="0" w:line="240" w:lineRule="auto"/>
              <w:ind w:left="-55" w:firstLine="55"/>
              <w:jc w:val="both"/>
              <w:rPr>
                <w:szCs w:val="24"/>
              </w:rPr>
            </w:pPr>
            <w:r w:rsidRPr="00CB7BA2">
              <w:rPr>
                <w:color w:val="000000"/>
                <w:szCs w:val="24"/>
              </w:rPr>
              <w:t>Применение более совершенного оборудования и технологий на производствах, расположенных на территории муниципального района</w:t>
            </w:r>
            <w:r w:rsidRPr="00CB7BA2">
              <w:rPr>
                <w:szCs w:val="24"/>
              </w:rPr>
              <w:t>.</w:t>
            </w:r>
          </w:p>
          <w:p w:rsidR="006A35DF" w:rsidRPr="00CB7BA2" w:rsidRDefault="006A35DF" w:rsidP="000E13FB">
            <w:pPr>
              <w:numPr>
                <w:ilvl w:val="0"/>
                <w:numId w:val="34"/>
              </w:numPr>
              <w:tabs>
                <w:tab w:val="left" w:pos="327"/>
              </w:tabs>
              <w:spacing w:after="0" w:line="240" w:lineRule="auto"/>
              <w:ind w:left="-55" w:firstLine="55"/>
              <w:jc w:val="both"/>
              <w:rPr>
                <w:szCs w:val="24"/>
              </w:rPr>
            </w:pPr>
            <w:r w:rsidRPr="00CB7BA2">
              <w:rPr>
                <w:color w:val="000000"/>
                <w:szCs w:val="24"/>
              </w:rPr>
              <w:t>Проведение работ по реконструкции и модернизации инженерной инфраструктуры населенных пунктов с целью повышения надежности инженерных сетей и их устойчивости к чрезвычайным ситуациям.</w:t>
            </w:r>
          </w:p>
          <w:p w:rsidR="006A35DF" w:rsidRPr="00CB7BA2" w:rsidRDefault="006A35DF" w:rsidP="000E13FB">
            <w:pPr>
              <w:numPr>
                <w:ilvl w:val="0"/>
                <w:numId w:val="34"/>
              </w:numPr>
              <w:tabs>
                <w:tab w:val="left" w:pos="327"/>
              </w:tabs>
              <w:spacing w:after="0" w:line="240" w:lineRule="auto"/>
              <w:ind w:left="-55" w:firstLine="55"/>
            </w:pPr>
            <w:r w:rsidRPr="00CB7BA2">
              <w:t>Повышение уровня экологической образованности населения, формирование основ экологической культуры населения.</w:t>
            </w:r>
          </w:p>
          <w:p w:rsidR="006A35DF" w:rsidRPr="00CB7BA2" w:rsidRDefault="006A35DF" w:rsidP="000E13FB">
            <w:pPr>
              <w:numPr>
                <w:ilvl w:val="0"/>
                <w:numId w:val="34"/>
              </w:numPr>
              <w:tabs>
                <w:tab w:val="left" w:pos="327"/>
              </w:tabs>
              <w:spacing w:after="0" w:line="240" w:lineRule="auto"/>
              <w:ind w:left="-55" w:firstLine="55"/>
            </w:pPr>
            <w:r w:rsidRPr="00CB7BA2">
              <w:t>Реализация комплекса мероприятий в жилищно-коммунальном хозяйстве по снижению загрязнения природных водных объектов, в том числе за счет применения современных технологий очистки сточных вод.</w:t>
            </w:r>
          </w:p>
          <w:p w:rsidR="006A35DF" w:rsidRPr="00CB7BA2" w:rsidRDefault="006A35DF" w:rsidP="000E13FB">
            <w:pPr>
              <w:numPr>
                <w:ilvl w:val="0"/>
                <w:numId w:val="34"/>
              </w:numPr>
              <w:tabs>
                <w:tab w:val="left" w:pos="327"/>
              </w:tabs>
              <w:spacing w:after="0" w:line="240" w:lineRule="auto"/>
              <w:ind w:left="-55" w:firstLine="55"/>
              <w:jc w:val="both"/>
              <w:rPr>
                <w:szCs w:val="24"/>
              </w:rPr>
            </w:pPr>
            <w:r w:rsidRPr="00CB7BA2">
              <w:rPr>
                <w:szCs w:val="24"/>
              </w:rPr>
              <w:t>Рациональное природопользование (обустройство мест для размещения отходов).</w:t>
            </w:r>
          </w:p>
        </w:tc>
      </w:tr>
      <w:tr w:rsidR="006A35DF" w:rsidRPr="00520689" w:rsidTr="00A36DB9">
        <w:tc>
          <w:tcPr>
            <w:tcW w:w="675" w:type="dxa"/>
          </w:tcPr>
          <w:p w:rsidR="006A35DF" w:rsidRPr="00CB7BA2" w:rsidRDefault="006A35DF" w:rsidP="00A36DB9">
            <w:pPr>
              <w:tabs>
                <w:tab w:val="left" w:pos="284"/>
              </w:tabs>
              <w:spacing w:after="0" w:line="240" w:lineRule="auto"/>
              <w:jc w:val="both"/>
            </w:pPr>
            <w:r>
              <w:t>10.</w:t>
            </w:r>
          </w:p>
        </w:tc>
        <w:tc>
          <w:tcPr>
            <w:tcW w:w="3261" w:type="dxa"/>
            <w:shd w:val="clear" w:color="auto" w:fill="auto"/>
          </w:tcPr>
          <w:p w:rsidR="006A35DF" w:rsidRPr="00CB7BA2" w:rsidRDefault="006A35DF" w:rsidP="00A36DB9">
            <w:pPr>
              <w:tabs>
                <w:tab w:val="left" w:pos="284"/>
              </w:tabs>
              <w:spacing w:after="0" w:line="240" w:lineRule="auto"/>
              <w:jc w:val="both"/>
              <w:rPr>
                <w:szCs w:val="24"/>
              </w:rPr>
            </w:pPr>
            <w:r w:rsidRPr="00CB7BA2">
              <w:t>Обеспечение безопасности жизнедеятельности населения.</w:t>
            </w:r>
          </w:p>
        </w:tc>
        <w:tc>
          <w:tcPr>
            <w:tcW w:w="5494" w:type="dxa"/>
            <w:shd w:val="clear" w:color="auto" w:fill="auto"/>
          </w:tcPr>
          <w:p w:rsidR="006A35DF" w:rsidRPr="00CB7BA2" w:rsidRDefault="006A35DF" w:rsidP="000E13FB">
            <w:pPr>
              <w:widowControl w:val="0"/>
              <w:numPr>
                <w:ilvl w:val="0"/>
                <w:numId w:val="33"/>
              </w:numPr>
              <w:tabs>
                <w:tab w:val="left" w:pos="436"/>
              </w:tabs>
              <w:autoSpaceDE w:val="0"/>
              <w:autoSpaceDN w:val="0"/>
              <w:adjustRightInd w:val="0"/>
              <w:spacing w:after="0" w:line="240" w:lineRule="auto"/>
              <w:ind w:left="87" w:firstLine="0"/>
              <w:jc w:val="both"/>
              <w:rPr>
                <w:b/>
                <w:bCs/>
                <w:szCs w:val="24"/>
              </w:rPr>
            </w:pPr>
            <w:r w:rsidRPr="00CB7BA2">
              <w:rPr>
                <w:bCs/>
                <w:szCs w:val="24"/>
              </w:rPr>
              <w:t>Повышение готовности системы предупреждения и ликвидации чрезвычайных ситуаций к возникновению угроз, снижению масштабов и ликвидации последствий чрезвычайных ситуаций.</w:t>
            </w:r>
          </w:p>
          <w:p w:rsidR="006A35DF" w:rsidRPr="00CB7BA2" w:rsidRDefault="006A35DF" w:rsidP="000E13FB">
            <w:pPr>
              <w:widowControl w:val="0"/>
              <w:numPr>
                <w:ilvl w:val="0"/>
                <w:numId w:val="33"/>
              </w:numPr>
              <w:tabs>
                <w:tab w:val="left" w:pos="436"/>
              </w:tabs>
              <w:autoSpaceDE w:val="0"/>
              <w:autoSpaceDN w:val="0"/>
              <w:adjustRightInd w:val="0"/>
              <w:spacing w:after="0" w:line="240" w:lineRule="auto"/>
              <w:ind w:left="87" w:firstLine="0"/>
              <w:jc w:val="both"/>
              <w:rPr>
                <w:b/>
                <w:bCs/>
                <w:szCs w:val="24"/>
              </w:rPr>
            </w:pPr>
            <w:r w:rsidRPr="00CB7BA2">
              <w:rPr>
                <w:bCs/>
                <w:szCs w:val="24"/>
              </w:rPr>
              <w:t>Совершенствование организационных условий и материально-технической базы обеспечения общественного порядка и общественной безопасности.</w:t>
            </w:r>
          </w:p>
          <w:p w:rsidR="006A35DF" w:rsidRPr="00CB7BA2" w:rsidRDefault="006A35DF" w:rsidP="000E13FB">
            <w:pPr>
              <w:widowControl w:val="0"/>
              <w:numPr>
                <w:ilvl w:val="0"/>
                <w:numId w:val="33"/>
              </w:numPr>
              <w:tabs>
                <w:tab w:val="left" w:pos="436"/>
              </w:tabs>
              <w:autoSpaceDE w:val="0"/>
              <w:autoSpaceDN w:val="0"/>
              <w:adjustRightInd w:val="0"/>
              <w:spacing w:after="0" w:line="240" w:lineRule="auto"/>
              <w:ind w:left="87" w:firstLine="0"/>
              <w:jc w:val="both"/>
              <w:rPr>
                <w:b/>
                <w:bCs/>
                <w:szCs w:val="24"/>
              </w:rPr>
            </w:pPr>
            <w:r w:rsidRPr="00CB7BA2">
              <w:rPr>
                <w:bCs/>
                <w:szCs w:val="24"/>
              </w:rPr>
              <w:t>Обеспечение соблюдения требований законности в поведении людей, правомерной деятельности индивидуальных и коллективных субъектов права.</w:t>
            </w:r>
          </w:p>
          <w:p w:rsidR="006A35DF" w:rsidRPr="00CB7BA2" w:rsidRDefault="006A35DF" w:rsidP="000E13FB">
            <w:pPr>
              <w:numPr>
                <w:ilvl w:val="0"/>
                <w:numId w:val="33"/>
              </w:numPr>
              <w:tabs>
                <w:tab w:val="left" w:pos="436"/>
              </w:tabs>
              <w:spacing w:after="0" w:line="240" w:lineRule="auto"/>
              <w:ind w:left="87" w:firstLine="0"/>
              <w:jc w:val="both"/>
              <w:rPr>
                <w:b/>
                <w:szCs w:val="24"/>
              </w:rPr>
            </w:pPr>
            <w:r w:rsidRPr="00CB7BA2">
              <w:rPr>
                <w:szCs w:val="24"/>
              </w:rPr>
              <w:t xml:space="preserve">Повышение управляемости и гармоничности </w:t>
            </w:r>
            <w:r w:rsidRPr="00CB7BA2">
              <w:rPr>
                <w:szCs w:val="24"/>
              </w:rPr>
              <w:lastRenderedPageBreak/>
              <w:t>системы общественных отношений в соответствии с законодательными нормами.</w:t>
            </w:r>
          </w:p>
          <w:p w:rsidR="006A35DF" w:rsidRPr="00CB7BA2" w:rsidRDefault="006A35DF" w:rsidP="00A36DB9">
            <w:pPr>
              <w:pStyle w:val="210"/>
              <w:tabs>
                <w:tab w:val="left" w:pos="436"/>
              </w:tabs>
              <w:ind w:left="87"/>
              <w:rPr>
                <w:szCs w:val="24"/>
              </w:rPr>
            </w:pPr>
            <w:r w:rsidRPr="00CB7BA2">
              <w:rPr>
                <w:szCs w:val="24"/>
              </w:rPr>
              <w:t>6.Обеспечение безопасности дорожного движения.</w:t>
            </w:r>
          </w:p>
        </w:tc>
      </w:tr>
      <w:tr w:rsidR="006A35DF" w:rsidRPr="00520689" w:rsidTr="00A36DB9">
        <w:tc>
          <w:tcPr>
            <w:tcW w:w="675" w:type="dxa"/>
          </w:tcPr>
          <w:p w:rsidR="006A35DF" w:rsidRPr="00CB7BA2" w:rsidRDefault="006A35DF" w:rsidP="00A36DB9">
            <w:pPr>
              <w:spacing w:after="0" w:line="240" w:lineRule="auto"/>
              <w:jc w:val="both"/>
              <w:rPr>
                <w:szCs w:val="24"/>
              </w:rPr>
            </w:pPr>
            <w:r>
              <w:rPr>
                <w:szCs w:val="24"/>
              </w:rPr>
              <w:lastRenderedPageBreak/>
              <w:t>11.</w:t>
            </w:r>
          </w:p>
        </w:tc>
        <w:tc>
          <w:tcPr>
            <w:tcW w:w="3261" w:type="dxa"/>
            <w:shd w:val="clear" w:color="auto" w:fill="auto"/>
          </w:tcPr>
          <w:p w:rsidR="006A35DF" w:rsidRPr="000E3E91" w:rsidRDefault="006A35DF" w:rsidP="00DB1DD1">
            <w:pPr>
              <w:spacing w:after="0" w:line="240" w:lineRule="auto"/>
              <w:rPr>
                <w:szCs w:val="24"/>
              </w:rPr>
            </w:pPr>
            <w:r w:rsidRPr="000E3E91">
              <w:rPr>
                <w:szCs w:val="24"/>
              </w:rPr>
              <w:t>Развитие системы муниципального управления.</w:t>
            </w:r>
          </w:p>
        </w:tc>
        <w:tc>
          <w:tcPr>
            <w:tcW w:w="5494" w:type="dxa"/>
            <w:shd w:val="clear" w:color="auto" w:fill="auto"/>
          </w:tcPr>
          <w:p w:rsidR="006A35DF" w:rsidRPr="000E3E91" w:rsidRDefault="006A35DF" w:rsidP="000E13FB">
            <w:pPr>
              <w:numPr>
                <w:ilvl w:val="0"/>
                <w:numId w:val="32"/>
              </w:numPr>
              <w:tabs>
                <w:tab w:val="left" w:pos="317"/>
              </w:tabs>
              <w:spacing w:after="0" w:line="240" w:lineRule="auto"/>
              <w:ind w:left="-108" w:firstLine="0"/>
              <w:jc w:val="both"/>
              <w:rPr>
                <w:szCs w:val="24"/>
              </w:rPr>
            </w:pPr>
            <w:r w:rsidRPr="000E3E91">
              <w:rPr>
                <w:szCs w:val="24"/>
              </w:rPr>
              <w:t xml:space="preserve">Повышение прозрачности деятельности органов местного самоуправления, информатизация деятельности, рост удовлетворенности деятельностью органов местного самоуправления среди населения. </w:t>
            </w:r>
          </w:p>
          <w:p w:rsidR="006A35DF" w:rsidRPr="000E3E91" w:rsidRDefault="006A35DF" w:rsidP="000E13FB">
            <w:pPr>
              <w:numPr>
                <w:ilvl w:val="0"/>
                <w:numId w:val="32"/>
              </w:numPr>
              <w:tabs>
                <w:tab w:val="left" w:pos="317"/>
              </w:tabs>
              <w:spacing w:after="0" w:line="240" w:lineRule="auto"/>
              <w:ind w:left="-108" w:firstLine="0"/>
              <w:jc w:val="both"/>
              <w:rPr>
                <w:szCs w:val="24"/>
              </w:rPr>
            </w:pPr>
            <w:r w:rsidRPr="000E3E91">
              <w:rPr>
                <w:szCs w:val="24"/>
              </w:rPr>
              <w:t xml:space="preserve">Проведение муниципальных выборов в целях избрания депутатов </w:t>
            </w:r>
            <w:r w:rsidR="003A1442">
              <w:rPr>
                <w:szCs w:val="24"/>
              </w:rPr>
              <w:t>Сычевской районной Думы</w:t>
            </w:r>
            <w:r w:rsidRPr="000E3E91">
              <w:rPr>
                <w:szCs w:val="24"/>
              </w:rPr>
              <w:t>.</w:t>
            </w:r>
          </w:p>
          <w:p w:rsidR="006A35DF" w:rsidRPr="000E3E91" w:rsidRDefault="006A35DF" w:rsidP="000E13FB">
            <w:pPr>
              <w:numPr>
                <w:ilvl w:val="0"/>
                <w:numId w:val="32"/>
              </w:numPr>
              <w:tabs>
                <w:tab w:val="left" w:pos="317"/>
              </w:tabs>
              <w:spacing w:after="0" w:line="240" w:lineRule="auto"/>
              <w:ind w:left="-108" w:firstLine="0"/>
              <w:jc w:val="both"/>
              <w:rPr>
                <w:szCs w:val="24"/>
              </w:rPr>
            </w:pPr>
            <w:r w:rsidRPr="000E3E91">
              <w:rPr>
                <w:szCs w:val="24"/>
              </w:rPr>
              <w:t xml:space="preserve">Совершенствование управления муниципальным имуществом и закупками. </w:t>
            </w:r>
          </w:p>
          <w:p w:rsidR="006A35DF" w:rsidRPr="001A1E8B" w:rsidRDefault="006A35DF" w:rsidP="000E13FB">
            <w:pPr>
              <w:pStyle w:val="af"/>
              <w:numPr>
                <w:ilvl w:val="0"/>
                <w:numId w:val="32"/>
              </w:numPr>
              <w:tabs>
                <w:tab w:val="left" w:pos="317"/>
              </w:tabs>
              <w:overflowPunct w:val="0"/>
              <w:autoSpaceDE w:val="0"/>
              <w:autoSpaceDN w:val="0"/>
              <w:adjustRightInd w:val="0"/>
              <w:spacing w:after="0" w:line="240" w:lineRule="auto"/>
              <w:ind w:left="-108" w:firstLine="0"/>
              <w:jc w:val="both"/>
              <w:textAlignment w:val="baseline"/>
              <w:rPr>
                <w:szCs w:val="24"/>
                <w:lang w:val="ru-RU"/>
              </w:rPr>
            </w:pPr>
            <w:r w:rsidRPr="001A1E8B">
              <w:rPr>
                <w:szCs w:val="24"/>
                <w:lang w:val="ru-RU"/>
              </w:rPr>
              <w:t>Повышение качества и доступности государственных и муниципальных услуг, предоста</w:t>
            </w:r>
            <w:r w:rsidRPr="001A1E8B">
              <w:rPr>
                <w:szCs w:val="24"/>
                <w:lang w:val="ru-RU"/>
              </w:rPr>
              <w:t>в</w:t>
            </w:r>
            <w:r w:rsidRPr="001A1E8B">
              <w:rPr>
                <w:szCs w:val="24"/>
                <w:lang w:val="ru-RU"/>
              </w:rPr>
              <w:t xml:space="preserve">ляемых населению </w:t>
            </w:r>
            <w:r w:rsidR="003A1442">
              <w:rPr>
                <w:szCs w:val="24"/>
                <w:lang w:val="ru-RU"/>
              </w:rPr>
              <w:t>Сычевского</w:t>
            </w:r>
            <w:r w:rsidRPr="001A1E8B">
              <w:rPr>
                <w:szCs w:val="24"/>
                <w:lang w:val="ru-RU"/>
              </w:rPr>
              <w:t xml:space="preserve"> района.</w:t>
            </w:r>
          </w:p>
          <w:p w:rsidR="006A35DF" w:rsidRPr="003A1442" w:rsidRDefault="003A1442" w:rsidP="000E13FB">
            <w:pPr>
              <w:numPr>
                <w:ilvl w:val="0"/>
                <w:numId w:val="32"/>
              </w:numPr>
              <w:tabs>
                <w:tab w:val="left" w:pos="317"/>
              </w:tabs>
              <w:autoSpaceDE w:val="0"/>
              <w:autoSpaceDN w:val="0"/>
              <w:adjustRightInd w:val="0"/>
              <w:spacing w:after="0" w:line="240" w:lineRule="auto"/>
              <w:ind w:left="-108" w:firstLine="0"/>
              <w:jc w:val="both"/>
              <w:rPr>
                <w:szCs w:val="24"/>
              </w:rPr>
            </w:pPr>
            <w:r w:rsidRPr="003A1442">
              <w:rPr>
                <w:bCs/>
                <w:szCs w:val="24"/>
              </w:rPr>
              <w:t xml:space="preserve"> </w:t>
            </w:r>
            <w:r w:rsidR="006A35DF" w:rsidRPr="003A1442">
              <w:rPr>
                <w:szCs w:val="24"/>
                <w:lang w:eastAsia="ru-RU"/>
              </w:rPr>
              <w:t xml:space="preserve">Обеспечение хранения, комплектования, учета и использования документов Архивного фонда </w:t>
            </w:r>
            <w:r>
              <w:rPr>
                <w:szCs w:val="24"/>
                <w:lang w:eastAsia="ru-RU"/>
              </w:rPr>
              <w:t>Смоленской области</w:t>
            </w:r>
            <w:r w:rsidR="006A35DF" w:rsidRPr="003A1442">
              <w:rPr>
                <w:szCs w:val="24"/>
                <w:lang w:eastAsia="ru-RU"/>
              </w:rPr>
              <w:t xml:space="preserve"> и других архивных документов  в интересах граждан, общества и государства.</w:t>
            </w:r>
          </w:p>
          <w:p w:rsidR="006A35DF" w:rsidRPr="000E3E91" w:rsidRDefault="006A35DF" w:rsidP="000E13FB">
            <w:pPr>
              <w:numPr>
                <w:ilvl w:val="0"/>
                <w:numId w:val="32"/>
              </w:numPr>
              <w:tabs>
                <w:tab w:val="left" w:pos="317"/>
              </w:tabs>
              <w:spacing w:after="0" w:line="240" w:lineRule="auto"/>
              <w:ind w:left="-108" w:firstLine="0"/>
              <w:jc w:val="both"/>
              <w:rPr>
                <w:szCs w:val="24"/>
              </w:rPr>
            </w:pPr>
            <w:r w:rsidRPr="000E3E91">
              <w:rPr>
                <w:szCs w:val="24"/>
              </w:rPr>
              <w:t>Выполнение полномочий, отнесенных к вопросам местного значения муниципального района, а также переданных органами местного самоуправления поселений.</w:t>
            </w:r>
          </w:p>
        </w:tc>
      </w:tr>
      <w:tr w:rsidR="00DB1DD1" w:rsidRPr="00520689" w:rsidTr="00A36DB9">
        <w:tc>
          <w:tcPr>
            <w:tcW w:w="675" w:type="dxa"/>
          </w:tcPr>
          <w:p w:rsidR="00DB1DD1" w:rsidRDefault="00DB1DD1" w:rsidP="00A36DB9">
            <w:pPr>
              <w:spacing w:after="0" w:line="240" w:lineRule="auto"/>
              <w:jc w:val="both"/>
              <w:rPr>
                <w:szCs w:val="24"/>
              </w:rPr>
            </w:pPr>
            <w:r>
              <w:rPr>
                <w:szCs w:val="24"/>
              </w:rPr>
              <w:t>12</w:t>
            </w:r>
          </w:p>
        </w:tc>
        <w:tc>
          <w:tcPr>
            <w:tcW w:w="3261" w:type="dxa"/>
            <w:shd w:val="clear" w:color="auto" w:fill="auto"/>
          </w:tcPr>
          <w:p w:rsidR="00DB1DD1" w:rsidRPr="00DB1DD1" w:rsidRDefault="00DB1DD1" w:rsidP="00DB1DD1">
            <w:pPr>
              <w:spacing w:after="0" w:line="240" w:lineRule="auto"/>
              <w:jc w:val="both"/>
              <w:rPr>
                <w:szCs w:val="24"/>
              </w:rPr>
            </w:pPr>
            <w:r>
              <w:rPr>
                <w:szCs w:val="24"/>
              </w:rPr>
              <w:t>Ф</w:t>
            </w:r>
            <w:r w:rsidRPr="00DB1DD1">
              <w:rPr>
                <w:szCs w:val="24"/>
              </w:rPr>
              <w:t>ормирование информационного пространства с учетом повышения эффективности муниципального управления, развития экономики и социальной сферы, потребностей граждан муниципального образования в получении качественных и достоверных сведений</w:t>
            </w:r>
          </w:p>
        </w:tc>
        <w:tc>
          <w:tcPr>
            <w:tcW w:w="5494" w:type="dxa"/>
            <w:shd w:val="clear" w:color="auto" w:fill="auto"/>
          </w:tcPr>
          <w:p w:rsidR="00DB1DD1" w:rsidRPr="00DB1DD1" w:rsidRDefault="00DB1DD1" w:rsidP="00DB1DD1">
            <w:pPr>
              <w:pStyle w:val="af"/>
              <w:numPr>
                <w:ilvl w:val="0"/>
                <w:numId w:val="40"/>
              </w:numPr>
              <w:tabs>
                <w:tab w:val="left" w:pos="317"/>
              </w:tabs>
              <w:spacing w:after="0" w:line="240" w:lineRule="auto"/>
              <w:ind w:left="-108" w:firstLine="0"/>
              <w:jc w:val="both"/>
              <w:rPr>
                <w:szCs w:val="24"/>
              </w:rPr>
            </w:pPr>
            <w:r w:rsidRPr="00DB1DD1">
              <w:rPr>
                <w:szCs w:val="24"/>
                <w:lang w:val="ru-RU"/>
              </w:rPr>
              <w:t>И</w:t>
            </w:r>
            <w:r w:rsidRPr="00DB1DD1">
              <w:rPr>
                <w:szCs w:val="24"/>
              </w:rPr>
              <w:t>спользование инфраструктуры электронного правительства для оказания муниципальных, а также востребованных гражданами коммерческих и некоммерческих услуг</w:t>
            </w:r>
            <w:r w:rsidRPr="00DB1DD1">
              <w:rPr>
                <w:szCs w:val="24"/>
                <w:lang w:val="ru-RU"/>
              </w:rPr>
              <w:t>.</w:t>
            </w:r>
          </w:p>
          <w:p w:rsidR="00DB1DD1" w:rsidRPr="00DB1DD1" w:rsidRDefault="00DB1DD1" w:rsidP="00DB1DD1">
            <w:pPr>
              <w:pStyle w:val="af"/>
              <w:numPr>
                <w:ilvl w:val="0"/>
                <w:numId w:val="40"/>
              </w:numPr>
              <w:tabs>
                <w:tab w:val="left" w:pos="317"/>
              </w:tabs>
              <w:spacing w:after="0" w:line="240" w:lineRule="auto"/>
              <w:ind w:left="-108" w:firstLine="0"/>
              <w:jc w:val="both"/>
              <w:rPr>
                <w:szCs w:val="24"/>
              </w:rPr>
            </w:pPr>
            <w:r w:rsidRPr="00DB1DD1">
              <w:rPr>
                <w:szCs w:val="24"/>
                <w:lang w:val="ru-RU"/>
              </w:rPr>
              <w:t>О</w:t>
            </w:r>
            <w:r w:rsidRPr="00DB1DD1">
              <w:rPr>
                <w:szCs w:val="24"/>
              </w:rPr>
              <w:t>беспечение использования российских криптоалгоритмов и средств шифрования при электронном взаимодействии органов местного самоуправления с федеральными органами исполнительной власти, органами государственной власти, государственными внебюджетными фондами, между собой, а также с гражданами и организациями</w:t>
            </w:r>
            <w:r w:rsidRPr="00DB1DD1">
              <w:rPr>
                <w:szCs w:val="24"/>
                <w:lang w:val="ru-RU"/>
              </w:rPr>
              <w:t>.</w:t>
            </w:r>
          </w:p>
          <w:p w:rsidR="00DB1DD1" w:rsidRPr="00DB1DD1" w:rsidRDefault="00DB1DD1" w:rsidP="00DB1DD1">
            <w:pPr>
              <w:pStyle w:val="af"/>
              <w:numPr>
                <w:ilvl w:val="0"/>
                <w:numId w:val="40"/>
              </w:numPr>
              <w:tabs>
                <w:tab w:val="left" w:pos="317"/>
              </w:tabs>
              <w:spacing w:after="0" w:line="240" w:lineRule="auto"/>
              <w:ind w:left="-108" w:firstLine="0"/>
              <w:jc w:val="both"/>
              <w:rPr>
                <w:szCs w:val="24"/>
              </w:rPr>
            </w:pPr>
            <w:r w:rsidRPr="00DB1DD1">
              <w:rPr>
                <w:szCs w:val="24"/>
                <w:lang w:val="ru-RU"/>
              </w:rPr>
              <w:t>О</w:t>
            </w:r>
            <w:r w:rsidRPr="00DB1DD1">
              <w:rPr>
                <w:szCs w:val="24"/>
              </w:rPr>
              <w:t>беспечение условий для научно-технического творчества, включая создание площадок для самореализации представителей образовательных и научных организаций</w:t>
            </w:r>
            <w:r w:rsidRPr="00DB1DD1">
              <w:rPr>
                <w:szCs w:val="24"/>
                <w:lang w:val="ru-RU"/>
              </w:rPr>
              <w:t>.</w:t>
            </w:r>
          </w:p>
          <w:p w:rsidR="00DB1DD1" w:rsidRPr="00DB1DD1" w:rsidRDefault="00DB1DD1" w:rsidP="00DB1DD1">
            <w:pPr>
              <w:pStyle w:val="af"/>
              <w:numPr>
                <w:ilvl w:val="0"/>
                <w:numId w:val="40"/>
              </w:numPr>
              <w:tabs>
                <w:tab w:val="left" w:pos="317"/>
              </w:tabs>
              <w:spacing w:after="0" w:line="240" w:lineRule="auto"/>
              <w:ind w:left="-108" w:firstLine="0"/>
              <w:jc w:val="both"/>
              <w:rPr>
                <w:szCs w:val="24"/>
              </w:rPr>
            </w:pPr>
            <w:r w:rsidRPr="00DB1DD1">
              <w:rPr>
                <w:szCs w:val="24"/>
                <w:lang w:val="ru-RU"/>
              </w:rPr>
              <w:t>О</w:t>
            </w:r>
            <w:r w:rsidRPr="00DB1DD1">
              <w:rPr>
                <w:szCs w:val="24"/>
              </w:rPr>
              <w:t>беспечение совершенствования дополнительного образования для привлечения детей к занятиям научными изысканиями и творчеством, развития их способности решать нестандартные задачи</w:t>
            </w:r>
            <w:r w:rsidRPr="00DB1DD1">
              <w:rPr>
                <w:szCs w:val="24"/>
                <w:lang w:val="ru-RU"/>
              </w:rPr>
              <w:t>.</w:t>
            </w:r>
          </w:p>
        </w:tc>
      </w:tr>
      <w:tr w:rsidR="00DB1DD1" w:rsidRPr="00520689" w:rsidTr="00A36DB9">
        <w:tc>
          <w:tcPr>
            <w:tcW w:w="675" w:type="dxa"/>
          </w:tcPr>
          <w:p w:rsidR="00DB1DD1" w:rsidRDefault="00DB1DD1" w:rsidP="00A36DB9">
            <w:pPr>
              <w:spacing w:after="0" w:line="240" w:lineRule="auto"/>
              <w:jc w:val="both"/>
              <w:rPr>
                <w:szCs w:val="24"/>
              </w:rPr>
            </w:pPr>
            <w:r>
              <w:rPr>
                <w:szCs w:val="24"/>
              </w:rPr>
              <w:t>13</w:t>
            </w:r>
          </w:p>
        </w:tc>
        <w:tc>
          <w:tcPr>
            <w:tcW w:w="3261" w:type="dxa"/>
            <w:shd w:val="clear" w:color="auto" w:fill="auto"/>
          </w:tcPr>
          <w:p w:rsidR="00DB1DD1" w:rsidRPr="00DB1DD1" w:rsidRDefault="00DB1DD1" w:rsidP="00DB1DD1">
            <w:pPr>
              <w:spacing w:after="0" w:line="240" w:lineRule="auto"/>
              <w:jc w:val="both"/>
              <w:rPr>
                <w:szCs w:val="24"/>
              </w:rPr>
            </w:pPr>
            <w:r w:rsidRPr="00DB1DD1">
              <w:rPr>
                <w:szCs w:val="24"/>
              </w:rPr>
              <w:t>Развитие информационной и коммуникационной инфраструктуры</w:t>
            </w:r>
          </w:p>
        </w:tc>
        <w:tc>
          <w:tcPr>
            <w:tcW w:w="5494" w:type="dxa"/>
            <w:shd w:val="clear" w:color="auto" w:fill="auto"/>
          </w:tcPr>
          <w:p w:rsidR="00DB1DD1" w:rsidRPr="00DB1DD1" w:rsidRDefault="00DB1DD1" w:rsidP="00DB1DD1">
            <w:pPr>
              <w:pStyle w:val="af"/>
              <w:numPr>
                <w:ilvl w:val="0"/>
                <w:numId w:val="41"/>
              </w:numPr>
              <w:tabs>
                <w:tab w:val="left" w:pos="317"/>
              </w:tabs>
              <w:spacing w:after="0" w:line="240" w:lineRule="auto"/>
              <w:ind w:left="-108" w:firstLine="0"/>
              <w:jc w:val="both"/>
              <w:rPr>
                <w:szCs w:val="24"/>
              </w:rPr>
            </w:pPr>
            <w:r>
              <w:rPr>
                <w:szCs w:val="24"/>
                <w:lang w:val="ru-RU"/>
              </w:rPr>
              <w:t>И</w:t>
            </w:r>
            <w:r w:rsidRPr="00DB1DD1">
              <w:rPr>
                <w:szCs w:val="24"/>
              </w:rPr>
              <w:t xml:space="preserve">спользование и развитие различных образовательных технологий, в том числе дистанционных, </w:t>
            </w:r>
            <w:hyperlink r:id="rId10" w:history="1">
              <w:r w:rsidRPr="00DB1DD1">
                <w:rPr>
                  <w:szCs w:val="24"/>
                </w:rPr>
                <w:t>электронного обучения</w:t>
              </w:r>
            </w:hyperlink>
            <w:r w:rsidRPr="00DB1DD1">
              <w:rPr>
                <w:szCs w:val="24"/>
              </w:rPr>
              <w:t>, при реализации образовательных программ</w:t>
            </w:r>
            <w:r w:rsidRPr="00DB1DD1">
              <w:rPr>
                <w:szCs w:val="24"/>
                <w:lang w:val="ru-RU"/>
              </w:rPr>
              <w:t>.</w:t>
            </w:r>
          </w:p>
          <w:p w:rsidR="00DB1DD1" w:rsidRPr="00DB1DD1" w:rsidRDefault="00DB1DD1" w:rsidP="00DB1DD1">
            <w:pPr>
              <w:pStyle w:val="af"/>
              <w:numPr>
                <w:ilvl w:val="0"/>
                <w:numId w:val="41"/>
              </w:numPr>
              <w:tabs>
                <w:tab w:val="left" w:pos="317"/>
              </w:tabs>
              <w:autoSpaceDE w:val="0"/>
              <w:autoSpaceDN w:val="0"/>
              <w:adjustRightInd w:val="0"/>
              <w:spacing w:after="0" w:line="240" w:lineRule="auto"/>
              <w:ind w:left="-108" w:firstLine="0"/>
              <w:jc w:val="both"/>
              <w:rPr>
                <w:szCs w:val="24"/>
              </w:rPr>
            </w:pPr>
            <w:r>
              <w:rPr>
                <w:szCs w:val="24"/>
                <w:lang w:val="ru-RU"/>
              </w:rPr>
              <w:lastRenderedPageBreak/>
              <w:t>П</w:t>
            </w:r>
            <w:r w:rsidRPr="00DB1DD1">
              <w:rPr>
                <w:szCs w:val="24"/>
              </w:rPr>
              <w:t>ринятие мер поддержки традиционных средств распространения информации (радио-, телевещание, печатные средства массовой информации, библиотеки).</w:t>
            </w:r>
          </w:p>
          <w:p w:rsidR="00DB1DD1" w:rsidRPr="00DB1DD1" w:rsidRDefault="00DB1DD1" w:rsidP="00DB1DD1">
            <w:pPr>
              <w:pStyle w:val="af"/>
              <w:numPr>
                <w:ilvl w:val="0"/>
                <w:numId w:val="41"/>
              </w:numPr>
              <w:tabs>
                <w:tab w:val="left" w:pos="317"/>
              </w:tabs>
              <w:autoSpaceDE w:val="0"/>
              <w:autoSpaceDN w:val="0"/>
              <w:adjustRightInd w:val="0"/>
              <w:spacing w:after="0" w:line="240" w:lineRule="auto"/>
              <w:ind w:left="-108" w:firstLine="0"/>
              <w:jc w:val="both"/>
              <w:rPr>
                <w:szCs w:val="24"/>
              </w:rPr>
            </w:pPr>
            <w:r>
              <w:rPr>
                <w:szCs w:val="24"/>
                <w:lang w:val="ru-RU"/>
              </w:rPr>
              <w:t>З</w:t>
            </w:r>
            <w:r w:rsidRPr="00DB1DD1">
              <w:rPr>
                <w:szCs w:val="24"/>
              </w:rPr>
              <w:t>амена импортного оборудования, программного обеспечения и электронной компонентной базы российскими аналогами, обеспечение  информационной безопасности.</w:t>
            </w:r>
          </w:p>
        </w:tc>
      </w:tr>
    </w:tbl>
    <w:p w:rsidR="00D840E7" w:rsidRDefault="00D840E7" w:rsidP="00D840E7">
      <w:pPr>
        <w:pStyle w:val="a8"/>
        <w:ind w:firstLine="709"/>
        <w:jc w:val="both"/>
        <w:rPr>
          <w:b/>
          <w:sz w:val="28"/>
          <w:szCs w:val="28"/>
        </w:rPr>
      </w:pPr>
    </w:p>
    <w:p w:rsidR="00EA412B" w:rsidRPr="00D840E7" w:rsidRDefault="00EA412B" w:rsidP="00D840E7">
      <w:pPr>
        <w:pStyle w:val="a8"/>
        <w:ind w:firstLine="709"/>
        <w:jc w:val="both"/>
        <w:rPr>
          <w:b/>
          <w:sz w:val="28"/>
          <w:szCs w:val="28"/>
        </w:rPr>
      </w:pPr>
    </w:p>
    <w:p w:rsidR="004654B4" w:rsidRDefault="00EA412B" w:rsidP="00EA412B">
      <w:pPr>
        <w:spacing w:after="0" w:line="240" w:lineRule="auto"/>
        <w:ind w:left="540"/>
        <w:jc w:val="center"/>
        <w:rPr>
          <w:b/>
          <w:sz w:val="28"/>
          <w:szCs w:val="28"/>
        </w:rPr>
      </w:pPr>
      <w:r>
        <w:rPr>
          <w:b/>
          <w:sz w:val="28"/>
          <w:szCs w:val="28"/>
        </w:rPr>
        <w:t>3.</w:t>
      </w:r>
      <w:r w:rsidR="004654B4" w:rsidRPr="00296E9A">
        <w:rPr>
          <w:b/>
          <w:sz w:val="28"/>
          <w:szCs w:val="28"/>
        </w:rPr>
        <w:t>Приоритетные направления развития муниципального образования «</w:t>
      </w:r>
      <w:r w:rsidR="004654B4">
        <w:rPr>
          <w:b/>
          <w:sz w:val="28"/>
          <w:szCs w:val="28"/>
        </w:rPr>
        <w:t>Сычевский</w:t>
      </w:r>
      <w:r w:rsidR="004654B4" w:rsidRPr="00296E9A">
        <w:rPr>
          <w:b/>
          <w:sz w:val="28"/>
          <w:szCs w:val="28"/>
        </w:rPr>
        <w:t xml:space="preserve"> район»</w:t>
      </w:r>
      <w:r w:rsidR="004654B4">
        <w:rPr>
          <w:b/>
          <w:sz w:val="28"/>
          <w:szCs w:val="28"/>
        </w:rPr>
        <w:t xml:space="preserve"> Смоленской области</w:t>
      </w:r>
      <w:r w:rsidR="004654B4" w:rsidRPr="00296E9A">
        <w:rPr>
          <w:b/>
          <w:sz w:val="28"/>
          <w:szCs w:val="28"/>
        </w:rPr>
        <w:t>.</w:t>
      </w:r>
    </w:p>
    <w:p w:rsidR="004654B4" w:rsidRDefault="004654B4" w:rsidP="004654B4">
      <w:pPr>
        <w:spacing w:after="0" w:line="240" w:lineRule="auto"/>
        <w:ind w:left="851"/>
        <w:jc w:val="center"/>
        <w:rPr>
          <w:b/>
          <w:sz w:val="28"/>
          <w:szCs w:val="28"/>
        </w:rPr>
      </w:pPr>
    </w:p>
    <w:p w:rsidR="004654B4" w:rsidRDefault="004654B4" w:rsidP="004654B4">
      <w:pPr>
        <w:spacing w:after="0" w:line="240" w:lineRule="auto"/>
        <w:ind w:firstLine="720"/>
        <w:jc w:val="both"/>
        <w:rPr>
          <w:bCs/>
          <w:sz w:val="28"/>
          <w:szCs w:val="28"/>
        </w:rPr>
      </w:pPr>
      <w:r>
        <w:rPr>
          <w:bCs/>
          <w:sz w:val="28"/>
          <w:szCs w:val="28"/>
        </w:rPr>
        <w:t>Стратегические цели задают приоритетные направления развития муниципального образования «Сычевский район» Смоленской области:</w:t>
      </w:r>
    </w:p>
    <w:p w:rsidR="004654B4" w:rsidRPr="00F94DCD" w:rsidRDefault="004654B4" w:rsidP="000E13FB">
      <w:pPr>
        <w:numPr>
          <w:ilvl w:val="0"/>
          <w:numId w:val="36"/>
        </w:numPr>
        <w:suppressAutoHyphens/>
        <w:spacing w:after="0" w:line="240" w:lineRule="auto"/>
        <w:ind w:left="0" w:firstLine="720"/>
        <w:jc w:val="both"/>
        <w:rPr>
          <w:bCs/>
          <w:sz w:val="28"/>
          <w:szCs w:val="28"/>
        </w:rPr>
      </w:pPr>
      <w:r w:rsidRPr="00F94DCD">
        <w:rPr>
          <w:bCs/>
          <w:i/>
          <w:sz w:val="28"/>
          <w:szCs w:val="28"/>
        </w:rPr>
        <w:t xml:space="preserve">В </w:t>
      </w:r>
      <w:r>
        <w:rPr>
          <w:bCs/>
          <w:i/>
          <w:sz w:val="28"/>
          <w:szCs w:val="28"/>
        </w:rPr>
        <w:t xml:space="preserve">сфере </w:t>
      </w:r>
      <w:r w:rsidRPr="00F94DCD">
        <w:rPr>
          <w:bCs/>
          <w:i/>
          <w:sz w:val="28"/>
          <w:szCs w:val="28"/>
        </w:rPr>
        <w:t>экономи</w:t>
      </w:r>
      <w:r>
        <w:rPr>
          <w:bCs/>
          <w:i/>
          <w:sz w:val="28"/>
          <w:szCs w:val="28"/>
        </w:rPr>
        <w:t>ки</w:t>
      </w:r>
      <w:r w:rsidRPr="00F94DCD">
        <w:rPr>
          <w:bCs/>
          <w:i/>
          <w:sz w:val="28"/>
          <w:szCs w:val="28"/>
        </w:rPr>
        <w:t xml:space="preserve">  - </w:t>
      </w:r>
      <w:r w:rsidRPr="00F94DCD">
        <w:rPr>
          <w:bCs/>
          <w:sz w:val="28"/>
          <w:szCs w:val="28"/>
        </w:rPr>
        <w:t>предполагает</w:t>
      </w:r>
      <w:r>
        <w:rPr>
          <w:bCs/>
          <w:sz w:val="28"/>
          <w:szCs w:val="28"/>
        </w:rPr>
        <w:t>ся</w:t>
      </w:r>
      <w:r w:rsidRPr="00F94DCD">
        <w:rPr>
          <w:bCs/>
          <w:sz w:val="28"/>
          <w:szCs w:val="28"/>
        </w:rPr>
        <w:t xml:space="preserve"> максимальное вовлечение в экономический оборот внутреннего недоиспользуемого потенциала района, в том числе повышение производительности труда на основе ускоренного обновления основных фондов, значительное снижение доли убыточных и малоэффективных предприятий в экономике района, а также эффективное использование потенциала роста рынков. </w:t>
      </w:r>
    </w:p>
    <w:p w:rsidR="004654B4" w:rsidRDefault="004654B4" w:rsidP="000E13FB">
      <w:pPr>
        <w:numPr>
          <w:ilvl w:val="0"/>
          <w:numId w:val="36"/>
        </w:numPr>
        <w:suppressAutoHyphens/>
        <w:spacing w:after="0" w:line="240" w:lineRule="auto"/>
        <w:ind w:left="0" w:firstLine="720"/>
        <w:jc w:val="both"/>
        <w:rPr>
          <w:bCs/>
          <w:sz w:val="28"/>
          <w:szCs w:val="28"/>
        </w:rPr>
      </w:pPr>
      <w:r>
        <w:rPr>
          <w:bCs/>
          <w:i/>
          <w:sz w:val="28"/>
          <w:szCs w:val="28"/>
        </w:rPr>
        <w:t xml:space="preserve">В социальной сфере - </w:t>
      </w:r>
      <w:r w:rsidR="00866EEE">
        <w:rPr>
          <w:bCs/>
          <w:sz w:val="28"/>
          <w:szCs w:val="28"/>
        </w:rPr>
        <w:t xml:space="preserve"> </w:t>
      </w:r>
      <w:r>
        <w:rPr>
          <w:bCs/>
          <w:sz w:val="28"/>
          <w:szCs w:val="28"/>
        </w:rPr>
        <w:t xml:space="preserve"> увеличение общей продолжительности жизни населения, сокращение оттока высококвалифицированных кадров.</w:t>
      </w:r>
    </w:p>
    <w:p w:rsidR="004654B4" w:rsidRPr="00630831" w:rsidRDefault="004654B4" w:rsidP="000E13FB">
      <w:pPr>
        <w:numPr>
          <w:ilvl w:val="0"/>
          <w:numId w:val="36"/>
        </w:numPr>
        <w:shd w:val="clear" w:color="auto" w:fill="FFFFFF"/>
        <w:suppressAutoHyphens/>
        <w:spacing w:before="120" w:after="0" w:line="100" w:lineRule="atLeast"/>
        <w:ind w:left="0" w:firstLine="710"/>
        <w:jc w:val="both"/>
        <w:textAlignment w:val="top"/>
        <w:rPr>
          <w:sz w:val="28"/>
          <w:szCs w:val="28"/>
        </w:rPr>
      </w:pPr>
      <w:r w:rsidRPr="00630831">
        <w:rPr>
          <w:bCs/>
          <w:i/>
          <w:sz w:val="28"/>
          <w:szCs w:val="28"/>
        </w:rPr>
        <w:t>В духовной сфере –</w:t>
      </w:r>
      <w:r w:rsidRPr="00630831">
        <w:rPr>
          <w:bCs/>
          <w:sz w:val="28"/>
          <w:szCs w:val="28"/>
        </w:rPr>
        <w:t xml:space="preserve"> </w:t>
      </w:r>
      <w:r w:rsidRPr="00630831">
        <w:rPr>
          <w:sz w:val="28"/>
          <w:szCs w:val="28"/>
        </w:rPr>
        <w:t xml:space="preserve">удовлетворение потребностей в развитии </w:t>
      </w:r>
      <w:r w:rsidRPr="00630831">
        <w:rPr>
          <w:rFonts w:eastAsia="Times New Roman"/>
          <w:sz w:val="28"/>
          <w:szCs w:val="28"/>
          <w:lang w:eastAsia="ru-RU"/>
        </w:rPr>
        <w:t xml:space="preserve">нравственного, научного, эстетического, религиозного и  правового  </w:t>
      </w:r>
      <w:hyperlink r:id="rId11" w:tooltip="Сознание" w:history="1">
        <w:r w:rsidRPr="00630831">
          <w:rPr>
            <w:sz w:val="28"/>
            <w:szCs w:val="28"/>
          </w:rPr>
          <w:t>сознания</w:t>
        </w:r>
      </w:hyperlink>
      <w:r w:rsidRPr="00630831">
        <w:rPr>
          <w:sz w:val="28"/>
          <w:szCs w:val="28"/>
        </w:rPr>
        <w:t xml:space="preserve"> населения </w:t>
      </w:r>
      <w:r w:rsidR="00866EEE">
        <w:rPr>
          <w:sz w:val="28"/>
          <w:szCs w:val="28"/>
        </w:rPr>
        <w:t>Сычевского</w:t>
      </w:r>
      <w:r w:rsidRPr="00630831">
        <w:rPr>
          <w:sz w:val="28"/>
          <w:szCs w:val="28"/>
        </w:rPr>
        <w:t xml:space="preserve"> района.</w:t>
      </w:r>
    </w:p>
    <w:p w:rsidR="004654B4" w:rsidRDefault="004654B4" w:rsidP="004654B4">
      <w:pPr>
        <w:shd w:val="clear" w:color="auto" w:fill="FFFFFF"/>
        <w:suppressAutoHyphens/>
        <w:spacing w:before="120" w:after="0" w:line="100" w:lineRule="atLeast"/>
        <w:jc w:val="both"/>
        <w:textAlignment w:val="top"/>
        <w:rPr>
          <w:sz w:val="28"/>
          <w:szCs w:val="28"/>
        </w:rPr>
      </w:pPr>
      <w:r w:rsidRPr="008A75C5">
        <w:rPr>
          <w:bCs/>
          <w:i/>
          <w:sz w:val="28"/>
          <w:szCs w:val="28"/>
        </w:rPr>
        <w:t xml:space="preserve">        </w:t>
      </w:r>
      <w:r w:rsidRPr="008A75C5">
        <w:rPr>
          <w:rFonts w:ascii="Arial" w:hAnsi="Arial" w:cs="Arial"/>
          <w:sz w:val="20"/>
        </w:rPr>
        <w:t xml:space="preserve"> </w:t>
      </w:r>
      <w:r w:rsidRPr="008A75C5">
        <w:rPr>
          <w:sz w:val="28"/>
          <w:szCs w:val="28"/>
        </w:rPr>
        <w:t>Перечисленные стратегические направления предусматривают расширенную детализацию целей по конкретным видам деятельности, определение основных задач и действий по их реализации.</w:t>
      </w:r>
      <w:bookmarkStart w:id="0" w:name="__RefHeading__51_516089901"/>
      <w:bookmarkEnd w:id="0"/>
      <w:r w:rsidRPr="008A75C5">
        <w:rPr>
          <w:sz w:val="28"/>
          <w:szCs w:val="28"/>
        </w:rPr>
        <w:t xml:space="preserve"> </w:t>
      </w:r>
    </w:p>
    <w:p w:rsidR="004654B4" w:rsidRPr="008A75C5" w:rsidRDefault="004654B4" w:rsidP="004654B4">
      <w:pPr>
        <w:shd w:val="clear" w:color="auto" w:fill="FFFFFF"/>
        <w:suppressAutoHyphens/>
        <w:spacing w:before="120" w:after="0" w:line="100" w:lineRule="atLeast"/>
        <w:jc w:val="both"/>
        <w:textAlignment w:val="top"/>
        <w:rPr>
          <w:sz w:val="28"/>
          <w:szCs w:val="28"/>
        </w:rPr>
      </w:pPr>
      <w:r w:rsidRPr="008A75C5">
        <w:rPr>
          <w:sz w:val="28"/>
          <w:szCs w:val="28"/>
        </w:rPr>
        <w:t xml:space="preserve"> </w:t>
      </w:r>
    </w:p>
    <w:p w:rsidR="004654B4" w:rsidRDefault="00866EEE" w:rsidP="00866EEE">
      <w:pPr>
        <w:spacing w:after="0" w:line="240" w:lineRule="auto"/>
        <w:ind w:firstLine="709"/>
        <w:jc w:val="both"/>
        <w:rPr>
          <w:b/>
          <w:sz w:val="28"/>
          <w:szCs w:val="28"/>
        </w:rPr>
      </w:pPr>
      <w:r>
        <w:rPr>
          <w:b/>
          <w:sz w:val="28"/>
          <w:szCs w:val="28"/>
        </w:rPr>
        <w:t xml:space="preserve"> </w:t>
      </w:r>
      <w:r w:rsidR="004654B4" w:rsidRPr="00CB0D6A">
        <w:rPr>
          <w:b/>
          <w:sz w:val="28"/>
          <w:szCs w:val="28"/>
        </w:rPr>
        <w:t>Приоритетные направления развития сферы экономики.</w:t>
      </w:r>
    </w:p>
    <w:p w:rsidR="004654B4" w:rsidRDefault="004654B4" w:rsidP="004654B4">
      <w:pPr>
        <w:spacing w:after="0" w:line="240" w:lineRule="auto"/>
        <w:jc w:val="both"/>
        <w:rPr>
          <w:b/>
          <w:sz w:val="28"/>
          <w:szCs w:val="28"/>
        </w:rPr>
      </w:pPr>
    </w:p>
    <w:p w:rsidR="004654B4" w:rsidRDefault="004654B4" w:rsidP="004654B4">
      <w:pPr>
        <w:spacing w:after="0" w:line="240" w:lineRule="auto"/>
        <w:jc w:val="both"/>
        <w:rPr>
          <w:b/>
          <w:sz w:val="28"/>
          <w:szCs w:val="28"/>
        </w:rPr>
      </w:pPr>
      <w:r>
        <w:rPr>
          <w:b/>
          <w:sz w:val="28"/>
          <w:szCs w:val="28"/>
        </w:rPr>
        <w:t>Развитие агропромышленного комплекса</w:t>
      </w:r>
    </w:p>
    <w:p w:rsidR="004654B4" w:rsidRPr="00102276" w:rsidRDefault="004654B4" w:rsidP="004654B4">
      <w:pPr>
        <w:spacing w:after="0" w:line="240" w:lineRule="auto"/>
        <w:jc w:val="both"/>
        <w:rPr>
          <w:sz w:val="28"/>
          <w:szCs w:val="28"/>
        </w:rPr>
      </w:pPr>
      <w:r w:rsidRPr="00102276">
        <w:rPr>
          <w:sz w:val="28"/>
          <w:szCs w:val="28"/>
        </w:rPr>
        <w:t>Основные приоритетные направления</w:t>
      </w:r>
      <w:r>
        <w:rPr>
          <w:sz w:val="28"/>
          <w:szCs w:val="28"/>
        </w:rPr>
        <w:t xml:space="preserve"> развития</w:t>
      </w:r>
      <w:r w:rsidRPr="00102276">
        <w:rPr>
          <w:sz w:val="28"/>
          <w:szCs w:val="28"/>
        </w:rPr>
        <w:t>:</w:t>
      </w:r>
    </w:p>
    <w:p w:rsidR="004654B4" w:rsidRDefault="004654B4" w:rsidP="004654B4">
      <w:pPr>
        <w:spacing w:after="0" w:line="240" w:lineRule="auto"/>
        <w:ind w:right="-102"/>
        <w:jc w:val="both"/>
        <w:rPr>
          <w:sz w:val="28"/>
          <w:szCs w:val="28"/>
        </w:rPr>
      </w:pPr>
      <w:r>
        <w:rPr>
          <w:sz w:val="28"/>
          <w:szCs w:val="28"/>
        </w:rPr>
        <w:t>- дальнейшее реформирование АПК на принципах концентрации потенциала;</w:t>
      </w:r>
    </w:p>
    <w:p w:rsidR="004654B4" w:rsidRDefault="004654B4" w:rsidP="004654B4">
      <w:pPr>
        <w:spacing w:after="0" w:line="240" w:lineRule="auto"/>
        <w:ind w:right="-102"/>
        <w:jc w:val="both"/>
        <w:rPr>
          <w:sz w:val="28"/>
          <w:szCs w:val="28"/>
        </w:rPr>
      </w:pPr>
      <w:r>
        <w:rPr>
          <w:sz w:val="28"/>
          <w:szCs w:val="28"/>
        </w:rPr>
        <w:t>- разработка и реализация совершенных моделей, программ эффективного использования потенциала АПК района на условиях кооперации производственных мощностей, финансовых ресурсов;</w:t>
      </w:r>
    </w:p>
    <w:p w:rsidR="004654B4" w:rsidRPr="006371FC" w:rsidRDefault="004654B4" w:rsidP="004654B4">
      <w:pPr>
        <w:spacing w:after="0" w:line="240" w:lineRule="auto"/>
        <w:ind w:right="-102"/>
        <w:jc w:val="both"/>
        <w:rPr>
          <w:sz w:val="28"/>
          <w:szCs w:val="28"/>
        </w:rPr>
      </w:pPr>
      <w:r>
        <w:rPr>
          <w:sz w:val="28"/>
          <w:szCs w:val="28"/>
        </w:rPr>
        <w:t xml:space="preserve">- существенное улучшение продуктивности растениеводства на основе повышения уровня плодородия почв, применения интенсивных сортов и  увеличения объемов удобрений и интегрированных средств  защиты растений, умощнение техники по всему шлейфу </w:t>
      </w:r>
      <w:r w:rsidRPr="006371FC">
        <w:rPr>
          <w:sz w:val="28"/>
          <w:szCs w:val="28"/>
        </w:rPr>
        <w:t xml:space="preserve">полевых работ и решения самого узкого места полеводства – </w:t>
      </w:r>
      <w:r w:rsidRPr="006371FC">
        <w:rPr>
          <w:sz w:val="28"/>
          <w:szCs w:val="28"/>
        </w:rPr>
        <w:lastRenderedPageBreak/>
        <w:t xml:space="preserve">капитального ремонта сушильно-сортировальных пунктов и складов хранения  семенного </w:t>
      </w:r>
      <w:r>
        <w:rPr>
          <w:sz w:val="28"/>
          <w:szCs w:val="28"/>
        </w:rPr>
        <w:t xml:space="preserve">- </w:t>
      </w:r>
      <w:r w:rsidRPr="006371FC">
        <w:rPr>
          <w:sz w:val="28"/>
          <w:szCs w:val="28"/>
        </w:rPr>
        <w:t>фуражного фонда;</w:t>
      </w:r>
    </w:p>
    <w:p w:rsidR="004654B4" w:rsidRPr="00691566" w:rsidRDefault="004654B4" w:rsidP="004654B4">
      <w:pPr>
        <w:spacing w:after="0" w:line="240" w:lineRule="auto"/>
        <w:ind w:right="-102"/>
        <w:jc w:val="both"/>
        <w:rPr>
          <w:sz w:val="28"/>
          <w:szCs w:val="28"/>
        </w:rPr>
      </w:pPr>
      <w:r w:rsidRPr="006371FC">
        <w:rPr>
          <w:sz w:val="28"/>
          <w:szCs w:val="28"/>
        </w:rPr>
        <w:t>- дальнейшее развитие животноводства на основе программного подхода средне</w:t>
      </w:r>
      <w:r w:rsidRPr="00691566">
        <w:rPr>
          <w:sz w:val="28"/>
          <w:szCs w:val="28"/>
        </w:rPr>
        <w:t>-срочного периода по всем хозяйствам без исключения через:</w:t>
      </w:r>
    </w:p>
    <w:p w:rsidR="004654B4" w:rsidRPr="006371FC" w:rsidRDefault="004654B4" w:rsidP="004654B4">
      <w:pPr>
        <w:spacing w:after="0" w:line="240" w:lineRule="auto"/>
        <w:ind w:right="-102"/>
        <w:jc w:val="both"/>
        <w:rPr>
          <w:sz w:val="28"/>
          <w:szCs w:val="28"/>
        </w:rPr>
      </w:pPr>
      <w:r w:rsidRPr="00691566">
        <w:rPr>
          <w:sz w:val="28"/>
          <w:szCs w:val="28"/>
        </w:rPr>
        <w:t xml:space="preserve">а) существенное улучшение по воспроизводству, как одного из упущенных направлений </w:t>
      </w:r>
      <w:r w:rsidRPr="006371FC">
        <w:rPr>
          <w:sz w:val="28"/>
          <w:szCs w:val="28"/>
        </w:rPr>
        <w:t>работы в животноводческом комплексе;</w:t>
      </w:r>
    </w:p>
    <w:p w:rsidR="004654B4" w:rsidRPr="00CB689B" w:rsidRDefault="004654B4" w:rsidP="004654B4">
      <w:pPr>
        <w:spacing w:after="0" w:line="240" w:lineRule="auto"/>
        <w:ind w:right="-102"/>
        <w:jc w:val="both"/>
        <w:rPr>
          <w:sz w:val="28"/>
          <w:szCs w:val="28"/>
        </w:rPr>
      </w:pPr>
      <w:r w:rsidRPr="00CB689B">
        <w:rPr>
          <w:sz w:val="28"/>
          <w:szCs w:val="28"/>
        </w:rPr>
        <w:t>б) строительство комплексов и ферм индустриального типа и технологического оснащения существующих;</w:t>
      </w:r>
    </w:p>
    <w:p w:rsidR="004654B4" w:rsidRPr="00CB689B" w:rsidRDefault="004654B4" w:rsidP="004654B4">
      <w:pPr>
        <w:spacing w:after="0" w:line="240" w:lineRule="auto"/>
        <w:ind w:right="-102"/>
        <w:jc w:val="both"/>
        <w:rPr>
          <w:sz w:val="28"/>
          <w:szCs w:val="28"/>
        </w:rPr>
      </w:pPr>
      <w:r w:rsidRPr="00CB689B">
        <w:rPr>
          <w:sz w:val="28"/>
          <w:szCs w:val="28"/>
        </w:rPr>
        <w:t>в) совершенствование кормовой базы и кормления животных;</w:t>
      </w:r>
    </w:p>
    <w:p w:rsidR="004654B4" w:rsidRPr="00CB689B" w:rsidRDefault="004654B4" w:rsidP="004654B4">
      <w:pPr>
        <w:spacing w:after="0" w:line="240" w:lineRule="auto"/>
        <w:ind w:right="-102"/>
        <w:jc w:val="both"/>
        <w:rPr>
          <w:sz w:val="28"/>
          <w:szCs w:val="28"/>
        </w:rPr>
      </w:pPr>
      <w:r w:rsidRPr="00CB689B">
        <w:rPr>
          <w:sz w:val="28"/>
          <w:szCs w:val="28"/>
        </w:rPr>
        <w:t>- решение кадровых проблем через профессионально-ориентационную работу, создания достойных условий работы и бытовых условий работников.</w:t>
      </w:r>
    </w:p>
    <w:p w:rsidR="004654B4" w:rsidRPr="007136F5" w:rsidRDefault="00866EEE" w:rsidP="004654B4">
      <w:pPr>
        <w:spacing w:after="0" w:line="240" w:lineRule="auto"/>
        <w:ind w:firstLine="720"/>
        <w:jc w:val="both"/>
        <w:rPr>
          <w:sz w:val="28"/>
          <w:szCs w:val="28"/>
        </w:rPr>
      </w:pPr>
      <w:r>
        <w:rPr>
          <w:sz w:val="28"/>
          <w:szCs w:val="28"/>
        </w:rPr>
        <w:t xml:space="preserve"> </w:t>
      </w:r>
    </w:p>
    <w:p w:rsidR="004654B4" w:rsidRPr="007136F5" w:rsidRDefault="004654B4" w:rsidP="004654B4">
      <w:pPr>
        <w:spacing w:line="100" w:lineRule="atLeast"/>
        <w:ind w:firstLine="708"/>
        <w:rPr>
          <w:sz w:val="28"/>
          <w:szCs w:val="28"/>
        </w:rPr>
      </w:pPr>
      <w:r w:rsidRPr="007136F5">
        <w:rPr>
          <w:sz w:val="28"/>
          <w:szCs w:val="28"/>
        </w:rPr>
        <w:t>Основные показатели до 2025 года приведены в таблице.</w:t>
      </w:r>
    </w:p>
    <w:p w:rsidR="004654B4" w:rsidRPr="00070A5D" w:rsidRDefault="004654B4" w:rsidP="004654B4">
      <w:pPr>
        <w:spacing w:after="0" w:line="240" w:lineRule="auto"/>
        <w:ind w:firstLine="709"/>
        <w:jc w:val="center"/>
        <w:rPr>
          <w:b/>
          <w:sz w:val="28"/>
          <w:szCs w:val="28"/>
        </w:rPr>
      </w:pPr>
      <w:r w:rsidRPr="00070A5D">
        <w:rPr>
          <w:b/>
          <w:sz w:val="28"/>
          <w:szCs w:val="28"/>
        </w:rPr>
        <w:t>Основные показатели в области сельского хозяйства</w:t>
      </w:r>
    </w:p>
    <w:p w:rsidR="004654B4" w:rsidRPr="007136F5" w:rsidRDefault="00866EEE" w:rsidP="004654B4">
      <w:pPr>
        <w:spacing w:after="0" w:line="240" w:lineRule="auto"/>
        <w:ind w:firstLine="709"/>
        <w:jc w:val="center"/>
        <w:rPr>
          <w:szCs w:val="24"/>
        </w:rPr>
      </w:pPr>
      <w:r>
        <w:rPr>
          <w:szCs w:val="24"/>
        </w:rPr>
        <w:t xml:space="preserve"> </w:t>
      </w:r>
    </w:p>
    <w:p w:rsidR="004654B4" w:rsidRPr="00070A5D" w:rsidRDefault="00866EEE" w:rsidP="004654B4">
      <w:pPr>
        <w:spacing w:after="0" w:line="240" w:lineRule="auto"/>
        <w:ind w:firstLine="709"/>
        <w:jc w:val="right"/>
        <w:rPr>
          <w:szCs w:val="24"/>
        </w:rPr>
      </w:pPr>
      <w:r>
        <w:rPr>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103"/>
        <w:gridCol w:w="1134"/>
        <w:gridCol w:w="1276"/>
        <w:gridCol w:w="1134"/>
      </w:tblGrid>
      <w:tr w:rsidR="00E80CE7" w:rsidRPr="007136F5" w:rsidTr="00A36DB9">
        <w:trPr>
          <w:trHeight w:val="371"/>
        </w:trPr>
        <w:tc>
          <w:tcPr>
            <w:tcW w:w="817" w:type="dxa"/>
            <w:tcBorders>
              <w:top w:val="single" w:sz="4" w:space="0" w:color="auto"/>
              <w:left w:val="single" w:sz="4" w:space="0" w:color="auto"/>
              <w:bottom w:val="single" w:sz="4" w:space="0" w:color="auto"/>
              <w:right w:val="single" w:sz="4" w:space="0" w:color="auto"/>
            </w:tcBorders>
          </w:tcPr>
          <w:p w:rsidR="00E80CE7" w:rsidRPr="00630831" w:rsidRDefault="00E80CE7" w:rsidP="003521E7">
            <w:pPr>
              <w:suppressAutoHyphens/>
              <w:spacing w:before="120" w:after="120" w:line="240" w:lineRule="auto"/>
              <w:jc w:val="center"/>
              <w:rPr>
                <w:b/>
                <w:szCs w:val="24"/>
              </w:rPr>
            </w:pPr>
            <w:r>
              <w:rPr>
                <w:b/>
                <w:szCs w:val="24"/>
              </w:rPr>
              <w:t>№ п.п.</w:t>
            </w:r>
          </w:p>
        </w:tc>
        <w:tc>
          <w:tcPr>
            <w:tcW w:w="5103" w:type="dxa"/>
            <w:tcBorders>
              <w:top w:val="single" w:sz="4" w:space="0" w:color="auto"/>
              <w:left w:val="single" w:sz="4" w:space="0" w:color="auto"/>
              <w:bottom w:val="single" w:sz="4" w:space="0" w:color="auto"/>
              <w:right w:val="single" w:sz="4" w:space="0" w:color="auto"/>
            </w:tcBorders>
            <w:vAlign w:val="center"/>
            <w:hideMark/>
          </w:tcPr>
          <w:p w:rsidR="00E80CE7" w:rsidRPr="00630831" w:rsidRDefault="00E80CE7" w:rsidP="003521E7">
            <w:pPr>
              <w:suppressAutoHyphens/>
              <w:spacing w:before="120" w:after="120" w:line="240" w:lineRule="auto"/>
              <w:jc w:val="center"/>
              <w:rPr>
                <w:b/>
                <w:szCs w:val="24"/>
                <w:lang w:eastAsia="ar-SA"/>
              </w:rPr>
            </w:pPr>
            <w:r w:rsidRPr="00630831">
              <w:rPr>
                <w:b/>
                <w:szCs w:val="24"/>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0CE7" w:rsidRPr="00630831" w:rsidRDefault="00E80CE7" w:rsidP="003521E7">
            <w:pPr>
              <w:suppressAutoHyphens/>
              <w:spacing w:before="120" w:after="120" w:line="240" w:lineRule="auto"/>
              <w:jc w:val="center"/>
              <w:rPr>
                <w:b/>
                <w:szCs w:val="24"/>
                <w:lang w:eastAsia="ar-SA"/>
              </w:rPr>
            </w:pPr>
            <w:r w:rsidRPr="00630831">
              <w:rPr>
                <w:b/>
                <w:szCs w:val="24"/>
              </w:rPr>
              <w:t>201</w:t>
            </w:r>
            <w:r>
              <w:rPr>
                <w:b/>
                <w:szCs w:val="24"/>
              </w:rPr>
              <w:t>7</w:t>
            </w:r>
            <w:r w:rsidRPr="00630831">
              <w:rPr>
                <w:b/>
                <w:szCs w:val="24"/>
              </w:rPr>
              <w:t xml:space="preserve"> г</w:t>
            </w:r>
            <w:r>
              <w:rPr>
                <w:b/>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CE7" w:rsidRPr="00630831" w:rsidRDefault="00E80CE7" w:rsidP="003521E7">
            <w:pPr>
              <w:suppressAutoHyphens/>
              <w:spacing w:before="120" w:after="120" w:line="240" w:lineRule="auto"/>
              <w:jc w:val="center"/>
              <w:rPr>
                <w:b/>
                <w:szCs w:val="24"/>
                <w:lang w:eastAsia="ar-SA"/>
              </w:rPr>
            </w:pPr>
            <w:r w:rsidRPr="00630831">
              <w:rPr>
                <w:b/>
                <w:szCs w:val="24"/>
              </w:rPr>
              <w:t>2020 г</w:t>
            </w:r>
            <w:r>
              <w:rPr>
                <w:b/>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0CE7" w:rsidRPr="00630831" w:rsidRDefault="00E80CE7" w:rsidP="003521E7">
            <w:pPr>
              <w:suppressAutoHyphens/>
              <w:spacing w:before="120" w:after="120" w:line="240" w:lineRule="auto"/>
              <w:jc w:val="center"/>
              <w:rPr>
                <w:b/>
                <w:szCs w:val="24"/>
                <w:lang w:eastAsia="ar-SA"/>
              </w:rPr>
            </w:pPr>
            <w:r w:rsidRPr="00630831">
              <w:rPr>
                <w:b/>
                <w:szCs w:val="24"/>
              </w:rPr>
              <w:t>2025 г</w:t>
            </w:r>
            <w:r>
              <w:rPr>
                <w:b/>
                <w:szCs w:val="24"/>
              </w:rPr>
              <w:t>.</w:t>
            </w:r>
          </w:p>
        </w:tc>
      </w:tr>
      <w:tr w:rsidR="00E80CE7" w:rsidRPr="007136F5" w:rsidTr="00A36DB9">
        <w:trPr>
          <w:trHeight w:val="371"/>
        </w:trPr>
        <w:tc>
          <w:tcPr>
            <w:tcW w:w="817" w:type="dxa"/>
            <w:tcBorders>
              <w:top w:val="single" w:sz="4" w:space="0" w:color="auto"/>
              <w:left w:val="single" w:sz="4" w:space="0" w:color="auto"/>
              <w:bottom w:val="single" w:sz="4" w:space="0" w:color="auto"/>
              <w:right w:val="single" w:sz="4" w:space="0" w:color="auto"/>
            </w:tcBorders>
          </w:tcPr>
          <w:p w:rsidR="00E80CE7" w:rsidRPr="003C52E7" w:rsidRDefault="00E80CE7" w:rsidP="003521E7">
            <w:pPr>
              <w:suppressAutoHyphens/>
              <w:spacing w:after="0" w:line="271" w:lineRule="auto"/>
              <w:rPr>
                <w:b/>
                <w:szCs w:val="24"/>
              </w:rPr>
            </w:pPr>
            <w:r>
              <w:rPr>
                <w:b/>
                <w:szCs w:val="24"/>
              </w:rPr>
              <w:t>1.</w:t>
            </w:r>
          </w:p>
        </w:tc>
        <w:tc>
          <w:tcPr>
            <w:tcW w:w="5103" w:type="dxa"/>
            <w:tcBorders>
              <w:top w:val="single" w:sz="4" w:space="0" w:color="auto"/>
              <w:left w:val="single" w:sz="4" w:space="0" w:color="auto"/>
              <w:bottom w:val="single" w:sz="4" w:space="0" w:color="auto"/>
              <w:right w:val="single" w:sz="4" w:space="0" w:color="auto"/>
            </w:tcBorders>
            <w:vAlign w:val="center"/>
          </w:tcPr>
          <w:p w:rsidR="00E80CE7" w:rsidRPr="00630831" w:rsidRDefault="00E80CE7" w:rsidP="003521E7">
            <w:pPr>
              <w:suppressAutoHyphens/>
              <w:spacing w:after="0" w:line="271" w:lineRule="auto"/>
              <w:rPr>
                <w:i/>
                <w:szCs w:val="24"/>
              </w:rPr>
            </w:pPr>
            <w:r w:rsidRPr="003C52E7">
              <w:rPr>
                <w:b/>
                <w:szCs w:val="24"/>
              </w:rPr>
              <w:t>Валовое производство молока всего, тонн</w:t>
            </w:r>
            <w:r w:rsidRPr="00630831">
              <w:rPr>
                <w:i/>
                <w:szCs w:val="24"/>
              </w:rPr>
              <w:t xml:space="preserve">                               </w:t>
            </w:r>
            <w:r w:rsidRPr="00335B12">
              <w:rPr>
                <w:szCs w:val="24"/>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1750</w:t>
            </w:r>
          </w:p>
        </w:tc>
        <w:tc>
          <w:tcPr>
            <w:tcW w:w="1276"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1471</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1600</w:t>
            </w:r>
          </w:p>
        </w:tc>
      </w:tr>
      <w:tr w:rsidR="00E80CE7" w:rsidRPr="007136F5" w:rsidTr="00A36DB9">
        <w:trPr>
          <w:trHeight w:val="371"/>
        </w:trPr>
        <w:tc>
          <w:tcPr>
            <w:tcW w:w="817" w:type="dxa"/>
            <w:tcBorders>
              <w:top w:val="single" w:sz="4" w:space="0" w:color="auto"/>
              <w:left w:val="single" w:sz="4" w:space="0" w:color="auto"/>
              <w:bottom w:val="single" w:sz="4" w:space="0" w:color="auto"/>
              <w:right w:val="single" w:sz="4" w:space="0" w:color="auto"/>
            </w:tcBorders>
          </w:tcPr>
          <w:p w:rsidR="00E80CE7" w:rsidRPr="00E80CE7" w:rsidRDefault="00E80CE7" w:rsidP="003521E7">
            <w:pPr>
              <w:suppressAutoHyphens/>
              <w:spacing w:after="0" w:line="271" w:lineRule="auto"/>
              <w:rPr>
                <w:szCs w:val="24"/>
              </w:rPr>
            </w:pPr>
            <w:r w:rsidRPr="00E80CE7">
              <w:rPr>
                <w:szCs w:val="24"/>
              </w:rPr>
              <w:t>1.1</w:t>
            </w:r>
          </w:p>
        </w:tc>
        <w:tc>
          <w:tcPr>
            <w:tcW w:w="5103" w:type="dxa"/>
            <w:tcBorders>
              <w:top w:val="single" w:sz="4" w:space="0" w:color="auto"/>
              <w:left w:val="single" w:sz="4" w:space="0" w:color="auto"/>
              <w:bottom w:val="single" w:sz="4" w:space="0" w:color="auto"/>
              <w:right w:val="single" w:sz="4" w:space="0" w:color="auto"/>
            </w:tcBorders>
            <w:vAlign w:val="center"/>
          </w:tcPr>
          <w:p w:rsidR="00E80CE7" w:rsidRPr="00E80CE7" w:rsidRDefault="00E80CE7" w:rsidP="003521E7">
            <w:pPr>
              <w:suppressAutoHyphens/>
              <w:spacing w:after="0" w:line="271" w:lineRule="auto"/>
              <w:rPr>
                <w:szCs w:val="24"/>
              </w:rPr>
            </w:pPr>
            <w:r w:rsidRPr="00E80CE7">
              <w:rPr>
                <w:szCs w:val="24"/>
              </w:rPr>
              <w:t>сельхозорганизации</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226</w:t>
            </w:r>
          </w:p>
        </w:tc>
        <w:tc>
          <w:tcPr>
            <w:tcW w:w="1276"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w:t>
            </w:r>
          </w:p>
        </w:tc>
      </w:tr>
      <w:tr w:rsidR="00E80CE7" w:rsidRPr="007136F5" w:rsidTr="00A36DB9">
        <w:trPr>
          <w:trHeight w:val="371"/>
        </w:trPr>
        <w:tc>
          <w:tcPr>
            <w:tcW w:w="817" w:type="dxa"/>
            <w:tcBorders>
              <w:top w:val="single" w:sz="4" w:space="0" w:color="auto"/>
              <w:left w:val="single" w:sz="4" w:space="0" w:color="auto"/>
              <w:bottom w:val="single" w:sz="4" w:space="0" w:color="auto"/>
              <w:right w:val="single" w:sz="4" w:space="0" w:color="auto"/>
            </w:tcBorders>
          </w:tcPr>
          <w:p w:rsidR="00E80CE7" w:rsidRDefault="00E80CE7" w:rsidP="003521E7">
            <w:pPr>
              <w:spacing w:after="0" w:line="271" w:lineRule="auto"/>
              <w:rPr>
                <w:szCs w:val="24"/>
              </w:rPr>
            </w:pPr>
            <w:r>
              <w:rPr>
                <w:szCs w:val="24"/>
              </w:rPr>
              <w:t>1.2</w:t>
            </w:r>
          </w:p>
        </w:tc>
        <w:tc>
          <w:tcPr>
            <w:tcW w:w="5103" w:type="dxa"/>
            <w:tcBorders>
              <w:top w:val="single" w:sz="4" w:space="0" w:color="auto"/>
              <w:left w:val="single" w:sz="4" w:space="0" w:color="auto"/>
              <w:bottom w:val="single" w:sz="4" w:space="0" w:color="auto"/>
              <w:right w:val="single" w:sz="4" w:space="0" w:color="auto"/>
            </w:tcBorders>
            <w:vAlign w:val="center"/>
          </w:tcPr>
          <w:p w:rsidR="00E80CE7" w:rsidRPr="00630831" w:rsidRDefault="00E80CE7" w:rsidP="003521E7">
            <w:pPr>
              <w:spacing w:after="0" w:line="271" w:lineRule="auto"/>
              <w:rPr>
                <w:szCs w:val="24"/>
              </w:rPr>
            </w:pPr>
            <w:r w:rsidRPr="00630831">
              <w:rPr>
                <w:szCs w:val="24"/>
              </w:rPr>
              <w:t xml:space="preserve"> КФХ</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273</w:t>
            </w:r>
          </w:p>
        </w:tc>
        <w:tc>
          <w:tcPr>
            <w:tcW w:w="1276"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218</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231</w:t>
            </w:r>
          </w:p>
        </w:tc>
      </w:tr>
      <w:tr w:rsidR="00E80CE7" w:rsidRPr="007136F5" w:rsidTr="00A36DB9">
        <w:trPr>
          <w:trHeight w:val="371"/>
        </w:trPr>
        <w:tc>
          <w:tcPr>
            <w:tcW w:w="817" w:type="dxa"/>
            <w:tcBorders>
              <w:top w:val="single" w:sz="4" w:space="0" w:color="auto"/>
              <w:left w:val="single" w:sz="4" w:space="0" w:color="auto"/>
              <w:bottom w:val="single" w:sz="4" w:space="0" w:color="auto"/>
              <w:right w:val="single" w:sz="4" w:space="0" w:color="auto"/>
            </w:tcBorders>
          </w:tcPr>
          <w:p w:rsidR="00E80CE7" w:rsidRPr="00630831" w:rsidRDefault="00E80CE7" w:rsidP="003521E7">
            <w:pPr>
              <w:spacing w:after="0" w:line="271" w:lineRule="auto"/>
              <w:rPr>
                <w:szCs w:val="24"/>
              </w:rPr>
            </w:pPr>
            <w:r>
              <w:rPr>
                <w:szCs w:val="24"/>
              </w:rPr>
              <w:t>1.3</w:t>
            </w:r>
          </w:p>
        </w:tc>
        <w:tc>
          <w:tcPr>
            <w:tcW w:w="5103" w:type="dxa"/>
            <w:tcBorders>
              <w:top w:val="single" w:sz="4" w:space="0" w:color="auto"/>
              <w:left w:val="single" w:sz="4" w:space="0" w:color="auto"/>
              <w:bottom w:val="single" w:sz="4" w:space="0" w:color="auto"/>
              <w:right w:val="single" w:sz="4" w:space="0" w:color="auto"/>
            </w:tcBorders>
            <w:vAlign w:val="center"/>
          </w:tcPr>
          <w:p w:rsidR="00E80CE7" w:rsidRPr="00630831" w:rsidRDefault="00E80CE7" w:rsidP="003521E7">
            <w:pPr>
              <w:spacing w:after="0" w:line="271" w:lineRule="auto"/>
              <w:rPr>
                <w:szCs w:val="24"/>
              </w:rPr>
            </w:pPr>
            <w:r>
              <w:rPr>
                <w:szCs w:val="24"/>
              </w:rPr>
              <w:t>ЛПХ</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1251</w:t>
            </w:r>
          </w:p>
        </w:tc>
        <w:tc>
          <w:tcPr>
            <w:tcW w:w="1276"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1253</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1369</w:t>
            </w:r>
          </w:p>
        </w:tc>
      </w:tr>
      <w:tr w:rsidR="00E80CE7" w:rsidRPr="007136F5" w:rsidTr="00A36DB9">
        <w:trPr>
          <w:trHeight w:val="371"/>
        </w:trPr>
        <w:tc>
          <w:tcPr>
            <w:tcW w:w="817" w:type="dxa"/>
            <w:tcBorders>
              <w:top w:val="single" w:sz="4" w:space="0" w:color="auto"/>
              <w:left w:val="single" w:sz="4" w:space="0" w:color="auto"/>
              <w:bottom w:val="single" w:sz="4" w:space="0" w:color="auto"/>
              <w:right w:val="single" w:sz="4" w:space="0" w:color="auto"/>
            </w:tcBorders>
          </w:tcPr>
          <w:p w:rsidR="00E80CE7" w:rsidRPr="00866EEE" w:rsidRDefault="00E80CE7" w:rsidP="003521E7">
            <w:pPr>
              <w:spacing w:after="0" w:line="271" w:lineRule="auto"/>
              <w:rPr>
                <w:b/>
                <w:szCs w:val="24"/>
              </w:rPr>
            </w:pPr>
            <w:r w:rsidRPr="00866EEE">
              <w:rPr>
                <w:b/>
                <w:szCs w:val="24"/>
              </w:rPr>
              <w:t>2.</w:t>
            </w:r>
          </w:p>
        </w:tc>
        <w:tc>
          <w:tcPr>
            <w:tcW w:w="5103"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rPr>
                <w:b/>
                <w:szCs w:val="24"/>
              </w:rPr>
            </w:pPr>
            <w:r w:rsidRPr="00866EEE">
              <w:rPr>
                <w:b/>
                <w:szCs w:val="24"/>
              </w:rPr>
              <w:t>Производство скота и птицы на убой  в живом весе всего, тонн</w:t>
            </w:r>
          </w:p>
          <w:p w:rsidR="00E80CE7" w:rsidRPr="00335B12" w:rsidRDefault="00E80CE7" w:rsidP="003521E7">
            <w:pPr>
              <w:spacing w:after="0" w:line="271" w:lineRule="auto"/>
              <w:rPr>
                <w:szCs w:val="24"/>
              </w:rPr>
            </w:pPr>
            <w:r>
              <w:rPr>
                <w:szCs w:val="24"/>
              </w:rPr>
              <w:t>в</w:t>
            </w:r>
            <w:r w:rsidRPr="00335B12">
              <w:rPr>
                <w:szCs w:val="24"/>
              </w:rPr>
              <w:t xml:space="preserve"> том числе</w:t>
            </w:r>
            <w:r>
              <w:rPr>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979</w:t>
            </w:r>
          </w:p>
        </w:tc>
        <w:tc>
          <w:tcPr>
            <w:tcW w:w="1276"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559</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700</w:t>
            </w:r>
          </w:p>
        </w:tc>
      </w:tr>
      <w:tr w:rsidR="00E80CE7" w:rsidRPr="007136F5" w:rsidTr="00A36DB9">
        <w:trPr>
          <w:trHeight w:val="371"/>
        </w:trPr>
        <w:tc>
          <w:tcPr>
            <w:tcW w:w="817" w:type="dxa"/>
            <w:tcBorders>
              <w:top w:val="single" w:sz="4" w:space="0" w:color="auto"/>
              <w:left w:val="single" w:sz="4" w:space="0" w:color="auto"/>
              <w:bottom w:val="single" w:sz="4" w:space="0" w:color="auto"/>
              <w:right w:val="single" w:sz="4" w:space="0" w:color="auto"/>
            </w:tcBorders>
          </w:tcPr>
          <w:p w:rsidR="00E80CE7" w:rsidRPr="00E80CE7" w:rsidRDefault="00E80CE7" w:rsidP="003521E7">
            <w:pPr>
              <w:spacing w:after="0" w:line="271" w:lineRule="auto"/>
              <w:rPr>
                <w:szCs w:val="24"/>
              </w:rPr>
            </w:pPr>
            <w:r w:rsidRPr="00E80CE7">
              <w:rPr>
                <w:szCs w:val="24"/>
              </w:rPr>
              <w:t>2.1</w:t>
            </w:r>
          </w:p>
        </w:tc>
        <w:tc>
          <w:tcPr>
            <w:tcW w:w="5103" w:type="dxa"/>
            <w:tcBorders>
              <w:top w:val="single" w:sz="4" w:space="0" w:color="auto"/>
              <w:left w:val="single" w:sz="4" w:space="0" w:color="auto"/>
              <w:bottom w:val="single" w:sz="4" w:space="0" w:color="auto"/>
              <w:right w:val="single" w:sz="4" w:space="0" w:color="auto"/>
            </w:tcBorders>
            <w:vAlign w:val="center"/>
          </w:tcPr>
          <w:p w:rsidR="00E80CE7" w:rsidRPr="00E80CE7" w:rsidRDefault="00E80CE7" w:rsidP="003521E7">
            <w:pPr>
              <w:spacing w:after="0" w:line="271" w:lineRule="auto"/>
              <w:rPr>
                <w:szCs w:val="24"/>
              </w:rPr>
            </w:pPr>
            <w:r w:rsidRPr="00E80CE7">
              <w:rPr>
                <w:szCs w:val="24"/>
              </w:rPr>
              <w:t>сельхозорганизации</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622</w:t>
            </w:r>
          </w:p>
        </w:tc>
        <w:tc>
          <w:tcPr>
            <w:tcW w:w="1276"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290</w:t>
            </w:r>
          </w:p>
        </w:tc>
      </w:tr>
      <w:tr w:rsidR="00E80CE7" w:rsidRPr="007136F5" w:rsidTr="00A36DB9">
        <w:tc>
          <w:tcPr>
            <w:tcW w:w="817" w:type="dxa"/>
            <w:tcBorders>
              <w:top w:val="single" w:sz="4" w:space="0" w:color="auto"/>
              <w:left w:val="single" w:sz="4" w:space="0" w:color="auto"/>
              <w:bottom w:val="single" w:sz="4" w:space="0" w:color="auto"/>
              <w:right w:val="single" w:sz="4" w:space="0" w:color="auto"/>
            </w:tcBorders>
          </w:tcPr>
          <w:p w:rsidR="00E80CE7" w:rsidRDefault="00E80CE7" w:rsidP="003521E7">
            <w:pPr>
              <w:spacing w:after="0" w:line="271" w:lineRule="auto"/>
              <w:rPr>
                <w:szCs w:val="24"/>
              </w:rPr>
            </w:pPr>
            <w:r>
              <w:rPr>
                <w:szCs w:val="24"/>
              </w:rPr>
              <w:t>2.2</w:t>
            </w:r>
          </w:p>
        </w:tc>
        <w:tc>
          <w:tcPr>
            <w:tcW w:w="5103" w:type="dxa"/>
            <w:tcBorders>
              <w:top w:val="single" w:sz="4" w:space="0" w:color="auto"/>
              <w:left w:val="single" w:sz="4" w:space="0" w:color="auto"/>
              <w:bottom w:val="single" w:sz="4" w:space="0" w:color="auto"/>
              <w:right w:val="single" w:sz="4" w:space="0" w:color="auto"/>
            </w:tcBorders>
            <w:vAlign w:val="center"/>
            <w:hideMark/>
          </w:tcPr>
          <w:p w:rsidR="00E80CE7" w:rsidRPr="00630831" w:rsidRDefault="00E80CE7" w:rsidP="003521E7">
            <w:pPr>
              <w:spacing w:after="0" w:line="271" w:lineRule="auto"/>
              <w:rPr>
                <w:szCs w:val="24"/>
              </w:rPr>
            </w:pPr>
            <w:r w:rsidRPr="00630831">
              <w:rPr>
                <w:szCs w:val="24"/>
              </w:rPr>
              <w:t xml:space="preserve"> КФХ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0CE7" w:rsidRDefault="00E80CE7" w:rsidP="003521E7">
            <w:pPr>
              <w:spacing w:after="0" w:line="271" w:lineRule="auto"/>
              <w:jc w:val="center"/>
              <w:rPr>
                <w:color w:val="000000"/>
                <w:szCs w:val="24"/>
              </w:rPr>
            </w:pPr>
            <w:r>
              <w:rPr>
                <w:color w:val="000000"/>
                <w:szCs w:val="24"/>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CE7" w:rsidRDefault="00E80CE7" w:rsidP="003521E7">
            <w:pPr>
              <w:spacing w:after="0" w:line="271" w:lineRule="auto"/>
              <w:jc w:val="center"/>
              <w:rPr>
                <w:color w:val="000000"/>
                <w:szCs w:val="24"/>
              </w:rPr>
            </w:pPr>
            <w:r>
              <w:rPr>
                <w:color w:val="000000"/>
                <w:szCs w:val="24"/>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0CE7" w:rsidRDefault="00E80CE7" w:rsidP="003521E7">
            <w:pPr>
              <w:spacing w:after="0" w:line="271" w:lineRule="auto"/>
              <w:jc w:val="center"/>
              <w:rPr>
                <w:color w:val="000000"/>
                <w:szCs w:val="24"/>
              </w:rPr>
            </w:pPr>
            <w:r>
              <w:rPr>
                <w:color w:val="000000"/>
                <w:szCs w:val="24"/>
              </w:rPr>
              <w:t>60</w:t>
            </w:r>
          </w:p>
        </w:tc>
      </w:tr>
      <w:tr w:rsidR="00E80CE7" w:rsidRPr="007136F5" w:rsidTr="00A36DB9">
        <w:tc>
          <w:tcPr>
            <w:tcW w:w="817" w:type="dxa"/>
            <w:tcBorders>
              <w:top w:val="single" w:sz="4" w:space="0" w:color="auto"/>
              <w:left w:val="single" w:sz="4" w:space="0" w:color="auto"/>
              <w:bottom w:val="single" w:sz="4" w:space="0" w:color="auto"/>
              <w:right w:val="single" w:sz="4" w:space="0" w:color="auto"/>
            </w:tcBorders>
          </w:tcPr>
          <w:p w:rsidR="00E80CE7" w:rsidRDefault="00E80CE7" w:rsidP="003521E7">
            <w:pPr>
              <w:spacing w:after="0" w:line="271" w:lineRule="auto"/>
              <w:rPr>
                <w:szCs w:val="24"/>
              </w:rPr>
            </w:pPr>
            <w:r>
              <w:rPr>
                <w:szCs w:val="24"/>
              </w:rPr>
              <w:t>2.3</w:t>
            </w:r>
          </w:p>
        </w:tc>
        <w:tc>
          <w:tcPr>
            <w:tcW w:w="5103" w:type="dxa"/>
            <w:tcBorders>
              <w:top w:val="single" w:sz="4" w:space="0" w:color="auto"/>
              <w:left w:val="single" w:sz="4" w:space="0" w:color="auto"/>
              <w:bottom w:val="single" w:sz="4" w:space="0" w:color="auto"/>
              <w:right w:val="single" w:sz="4" w:space="0" w:color="auto"/>
            </w:tcBorders>
            <w:vAlign w:val="center"/>
          </w:tcPr>
          <w:p w:rsidR="00E80CE7" w:rsidRPr="00630831" w:rsidRDefault="00E80CE7" w:rsidP="003521E7">
            <w:pPr>
              <w:spacing w:after="0" w:line="271" w:lineRule="auto"/>
              <w:rPr>
                <w:szCs w:val="24"/>
              </w:rPr>
            </w:pPr>
            <w:r>
              <w:rPr>
                <w:szCs w:val="24"/>
              </w:rPr>
              <w:t>ЛПХ</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345</w:t>
            </w:r>
          </w:p>
        </w:tc>
        <w:tc>
          <w:tcPr>
            <w:tcW w:w="1276"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346</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350</w:t>
            </w:r>
          </w:p>
        </w:tc>
      </w:tr>
      <w:tr w:rsidR="00E80CE7" w:rsidRPr="007136F5" w:rsidTr="00A36DB9">
        <w:tc>
          <w:tcPr>
            <w:tcW w:w="817" w:type="dxa"/>
            <w:tcBorders>
              <w:top w:val="single" w:sz="4" w:space="0" w:color="auto"/>
              <w:left w:val="single" w:sz="4" w:space="0" w:color="auto"/>
              <w:bottom w:val="single" w:sz="4" w:space="0" w:color="auto"/>
              <w:right w:val="single" w:sz="4" w:space="0" w:color="auto"/>
            </w:tcBorders>
          </w:tcPr>
          <w:p w:rsidR="00E80CE7" w:rsidRPr="003C52E7" w:rsidRDefault="00E80CE7" w:rsidP="003521E7">
            <w:pPr>
              <w:spacing w:after="0" w:line="271" w:lineRule="auto"/>
              <w:rPr>
                <w:b/>
                <w:szCs w:val="24"/>
              </w:rPr>
            </w:pPr>
            <w:r>
              <w:rPr>
                <w:b/>
                <w:szCs w:val="24"/>
              </w:rPr>
              <w:t>3.</w:t>
            </w:r>
          </w:p>
        </w:tc>
        <w:tc>
          <w:tcPr>
            <w:tcW w:w="5103"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rPr>
                <w:b/>
                <w:szCs w:val="24"/>
              </w:rPr>
            </w:pPr>
            <w:r w:rsidRPr="003C52E7">
              <w:rPr>
                <w:b/>
                <w:szCs w:val="24"/>
              </w:rPr>
              <w:t>Поголовье КРС всего, голов</w:t>
            </w:r>
          </w:p>
          <w:p w:rsidR="00E80CE7" w:rsidRPr="00335B12" w:rsidRDefault="00E80CE7" w:rsidP="003521E7">
            <w:pPr>
              <w:spacing w:after="0" w:line="271" w:lineRule="auto"/>
              <w:rPr>
                <w:szCs w:val="24"/>
                <w:lang w:eastAsia="ar-SA"/>
              </w:rPr>
            </w:pPr>
            <w:r w:rsidRPr="00335B12">
              <w:rPr>
                <w:szCs w:val="24"/>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Pr="003C52E7" w:rsidRDefault="00E80CE7" w:rsidP="003521E7">
            <w:pPr>
              <w:spacing w:after="0" w:line="271" w:lineRule="auto"/>
              <w:jc w:val="center"/>
              <w:rPr>
                <w:color w:val="000000"/>
                <w:szCs w:val="24"/>
              </w:rPr>
            </w:pPr>
            <w:r>
              <w:rPr>
                <w:color w:val="000000"/>
                <w:szCs w:val="24"/>
              </w:rPr>
              <w:t>2332</w:t>
            </w:r>
          </w:p>
        </w:tc>
        <w:tc>
          <w:tcPr>
            <w:tcW w:w="1276" w:type="dxa"/>
            <w:tcBorders>
              <w:top w:val="single" w:sz="4" w:space="0" w:color="auto"/>
              <w:left w:val="single" w:sz="4" w:space="0" w:color="auto"/>
              <w:bottom w:val="single" w:sz="4" w:space="0" w:color="auto"/>
              <w:right w:val="single" w:sz="4" w:space="0" w:color="auto"/>
            </w:tcBorders>
            <w:vAlign w:val="center"/>
          </w:tcPr>
          <w:p w:rsidR="00E80CE7" w:rsidRPr="003C52E7" w:rsidRDefault="00E80CE7" w:rsidP="003521E7">
            <w:pPr>
              <w:spacing w:after="0" w:line="271" w:lineRule="auto"/>
              <w:jc w:val="center"/>
              <w:rPr>
                <w:color w:val="000000"/>
                <w:szCs w:val="24"/>
              </w:rPr>
            </w:pPr>
            <w:r>
              <w:rPr>
                <w:color w:val="000000"/>
                <w:szCs w:val="24"/>
              </w:rPr>
              <w:t>2510</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Pr="003C52E7" w:rsidRDefault="00E80CE7" w:rsidP="003521E7">
            <w:pPr>
              <w:spacing w:after="0" w:line="271" w:lineRule="auto"/>
              <w:jc w:val="center"/>
              <w:rPr>
                <w:color w:val="000000"/>
                <w:szCs w:val="24"/>
              </w:rPr>
            </w:pPr>
            <w:r>
              <w:rPr>
                <w:color w:val="000000"/>
                <w:szCs w:val="24"/>
              </w:rPr>
              <w:t>3000</w:t>
            </w:r>
          </w:p>
        </w:tc>
      </w:tr>
      <w:tr w:rsidR="00E80CE7" w:rsidRPr="007136F5" w:rsidTr="00A36DB9">
        <w:tc>
          <w:tcPr>
            <w:tcW w:w="817" w:type="dxa"/>
            <w:tcBorders>
              <w:top w:val="single" w:sz="4" w:space="0" w:color="auto"/>
              <w:left w:val="single" w:sz="4" w:space="0" w:color="auto"/>
              <w:bottom w:val="single" w:sz="4" w:space="0" w:color="auto"/>
              <w:right w:val="single" w:sz="4" w:space="0" w:color="auto"/>
            </w:tcBorders>
          </w:tcPr>
          <w:p w:rsidR="00E80CE7" w:rsidRPr="00E80CE7" w:rsidRDefault="00E80CE7" w:rsidP="003521E7">
            <w:pPr>
              <w:spacing w:after="0" w:line="271" w:lineRule="auto"/>
              <w:rPr>
                <w:szCs w:val="24"/>
              </w:rPr>
            </w:pPr>
            <w:r w:rsidRPr="00E80CE7">
              <w:rPr>
                <w:szCs w:val="24"/>
              </w:rPr>
              <w:t>3.1</w:t>
            </w:r>
          </w:p>
        </w:tc>
        <w:tc>
          <w:tcPr>
            <w:tcW w:w="5103" w:type="dxa"/>
            <w:tcBorders>
              <w:top w:val="single" w:sz="4" w:space="0" w:color="auto"/>
              <w:left w:val="single" w:sz="4" w:space="0" w:color="auto"/>
              <w:bottom w:val="single" w:sz="4" w:space="0" w:color="auto"/>
              <w:right w:val="single" w:sz="4" w:space="0" w:color="auto"/>
            </w:tcBorders>
            <w:vAlign w:val="center"/>
            <w:hideMark/>
          </w:tcPr>
          <w:p w:rsidR="00E80CE7" w:rsidRPr="00E80CE7" w:rsidRDefault="00E80CE7" w:rsidP="003521E7">
            <w:pPr>
              <w:spacing w:after="0" w:line="271" w:lineRule="auto"/>
              <w:rPr>
                <w:szCs w:val="24"/>
              </w:rPr>
            </w:pPr>
            <w:r w:rsidRPr="00E80CE7">
              <w:rPr>
                <w:szCs w:val="24"/>
              </w:rPr>
              <w:t>сельхозорганизации</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Pr="003C52E7" w:rsidRDefault="00E80CE7" w:rsidP="003521E7">
            <w:pPr>
              <w:spacing w:after="0" w:line="271" w:lineRule="auto"/>
              <w:jc w:val="center"/>
              <w:rPr>
                <w:color w:val="000000"/>
                <w:szCs w:val="24"/>
              </w:rPr>
            </w:pPr>
            <w:r>
              <w:rPr>
                <w:color w:val="000000"/>
                <w:szCs w:val="24"/>
              </w:rPr>
              <w:t>1836</w:t>
            </w:r>
          </w:p>
        </w:tc>
        <w:tc>
          <w:tcPr>
            <w:tcW w:w="1276" w:type="dxa"/>
            <w:tcBorders>
              <w:top w:val="single" w:sz="4" w:space="0" w:color="auto"/>
              <w:left w:val="single" w:sz="4" w:space="0" w:color="auto"/>
              <w:bottom w:val="single" w:sz="4" w:space="0" w:color="auto"/>
              <w:right w:val="single" w:sz="4" w:space="0" w:color="auto"/>
            </w:tcBorders>
            <w:vAlign w:val="center"/>
          </w:tcPr>
          <w:p w:rsidR="00E80CE7" w:rsidRPr="003C52E7" w:rsidRDefault="00E80CE7" w:rsidP="003521E7">
            <w:pPr>
              <w:spacing w:after="0" w:line="271" w:lineRule="auto"/>
              <w:jc w:val="center"/>
              <w:rPr>
                <w:color w:val="000000"/>
                <w:szCs w:val="24"/>
              </w:rPr>
            </w:pPr>
            <w:r>
              <w:rPr>
                <w:color w:val="000000"/>
                <w:szCs w:val="24"/>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Pr="003C52E7" w:rsidRDefault="00E80CE7" w:rsidP="003521E7">
            <w:pPr>
              <w:spacing w:after="0" w:line="271" w:lineRule="auto"/>
              <w:jc w:val="center"/>
              <w:rPr>
                <w:color w:val="000000"/>
                <w:szCs w:val="24"/>
              </w:rPr>
            </w:pPr>
            <w:r>
              <w:rPr>
                <w:color w:val="000000"/>
                <w:szCs w:val="24"/>
              </w:rPr>
              <w:t>2340</w:t>
            </w:r>
          </w:p>
        </w:tc>
      </w:tr>
      <w:tr w:rsidR="00E80CE7" w:rsidRPr="007136F5" w:rsidTr="00A36DB9">
        <w:tc>
          <w:tcPr>
            <w:tcW w:w="817" w:type="dxa"/>
            <w:tcBorders>
              <w:top w:val="single" w:sz="4" w:space="0" w:color="auto"/>
              <w:left w:val="single" w:sz="4" w:space="0" w:color="auto"/>
              <w:bottom w:val="single" w:sz="4" w:space="0" w:color="auto"/>
              <w:right w:val="single" w:sz="4" w:space="0" w:color="auto"/>
            </w:tcBorders>
          </w:tcPr>
          <w:p w:rsidR="00E80CE7" w:rsidRDefault="00E80CE7" w:rsidP="003521E7">
            <w:pPr>
              <w:spacing w:after="0" w:line="271" w:lineRule="auto"/>
              <w:rPr>
                <w:szCs w:val="24"/>
              </w:rPr>
            </w:pPr>
            <w:r>
              <w:rPr>
                <w:szCs w:val="24"/>
              </w:rPr>
              <w:t>3.2</w:t>
            </w:r>
          </w:p>
        </w:tc>
        <w:tc>
          <w:tcPr>
            <w:tcW w:w="5103" w:type="dxa"/>
            <w:tcBorders>
              <w:top w:val="single" w:sz="4" w:space="0" w:color="auto"/>
              <w:left w:val="single" w:sz="4" w:space="0" w:color="auto"/>
              <w:bottom w:val="single" w:sz="4" w:space="0" w:color="auto"/>
              <w:right w:val="single" w:sz="4" w:space="0" w:color="auto"/>
            </w:tcBorders>
            <w:vAlign w:val="center"/>
          </w:tcPr>
          <w:p w:rsidR="00E80CE7" w:rsidRPr="00630831" w:rsidRDefault="00E80CE7" w:rsidP="003521E7">
            <w:pPr>
              <w:spacing w:after="0" w:line="271" w:lineRule="auto"/>
              <w:rPr>
                <w:szCs w:val="24"/>
              </w:rPr>
            </w:pPr>
            <w:r w:rsidRPr="00630831">
              <w:rPr>
                <w:szCs w:val="24"/>
              </w:rPr>
              <w:t xml:space="preserve"> КФХ</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233</w:t>
            </w:r>
          </w:p>
        </w:tc>
        <w:tc>
          <w:tcPr>
            <w:tcW w:w="1276"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250</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400</w:t>
            </w:r>
          </w:p>
        </w:tc>
      </w:tr>
      <w:tr w:rsidR="00E80CE7" w:rsidRPr="007136F5" w:rsidTr="00A36DB9">
        <w:tc>
          <w:tcPr>
            <w:tcW w:w="817" w:type="dxa"/>
            <w:tcBorders>
              <w:top w:val="single" w:sz="4" w:space="0" w:color="auto"/>
              <w:left w:val="single" w:sz="4" w:space="0" w:color="auto"/>
              <w:bottom w:val="single" w:sz="4" w:space="0" w:color="auto"/>
              <w:right w:val="single" w:sz="4" w:space="0" w:color="auto"/>
            </w:tcBorders>
          </w:tcPr>
          <w:p w:rsidR="00E80CE7" w:rsidRPr="00630831" w:rsidRDefault="00E80CE7" w:rsidP="003521E7">
            <w:pPr>
              <w:spacing w:after="0" w:line="271" w:lineRule="auto"/>
              <w:rPr>
                <w:szCs w:val="24"/>
              </w:rPr>
            </w:pPr>
            <w:r>
              <w:rPr>
                <w:szCs w:val="24"/>
              </w:rPr>
              <w:t>3.3</w:t>
            </w:r>
          </w:p>
        </w:tc>
        <w:tc>
          <w:tcPr>
            <w:tcW w:w="5103" w:type="dxa"/>
            <w:tcBorders>
              <w:top w:val="single" w:sz="4" w:space="0" w:color="auto"/>
              <w:left w:val="single" w:sz="4" w:space="0" w:color="auto"/>
              <w:bottom w:val="single" w:sz="4" w:space="0" w:color="auto"/>
              <w:right w:val="single" w:sz="4" w:space="0" w:color="auto"/>
            </w:tcBorders>
            <w:vAlign w:val="center"/>
          </w:tcPr>
          <w:p w:rsidR="00E80CE7" w:rsidRPr="00630831" w:rsidRDefault="00E80CE7" w:rsidP="003521E7">
            <w:pPr>
              <w:spacing w:after="0" w:line="271" w:lineRule="auto"/>
              <w:rPr>
                <w:szCs w:val="24"/>
              </w:rPr>
            </w:pPr>
            <w:r>
              <w:rPr>
                <w:szCs w:val="24"/>
              </w:rPr>
              <w:t>ЛПХ</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263</w:t>
            </w:r>
          </w:p>
        </w:tc>
        <w:tc>
          <w:tcPr>
            <w:tcW w:w="1276"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260</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260</w:t>
            </w:r>
          </w:p>
        </w:tc>
      </w:tr>
      <w:tr w:rsidR="00E80CE7" w:rsidTr="00A36DB9">
        <w:tc>
          <w:tcPr>
            <w:tcW w:w="817" w:type="dxa"/>
            <w:tcBorders>
              <w:top w:val="single" w:sz="4" w:space="0" w:color="auto"/>
              <w:left w:val="single" w:sz="4" w:space="0" w:color="auto"/>
              <w:bottom w:val="single" w:sz="4" w:space="0" w:color="auto"/>
              <w:right w:val="single" w:sz="4" w:space="0" w:color="auto"/>
            </w:tcBorders>
          </w:tcPr>
          <w:p w:rsidR="00E80CE7" w:rsidRPr="003C52E7" w:rsidRDefault="00E80CE7" w:rsidP="003521E7">
            <w:pPr>
              <w:suppressAutoHyphens/>
              <w:spacing w:after="0" w:line="271" w:lineRule="auto"/>
              <w:rPr>
                <w:b/>
                <w:szCs w:val="24"/>
              </w:rPr>
            </w:pPr>
            <w:r>
              <w:rPr>
                <w:b/>
                <w:szCs w:val="24"/>
              </w:rPr>
              <w:t>4.</w:t>
            </w:r>
          </w:p>
        </w:tc>
        <w:tc>
          <w:tcPr>
            <w:tcW w:w="5103" w:type="dxa"/>
            <w:tcBorders>
              <w:top w:val="single" w:sz="4" w:space="0" w:color="auto"/>
              <w:left w:val="single" w:sz="4" w:space="0" w:color="auto"/>
              <w:bottom w:val="single" w:sz="4" w:space="0" w:color="auto"/>
              <w:right w:val="single" w:sz="4" w:space="0" w:color="auto"/>
            </w:tcBorders>
            <w:vAlign w:val="center"/>
            <w:hideMark/>
          </w:tcPr>
          <w:p w:rsidR="00E80CE7" w:rsidRPr="003C52E7" w:rsidRDefault="00E80CE7" w:rsidP="003521E7">
            <w:pPr>
              <w:suppressAutoHyphens/>
              <w:spacing w:after="0" w:line="271" w:lineRule="auto"/>
              <w:rPr>
                <w:b/>
                <w:szCs w:val="24"/>
              </w:rPr>
            </w:pPr>
            <w:r w:rsidRPr="003C52E7">
              <w:rPr>
                <w:b/>
                <w:szCs w:val="24"/>
              </w:rPr>
              <w:t xml:space="preserve">из них  поголовье коров всего, голов                 </w:t>
            </w:r>
          </w:p>
          <w:p w:rsidR="00E80CE7" w:rsidRPr="00335B12" w:rsidRDefault="00E80CE7" w:rsidP="003521E7">
            <w:pPr>
              <w:suppressAutoHyphens/>
              <w:spacing w:after="0" w:line="271" w:lineRule="auto"/>
              <w:rPr>
                <w:szCs w:val="24"/>
                <w:lang w:eastAsia="ar-SA"/>
              </w:rPr>
            </w:pPr>
            <w:r w:rsidRPr="00630831">
              <w:rPr>
                <w:i/>
                <w:szCs w:val="24"/>
              </w:rPr>
              <w:t xml:space="preserve"> </w:t>
            </w:r>
            <w:r w:rsidRPr="00335B12">
              <w:rPr>
                <w:szCs w:val="24"/>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0CE7" w:rsidRDefault="00E80CE7" w:rsidP="003521E7">
            <w:pPr>
              <w:spacing w:after="0" w:line="271" w:lineRule="auto"/>
              <w:jc w:val="center"/>
              <w:rPr>
                <w:color w:val="000000"/>
                <w:szCs w:val="24"/>
              </w:rPr>
            </w:pPr>
            <w:r>
              <w:rPr>
                <w:color w:val="000000"/>
                <w:szCs w:val="24"/>
              </w:rPr>
              <w:t>1088</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CE7" w:rsidRDefault="00E80CE7" w:rsidP="003521E7">
            <w:pPr>
              <w:spacing w:after="0" w:line="271" w:lineRule="auto"/>
              <w:jc w:val="center"/>
              <w:rPr>
                <w:color w:val="000000"/>
                <w:szCs w:val="24"/>
              </w:rPr>
            </w:pPr>
            <w:r>
              <w:rPr>
                <w:color w:val="000000"/>
                <w:szCs w:val="24"/>
              </w:rPr>
              <w:t>1195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0CE7" w:rsidRDefault="00E80CE7" w:rsidP="003521E7">
            <w:pPr>
              <w:spacing w:after="0" w:line="271" w:lineRule="auto"/>
              <w:jc w:val="center"/>
              <w:rPr>
                <w:color w:val="000000"/>
                <w:szCs w:val="24"/>
              </w:rPr>
            </w:pPr>
            <w:r>
              <w:rPr>
                <w:color w:val="000000"/>
                <w:szCs w:val="24"/>
              </w:rPr>
              <w:t>1195</w:t>
            </w:r>
          </w:p>
        </w:tc>
      </w:tr>
      <w:tr w:rsidR="00E80CE7" w:rsidTr="00A36DB9">
        <w:tc>
          <w:tcPr>
            <w:tcW w:w="817" w:type="dxa"/>
            <w:tcBorders>
              <w:top w:val="single" w:sz="4" w:space="0" w:color="auto"/>
              <w:left w:val="single" w:sz="4" w:space="0" w:color="auto"/>
              <w:bottom w:val="single" w:sz="4" w:space="0" w:color="auto"/>
              <w:right w:val="single" w:sz="4" w:space="0" w:color="auto"/>
            </w:tcBorders>
          </w:tcPr>
          <w:p w:rsidR="00E80CE7" w:rsidRPr="00E80CE7" w:rsidRDefault="00E80CE7" w:rsidP="003521E7">
            <w:pPr>
              <w:suppressAutoHyphens/>
              <w:spacing w:after="0" w:line="271" w:lineRule="auto"/>
              <w:rPr>
                <w:szCs w:val="24"/>
              </w:rPr>
            </w:pPr>
            <w:r w:rsidRPr="00E80CE7">
              <w:rPr>
                <w:szCs w:val="24"/>
              </w:rPr>
              <w:t>4.1</w:t>
            </w:r>
          </w:p>
        </w:tc>
        <w:tc>
          <w:tcPr>
            <w:tcW w:w="5103" w:type="dxa"/>
            <w:tcBorders>
              <w:top w:val="single" w:sz="4" w:space="0" w:color="auto"/>
              <w:left w:val="single" w:sz="4" w:space="0" w:color="auto"/>
              <w:bottom w:val="single" w:sz="4" w:space="0" w:color="auto"/>
              <w:right w:val="single" w:sz="4" w:space="0" w:color="auto"/>
            </w:tcBorders>
            <w:vAlign w:val="center"/>
          </w:tcPr>
          <w:p w:rsidR="00E80CE7" w:rsidRPr="00E80CE7" w:rsidRDefault="00DD4316" w:rsidP="003521E7">
            <w:pPr>
              <w:suppressAutoHyphens/>
              <w:spacing w:after="0" w:line="271" w:lineRule="auto"/>
              <w:rPr>
                <w:szCs w:val="24"/>
              </w:rPr>
            </w:pPr>
            <w:r>
              <w:rPr>
                <w:szCs w:val="24"/>
              </w:rPr>
              <w:t>с</w:t>
            </w:r>
            <w:r w:rsidR="00E80CE7" w:rsidRPr="00E80CE7">
              <w:rPr>
                <w:szCs w:val="24"/>
              </w:rPr>
              <w:t>ельхозорганизации</w:t>
            </w:r>
            <w:r>
              <w:rPr>
                <w:szCs w:val="24"/>
              </w:rPr>
              <w:t xml:space="preserve"> (коровы мясных пород)</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805</w:t>
            </w:r>
          </w:p>
        </w:tc>
        <w:tc>
          <w:tcPr>
            <w:tcW w:w="1276"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900</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900</w:t>
            </w:r>
          </w:p>
        </w:tc>
      </w:tr>
      <w:tr w:rsidR="00E80CE7" w:rsidTr="00A36DB9">
        <w:tc>
          <w:tcPr>
            <w:tcW w:w="817" w:type="dxa"/>
            <w:tcBorders>
              <w:top w:val="single" w:sz="4" w:space="0" w:color="auto"/>
              <w:left w:val="single" w:sz="4" w:space="0" w:color="auto"/>
              <w:bottom w:val="single" w:sz="4" w:space="0" w:color="auto"/>
              <w:right w:val="single" w:sz="4" w:space="0" w:color="auto"/>
            </w:tcBorders>
          </w:tcPr>
          <w:p w:rsidR="00E80CE7" w:rsidRDefault="00E80CE7" w:rsidP="003521E7">
            <w:pPr>
              <w:spacing w:after="0" w:line="271" w:lineRule="auto"/>
              <w:rPr>
                <w:szCs w:val="24"/>
              </w:rPr>
            </w:pPr>
            <w:r>
              <w:rPr>
                <w:szCs w:val="24"/>
              </w:rPr>
              <w:t>4.2</w:t>
            </w:r>
          </w:p>
        </w:tc>
        <w:tc>
          <w:tcPr>
            <w:tcW w:w="5103" w:type="dxa"/>
            <w:tcBorders>
              <w:top w:val="single" w:sz="4" w:space="0" w:color="auto"/>
              <w:left w:val="single" w:sz="4" w:space="0" w:color="auto"/>
              <w:bottom w:val="single" w:sz="4" w:space="0" w:color="auto"/>
              <w:right w:val="single" w:sz="4" w:space="0" w:color="auto"/>
            </w:tcBorders>
            <w:vAlign w:val="center"/>
          </w:tcPr>
          <w:p w:rsidR="00E80CE7" w:rsidRPr="00630831" w:rsidRDefault="00E80CE7" w:rsidP="003521E7">
            <w:pPr>
              <w:spacing w:after="0" w:line="271" w:lineRule="auto"/>
              <w:rPr>
                <w:szCs w:val="24"/>
              </w:rPr>
            </w:pPr>
            <w:r w:rsidRPr="00630831">
              <w:rPr>
                <w:szCs w:val="24"/>
              </w:rPr>
              <w:t xml:space="preserve"> КФХ</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65</w:t>
            </w:r>
          </w:p>
        </w:tc>
        <w:tc>
          <w:tcPr>
            <w:tcW w:w="1276"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95</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95</w:t>
            </w:r>
          </w:p>
        </w:tc>
      </w:tr>
      <w:tr w:rsidR="00E80CE7" w:rsidTr="00A36DB9">
        <w:tc>
          <w:tcPr>
            <w:tcW w:w="817" w:type="dxa"/>
            <w:tcBorders>
              <w:top w:val="single" w:sz="4" w:space="0" w:color="auto"/>
              <w:left w:val="single" w:sz="4" w:space="0" w:color="auto"/>
              <w:bottom w:val="single" w:sz="4" w:space="0" w:color="auto"/>
              <w:right w:val="single" w:sz="4" w:space="0" w:color="auto"/>
            </w:tcBorders>
          </w:tcPr>
          <w:p w:rsidR="00E80CE7" w:rsidRPr="00630831" w:rsidRDefault="00E80CE7" w:rsidP="003521E7">
            <w:pPr>
              <w:spacing w:after="0" w:line="271" w:lineRule="auto"/>
              <w:rPr>
                <w:szCs w:val="24"/>
              </w:rPr>
            </w:pPr>
            <w:r>
              <w:rPr>
                <w:szCs w:val="24"/>
              </w:rPr>
              <w:t>4.3</w:t>
            </w:r>
          </w:p>
        </w:tc>
        <w:tc>
          <w:tcPr>
            <w:tcW w:w="5103" w:type="dxa"/>
            <w:tcBorders>
              <w:top w:val="single" w:sz="4" w:space="0" w:color="auto"/>
              <w:left w:val="single" w:sz="4" w:space="0" w:color="auto"/>
              <w:bottom w:val="single" w:sz="4" w:space="0" w:color="auto"/>
              <w:right w:val="single" w:sz="4" w:space="0" w:color="auto"/>
            </w:tcBorders>
            <w:vAlign w:val="center"/>
          </w:tcPr>
          <w:p w:rsidR="00E80CE7" w:rsidRPr="00630831" w:rsidRDefault="00E80CE7" w:rsidP="003521E7">
            <w:pPr>
              <w:spacing w:after="0" w:line="271" w:lineRule="auto"/>
              <w:rPr>
                <w:szCs w:val="24"/>
              </w:rPr>
            </w:pPr>
            <w:r>
              <w:rPr>
                <w:szCs w:val="24"/>
              </w:rPr>
              <w:t>ЛПХ</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218</w:t>
            </w:r>
          </w:p>
        </w:tc>
        <w:tc>
          <w:tcPr>
            <w:tcW w:w="1276"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200</w:t>
            </w:r>
          </w:p>
        </w:tc>
      </w:tr>
      <w:tr w:rsidR="00E80CE7" w:rsidTr="00A36DB9">
        <w:tc>
          <w:tcPr>
            <w:tcW w:w="817" w:type="dxa"/>
            <w:tcBorders>
              <w:top w:val="single" w:sz="4" w:space="0" w:color="auto"/>
              <w:left w:val="single" w:sz="4" w:space="0" w:color="auto"/>
              <w:bottom w:val="single" w:sz="4" w:space="0" w:color="auto"/>
              <w:right w:val="single" w:sz="4" w:space="0" w:color="auto"/>
            </w:tcBorders>
          </w:tcPr>
          <w:p w:rsidR="00E80CE7" w:rsidRPr="003C52E7" w:rsidRDefault="00E80CE7" w:rsidP="003521E7">
            <w:pPr>
              <w:suppressAutoHyphens/>
              <w:spacing w:after="0" w:line="271" w:lineRule="auto"/>
              <w:rPr>
                <w:b/>
                <w:szCs w:val="24"/>
              </w:rPr>
            </w:pPr>
            <w:r>
              <w:rPr>
                <w:b/>
                <w:szCs w:val="24"/>
              </w:rPr>
              <w:t>5.</w:t>
            </w:r>
          </w:p>
        </w:tc>
        <w:tc>
          <w:tcPr>
            <w:tcW w:w="5103" w:type="dxa"/>
            <w:tcBorders>
              <w:top w:val="single" w:sz="4" w:space="0" w:color="auto"/>
              <w:left w:val="single" w:sz="4" w:space="0" w:color="auto"/>
              <w:bottom w:val="single" w:sz="4" w:space="0" w:color="auto"/>
              <w:right w:val="single" w:sz="4" w:space="0" w:color="auto"/>
            </w:tcBorders>
            <w:vAlign w:val="center"/>
          </w:tcPr>
          <w:p w:rsidR="00E80CE7" w:rsidRPr="00630831" w:rsidRDefault="00E80CE7" w:rsidP="003521E7">
            <w:pPr>
              <w:suppressAutoHyphens/>
              <w:spacing w:after="0" w:line="271" w:lineRule="auto"/>
              <w:rPr>
                <w:szCs w:val="24"/>
                <w:lang w:eastAsia="ar-SA"/>
              </w:rPr>
            </w:pPr>
            <w:r w:rsidRPr="003C52E7">
              <w:rPr>
                <w:b/>
                <w:szCs w:val="24"/>
              </w:rPr>
              <w:t>Валовой сбор зерна в весе после доработки, тонн</w:t>
            </w:r>
            <w:r>
              <w:rPr>
                <w:b/>
                <w:szCs w:val="24"/>
              </w:rPr>
              <w:t xml:space="preserve"> в том числе:</w:t>
            </w:r>
            <w:r w:rsidRPr="00630831">
              <w:rPr>
                <w:i/>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3951</w:t>
            </w:r>
          </w:p>
        </w:tc>
        <w:tc>
          <w:tcPr>
            <w:tcW w:w="1276"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26000</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27000</w:t>
            </w:r>
          </w:p>
        </w:tc>
      </w:tr>
      <w:tr w:rsidR="00E80CE7" w:rsidTr="00A36DB9">
        <w:tc>
          <w:tcPr>
            <w:tcW w:w="817" w:type="dxa"/>
            <w:tcBorders>
              <w:top w:val="single" w:sz="4" w:space="0" w:color="auto"/>
              <w:left w:val="single" w:sz="4" w:space="0" w:color="auto"/>
              <w:bottom w:val="single" w:sz="4" w:space="0" w:color="auto"/>
              <w:right w:val="single" w:sz="4" w:space="0" w:color="auto"/>
            </w:tcBorders>
          </w:tcPr>
          <w:p w:rsidR="00E80CE7" w:rsidRPr="00E80CE7" w:rsidRDefault="00E80CE7" w:rsidP="003521E7">
            <w:pPr>
              <w:suppressAutoHyphens/>
              <w:spacing w:after="0" w:line="271" w:lineRule="auto"/>
              <w:rPr>
                <w:szCs w:val="24"/>
              </w:rPr>
            </w:pPr>
            <w:r w:rsidRPr="00E80CE7">
              <w:rPr>
                <w:szCs w:val="24"/>
              </w:rPr>
              <w:t>5.1</w:t>
            </w:r>
          </w:p>
        </w:tc>
        <w:tc>
          <w:tcPr>
            <w:tcW w:w="5103" w:type="dxa"/>
            <w:tcBorders>
              <w:top w:val="single" w:sz="4" w:space="0" w:color="auto"/>
              <w:left w:val="single" w:sz="4" w:space="0" w:color="auto"/>
              <w:bottom w:val="single" w:sz="4" w:space="0" w:color="auto"/>
              <w:right w:val="single" w:sz="4" w:space="0" w:color="auto"/>
            </w:tcBorders>
            <w:vAlign w:val="center"/>
          </w:tcPr>
          <w:p w:rsidR="00E80CE7" w:rsidRPr="00E80CE7" w:rsidRDefault="00E80CE7" w:rsidP="003521E7">
            <w:pPr>
              <w:suppressAutoHyphens/>
              <w:spacing w:after="0" w:line="271" w:lineRule="auto"/>
              <w:rPr>
                <w:szCs w:val="24"/>
              </w:rPr>
            </w:pPr>
            <w:r w:rsidRPr="00E80CE7">
              <w:rPr>
                <w:szCs w:val="24"/>
              </w:rPr>
              <w:t>сельхозорганизации</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2895</w:t>
            </w:r>
          </w:p>
        </w:tc>
        <w:tc>
          <w:tcPr>
            <w:tcW w:w="1276"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24935</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25905</w:t>
            </w:r>
          </w:p>
        </w:tc>
      </w:tr>
      <w:tr w:rsidR="00E80CE7" w:rsidTr="00A36DB9">
        <w:tc>
          <w:tcPr>
            <w:tcW w:w="817" w:type="dxa"/>
            <w:tcBorders>
              <w:top w:val="single" w:sz="4" w:space="0" w:color="auto"/>
              <w:left w:val="single" w:sz="4" w:space="0" w:color="auto"/>
              <w:bottom w:val="single" w:sz="4" w:space="0" w:color="auto"/>
              <w:right w:val="single" w:sz="4" w:space="0" w:color="auto"/>
            </w:tcBorders>
          </w:tcPr>
          <w:p w:rsidR="00E80CE7" w:rsidRDefault="00E80CE7" w:rsidP="003521E7">
            <w:pPr>
              <w:spacing w:after="0" w:line="271" w:lineRule="auto"/>
              <w:rPr>
                <w:szCs w:val="24"/>
              </w:rPr>
            </w:pPr>
            <w:r>
              <w:rPr>
                <w:szCs w:val="24"/>
              </w:rPr>
              <w:t>5.2</w:t>
            </w:r>
          </w:p>
        </w:tc>
        <w:tc>
          <w:tcPr>
            <w:tcW w:w="5103" w:type="dxa"/>
            <w:tcBorders>
              <w:top w:val="single" w:sz="4" w:space="0" w:color="auto"/>
              <w:left w:val="single" w:sz="4" w:space="0" w:color="auto"/>
              <w:bottom w:val="single" w:sz="4" w:space="0" w:color="auto"/>
              <w:right w:val="single" w:sz="4" w:space="0" w:color="auto"/>
            </w:tcBorders>
            <w:vAlign w:val="center"/>
          </w:tcPr>
          <w:p w:rsidR="00E80CE7" w:rsidRPr="00630831" w:rsidRDefault="00E80CE7" w:rsidP="003521E7">
            <w:pPr>
              <w:spacing w:after="0" w:line="271" w:lineRule="auto"/>
              <w:rPr>
                <w:szCs w:val="24"/>
              </w:rPr>
            </w:pPr>
            <w:r w:rsidRPr="00630831">
              <w:rPr>
                <w:szCs w:val="24"/>
              </w:rPr>
              <w:t xml:space="preserve"> КФХ</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1045</w:t>
            </w:r>
          </w:p>
        </w:tc>
        <w:tc>
          <w:tcPr>
            <w:tcW w:w="1276"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1050</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1080</w:t>
            </w:r>
          </w:p>
        </w:tc>
      </w:tr>
      <w:tr w:rsidR="00E80CE7" w:rsidTr="00A36DB9">
        <w:tc>
          <w:tcPr>
            <w:tcW w:w="817" w:type="dxa"/>
            <w:tcBorders>
              <w:top w:val="single" w:sz="4" w:space="0" w:color="auto"/>
              <w:left w:val="single" w:sz="4" w:space="0" w:color="auto"/>
              <w:bottom w:val="single" w:sz="4" w:space="0" w:color="auto"/>
              <w:right w:val="single" w:sz="4" w:space="0" w:color="auto"/>
            </w:tcBorders>
          </w:tcPr>
          <w:p w:rsidR="00E80CE7" w:rsidRPr="00630831" w:rsidRDefault="00E80CE7" w:rsidP="003521E7">
            <w:pPr>
              <w:spacing w:after="0" w:line="271" w:lineRule="auto"/>
              <w:rPr>
                <w:szCs w:val="24"/>
              </w:rPr>
            </w:pPr>
            <w:r>
              <w:rPr>
                <w:szCs w:val="24"/>
              </w:rPr>
              <w:lastRenderedPageBreak/>
              <w:t>5.3</w:t>
            </w:r>
          </w:p>
        </w:tc>
        <w:tc>
          <w:tcPr>
            <w:tcW w:w="5103" w:type="dxa"/>
            <w:tcBorders>
              <w:top w:val="single" w:sz="4" w:space="0" w:color="auto"/>
              <w:left w:val="single" w:sz="4" w:space="0" w:color="auto"/>
              <w:bottom w:val="single" w:sz="4" w:space="0" w:color="auto"/>
              <w:right w:val="single" w:sz="4" w:space="0" w:color="auto"/>
            </w:tcBorders>
            <w:vAlign w:val="center"/>
          </w:tcPr>
          <w:p w:rsidR="00E80CE7" w:rsidRPr="00630831" w:rsidRDefault="00E80CE7" w:rsidP="003521E7">
            <w:pPr>
              <w:spacing w:after="0" w:line="271" w:lineRule="auto"/>
              <w:rPr>
                <w:szCs w:val="24"/>
              </w:rPr>
            </w:pPr>
            <w:r>
              <w:rPr>
                <w:szCs w:val="24"/>
              </w:rPr>
              <w:t>ЛПХ</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11</w:t>
            </w:r>
          </w:p>
        </w:tc>
        <w:tc>
          <w:tcPr>
            <w:tcW w:w="1276"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15</w:t>
            </w:r>
          </w:p>
        </w:tc>
        <w:tc>
          <w:tcPr>
            <w:tcW w:w="1134" w:type="dxa"/>
            <w:tcBorders>
              <w:top w:val="single" w:sz="4" w:space="0" w:color="auto"/>
              <w:left w:val="single" w:sz="4" w:space="0" w:color="auto"/>
              <w:bottom w:val="single" w:sz="4" w:space="0" w:color="auto"/>
              <w:right w:val="single" w:sz="4" w:space="0" w:color="auto"/>
            </w:tcBorders>
            <w:vAlign w:val="center"/>
          </w:tcPr>
          <w:p w:rsidR="00E80CE7" w:rsidRDefault="00E80CE7" w:rsidP="003521E7">
            <w:pPr>
              <w:spacing w:after="0" w:line="271" w:lineRule="auto"/>
              <w:jc w:val="center"/>
              <w:rPr>
                <w:color w:val="000000"/>
                <w:szCs w:val="24"/>
              </w:rPr>
            </w:pPr>
            <w:r>
              <w:rPr>
                <w:color w:val="000000"/>
                <w:szCs w:val="24"/>
              </w:rPr>
              <w:t>15</w:t>
            </w:r>
          </w:p>
        </w:tc>
      </w:tr>
    </w:tbl>
    <w:p w:rsidR="004654B4" w:rsidRDefault="004654B4" w:rsidP="004654B4">
      <w:pPr>
        <w:spacing w:line="100" w:lineRule="atLeast"/>
        <w:ind w:firstLine="709"/>
        <w:jc w:val="both"/>
        <w:rPr>
          <w:sz w:val="28"/>
          <w:szCs w:val="28"/>
        </w:rPr>
      </w:pPr>
    </w:p>
    <w:p w:rsidR="004654B4" w:rsidRDefault="004654B4" w:rsidP="004654B4">
      <w:pPr>
        <w:spacing w:after="0" w:line="240" w:lineRule="auto"/>
        <w:rPr>
          <w:b/>
          <w:sz w:val="28"/>
          <w:szCs w:val="28"/>
        </w:rPr>
      </w:pPr>
      <w:r>
        <w:rPr>
          <w:b/>
          <w:sz w:val="28"/>
          <w:szCs w:val="28"/>
        </w:rPr>
        <w:t xml:space="preserve">          </w:t>
      </w:r>
      <w:r w:rsidRPr="00EE5474">
        <w:rPr>
          <w:b/>
          <w:sz w:val="28"/>
          <w:szCs w:val="28"/>
        </w:rPr>
        <w:t>Развитие промышленно</w:t>
      </w:r>
      <w:r>
        <w:rPr>
          <w:b/>
          <w:sz w:val="28"/>
          <w:szCs w:val="28"/>
        </w:rPr>
        <w:t>й отрасли</w:t>
      </w:r>
    </w:p>
    <w:p w:rsidR="008A0303" w:rsidRDefault="008A0303" w:rsidP="004654B4">
      <w:pPr>
        <w:spacing w:after="0" w:line="240" w:lineRule="auto"/>
        <w:rPr>
          <w:b/>
          <w:sz w:val="28"/>
          <w:szCs w:val="28"/>
        </w:rPr>
      </w:pPr>
    </w:p>
    <w:p w:rsidR="004654B4" w:rsidRPr="007136F5" w:rsidRDefault="004654B4" w:rsidP="004654B4">
      <w:pPr>
        <w:spacing w:after="0" w:line="240" w:lineRule="auto"/>
        <w:ind w:firstLine="709"/>
        <w:jc w:val="both"/>
        <w:rPr>
          <w:bCs/>
          <w:sz w:val="28"/>
          <w:szCs w:val="28"/>
        </w:rPr>
      </w:pPr>
      <w:r w:rsidRPr="007136F5">
        <w:rPr>
          <w:sz w:val="28"/>
          <w:szCs w:val="28"/>
        </w:rPr>
        <w:t xml:space="preserve">Стратегической целью развития промышленной отрасли </w:t>
      </w:r>
      <w:r w:rsidR="008A0303">
        <w:rPr>
          <w:sz w:val="28"/>
          <w:szCs w:val="28"/>
        </w:rPr>
        <w:t>Сычевского</w:t>
      </w:r>
      <w:r w:rsidRPr="007136F5">
        <w:rPr>
          <w:sz w:val="28"/>
          <w:szCs w:val="28"/>
        </w:rPr>
        <w:t xml:space="preserve"> района</w:t>
      </w:r>
      <w:r w:rsidRPr="007136F5">
        <w:rPr>
          <w:bCs/>
          <w:sz w:val="28"/>
          <w:szCs w:val="28"/>
        </w:rPr>
        <w:t xml:space="preserve"> является достижение максимально эффективного использования и обновления промышленного потенциала, создания новых производств с высоким уровнем конкурентоспособности, способных обеспечить ускоренное развитие других секторов экономики района.</w:t>
      </w:r>
    </w:p>
    <w:p w:rsidR="004654B4" w:rsidRPr="007136F5" w:rsidRDefault="004654B4" w:rsidP="004654B4">
      <w:pPr>
        <w:spacing w:after="0" w:line="240" w:lineRule="auto"/>
        <w:ind w:firstLine="709"/>
        <w:jc w:val="both"/>
        <w:rPr>
          <w:bCs/>
          <w:sz w:val="28"/>
          <w:szCs w:val="28"/>
        </w:rPr>
      </w:pPr>
      <w:r w:rsidRPr="007136F5">
        <w:rPr>
          <w:sz w:val="28"/>
          <w:szCs w:val="28"/>
        </w:rPr>
        <w:t>Реализация стратегической цели</w:t>
      </w:r>
      <w:r w:rsidRPr="007136F5">
        <w:rPr>
          <w:b/>
          <w:sz w:val="28"/>
          <w:szCs w:val="28"/>
        </w:rPr>
        <w:t xml:space="preserve"> </w:t>
      </w:r>
      <w:r w:rsidRPr="007136F5">
        <w:rPr>
          <w:bCs/>
          <w:sz w:val="28"/>
          <w:szCs w:val="28"/>
        </w:rPr>
        <w:t>будет обеспечена, прежде всего, за счет:</w:t>
      </w:r>
    </w:p>
    <w:p w:rsidR="004654B4" w:rsidRPr="007136F5" w:rsidRDefault="004654B4" w:rsidP="004654B4">
      <w:pPr>
        <w:spacing w:after="0" w:line="240" w:lineRule="auto"/>
        <w:ind w:firstLine="709"/>
        <w:jc w:val="both"/>
        <w:rPr>
          <w:bCs/>
          <w:sz w:val="28"/>
          <w:szCs w:val="28"/>
        </w:rPr>
      </w:pPr>
      <w:r w:rsidRPr="007136F5">
        <w:rPr>
          <w:bCs/>
          <w:sz w:val="28"/>
          <w:szCs w:val="28"/>
        </w:rPr>
        <w:t>повышения эффективности работы предприятий традиционного сектора с замещением устаревших форм экономической деятельности;</w:t>
      </w:r>
    </w:p>
    <w:p w:rsidR="004654B4" w:rsidRPr="007136F5" w:rsidRDefault="004654B4" w:rsidP="004654B4">
      <w:pPr>
        <w:spacing w:after="0" w:line="240" w:lineRule="auto"/>
        <w:ind w:firstLine="709"/>
        <w:jc w:val="both"/>
        <w:rPr>
          <w:bCs/>
          <w:sz w:val="28"/>
          <w:szCs w:val="28"/>
        </w:rPr>
      </w:pPr>
      <w:r w:rsidRPr="007136F5">
        <w:rPr>
          <w:bCs/>
          <w:sz w:val="28"/>
          <w:szCs w:val="28"/>
        </w:rPr>
        <w:t>расширения мощности производств за счет внедрения новых технологических переделов, обеспечивающих производство конечной продукции.</w:t>
      </w:r>
    </w:p>
    <w:p w:rsidR="004654B4" w:rsidRPr="007136F5" w:rsidRDefault="004654B4" w:rsidP="004654B4">
      <w:pPr>
        <w:spacing w:after="0" w:line="240" w:lineRule="auto"/>
        <w:ind w:firstLine="709"/>
        <w:jc w:val="both"/>
        <w:rPr>
          <w:bCs/>
          <w:sz w:val="28"/>
          <w:szCs w:val="28"/>
        </w:rPr>
      </w:pPr>
      <w:r w:rsidRPr="007136F5">
        <w:rPr>
          <w:bCs/>
          <w:sz w:val="28"/>
          <w:szCs w:val="28"/>
        </w:rPr>
        <w:t xml:space="preserve">Предполагается расширение существующих рынков сбыта промышленной продукции предприятий района, увеличение инвестиций в производство продукции. Это будет также сопровождаться увеличением вложений в обновление основных фондов предприятий, повышением общего уровня качества продукции и управления производства, уровня инновационности производственной сферы. </w:t>
      </w:r>
    </w:p>
    <w:p w:rsidR="004654B4" w:rsidRDefault="004654B4" w:rsidP="004654B4">
      <w:pPr>
        <w:spacing w:after="0" w:line="240" w:lineRule="auto"/>
        <w:ind w:firstLine="708"/>
        <w:jc w:val="both"/>
        <w:rPr>
          <w:sz w:val="28"/>
          <w:szCs w:val="28"/>
        </w:rPr>
      </w:pPr>
      <w:r w:rsidRPr="007136F5">
        <w:rPr>
          <w:sz w:val="28"/>
          <w:szCs w:val="28"/>
        </w:rPr>
        <w:t>Основными приоритетными направлениями развития («точками роста») в промышленной отрасли станет:</w:t>
      </w:r>
    </w:p>
    <w:p w:rsidR="004654B4" w:rsidRDefault="004654B4" w:rsidP="004654B4">
      <w:pPr>
        <w:spacing w:after="0" w:line="240" w:lineRule="auto"/>
        <w:jc w:val="both"/>
        <w:rPr>
          <w:sz w:val="28"/>
          <w:szCs w:val="28"/>
        </w:rPr>
      </w:pPr>
      <w:r w:rsidRPr="007136F5">
        <w:rPr>
          <w:sz w:val="28"/>
          <w:szCs w:val="28"/>
        </w:rPr>
        <w:t xml:space="preserve">- Развитие </w:t>
      </w:r>
      <w:r w:rsidR="008A0303">
        <w:rPr>
          <w:b/>
          <w:sz w:val="28"/>
          <w:szCs w:val="28"/>
        </w:rPr>
        <w:t>деревообрабатывающей промышленности</w:t>
      </w:r>
      <w:r w:rsidRPr="007136F5">
        <w:rPr>
          <w:b/>
          <w:sz w:val="28"/>
          <w:szCs w:val="28"/>
        </w:rPr>
        <w:t xml:space="preserve">, </w:t>
      </w:r>
      <w:r w:rsidRPr="007136F5">
        <w:rPr>
          <w:sz w:val="28"/>
          <w:szCs w:val="28"/>
        </w:rPr>
        <w:t>за счет</w:t>
      </w:r>
      <w:r w:rsidRPr="007136F5">
        <w:rPr>
          <w:b/>
          <w:sz w:val="28"/>
          <w:szCs w:val="28"/>
        </w:rPr>
        <w:t xml:space="preserve">  </w:t>
      </w:r>
      <w:r w:rsidRPr="007136F5">
        <w:rPr>
          <w:sz w:val="28"/>
          <w:szCs w:val="28"/>
        </w:rPr>
        <w:t xml:space="preserve">привлечения необходимых инвестиций в отрасль для модернизации действующих производств, ввода новых мощностей, что позволит </w:t>
      </w:r>
      <w:r w:rsidRPr="007136F5">
        <w:rPr>
          <w:b/>
          <w:sz w:val="28"/>
          <w:szCs w:val="28"/>
        </w:rPr>
        <w:t>с</w:t>
      </w:r>
      <w:r w:rsidRPr="007136F5">
        <w:rPr>
          <w:sz w:val="28"/>
          <w:szCs w:val="28"/>
        </w:rPr>
        <w:t>низить ресурсоемкость, энергетические и трудовые затраты на изготовление продукции и обеспечить выпуск высококачественных конкурентоспособных материалов и изделий.</w:t>
      </w:r>
    </w:p>
    <w:p w:rsidR="004654B4" w:rsidRPr="007136F5" w:rsidRDefault="004654B4" w:rsidP="004654B4">
      <w:pPr>
        <w:spacing w:after="0" w:line="240" w:lineRule="auto"/>
        <w:jc w:val="both"/>
        <w:rPr>
          <w:b/>
          <w:sz w:val="28"/>
          <w:szCs w:val="28"/>
        </w:rPr>
      </w:pPr>
    </w:p>
    <w:p w:rsidR="004654B4" w:rsidRDefault="008A0303" w:rsidP="004654B4">
      <w:pPr>
        <w:spacing w:after="0" w:line="240" w:lineRule="auto"/>
        <w:jc w:val="both"/>
        <w:rPr>
          <w:sz w:val="28"/>
          <w:szCs w:val="28"/>
        </w:rPr>
      </w:pPr>
      <w:r>
        <w:rPr>
          <w:sz w:val="28"/>
          <w:szCs w:val="28"/>
        </w:rPr>
        <w:t xml:space="preserve"> </w:t>
      </w:r>
    </w:p>
    <w:p w:rsidR="004654B4" w:rsidRPr="007136F5" w:rsidRDefault="004654B4" w:rsidP="004654B4">
      <w:pPr>
        <w:spacing w:after="0" w:line="240" w:lineRule="auto"/>
        <w:jc w:val="both"/>
        <w:rPr>
          <w:sz w:val="28"/>
          <w:szCs w:val="28"/>
        </w:rPr>
      </w:pPr>
    </w:p>
    <w:p w:rsidR="004654B4" w:rsidRPr="007136F5" w:rsidRDefault="004654B4" w:rsidP="004654B4">
      <w:pPr>
        <w:spacing w:after="0" w:line="240" w:lineRule="auto"/>
        <w:jc w:val="both"/>
        <w:rPr>
          <w:sz w:val="28"/>
          <w:szCs w:val="28"/>
        </w:rPr>
      </w:pPr>
      <w:r w:rsidRPr="007136F5">
        <w:rPr>
          <w:sz w:val="28"/>
          <w:szCs w:val="28"/>
        </w:rPr>
        <w:t xml:space="preserve">- Развитие </w:t>
      </w:r>
      <w:r w:rsidRPr="007136F5">
        <w:rPr>
          <w:b/>
          <w:sz w:val="28"/>
          <w:szCs w:val="28"/>
        </w:rPr>
        <w:t xml:space="preserve">пищевой промышленности. </w:t>
      </w:r>
      <w:r w:rsidR="008A0303">
        <w:rPr>
          <w:b/>
          <w:sz w:val="28"/>
          <w:szCs w:val="28"/>
        </w:rPr>
        <w:t>ООО «Молмаркет»</w:t>
      </w:r>
      <w:r w:rsidRPr="007136F5">
        <w:rPr>
          <w:b/>
          <w:sz w:val="28"/>
          <w:szCs w:val="28"/>
        </w:rPr>
        <w:t xml:space="preserve"> </w:t>
      </w:r>
      <w:r w:rsidRPr="007136F5">
        <w:rPr>
          <w:sz w:val="28"/>
          <w:szCs w:val="28"/>
        </w:rPr>
        <w:t>планирует</w:t>
      </w:r>
      <w:r w:rsidRPr="007136F5">
        <w:rPr>
          <w:b/>
          <w:sz w:val="28"/>
          <w:szCs w:val="28"/>
        </w:rPr>
        <w:t xml:space="preserve"> </w:t>
      </w:r>
      <w:r w:rsidRPr="007136F5">
        <w:rPr>
          <w:sz w:val="28"/>
          <w:szCs w:val="28"/>
        </w:rPr>
        <w:t xml:space="preserve">инвестиции на пополнение основных производственных фондов. </w:t>
      </w:r>
    </w:p>
    <w:p w:rsidR="004654B4" w:rsidRPr="007136F5" w:rsidRDefault="004654B4" w:rsidP="004654B4">
      <w:pPr>
        <w:spacing w:after="0" w:line="240" w:lineRule="auto"/>
        <w:ind w:firstLine="709"/>
        <w:jc w:val="both"/>
        <w:rPr>
          <w:sz w:val="28"/>
          <w:szCs w:val="28"/>
        </w:rPr>
      </w:pPr>
      <w:r w:rsidRPr="007136F5">
        <w:rPr>
          <w:bCs/>
          <w:sz w:val="28"/>
          <w:szCs w:val="28"/>
        </w:rPr>
        <w:t xml:space="preserve">Стратегические цели развития промышленной отрасли предусматривают </w:t>
      </w:r>
      <w:r w:rsidRPr="007136F5">
        <w:rPr>
          <w:sz w:val="28"/>
          <w:szCs w:val="28"/>
        </w:rPr>
        <w:t>достижение по итогам 2025 года следующих целевых</w:t>
      </w:r>
    </w:p>
    <w:p w:rsidR="004654B4" w:rsidRPr="007136F5" w:rsidRDefault="004654B4" w:rsidP="004654B4">
      <w:pPr>
        <w:spacing w:after="0" w:line="240" w:lineRule="auto"/>
        <w:jc w:val="both"/>
        <w:rPr>
          <w:sz w:val="28"/>
          <w:szCs w:val="28"/>
        </w:rPr>
      </w:pPr>
      <w:r w:rsidRPr="007136F5">
        <w:rPr>
          <w:sz w:val="28"/>
          <w:szCs w:val="28"/>
        </w:rPr>
        <w:t>показателей:</w:t>
      </w:r>
    </w:p>
    <w:p w:rsidR="004654B4" w:rsidRPr="007136F5" w:rsidRDefault="004654B4" w:rsidP="004654B4">
      <w:pPr>
        <w:spacing w:after="0" w:line="240" w:lineRule="auto"/>
        <w:ind w:firstLine="709"/>
        <w:jc w:val="both"/>
        <w:rPr>
          <w:sz w:val="28"/>
          <w:szCs w:val="28"/>
        </w:rPr>
      </w:pPr>
      <w:r w:rsidRPr="007136F5">
        <w:rPr>
          <w:sz w:val="28"/>
          <w:szCs w:val="28"/>
        </w:rPr>
        <w:t xml:space="preserve">- увеличение объемов отгруженной продукции по видам экономической деятельности </w:t>
      </w:r>
      <w:r w:rsidR="008A0303">
        <w:rPr>
          <w:sz w:val="28"/>
          <w:szCs w:val="28"/>
        </w:rPr>
        <w:t xml:space="preserve"> </w:t>
      </w:r>
      <w:r w:rsidRPr="007136F5">
        <w:rPr>
          <w:sz w:val="28"/>
          <w:szCs w:val="28"/>
        </w:rPr>
        <w:t xml:space="preserve"> «Обрабатывающие производства», «Производство и распределение электроэнергии, газа и воды» по полному кругу организаций в 2 раза по отношению к 201</w:t>
      </w:r>
      <w:r w:rsidR="008A0303">
        <w:rPr>
          <w:sz w:val="28"/>
          <w:szCs w:val="28"/>
        </w:rPr>
        <w:t>7</w:t>
      </w:r>
      <w:r w:rsidRPr="007136F5">
        <w:rPr>
          <w:sz w:val="28"/>
          <w:szCs w:val="28"/>
        </w:rPr>
        <w:t xml:space="preserve"> году;</w:t>
      </w:r>
    </w:p>
    <w:p w:rsidR="004654B4" w:rsidRPr="007136F5" w:rsidRDefault="004654B4" w:rsidP="004654B4">
      <w:pPr>
        <w:autoSpaceDE w:val="0"/>
        <w:autoSpaceDN w:val="0"/>
        <w:adjustRightInd w:val="0"/>
        <w:spacing w:after="0" w:line="240" w:lineRule="auto"/>
        <w:jc w:val="both"/>
        <w:rPr>
          <w:sz w:val="28"/>
          <w:szCs w:val="28"/>
        </w:rPr>
      </w:pPr>
      <w:r w:rsidRPr="007136F5">
        <w:rPr>
          <w:sz w:val="28"/>
          <w:szCs w:val="28"/>
        </w:rPr>
        <w:t xml:space="preserve">          - увеличение объемов отгруженной  продукции по виду деятельности «Обрабатывающие производства» по кругу крупных и средних организаций производителей в </w:t>
      </w:r>
      <w:r w:rsidR="008A0303">
        <w:rPr>
          <w:sz w:val="28"/>
          <w:szCs w:val="28"/>
        </w:rPr>
        <w:t>1</w:t>
      </w:r>
      <w:r w:rsidRPr="007136F5">
        <w:rPr>
          <w:sz w:val="28"/>
          <w:szCs w:val="28"/>
        </w:rPr>
        <w:t>,</w:t>
      </w:r>
      <w:r w:rsidR="008A0303">
        <w:rPr>
          <w:sz w:val="28"/>
          <w:szCs w:val="28"/>
        </w:rPr>
        <w:t>5</w:t>
      </w:r>
      <w:r w:rsidRPr="007136F5">
        <w:rPr>
          <w:sz w:val="28"/>
          <w:szCs w:val="28"/>
        </w:rPr>
        <w:t xml:space="preserve"> раза по отношению к 201</w:t>
      </w:r>
      <w:r w:rsidR="008A0303">
        <w:rPr>
          <w:sz w:val="28"/>
          <w:szCs w:val="28"/>
        </w:rPr>
        <w:t>7</w:t>
      </w:r>
      <w:r w:rsidRPr="007136F5">
        <w:rPr>
          <w:sz w:val="28"/>
          <w:szCs w:val="28"/>
        </w:rPr>
        <w:t xml:space="preserve"> год</w:t>
      </w:r>
      <w:r w:rsidR="00CB055D">
        <w:rPr>
          <w:sz w:val="28"/>
          <w:szCs w:val="28"/>
        </w:rPr>
        <w:t>у</w:t>
      </w:r>
      <w:r w:rsidRPr="007136F5">
        <w:rPr>
          <w:sz w:val="28"/>
          <w:szCs w:val="28"/>
        </w:rPr>
        <w:t>;</w:t>
      </w:r>
    </w:p>
    <w:p w:rsidR="004654B4" w:rsidRPr="007136F5" w:rsidRDefault="00CB055D" w:rsidP="004654B4">
      <w:pPr>
        <w:spacing w:after="0" w:line="240" w:lineRule="auto"/>
        <w:ind w:firstLine="708"/>
        <w:jc w:val="both"/>
        <w:rPr>
          <w:sz w:val="28"/>
          <w:szCs w:val="28"/>
        </w:rPr>
      </w:pPr>
      <w:r>
        <w:rPr>
          <w:sz w:val="28"/>
          <w:szCs w:val="28"/>
        </w:rPr>
        <w:t xml:space="preserve"> </w:t>
      </w:r>
      <w:r w:rsidR="004654B4" w:rsidRPr="007136F5">
        <w:rPr>
          <w:sz w:val="28"/>
          <w:szCs w:val="28"/>
        </w:rPr>
        <w:t xml:space="preserve">- увеличение средней заработной платы в промышленном секторе темпами не менее </w:t>
      </w:r>
      <w:r>
        <w:rPr>
          <w:sz w:val="28"/>
          <w:szCs w:val="28"/>
        </w:rPr>
        <w:t>6</w:t>
      </w:r>
      <w:r w:rsidR="004654B4" w:rsidRPr="007136F5">
        <w:rPr>
          <w:sz w:val="28"/>
          <w:szCs w:val="28"/>
        </w:rPr>
        <w:t>% в год, обеспечивающими конкурентоспособность района на рынке труда по соответствующим видам экономической деятельности;</w:t>
      </w:r>
    </w:p>
    <w:p w:rsidR="004654B4" w:rsidRPr="007136F5" w:rsidRDefault="004654B4" w:rsidP="004654B4">
      <w:pPr>
        <w:spacing w:after="0" w:line="240" w:lineRule="auto"/>
        <w:ind w:firstLine="709"/>
        <w:jc w:val="both"/>
        <w:rPr>
          <w:sz w:val="28"/>
          <w:szCs w:val="28"/>
        </w:rPr>
      </w:pPr>
      <w:r w:rsidRPr="007136F5">
        <w:rPr>
          <w:sz w:val="28"/>
          <w:szCs w:val="28"/>
        </w:rPr>
        <w:lastRenderedPageBreak/>
        <w:t>- использование передовых, новых методов хозяйствования и управления экономическими субъектами.</w:t>
      </w:r>
    </w:p>
    <w:p w:rsidR="004654B4" w:rsidRPr="00A45910" w:rsidRDefault="004654B4" w:rsidP="004654B4">
      <w:pPr>
        <w:spacing w:line="100" w:lineRule="atLeast"/>
        <w:ind w:firstLine="709"/>
        <w:jc w:val="both"/>
        <w:rPr>
          <w:sz w:val="28"/>
          <w:szCs w:val="28"/>
        </w:rPr>
      </w:pPr>
    </w:p>
    <w:p w:rsidR="004654B4" w:rsidRDefault="004654B4" w:rsidP="004654B4">
      <w:pPr>
        <w:pStyle w:val="5"/>
        <w:numPr>
          <w:ilvl w:val="4"/>
          <w:numId w:val="0"/>
        </w:numPr>
        <w:tabs>
          <w:tab w:val="num" w:pos="0"/>
        </w:tabs>
        <w:suppressAutoHyphens/>
        <w:spacing w:before="0" w:after="0" w:line="100" w:lineRule="atLeast"/>
        <w:jc w:val="both"/>
        <w:rPr>
          <w:rFonts w:ascii="Times New Roman" w:hAnsi="Times New Roman"/>
          <w:i w:val="0"/>
          <w:sz w:val="28"/>
          <w:szCs w:val="28"/>
        </w:rPr>
      </w:pPr>
      <w:r>
        <w:rPr>
          <w:rFonts w:ascii="Times New Roman" w:hAnsi="Times New Roman"/>
          <w:b w:val="0"/>
          <w:sz w:val="28"/>
          <w:szCs w:val="28"/>
        </w:rPr>
        <w:t xml:space="preserve">          </w:t>
      </w:r>
      <w:r w:rsidRPr="00CB055D">
        <w:rPr>
          <w:rFonts w:ascii="Times New Roman" w:hAnsi="Times New Roman"/>
          <w:i w:val="0"/>
          <w:sz w:val="28"/>
          <w:szCs w:val="28"/>
        </w:rPr>
        <w:t>Развитие малого предпринимательства</w:t>
      </w:r>
      <w:r w:rsidR="00CB055D">
        <w:rPr>
          <w:rFonts w:ascii="Times New Roman" w:hAnsi="Times New Roman"/>
          <w:i w:val="0"/>
          <w:sz w:val="28"/>
          <w:szCs w:val="28"/>
        </w:rPr>
        <w:t>.</w:t>
      </w:r>
    </w:p>
    <w:p w:rsidR="00CB055D" w:rsidRPr="00CB055D" w:rsidRDefault="00CB055D" w:rsidP="00CB055D"/>
    <w:p w:rsidR="004654B4" w:rsidRDefault="004654B4" w:rsidP="00CB055D">
      <w:pPr>
        <w:tabs>
          <w:tab w:val="left" w:pos="0"/>
        </w:tabs>
        <w:spacing w:after="0" w:line="240" w:lineRule="auto"/>
        <w:ind w:firstLine="709"/>
        <w:jc w:val="both"/>
        <w:rPr>
          <w:sz w:val="28"/>
          <w:szCs w:val="28"/>
        </w:rPr>
      </w:pPr>
      <w:r w:rsidRPr="001B4DE0">
        <w:rPr>
          <w:sz w:val="28"/>
          <w:szCs w:val="28"/>
        </w:rPr>
        <w:t xml:space="preserve">В области развития </w:t>
      </w:r>
      <w:r w:rsidRPr="001B4DE0">
        <w:rPr>
          <w:bCs/>
          <w:sz w:val="28"/>
          <w:szCs w:val="28"/>
        </w:rPr>
        <w:t>малого предпринимательства</w:t>
      </w:r>
      <w:r w:rsidRPr="001B4DE0">
        <w:rPr>
          <w:sz w:val="28"/>
          <w:szCs w:val="28"/>
        </w:rPr>
        <w:t xml:space="preserve">, несмотря </w:t>
      </w:r>
      <w:r w:rsidRPr="001B4DE0">
        <w:rPr>
          <w:sz w:val="28"/>
          <w:szCs w:val="28"/>
        </w:rPr>
        <w:br/>
        <w:t>на достигнутый в последнее время рост численности зарегистрированных на территории муниципального образования малых предприятий, объем средств, привлеченных на развитие, и доля бюджетных поступлений от малого бизнеса остаются незначительными в масштабах района.</w:t>
      </w:r>
      <w:r>
        <w:rPr>
          <w:sz w:val="28"/>
          <w:szCs w:val="28"/>
        </w:rPr>
        <w:t xml:space="preserve"> </w:t>
      </w:r>
      <w:r>
        <w:rPr>
          <w:szCs w:val="28"/>
        </w:rPr>
        <w:tab/>
      </w:r>
      <w:r w:rsidRPr="001B4DE0">
        <w:rPr>
          <w:sz w:val="28"/>
          <w:szCs w:val="28"/>
        </w:rPr>
        <w:t>Таким образом, стратегической целью  в области развития</w:t>
      </w:r>
      <w:r w:rsidRPr="001B4DE0">
        <w:rPr>
          <w:i/>
          <w:iCs/>
          <w:sz w:val="28"/>
          <w:szCs w:val="28"/>
        </w:rPr>
        <w:t xml:space="preserve"> </w:t>
      </w:r>
      <w:r w:rsidRPr="001B4DE0">
        <w:rPr>
          <w:sz w:val="28"/>
          <w:szCs w:val="28"/>
        </w:rPr>
        <w:t>малого предпринимательства должна стать реализация потенциала малого бизнеса, как наиболее динамичного сектора экономики района, способного не только решить проблему занятости трудовых ресурсов, высвобождаемых в ходе структурной перестройки экономики, но и в перспективе значительно пополнить бюджет муниципального образования «</w:t>
      </w:r>
      <w:r w:rsidR="00CB055D">
        <w:rPr>
          <w:sz w:val="28"/>
          <w:szCs w:val="28"/>
        </w:rPr>
        <w:t>Сычевский</w:t>
      </w:r>
      <w:r w:rsidRPr="001B4DE0">
        <w:rPr>
          <w:sz w:val="28"/>
          <w:szCs w:val="28"/>
        </w:rPr>
        <w:t xml:space="preserve"> район»</w:t>
      </w:r>
      <w:r w:rsidR="00CB055D">
        <w:rPr>
          <w:sz w:val="28"/>
          <w:szCs w:val="28"/>
        </w:rPr>
        <w:t xml:space="preserve"> Смоленской области</w:t>
      </w:r>
      <w:r w:rsidRPr="001B4DE0">
        <w:rPr>
          <w:sz w:val="28"/>
          <w:szCs w:val="28"/>
        </w:rPr>
        <w:t>.</w:t>
      </w:r>
    </w:p>
    <w:p w:rsidR="004654B4" w:rsidRDefault="004654B4" w:rsidP="004654B4">
      <w:pPr>
        <w:tabs>
          <w:tab w:val="left" w:pos="0"/>
        </w:tabs>
        <w:spacing w:after="0" w:line="240" w:lineRule="auto"/>
        <w:jc w:val="both"/>
        <w:rPr>
          <w:sz w:val="28"/>
          <w:szCs w:val="28"/>
        </w:rPr>
      </w:pPr>
      <w:r>
        <w:rPr>
          <w:sz w:val="28"/>
          <w:szCs w:val="28"/>
        </w:rPr>
        <w:tab/>
        <w:t xml:space="preserve"> </w:t>
      </w:r>
      <w:r w:rsidRPr="001B4DE0">
        <w:rPr>
          <w:sz w:val="28"/>
          <w:szCs w:val="28"/>
        </w:rPr>
        <w:t>Для этого основными направлениями</w:t>
      </w:r>
      <w:r w:rsidRPr="001B4DE0">
        <w:rPr>
          <w:bCs/>
          <w:sz w:val="28"/>
          <w:szCs w:val="28"/>
        </w:rPr>
        <w:t xml:space="preserve"> </w:t>
      </w:r>
      <w:r w:rsidRPr="001B4DE0">
        <w:rPr>
          <w:sz w:val="28"/>
          <w:szCs w:val="28"/>
        </w:rPr>
        <w:t>поддержки и развития малого предпринимательства будут:</w:t>
      </w:r>
      <w:r w:rsidRPr="001B4DE0">
        <w:rPr>
          <w:sz w:val="28"/>
          <w:szCs w:val="28"/>
        </w:rPr>
        <w:tab/>
      </w:r>
    </w:p>
    <w:p w:rsidR="004654B4" w:rsidRPr="00390AC6" w:rsidRDefault="004654B4" w:rsidP="004654B4">
      <w:pPr>
        <w:tabs>
          <w:tab w:val="left" w:pos="0"/>
        </w:tabs>
        <w:spacing w:after="0" w:line="240" w:lineRule="auto"/>
        <w:jc w:val="both"/>
        <w:rPr>
          <w:color w:val="000000"/>
          <w:sz w:val="28"/>
          <w:szCs w:val="28"/>
        </w:rPr>
      </w:pPr>
      <w:r w:rsidRPr="00390AC6">
        <w:rPr>
          <w:color w:val="000000"/>
          <w:sz w:val="28"/>
          <w:szCs w:val="28"/>
        </w:rPr>
        <w:t>-</w:t>
      </w:r>
      <w:r w:rsidR="00CB055D">
        <w:rPr>
          <w:color w:val="000000"/>
          <w:sz w:val="28"/>
          <w:szCs w:val="28"/>
        </w:rPr>
        <w:t xml:space="preserve"> дальнейшая </w:t>
      </w:r>
      <w:r w:rsidRPr="00390AC6">
        <w:rPr>
          <w:color w:val="000000"/>
          <w:sz w:val="28"/>
          <w:szCs w:val="28"/>
        </w:rPr>
        <w:t xml:space="preserve"> разработка программ развития малого бизнеса и его реальная поддержка;</w:t>
      </w:r>
    </w:p>
    <w:p w:rsidR="004654B4" w:rsidRPr="00390AC6" w:rsidRDefault="004654B4" w:rsidP="004654B4">
      <w:pPr>
        <w:tabs>
          <w:tab w:val="left" w:pos="0"/>
        </w:tabs>
        <w:spacing w:after="0" w:line="240" w:lineRule="auto"/>
        <w:jc w:val="both"/>
        <w:rPr>
          <w:color w:val="000000"/>
          <w:sz w:val="28"/>
          <w:szCs w:val="28"/>
        </w:rPr>
      </w:pPr>
      <w:r w:rsidRPr="00390AC6">
        <w:rPr>
          <w:color w:val="000000"/>
          <w:sz w:val="28"/>
          <w:szCs w:val="28"/>
        </w:rPr>
        <w:t>- создание условий для инвестирования и кредитования малого бизнеса;</w:t>
      </w:r>
    </w:p>
    <w:p w:rsidR="004654B4" w:rsidRPr="00390AC6" w:rsidRDefault="004654B4" w:rsidP="004654B4">
      <w:pPr>
        <w:tabs>
          <w:tab w:val="left" w:pos="0"/>
        </w:tabs>
        <w:spacing w:after="0" w:line="240" w:lineRule="auto"/>
        <w:jc w:val="both"/>
        <w:rPr>
          <w:color w:val="000000"/>
          <w:sz w:val="28"/>
          <w:szCs w:val="28"/>
        </w:rPr>
      </w:pPr>
      <w:r w:rsidRPr="00390AC6">
        <w:rPr>
          <w:color w:val="000000"/>
          <w:sz w:val="28"/>
          <w:szCs w:val="28"/>
        </w:rPr>
        <w:t xml:space="preserve">- </w:t>
      </w:r>
      <w:r w:rsidR="006547F1" w:rsidRPr="002D2FAC">
        <w:rPr>
          <w:sz w:val="28"/>
          <w:szCs w:val="28"/>
        </w:rPr>
        <w:t>снижение административного давления на бизнес</w:t>
      </w:r>
      <w:r w:rsidRPr="00390AC6">
        <w:rPr>
          <w:color w:val="000000"/>
          <w:sz w:val="28"/>
          <w:szCs w:val="28"/>
        </w:rPr>
        <w:t>;</w:t>
      </w:r>
    </w:p>
    <w:p w:rsidR="004654B4" w:rsidRDefault="004654B4" w:rsidP="004654B4">
      <w:pPr>
        <w:tabs>
          <w:tab w:val="left" w:pos="0"/>
        </w:tabs>
        <w:spacing w:after="0" w:line="240" w:lineRule="auto"/>
        <w:jc w:val="both"/>
        <w:rPr>
          <w:color w:val="000000"/>
          <w:sz w:val="28"/>
          <w:szCs w:val="28"/>
        </w:rPr>
      </w:pPr>
      <w:r w:rsidRPr="00390AC6">
        <w:rPr>
          <w:color w:val="000000"/>
          <w:sz w:val="28"/>
          <w:szCs w:val="28"/>
        </w:rPr>
        <w:t>- формирование рынка информационных, консультационных, научно-технологических и обучающих услуг;</w:t>
      </w:r>
    </w:p>
    <w:p w:rsidR="004654B4" w:rsidRDefault="004654B4" w:rsidP="00CB055D">
      <w:pPr>
        <w:tabs>
          <w:tab w:val="left" w:pos="0"/>
        </w:tabs>
        <w:spacing w:after="0" w:line="240" w:lineRule="auto"/>
        <w:ind w:firstLine="709"/>
        <w:jc w:val="both"/>
        <w:rPr>
          <w:sz w:val="28"/>
          <w:szCs w:val="28"/>
        </w:rPr>
      </w:pPr>
      <w:r w:rsidRPr="00390AC6">
        <w:rPr>
          <w:color w:val="000000"/>
          <w:sz w:val="28"/>
          <w:szCs w:val="28"/>
        </w:rPr>
        <w:t>- совершенствование процессов интеграции малого и крупного бизнеса.</w:t>
      </w:r>
      <w:r>
        <w:rPr>
          <w:szCs w:val="28"/>
        </w:rPr>
        <w:tab/>
      </w:r>
      <w:r w:rsidRPr="005820E6">
        <w:rPr>
          <w:sz w:val="28"/>
          <w:szCs w:val="28"/>
        </w:rPr>
        <w:t xml:space="preserve">Реализация данных направлений развития </w:t>
      </w:r>
      <w:r w:rsidRPr="005820E6">
        <w:rPr>
          <w:bCs/>
          <w:sz w:val="28"/>
          <w:szCs w:val="28"/>
        </w:rPr>
        <w:t>малого предпринимательства</w:t>
      </w:r>
      <w:r w:rsidRPr="005820E6">
        <w:rPr>
          <w:sz w:val="28"/>
          <w:szCs w:val="28"/>
        </w:rPr>
        <w:t xml:space="preserve"> должна обеспечить достижение следующих социально-экономических показателей:</w:t>
      </w:r>
    </w:p>
    <w:p w:rsidR="004654B4" w:rsidRDefault="004654B4" w:rsidP="004654B4">
      <w:pPr>
        <w:tabs>
          <w:tab w:val="left" w:pos="0"/>
        </w:tabs>
        <w:spacing w:after="0" w:line="240" w:lineRule="auto"/>
        <w:jc w:val="both"/>
        <w:rPr>
          <w:sz w:val="28"/>
          <w:szCs w:val="28"/>
        </w:rPr>
      </w:pPr>
      <w:r w:rsidRPr="005820E6">
        <w:rPr>
          <w:sz w:val="28"/>
          <w:szCs w:val="28"/>
        </w:rPr>
        <w:t>- увеличение уровня средней заработной платы работников малых предприятий;</w:t>
      </w:r>
    </w:p>
    <w:p w:rsidR="004654B4" w:rsidRDefault="004654B4" w:rsidP="004654B4">
      <w:pPr>
        <w:tabs>
          <w:tab w:val="left" w:pos="0"/>
        </w:tabs>
        <w:spacing w:after="0" w:line="240" w:lineRule="auto"/>
        <w:jc w:val="both"/>
        <w:rPr>
          <w:sz w:val="28"/>
          <w:szCs w:val="28"/>
        </w:rPr>
      </w:pPr>
      <w:r w:rsidRPr="005820E6">
        <w:rPr>
          <w:sz w:val="28"/>
          <w:szCs w:val="28"/>
        </w:rPr>
        <w:t xml:space="preserve">- увеличение инвестиций в основной капитал малых предприятий; </w:t>
      </w:r>
    </w:p>
    <w:p w:rsidR="004654B4" w:rsidRDefault="004654B4" w:rsidP="004654B4">
      <w:pPr>
        <w:tabs>
          <w:tab w:val="left" w:pos="0"/>
        </w:tabs>
        <w:spacing w:after="0" w:line="240" w:lineRule="auto"/>
        <w:jc w:val="both"/>
        <w:rPr>
          <w:sz w:val="28"/>
          <w:szCs w:val="28"/>
        </w:rPr>
      </w:pPr>
      <w:r w:rsidRPr="005820E6">
        <w:rPr>
          <w:sz w:val="28"/>
          <w:szCs w:val="28"/>
        </w:rPr>
        <w:t xml:space="preserve">- увеличение оборота малых предприятий; </w:t>
      </w:r>
    </w:p>
    <w:p w:rsidR="004654B4" w:rsidRDefault="004654B4" w:rsidP="004654B4">
      <w:pPr>
        <w:tabs>
          <w:tab w:val="left" w:pos="0"/>
        </w:tabs>
        <w:spacing w:after="0" w:line="240" w:lineRule="auto"/>
        <w:jc w:val="both"/>
        <w:rPr>
          <w:sz w:val="28"/>
          <w:szCs w:val="28"/>
        </w:rPr>
      </w:pPr>
      <w:r>
        <w:rPr>
          <w:szCs w:val="28"/>
        </w:rPr>
        <w:t xml:space="preserve">- </w:t>
      </w:r>
      <w:r w:rsidRPr="005820E6">
        <w:rPr>
          <w:sz w:val="28"/>
          <w:szCs w:val="28"/>
        </w:rPr>
        <w:t>увеличение среднесписочной численности работников (без учета внешних совместителей), занятых на малых предприятиях р</w:t>
      </w:r>
      <w:r>
        <w:rPr>
          <w:sz w:val="28"/>
          <w:szCs w:val="28"/>
        </w:rPr>
        <w:t>айона</w:t>
      </w:r>
      <w:r w:rsidRPr="005820E6">
        <w:rPr>
          <w:sz w:val="28"/>
          <w:szCs w:val="28"/>
        </w:rPr>
        <w:t>;</w:t>
      </w:r>
    </w:p>
    <w:p w:rsidR="004654B4" w:rsidRDefault="004654B4" w:rsidP="004654B4">
      <w:pPr>
        <w:tabs>
          <w:tab w:val="left" w:pos="0"/>
        </w:tabs>
        <w:spacing w:after="0" w:line="240" w:lineRule="auto"/>
        <w:jc w:val="both"/>
        <w:rPr>
          <w:bCs/>
          <w:szCs w:val="28"/>
        </w:rPr>
      </w:pPr>
      <w:r>
        <w:rPr>
          <w:szCs w:val="28"/>
        </w:rPr>
        <w:t xml:space="preserve">- </w:t>
      </w:r>
      <w:r w:rsidRPr="005820E6">
        <w:rPr>
          <w:sz w:val="28"/>
          <w:szCs w:val="28"/>
        </w:rPr>
        <w:t xml:space="preserve">увеличение доли налоговых поступлений от субъектов малого предпринимательства, уплачивающих </w:t>
      </w:r>
      <w:r w:rsidRPr="005820E6">
        <w:rPr>
          <w:bCs/>
          <w:sz w:val="28"/>
          <w:szCs w:val="28"/>
        </w:rPr>
        <w:t>налоги со специальными режимами, в общем объеме налоговых поступлений в консолидированный бюджет района</w:t>
      </w:r>
      <w:r w:rsidRPr="0076479B">
        <w:rPr>
          <w:bCs/>
          <w:szCs w:val="28"/>
        </w:rPr>
        <w:t xml:space="preserve">. </w:t>
      </w:r>
    </w:p>
    <w:p w:rsidR="004654B4" w:rsidRPr="0076479B" w:rsidRDefault="004654B4" w:rsidP="004654B4">
      <w:pPr>
        <w:tabs>
          <w:tab w:val="left" w:pos="0"/>
        </w:tabs>
        <w:spacing w:after="0" w:line="240" w:lineRule="auto"/>
        <w:jc w:val="both"/>
        <w:rPr>
          <w:szCs w:val="28"/>
        </w:rPr>
      </w:pPr>
    </w:p>
    <w:p w:rsidR="004654B4" w:rsidRDefault="004654B4" w:rsidP="004654B4">
      <w:pPr>
        <w:spacing w:after="0" w:line="240" w:lineRule="auto"/>
        <w:jc w:val="both"/>
        <w:rPr>
          <w:b/>
          <w:sz w:val="28"/>
          <w:szCs w:val="28"/>
        </w:rPr>
      </w:pPr>
      <w:r>
        <w:rPr>
          <w:b/>
          <w:sz w:val="28"/>
          <w:szCs w:val="28"/>
        </w:rPr>
        <w:t xml:space="preserve">        </w:t>
      </w:r>
      <w:r w:rsidRPr="007136F5">
        <w:rPr>
          <w:b/>
          <w:sz w:val="28"/>
          <w:szCs w:val="28"/>
        </w:rPr>
        <w:t>Инвестиционная деятельность</w:t>
      </w:r>
      <w:r w:rsidR="00CB055D">
        <w:rPr>
          <w:b/>
          <w:sz w:val="28"/>
          <w:szCs w:val="28"/>
        </w:rPr>
        <w:t>.</w:t>
      </w:r>
    </w:p>
    <w:p w:rsidR="00CB055D" w:rsidRPr="007136F5" w:rsidRDefault="00CB055D" w:rsidP="004654B4">
      <w:pPr>
        <w:spacing w:after="0" w:line="240" w:lineRule="auto"/>
        <w:jc w:val="both"/>
        <w:rPr>
          <w:b/>
          <w:sz w:val="28"/>
          <w:szCs w:val="28"/>
        </w:rPr>
      </w:pPr>
    </w:p>
    <w:p w:rsidR="004654B4" w:rsidRPr="007136F5" w:rsidRDefault="004654B4" w:rsidP="00CB055D">
      <w:pPr>
        <w:pStyle w:val="ConsPlusNormal"/>
        <w:ind w:firstLine="709"/>
        <w:jc w:val="both"/>
        <w:rPr>
          <w:b/>
          <w:sz w:val="28"/>
          <w:szCs w:val="28"/>
        </w:rPr>
      </w:pPr>
      <w:r w:rsidRPr="007136F5">
        <w:rPr>
          <w:sz w:val="28"/>
          <w:szCs w:val="28"/>
        </w:rPr>
        <w:t>Отраслевыми приоритетами для реализации инвестиционных проектов является:</w:t>
      </w:r>
    </w:p>
    <w:p w:rsidR="004654B4" w:rsidRPr="007136F5" w:rsidRDefault="004654B4" w:rsidP="004654B4">
      <w:pPr>
        <w:spacing w:after="0" w:line="240" w:lineRule="auto"/>
        <w:jc w:val="both"/>
        <w:rPr>
          <w:sz w:val="28"/>
          <w:szCs w:val="28"/>
        </w:rPr>
      </w:pPr>
      <w:r w:rsidRPr="007136F5">
        <w:rPr>
          <w:sz w:val="28"/>
          <w:szCs w:val="28"/>
        </w:rPr>
        <w:t>- развитие агропромышленного комплекса посредствам стимулирования роста производства основных видов сельскохозяйственной продукции и производства пищевых продуктов;</w:t>
      </w:r>
    </w:p>
    <w:p w:rsidR="004654B4" w:rsidRPr="007136F5" w:rsidRDefault="004654B4" w:rsidP="004654B4">
      <w:pPr>
        <w:pStyle w:val="ConsPlusNormal"/>
        <w:jc w:val="both"/>
        <w:rPr>
          <w:sz w:val="28"/>
          <w:szCs w:val="28"/>
        </w:rPr>
      </w:pPr>
      <w:r w:rsidRPr="007136F5">
        <w:rPr>
          <w:sz w:val="28"/>
          <w:szCs w:val="28"/>
        </w:rPr>
        <w:t xml:space="preserve">- развитие </w:t>
      </w:r>
      <w:r w:rsidR="00CB055D">
        <w:rPr>
          <w:sz w:val="28"/>
          <w:szCs w:val="28"/>
        </w:rPr>
        <w:t>лесообрабатывающей</w:t>
      </w:r>
      <w:r w:rsidRPr="007136F5">
        <w:rPr>
          <w:sz w:val="28"/>
          <w:szCs w:val="28"/>
        </w:rPr>
        <w:t xml:space="preserve"> промышленности  за счет организации новых и </w:t>
      </w:r>
      <w:r w:rsidRPr="007136F5">
        <w:rPr>
          <w:sz w:val="28"/>
          <w:szCs w:val="28"/>
        </w:rPr>
        <w:lastRenderedPageBreak/>
        <w:t>модернизации существующих производств для обеспечения выпуска современной качественной и конкурентоспособной продукции;</w:t>
      </w:r>
    </w:p>
    <w:p w:rsidR="004654B4" w:rsidRPr="007136F5" w:rsidRDefault="00CB055D" w:rsidP="004654B4">
      <w:pPr>
        <w:autoSpaceDE w:val="0"/>
        <w:autoSpaceDN w:val="0"/>
        <w:adjustRightInd w:val="0"/>
        <w:spacing w:after="0" w:line="240" w:lineRule="auto"/>
        <w:jc w:val="both"/>
        <w:rPr>
          <w:sz w:val="28"/>
          <w:szCs w:val="28"/>
        </w:rPr>
      </w:pPr>
      <w:r>
        <w:rPr>
          <w:sz w:val="28"/>
          <w:szCs w:val="28"/>
        </w:rPr>
        <w:t xml:space="preserve"> </w:t>
      </w:r>
      <w:r w:rsidR="004654B4" w:rsidRPr="007136F5">
        <w:rPr>
          <w:sz w:val="28"/>
          <w:szCs w:val="28"/>
        </w:rPr>
        <w:t>- развитие лесопромышленного комплекса  за счет увеличения глубины переработки древесины, внедрения безотходных технологий деревообработки;</w:t>
      </w:r>
    </w:p>
    <w:p w:rsidR="004654B4" w:rsidRPr="007136F5" w:rsidRDefault="004654B4" w:rsidP="004654B4">
      <w:pPr>
        <w:autoSpaceDE w:val="0"/>
        <w:autoSpaceDN w:val="0"/>
        <w:adjustRightInd w:val="0"/>
        <w:spacing w:after="0" w:line="240" w:lineRule="auto"/>
        <w:jc w:val="both"/>
        <w:rPr>
          <w:sz w:val="28"/>
          <w:szCs w:val="28"/>
        </w:rPr>
      </w:pPr>
      <w:r w:rsidRPr="007136F5">
        <w:rPr>
          <w:sz w:val="28"/>
          <w:szCs w:val="28"/>
        </w:rPr>
        <w:t>- развитие сферы услуг и туризма за счет расширения сферы, повышения качества услуг и товаров учитывая возрастания потребительских требований к приобретаемой услуге или  товару,  реализация проектов комплексного развития сферы потребительского рынка с ориентацией на общемировые тенденции формирования инфраструктуры торгового обслуживания населения и инновационные технологии;</w:t>
      </w:r>
    </w:p>
    <w:p w:rsidR="004654B4" w:rsidRPr="007136F5" w:rsidRDefault="004654B4" w:rsidP="004654B4">
      <w:pPr>
        <w:autoSpaceDE w:val="0"/>
        <w:autoSpaceDN w:val="0"/>
        <w:adjustRightInd w:val="0"/>
        <w:spacing w:after="0" w:line="240" w:lineRule="auto"/>
        <w:jc w:val="both"/>
        <w:rPr>
          <w:sz w:val="28"/>
          <w:szCs w:val="28"/>
        </w:rPr>
      </w:pPr>
      <w:r w:rsidRPr="007136F5">
        <w:rPr>
          <w:sz w:val="28"/>
          <w:szCs w:val="28"/>
        </w:rPr>
        <w:t>- развитие отраслей социальной сферы – здравоохранения, образования, культуры, физкультуры и спорта, социальной поддержки по средствам создания условий для последующего демографического роста и положительного сальдо миграции за счет:</w:t>
      </w:r>
    </w:p>
    <w:p w:rsidR="004654B4" w:rsidRPr="007136F5" w:rsidRDefault="004654B4" w:rsidP="000E13FB">
      <w:pPr>
        <w:numPr>
          <w:ilvl w:val="0"/>
          <w:numId w:val="37"/>
        </w:numPr>
        <w:autoSpaceDE w:val="0"/>
        <w:autoSpaceDN w:val="0"/>
        <w:adjustRightInd w:val="0"/>
        <w:spacing w:after="0" w:line="240" w:lineRule="auto"/>
        <w:ind w:left="0" w:firstLine="0"/>
        <w:jc w:val="both"/>
        <w:rPr>
          <w:sz w:val="28"/>
          <w:szCs w:val="28"/>
        </w:rPr>
      </w:pPr>
      <w:r w:rsidRPr="007136F5">
        <w:rPr>
          <w:sz w:val="28"/>
          <w:szCs w:val="28"/>
        </w:rPr>
        <w:t>повышения качества и доступности медицинской помощи, улучшение на этой основе показателей здоровья населения, рост средней продолжительности жизни и снижение смертности;</w:t>
      </w:r>
    </w:p>
    <w:p w:rsidR="004654B4" w:rsidRPr="007136F5" w:rsidRDefault="004654B4" w:rsidP="004654B4">
      <w:pPr>
        <w:autoSpaceDE w:val="0"/>
        <w:autoSpaceDN w:val="0"/>
        <w:adjustRightInd w:val="0"/>
        <w:spacing w:after="0" w:line="240" w:lineRule="auto"/>
        <w:jc w:val="both"/>
        <w:rPr>
          <w:sz w:val="28"/>
          <w:szCs w:val="28"/>
        </w:rPr>
      </w:pPr>
      <w:r w:rsidRPr="007136F5">
        <w:rPr>
          <w:sz w:val="28"/>
          <w:szCs w:val="28"/>
        </w:rPr>
        <w:t>б)   удовлетворения потребности населения в современном образовании, отвечающем  стратегии социально-экономического развития, в целях повышения качества жизни человека;</w:t>
      </w:r>
    </w:p>
    <w:p w:rsidR="004654B4" w:rsidRPr="007136F5" w:rsidRDefault="004654B4" w:rsidP="004654B4">
      <w:pPr>
        <w:autoSpaceDE w:val="0"/>
        <w:autoSpaceDN w:val="0"/>
        <w:adjustRightInd w:val="0"/>
        <w:spacing w:after="0" w:line="240" w:lineRule="auto"/>
        <w:jc w:val="both"/>
        <w:rPr>
          <w:sz w:val="28"/>
          <w:szCs w:val="28"/>
        </w:rPr>
      </w:pPr>
      <w:r w:rsidRPr="007136F5">
        <w:rPr>
          <w:sz w:val="28"/>
          <w:szCs w:val="28"/>
        </w:rPr>
        <w:t xml:space="preserve">в)  создания условий для повышения качества и разнообразия услуг в сфере культуры, обеспечения доступности услуг физической культуры и спорта для жителей района, развитие системы социальных учреждений и повышение качества предоставляемых услуг; </w:t>
      </w:r>
    </w:p>
    <w:p w:rsidR="004654B4" w:rsidRPr="007136F5" w:rsidRDefault="004654B4" w:rsidP="004654B4">
      <w:pPr>
        <w:autoSpaceDE w:val="0"/>
        <w:autoSpaceDN w:val="0"/>
        <w:adjustRightInd w:val="0"/>
        <w:spacing w:after="0" w:line="240" w:lineRule="auto"/>
        <w:jc w:val="both"/>
        <w:rPr>
          <w:sz w:val="28"/>
          <w:szCs w:val="28"/>
        </w:rPr>
      </w:pPr>
      <w:r w:rsidRPr="007136F5">
        <w:rPr>
          <w:sz w:val="28"/>
          <w:szCs w:val="28"/>
        </w:rPr>
        <w:t>-развитие жилищно-коммунального хозяйства за счет модернизации основных фондов жилищно-коммунального хозяйства на основе современных энергосберегающих технологий;</w:t>
      </w:r>
    </w:p>
    <w:p w:rsidR="004654B4" w:rsidRPr="007136F5" w:rsidRDefault="004654B4" w:rsidP="004654B4">
      <w:pPr>
        <w:autoSpaceDE w:val="0"/>
        <w:autoSpaceDN w:val="0"/>
        <w:adjustRightInd w:val="0"/>
        <w:spacing w:after="0" w:line="240" w:lineRule="auto"/>
        <w:jc w:val="both"/>
        <w:rPr>
          <w:sz w:val="28"/>
          <w:szCs w:val="28"/>
        </w:rPr>
      </w:pPr>
      <w:r w:rsidRPr="007136F5">
        <w:rPr>
          <w:sz w:val="28"/>
          <w:szCs w:val="28"/>
        </w:rPr>
        <w:t>- развитие жилищного строительства  за счет создания условий для роста предложений на рынке жилья, полное выведение в 202</w:t>
      </w:r>
      <w:r w:rsidR="00CB055D">
        <w:rPr>
          <w:sz w:val="28"/>
          <w:szCs w:val="28"/>
        </w:rPr>
        <w:t>5</w:t>
      </w:r>
      <w:r w:rsidRPr="007136F5">
        <w:rPr>
          <w:sz w:val="28"/>
          <w:szCs w:val="28"/>
        </w:rPr>
        <w:t xml:space="preserve"> году из существующего жилищного фонда ветхого жилья, обеспечение участков массового жилищного строительства инженерной, транспортной и социальной инфраструктурой, формирование эффективных рынков земельных участков, активизация развития малоэтажного жилищного строительства, в том числе из деревянных конструкций заводского изготовления на базе современных технологий;</w:t>
      </w:r>
    </w:p>
    <w:p w:rsidR="004654B4" w:rsidRPr="007136F5" w:rsidRDefault="004654B4" w:rsidP="004654B4">
      <w:pPr>
        <w:pStyle w:val="ConsPlusNormal"/>
        <w:jc w:val="both"/>
        <w:rPr>
          <w:sz w:val="28"/>
          <w:szCs w:val="28"/>
        </w:rPr>
      </w:pPr>
      <w:r w:rsidRPr="007136F5">
        <w:rPr>
          <w:sz w:val="28"/>
          <w:szCs w:val="28"/>
        </w:rPr>
        <w:t>- развитие малого и среднего бизнеса за счет создания благоприятных условий для предпринимательской деятельности.</w:t>
      </w:r>
    </w:p>
    <w:p w:rsidR="004654B4" w:rsidRDefault="004654B4" w:rsidP="004654B4">
      <w:pPr>
        <w:pStyle w:val="ConsPlusNormal"/>
        <w:jc w:val="both"/>
        <w:rPr>
          <w:sz w:val="28"/>
          <w:szCs w:val="28"/>
        </w:rPr>
      </w:pPr>
    </w:p>
    <w:p w:rsidR="004654B4" w:rsidRPr="00077D32" w:rsidRDefault="004654B4" w:rsidP="004654B4">
      <w:pPr>
        <w:pStyle w:val="ConsPlusNormal"/>
        <w:jc w:val="center"/>
        <w:rPr>
          <w:b/>
          <w:bCs w:val="0"/>
          <w:sz w:val="28"/>
          <w:szCs w:val="28"/>
        </w:rPr>
      </w:pPr>
      <w:r w:rsidRPr="00077D32">
        <w:rPr>
          <w:b/>
          <w:bCs w:val="0"/>
          <w:sz w:val="28"/>
          <w:szCs w:val="28"/>
        </w:rPr>
        <w:t xml:space="preserve">Перечень </w:t>
      </w:r>
      <w:r w:rsidR="00736AC3">
        <w:rPr>
          <w:b/>
          <w:bCs w:val="0"/>
          <w:sz w:val="28"/>
          <w:szCs w:val="28"/>
        </w:rPr>
        <w:t xml:space="preserve"> </w:t>
      </w:r>
      <w:r w:rsidRPr="00077D32">
        <w:rPr>
          <w:b/>
          <w:bCs w:val="0"/>
          <w:sz w:val="28"/>
          <w:szCs w:val="28"/>
        </w:rPr>
        <w:t xml:space="preserve">  инвестиционных проектов,</w:t>
      </w:r>
    </w:p>
    <w:p w:rsidR="004654B4" w:rsidRPr="00077D32" w:rsidRDefault="004654B4" w:rsidP="004654B4">
      <w:pPr>
        <w:pStyle w:val="ConsPlusNormal"/>
        <w:jc w:val="center"/>
        <w:rPr>
          <w:sz w:val="28"/>
          <w:szCs w:val="28"/>
        </w:rPr>
      </w:pPr>
      <w:r w:rsidRPr="00077D32">
        <w:rPr>
          <w:b/>
          <w:bCs w:val="0"/>
          <w:sz w:val="28"/>
          <w:szCs w:val="28"/>
        </w:rPr>
        <w:t xml:space="preserve">реализуемых и  предполагаемых к реализации на территории  муниципального образования </w:t>
      </w:r>
      <w:r w:rsidR="00736AC3">
        <w:rPr>
          <w:b/>
          <w:bCs w:val="0"/>
          <w:sz w:val="28"/>
          <w:szCs w:val="28"/>
        </w:rPr>
        <w:t>«Сычевский район» Смоленской области</w:t>
      </w:r>
    </w:p>
    <w:p w:rsidR="004654B4" w:rsidRPr="00070A5D" w:rsidRDefault="00736AC3" w:rsidP="004654B4">
      <w:pPr>
        <w:autoSpaceDE w:val="0"/>
        <w:autoSpaceDN w:val="0"/>
        <w:adjustRightInd w:val="0"/>
        <w:spacing w:after="0" w:line="240" w:lineRule="auto"/>
        <w:jc w:val="right"/>
        <w:rPr>
          <w:szCs w:val="24"/>
        </w:rPr>
      </w:pPr>
      <w:r>
        <w:rPr>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
        <w:gridCol w:w="3205"/>
        <w:gridCol w:w="2101"/>
        <w:gridCol w:w="2999"/>
        <w:gridCol w:w="1269"/>
      </w:tblGrid>
      <w:tr w:rsidR="004654B4" w:rsidRPr="007136F5" w:rsidTr="00A36DB9">
        <w:trPr>
          <w:trHeight w:val="315"/>
        </w:trPr>
        <w:tc>
          <w:tcPr>
            <w:tcW w:w="406" w:type="pct"/>
            <w:tcBorders>
              <w:top w:val="single" w:sz="4" w:space="0" w:color="auto"/>
              <w:left w:val="single" w:sz="4" w:space="0" w:color="auto"/>
              <w:bottom w:val="single" w:sz="4" w:space="0" w:color="auto"/>
              <w:right w:val="single" w:sz="4" w:space="0" w:color="auto"/>
            </w:tcBorders>
            <w:vAlign w:val="center"/>
            <w:hideMark/>
          </w:tcPr>
          <w:p w:rsidR="004654B4" w:rsidRPr="00070A5D" w:rsidRDefault="004654B4" w:rsidP="00A36DB9">
            <w:pPr>
              <w:widowControl w:val="0"/>
              <w:spacing w:after="0" w:line="23" w:lineRule="atLeast"/>
              <w:jc w:val="center"/>
              <w:rPr>
                <w:b/>
                <w:szCs w:val="24"/>
              </w:rPr>
            </w:pPr>
            <w:r w:rsidRPr="00070A5D">
              <w:rPr>
                <w:b/>
                <w:szCs w:val="24"/>
              </w:rPr>
              <w:t>№ п/п</w:t>
            </w:r>
          </w:p>
        </w:tc>
        <w:tc>
          <w:tcPr>
            <w:tcW w:w="1538" w:type="pct"/>
            <w:tcBorders>
              <w:top w:val="single" w:sz="4" w:space="0" w:color="auto"/>
              <w:left w:val="single" w:sz="4" w:space="0" w:color="auto"/>
              <w:bottom w:val="single" w:sz="4" w:space="0" w:color="auto"/>
              <w:right w:val="single" w:sz="4" w:space="0" w:color="auto"/>
            </w:tcBorders>
            <w:vAlign w:val="center"/>
            <w:hideMark/>
          </w:tcPr>
          <w:p w:rsidR="004654B4" w:rsidRPr="00070A5D" w:rsidRDefault="004654B4" w:rsidP="00A36DB9">
            <w:pPr>
              <w:widowControl w:val="0"/>
              <w:spacing w:after="0" w:line="23" w:lineRule="atLeast"/>
              <w:jc w:val="center"/>
              <w:rPr>
                <w:b/>
                <w:szCs w:val="24"/>
              </w:rPr>
            </w:pPr>
            <w:r w:rsidRPr="00070A5D">
              <w:rPr>
                <w:b/>
                <w:szCs w:val="24"/>
              </w:rPr>
              <w:t>Наименование инвестиционного проекта</w:t>
            </w:r>
          </w:p>
        </w:tc>
        <w:tc>
          <w:tcPr>
            <w:tcW w:w="1008" w:type="pct"/>
            <w:tcBorders>
              <w:top w:val="single" w:sz="4" w:space="0" w:color="auto"/>
              <w:left w:val="single" w:sz="4" w:space="0" w:color="auto"/>
              <w:bottom w:val="single" w:sz="4" w:space="0" w:color="auto"/>
              <w:right w:val="single" w:sz="4" w:space="0" w:color="auto"/>
            </w:tcBorders>
            <w:vAlign w:val="center"/>
            <w:hideMark/>
          </w:tcPr>
          <w:p w:rsidR="004654B4" w:rsidRPr="00070A5D" w:rsidRDefault="004654B4" w:rsidP="00A36DB9">
            <w:pPr>
              <w:widowControl w:val="0"/>
              <w:spacing w:after="0" w:line="23" w:lineRule="atLeast"/>
              <w:jc w:val="center"/>
              <w:rPr>
                <w:b/>
                <w:szCs w:val="24"/>
              </w:rPr>
            </w:pPr>
            <w:r w:rsidRPr="00070A5D">
              <w:rPr>
                <w:b/>
                <w:szCs w:val="24"/>
              </w:rPr>
              <w:t>Разработчик проекта, основной инвестор</w:t>
            </w:r>
          </w:p>
        </w:tc>
        <w:tc>
          <w:tcPr>
            <w:tcW w:w="1439" w:type="pct"/>
            <w:tcBorders>
              <w:top w:val="single" w:sz="4" w:space="0" w:color="auto"/>
              <w:left w:val="single" w:sz="4" w:space="0" w:color="auto"/>
              <w:bottom w:val="single" w:sz="4" w:space="0" w:color="auto"/>
              <w:right w:val="single" w:sz="4" w:space="0" w:color="auto"/>
            </w:tcBorders>
            <w:vAlign w:val="center"/>
            <w:hideMark/>
          </w:tcPr>
          <w:p w:rsidR="004654B4" w:rsidRPr="00070A5D" w:rsidRDefault="004654B4" w:rsidP="00A36DB9">
            <w:pPr>
              <w:widowControl w:val="0"/>
              <w:spacing w:after="0" w:line="23" w:lineRule="atLeast"/>
              <w:jc w:val="center"/>
              <w:rPr>
                <w:b/>
                <w:szCs w:val="24"/>
              </w:rPr>
            </w:pPr>
            <w:r w:rsidRPr="00070A5D">
              <w:rPr>
                <w:b/>
                <w:szCs w:val="24"/>
              </w:rPr>
              <w:t>Срок реализации инвестиционного проекта</w:t>
            </w:r>
          </w:p>
        </w:tc>
        <w:tc>
          <w:tcPr>
            <w:tcW w:w="609" w:type="pct"/>
            <w:tcBorders>
              <w:top w:val="single" w:sz="4" w:space="0" w:color="auto"/>
              <w:left w:val="single" w:sz="4" w:space="0" w:color="auto"/>
              <w:bottom w:val="single" w:sz="4" w:space="0" w:color="auto"/>
              <w:right w:val="single" w:sz="4" w:space="0" w:color="auto"/>
            </w:tcBorders>
            <w:vAlign w:val="center"/>
            <w:hideMark/>
          </w:tcPr>
          <w:p w:rsidR="004654B4" w:rsidRPr="00070A5D" w:rsidRDefault="004654B4" w:rsidP="00A36DB9">
            <w:pPr>
              <w:widowControl w:val="0"/>
              <w:spacing w:after="0" w:line="23" w:lineRule="atLeast"/>
              <w:jc w:val="center"/>
              <w:rPr>
                <w:b/>
                <w:szCs w:val="24"/>
              </w:rPr>
            </w:pPr>
            <w:r w:rsidRPr="00070A5D">
              <w:rPr>
                <w:b/>
                <w:szCs w:val="24"/>
              </w:rPr>
              <w:t>Общий объём инвестиций (млн. руб.)</w:t>
            </w:r>
          </w:p>
        </w:tc>
      </w:tr>
      <w:tr w:rsidR="004654B4" w:rsidRPr="007136F5" w:rsidTr="00A36DB9">
        <w:trPr>
          <w:trHeight w:val="315"/>
        </w:trPr>
        <w:tc>
          <w:tcPr>
            <w:tcW w:w="406" w:type="pct"/>
            <w:tcBorders>
              <w:top w:val="single" w:sz="4" w:space="0" w:color="auto"/>
              <w:left w:val="single" w:sz="4" w:space="0" w:color="auto"/>
              <w:bottom w:val="single" w:sz="4" w:space="0" w:color="auto"/>
              <w:right w:val="single" w:sz="4" w:space="0" w:color="auto"/>
            </w:tcBorders>
            <w:hideMark/>
          </w:tcPr>
          <w:p w:rsidR="004654B4" w:rsidRPr="00070A5D" w:rsidRDefault="004654B4" w:rsidP="00A36DB9">
            <w:pPr>
              <w:widowControl w:val="0"/>
              <w:spacing w:after="0" w:line="23" w:lineRule="atLeast"/>
              <w:rPr>
                <w:szCs w:val="24"/>
              </w:rPr>
            </w:pPr>
            <w:r>
              <w:rPr>
                <w:szCs w:val="24"/>
              </w:rPr>
              <w:t>1.</w:t>
            </w:r>
          </w:p>
        </w:tc>
        <w:tc>
          <w:tcPr>
            <w:tcW w:w="1538" w:type="pct"/>
            <w:tcBorders>
              <w:top w:val="single" w:sz="4" w:space="0" w:color="auto"/>
              <w:left w:val="single" w:sz="4" w:space="0" w:color="auto"/>
              <w:bottom w:val="single" w:sz="4" w:space="0" w:color="auto"/>
              <w:right w:val="single" w:sz="4" w:space="0" w:color="auto"/>
            </w:tcBorders>
            <w:vAlign w:val="center"/>
            <w:hideMark/>
          </w:tcPr>
          <w:p w:rsidR="004654B4" w:rsidRPr="007136F5" w:rsidRDefault="00736AC3" w:rsidP="00A36DB9">
            <w:pPr>
              <w:autoSpaceDE w:val="0"/>
              <w:autoSpaceDN w:val="0"/>
              <w:adjustRightInd w:val="0"/>
              <w:spacing w:after="0" w:line="23" w:lineRule="atLeast"/>
              <w:rPr>
                <w:rFonts w:eastAsia="Times New Roman"/>
                <w:bCs/>
                <w:szCs w:val="24"/>
              </w:rPr>
            </w:pPr>
            <w:r>
              <w:rPr>
                <w:bCs/>
              </w:rPr>
              <w:t xml:space="preserve">Выращивание крупнгого </w:t>
            </w:r>
            <w:r>
              <w:rPr>
                <w:bCs/>
              </w:rPr>
              <w:lastRenderedPageBreak/>
              <w:t xml:space="preserve">рогатого скота на мясо </w:t>
            </w:r>
          </w:p>
        </w:tc>
        <w:tc>
          <w:tcPr>
            <w:tcW w:w="1008" w:type="pct"/>
            <w:tcBorders>
              <w:top w:val="single" w:sz="4" w:space="0" w:color="auto"/>
              <w:left w:val="single" w:sz="4" w:space="0" w:color="auto"/>
              <w:bottom w:val="single" w:sz="4" w:space="0" w:color="auto"/>
              <w:right w:val="single" w:sz="4" w:space="0" w:color="auto"/>
            </w:tcBorders>
            <w:vAlign w:val="center"/>
            <w:hideMark/>
          </w:tcPr>
          <w:p w:rsidR="004654B4" w:rsidRPr="007136F5" w:rsidRDefault="00736AC3" w:rsidP="00A36DB9">
            <w:pPr>
              <w:autoSpaceDE w:val="0"/>
              <w:autoSpaceDN w:val="0"/>
              <w:adjustRightInd w:val="0"/>
              <w:spacing w:after="0" w:line="23" w:lineRule="atLeast"/>
              <w:jc w:val="center"/>
              <w:rPr>
                <w:rFonts w:eastAsia="Times New Roman"/>
                <w:bCs/>
                <w:szCs w:val="24"/>
              </w:rPr>
            </w:pPr>
            <w:r>
              <w:rPr>
                <w:bCs/>
              </w:rPr>
              <w:lastRenderedPageBreak/>
              <w:t xml:space="preserve">ООО «Сычевский </w:t>
            </w:r>
            <w:r>
              <w:rPr>
                <w:bCs/>
              </w:rPr>
              <w:lastRenderedPageBreak/>
              <w:t>животновод»</w:t>
            </w:r>
          </w:p>
        </w:tc>
        <w:tc>
          <w:tcPr>
            <w:tcW w:w="1439" w:type="pct"/>
            <w:tcBorders>
              <w:top w:val="single" w:sz="4" w:space="0" w:color="auto"/>
              <w:left w:val="single" w:sz="4" w:space="0" w:color="auto"/>
              <w:bottom w:val="single" w:sz="4" w:space="0" w:color="auto"/>
              <w:right w:val="single" w:sz="4" w:space="0" w:color="auto"/>
            </w:tcBorders>
            <w:vAlign w:val="center"/>
          </w:tcPr>
          <w:p w:rsidR="004654B4" w:rsidRPr="007136F5" w:rsidRDefault="004654B4" w:rsidP="00736AC3">
            <w:pPr>
              <w:autoSpaceDE w:val="0"/>
              <w:autoSpaceDN w:val="0"/>
              <w:adjustRightInd w:val="0"/>
              <w:spacing w:after="0" w:line="23" w:lineRule="atLeast"/>
              <w:jc w:val="center"/>
              <w:rPr>
                <w:rFonts w:eastAsia="Times New Roman"/>
                <w:bCs/>
                <w:szCs w:val="24"/>
              </w:rPr>
            </w:pPr>
            <w:r w:rsidRPr="007136F5">
              <w:rPr>
                <w:bCs/>
              </w:rPr>
              <w:lastRenderedPageBreak/>
              <w:t>201</w:t>
            </w:r>
            <w:r w:rsidR="00736AC3">
              <w:rPr>
                <w:bCs/>
              </w:rPr>
              <w:t>4</w:t>
            </w:r>
            <w:r w:rsidRPr="007136F5">
              <w:rPr>
                <w:bCs/>
              </w:rPr>
              <w:t>-20</w:t>
            </w:r>
            <w:r w:rsidR="00736AC3">
              <w:rPr>
                <w:bCs/>
              </w:rPr>
              <w:t>20</w:t>
            </w:r>
            <w:r w:rsidRPr="007136F5">
              <w:rPr>
                <w:bCs/>
              </w:rPr>
              <w:t>г</w:t>
            </w:r>
            <w:r w:rsidR="00736AC3">
              <w:rPr>
                <w:bCs/>
              </w:rPr>
              <w:t>.</w:t>
            </w:r>
            <w:r w:rsidRPr="007136F5">
              <w:rPr>
                <w:bCs/>
              </w:rPr>
              <w:t>г</w:t>
            </w:r>
            <w:r w:rsidR="00736AC3">
              <w:rPr>
                <w:bCs/>
              </w:rPr>
              <w:t>.</w:t>
            </w:r>
          </w:p>
        </w:tc>
        <w:tc>
          <w:tcPr>
            <w:tcW w:w="609" w:type="pct"/>
            <w:tcBorders>
              <w:top w:val="single" w:sz="4" w:space="0" w:color="auto"/>
              <w:left w:val="single" w:sz="4" w:space="0" w:color="auto"/>
              <w:bottom w:val="single" w:sz="4" w:space="0" w:color="auto"/>
              <w:right w:val="single" w:sz="4" w:space="0" w:color="auto"/>
            </w:tcBorders>
            <w:vAlign w:val="center"/>
            <w:hideMark/>
          </w:tcPr>
          <w:p w:rsidR="004654B4" w:rsidRPr="007136F5" w:rsidRDefault="00736AC3" w:rsidP="00A36DB9">
            <w:pPr>
              <w:autoSpaceDE w:val="0"/>
              <w:autoSpaceDN w:val="0"/>
              <w:adjustRightInd w:val="0"/>
              <w:spacing w:after="0" w:line="23" w:lineRule="atLeast"/>
              <w:jc w:val="center"/>
              <w:rPr>
                <w:rFonts w:eastAsia="Times New Roman"/>
                <w:bCs/>
                <w:szCs w:val="24"/>
              </w:rPr>
            </w:pPr>
            <w:r>
              <w:rPr>
                <w:bCs/>
              </w:rPr>
              <w:t>1</w:t>
            </w:r>
            <w:r w:rsidR="004654B4" w:rsidRPr="007136F5">
              <w:rPr>
                <w:bCs/>
              </w:rPr>
              <w:t>50</w:t>
            </w:r>
          </w:p>
        </w:tc>
      </w:tr>
      <w:tr w:rsidR="004654B4" w:rsidRPr="007136F5" w:rsidTr="00A36DB9">
        <w:trPr>
          <w:trHeight w:val="315"/>
        </w:trPr>
        <w:tc>
          <w:tcPr>
            <w:tcW w:w="406" w:type="pct"/>
            <w:tcBorders>
              <w:top w:val="single" w:sz="4" w:space="0" w:color="auto"/>
              <w:left w:val="single" w:sz="4" w:space="0" w:color="auto"/>
              <w:bottom w:val="single" w:sz="4" w:space="0" w:color="auto"/>
              <w:right w:val="single" w:sz="4" w:space="0" w:color="auto"/>
            </w:tcBorders>
            <w:hideMark/>
          </w:tcPr>
          <w:p w:rsidR="004654B4" w:rsidRPr="00070A5D" w:rsidRDefault="004654B4" w:rsidP="00A36DB9">
            <w:pPr>
              <w:widowControl w:val="0"/>
              <w:spacing w:after="0" w:line="23" w:lineRule="atLeast"/>
              <w:rPr>
                <w:szCs w:val="24"/>
              </w:rPr>
            </w:pPr>
            <w:r>
              <w:rPr>
                <w:szCs w:val="24"/>
              </w:rPr>
              <w:lastRenderedPageBreak/>
              <w:t>2.</w:t>
            </w:r>
          </w:p>
        </w:tc>
        <w:tc>
          <w:tcPr>
            <w:tcW w:w="1538" w:type="pct"/>
            <w:tcBorders>
              <w:top w:val="single" w:sz="4" w:space="0" w:color="auto"/>
              <w:left w:val="single" w:sz="4" w:space="0" w:color="auto"/>
              <w:bottom w:val="single" w:sz="4" w:space="0" w:color="auto"/>
              <w:right w:val="single" w:sz="4" w:space="0" w:color="auto"/>
            </w:tcBorders>
            <w:vAlign w:val="center"/>
            <w:hideMark/>
          </w:tcPr>
          <w:p w:rsidR="004654B4" w:rsidRPr="007136F5" w:rsidRDefault="00736AC3" w:rsidP="00A36DB9">
            <w:pPr>
              <w:autoSpaceDE w:val="0"/>
              <w:autoSpaceDN w:val="0"/>
              <w:adjustRightInd w:val="0"/>
              <w:spacing w:after="0" w:line="23" w:lineRule="atLeast"/>
              <w:rPr>
                <w:rFonts w:eastAsia="Times New Roman"/>
                <w:bCs/>
                <w:szCs w:val="24"/>
              </w:rPr>
            </w:pPr>
            <w:r>
              <w:rPr>
                <w:bCs/>
              </w:rPr>
              <w:t>Выращивание зерновых культур</w:t>
            </w:r>
          </w:p>
        </w:tc>
        <w:tc>
          <w:tcPr>
            <w:tcW w:w="1008" w:type="pct"/>
            <w:tcBorders>
              <w:top w:val="single" w:sz="4" w:space="0" w:color="auto"/>
              <w:left w:val="single" w:sz="4" w:space="0" w:color="auto"/>
              <w:bottom w:val="single" w:sz="4" w:space="0" w:color="auto"/>
              <w:right w:val="single" w:sz="4" w:space="0" w:color="auto"/>
            </w:tcBorders>
            <w:vAlign w:val="center"/>
            <w:hideMark/>
          </w:tcPr>
          <w:p w:rsidR="004654B4" w:rsidRPr="007136F5" w:rsidRDefault="00736AC3" w:rsidP="00A36DB9">
            <w:pPr>
              <w:autoSpaceDE w:val="0"/>
              <w:autoSpaceDN w:val="0"/>
              <w:adjustRightInd w:val="0"/>
              <w:spacing w:after="0" w:line="23" w:lineRule="atLeast"/>
              <w:jc w:val="center"/>
              <w:rPr>
                <w:rFonts w:eastAsia="Times New Roman"/>
                <w:bCs/>
                <w:szCs w:val="24"/>
              </w:rPr>
            </w:pPr>
            <w:r>
              <w:rPr>
                <w:bCs/>
              </w:rPr>
              <w:t xml:space="preserve">ОП </w:t>
            </w:r>
            <w:r w:rsidR="00206B91">
              <w:rPr>
                <w:bCs/>
              </w:rPr>
              <w:t xml:space="preserve">СХП </w:t>
            </w:r>
            <w:r>
              <w:rPr>
                <w:bCs/>
              </w:rPr>
              <w:t>«Тропарево-Сычевка»</w:t>
            </w:r>
          </w:p>
        </w:tc>
        <w:tc>
          <w:tcPr>
            <w:tcW w:w="1439" w:type="pct"/>
            <w:tcBorders>
              <w:top w:val="single" w:sz="4" w:space="0" w:color="auto"/>
              <w:left w:val="single" w:sz="4" w:space="0" w:color="auto"/>
              <w:bottom w:val="single" w:sz="4" w:space="0" w:color="auto"/>
              <w:right w:val="single" w:sz="4" w:space="0" w:color="auto"/>
            </w:tcBorders>
            <w:vAlign w:val="center"/>
          </w:tcPr>
          <w:p w:rsidR="004654B4" w:rsidRPr="007136F5" w:rsidRDefault="004654B4" w:rsidP="00F30B99">
            <w:pPr>
              <w:autoSpaceDE w:val="0"/>
              <w:autoSpaceDN w:val="0"/>
              <w:adjustRightInd w:val="0"/>
              <w:spacing w:after="0" w:line="23" w:lineRule="atLeast"/>
              <w:jc w:val="center"/>
              <w:rPr>
                <w:rFonts w:eastAsia="Times New Roman"/>
                <w:bCs/>
                <w:szCs w:val="24"/>
              </w:rPr>
            </w:pPr>
            <w:r w:rsidRPr="007136F5">
              <w:rPr>
                <w:bCs/>
              </w:rPr>
              <w:t>2016-20</w:t>
            </w:r>
            <w:r w:rsidR="00736AC3">
              <w:rPr>
                <w:bCs/>
              </w:rPr>
              <w:t>25</w:t>
            </w:r>
            <w:r w:rsidRPr="007136F5">
              <w:rPr>
                <w:bCs/>
              </w:rPr>
              <w:t>г</w:t>
            </w:r>
            <w:r w:rsidR="00F30B99">
              <w:rPr>
                <w:bCs/>
              </w:rPr>
              <w:t>.</w:t>
            </w:r>
            <w:r w:rsidRPr="007136F5">
              <w:rPr>
                <w:bCs/>
              </w:rPr>
              <w:t>г</w:t>
            </w:r>
            <w:r w:rsidR="00F30B99">
              <w:rPr>
                <w:bCs/>
              </w:rPr>
              <w:t>.</w:t>
            </w:r>
          </w:p>
        </w:tc>
        <w:tc>
          <w:tcPr>
            <w:tcW w:w="609" w:type="pct"/>
            <w:tcBorders>
              <w:top w:val="single" w:sz="4" w:space="0" w:color="auto"/>
              <w:left w:val="single" w:sz="4" w:space="0" w:color="auto"/>
              <w:bottom w:val="single" w:sz="4" w:space="0" w:color="auto"/>
              <w:right w:val="single" w:sz="4" w:space="0" w:color="auto"/>
            </w:tcBorders>
            <w:vAlign w:val="center"/>
            <w:hideMark/>
          </w:tcPr>
          <w:p w:rsidR="004654B4" w:rsidRPr="007136F5" w:rsidRDefault="00736AC3" w:rsidP="00A36DB9">
            <w:pPr>
              <w:autoSpaceDE w:val="0"/>
              <w:autoSpaceDN w:val="0"/>
              <w:adjustRightInd w:val="0"/>
              <w:spacing w:after="0" w:line="23" w:lineRule="atLeast"/>
              <w:jc w:val="center"/>
              <w:rPr>
                <w:rFonts w:eastAsia="Times New Roman"/>
                <w:bCs/>
                <w:szCs w:val="24"/>
              </w:rPr>
            </w:pPr>
            <w:r>
              <w:rPr>
                <w:bCs/>
              </w:rPr>
              <w:t>2000</w:t>
            </w:r>
          </w:p>
        </w:tc>
      </w:tr>
      <w:tr w:rsidR="004654B4" w:rsidRPr="007136F5" w:rsidTr="00A36DB9">
        <w:trPr>
          <w:trHeight w:val="315"/>
        </w:trPr>
        <w:tc>
          <w:tcPr>
            <w:tcW w:w="406" w:type="pct"/>
            <w:tcBorders>
              <w:top w:val="single" w:sz="4" w:space="0" w:color="auto"/>
              <w:left w:val="single" w:sz="4" w:space="0" w:color="auto"/>
              <w:bottom w:val="single" w:sz="4" w:space="0" w:color="auto"/>
              <w:right w:val="single" w:sz="4" w:space="0" w:color="auto"/>
            </w:tcBorders>
            <w:hideMark/>
          </w:tcPr>
          <w:p w:rsidR="004654B4" w:rsidRPr="00070A5D" w:rsidRDefault="004654B4" w:rsidP="00A36DB9">
            <w:pPr>
              <w:widowControl w:val="0"/>
              <w:spacing w:after="0" w:line="23" w:lineRule="atLeast"/>
              <w:rPr>
                <w:szCs w:val="24"/>
              </w:rPr>
            </w:pPr>
            <w:r>
              <w:rPr>
                <w:szCs w:val="24"/>
              </w:rPr>
              <w:t>3.</w:t>
            </w:r>
          </w:p>
        </w:tc>
        <w:tc>
          <w:tcPr>
            <w:tcW w:w="1538" w:type="pct"/>
            <w:tcBorders>
              <w:top w:val="single" w:sz="4" w:space="0" w:color="auto"/>
              <w:left w:val="single" w:sz="4" w:space="0" w:color="auto"/>
              <w:bottom w:val="single" w:sz="4" w:space="0" w:color="auto"/>
              <w:right w:val="single" w:sz="4" w:space="0" w:color="auto"/>
            </w:tcBorders>
            <w:vAlign w:val="center"/>
            <w:hideMark/>
          </w:tcPr>
          <w:p w:rsidR="004654B4" w:rsidRPr="007136F5" w:rsidRDefault="00F30B99" w:rsidP="00A36DB9">
            <w:pPr>
              <w:autoSpaceDE w:val="0"/>
              <w:autoSpaceDN w:val="0"/>
              <w:adjustRightInd w:val="0"/>
              <w:spacing w:after="0" w:line="23" w:lineRule="atLeast"/>
              <w:rPr>
                <w:rFonts w:eastAsia="Times New Roman"/>
                <w:bCs/>
                <w:szCs w:val="24"/>
              </w:rPr>
            </w:pPr>
            <w:r>
              <w:rPr>
                <w:bCs/>
              </w:rPr>
              <w:t>Выращивание зерновых культур</w:t>
            </w:r>
          </w:p>
        </w:tc>
        <w:tc>
          <w:tcPr>
            <w:tcW w:w="1008" w:type="pct"/>
            <w:tcBorders>
              <w:top w:val="single" w:sz="4" w:space="0" w:color="auto"/>
              <w:left w:val="single" w:sz="4" w:space="0" w:color="auto"/>
              <w:bottom w:val="single" w:sz="4" w:space="0" w:color="auto"/>
              <w:right w:val="single" w:sz="4" w:space="0" w:color="auto"/>
            </w:tcBorders>
            <w:vAlign w:val="center"/>
            <w:hideMark/>
          </w:tcPr>
          <w:p w:rsidR="004654B4" w:rsidRPr="007136F5" w:rsidRDefault="00F30B99" w:rsidP="00A36DB9">
            <w:pPr>
              <w:autoSpaceDE w:val="0"/>
              <w:autoSpaceDN w:val="0"/>
              <w:adjustRightInd w:val="0"/>
              <w:spacing w:after="0" w:line="23" w:lineRule="atLeast"/>
              <w:jc w:val="center"/>
              <w:rPr>
                <w:rFonts w:eastAsia="Times New Roman"/>
                <w:bCs/>
                <w:szCs w:val="24"/>
              </w:rPr>
            </w:pPr>
            <w:r>
              <w:rPr>
                <w:bCs/>
              </w:rPr>
              <w:t>ООО «Мещерское»</w:t>
            </w:r>
          </w:p>
        </w:tc>
        <w:tc>
          <w:tcPr>
            <w:tcW w:w="1439" w:type="pct"/>
            <w:tcBorders>
              <w:top w:val="single" w:sz="4" w:space="0" w:color="auto"/>
              <w:left w:val="single" w:sz="4" w:space="0" w:color="auto"/>
              <w:bottom w:val="single" w:sz="4" w:space="0" w:color="auto"/>
              <w:right w:val="single" w:sz="4" w:space="0" w:color="auto"/>
            </w:tcBorders>
            <w:vAlign w:val="center"/>
            <w:hideMark/>
          </w:tcPr>
          <w:p w:rsidR="004654B4" w:rsidRPr="007136F5" w:rsidRDefault="004654B4" w:rsidP="00F30B99">
            <w:pPr>
              <w:autoSpaceDE w:val="0"/>
              <w:autoSpaceDN w:val="0"/>
              <w:adjustRightInd w:val="0"/>
              <w:spacing w:after="0" w:line="23" w:lineRule="atLeast"/>
              <w:jc w:val="center"/>
              <w:rPr>
                <w:rFonts w:eastAsia="Times New Roman"/>
                <w:bCs/>
                <w:szCs w:val="24"/>
              </w:rPr>
            </w:pPr>
            <w:r w:rsidRPr="007136F5">
              <w:rPr>
                <w:bCs/>
              </w:rPr>
              <w:t>201</w:t>
            </w:r>
            <w:r w:rsidR="00F30B99">
              <w:rPr>
                <w:bCs/>
              </w:rPr>
              <w:t>6</w:t>
            </w:r>
            <w:r w:rsidRPr="007136F5">
              <w:rPr>
                <w:bCs/>
              </w:rPr>
              <w:t>-20</w:t>
            </w:r>
            <w:r w:rsidR="00F30B99">
              <w:rPr>
                <w:bCs/>
              </w:rPr>
              <w:t>20</w:t>
            </w:r>
            <w:r w:rsidRPr="007136F5">
              <w:rPr>
                <w:bCs/>
              </w:rPr>
              <w:t>г</w:t>
            </w:r>
            <w:r w:rsidR="00F30B99">
              <w:rPr>
                <w:bCs/>
              </w:rPr>
              <w:t>.</w:t>
            </w:r>
            <w:r w:rsidRPr="007136F5">
              <w:rPr>
                <w:bCs/>
              </w:rPr>
              <w:t>г</w:t>
            </w:r>
            <w:r w:rsidR="00F30B99">
              <w:rPr>
                <w:bCs/>
              </w:rPr>
              <w:t>.</w:t>
            </w:r>
          </w:p>
        </w:tc>
        <w:tc>
          <w:tcPr>
            <w:tcW w:w="609" w:type="pct"/>
            <w:tcBorders>
              <w:top w:val="single" w:sz="4" w:space="0" w:color="auto"/>
              <w:left w:val="single" w:sz="4" w:space="0" w:color="auto"/>
              <w:bottom w:val="single" w:sz="4" w:space="0" w:color="auto"/>
              <w:right w:val="single" w:sz="4" w:space="0" w:color="auto"/>
            </w:tcBorders>
            <w:vAlign w:val="center"/>
            <w:hideMark/>
          </w:tcPr>
          <w:p w:rsidR="004654B4" w:rsidRPr="007136F5" w:rsidRDefault="00F30B99" w:rsidP="00A36DB9">
            <w:pPr>
              <w:autoSpaceDE w:val="0"/>
              <w:autoSpaceDN w:val="0"/>
              <w:adjustRightInd w:val="0"/>
              <w:spacing w:after="0" w:line="23" w:lineRule="atLeast"/>
              <w:jc w:val="center"/>
              <w:rPr>
                <w:rFonts w:eastAsia="Times New Roman"/>
                <w:bCs/>
                <w:szCs w:val="24"/>
              </w:rPr>
            </w:pPr>
            <w:r>
              <w:rPr>
                <w:bCs/>
              </w:rPr>
              <w:t>250</w:t>
            </w:r>
          </w:p>
        </w:tc>
      </w:tr>
      <w:tr w:rsidR="004654B4" w:rsidRPr="007136F5" w:rsidTr="00A36DB9">
        <w:trPr>
          <w:trHeight w:val="315"/>
        </w:trPr>
        <w:tc>
          <w:tcPr>
            <w:tcW w:w="406" w:type="pct"/>
            <w:tcBorders>
              <w:top w:val="single" w:sz="4" w:space="0" w:color="auto"/>
              <w:left w:val="single" w:sz="4" w:space="0" w:color="auto"/>
              <w:bottom w:val="single" w:sz="4" w:space="0" w:color="auto"/>
              <w:right w:val="single" w:sz="4" w:space="0" w:color="auto"/>
            </w:tcBorders>
          </w:tcPr>
          <w:p w:rsidR="004654B4" w:rsidRPr="00070A5D" w:rsidRDefault="004654B4" w:rsidP="00A36DB9">
            <w:pPr>
              <w:widowControl w:val="0"/>
              <w:spacing w:after="0" w:line="23" w:lineRule="atLeast"/>
              <w:rPr>
                <w:szCs w:val="24"/>
              </w:rPr>
            </w:pPr>
            <w:r>
              <w:rPr>
                <w:szCs w:val="24"/>
              </w:rPr>
              <w:t>4.</w:t>
            </w:r>
          </w:p>
        </w:tc>
        <w:tc>
          <w:tcPr>
            <w:tcW w:w="1538" w:type="pct"/>
            <w:tcBorders>
              <w:top w:val="single" w:sz="4" w:space="0" w:color="auto"/>
              <w:left w:val="single" w:sz="4" w:space="0" w:color="auto"/>
              <w:bottom w:val="single" w:sz="4" w:space="0" w:color="auto"/>
              <w:right w:val="single" w:sz="4" w:space="0" w:color="auto"/>
            </w:tcBorders>
            <w:vAlign w:val="center"/>
          </w:tcPr>
          <w:p w:rsidR="004654B4" w:rsidRPr="007136F5" w:rsidRDefault="00F30B99" w:rsidP="00A36DB9">
            <w:pPr>
              <w:autoSpaceDE w:val="0"/>
              <w:autoSpaceDN w:val="0"/>
              <w:adjustRightInd w:val="0"/>
              <w:spacing w:after="0" w:line="23" w:lineRule="atLeast"/>
              <w:rPr>
                <w:rFonts w:eastAsia="Times New Roman"/>
                <w:bCs/>
                <w:szCs w:val="24"/>
              </w:rPr>
            </w:pPr>
            <w:r>
              <w:rPr>
                <w:bCs/>
              </w:rPr>
              <w:t>Выращивание скота на мясо</w:t>
            </w:r>
          </w:p>
        </w:tc>
        <w:tc>
          <w:tcPr>
            <w:tcW w:w="1008" w:type="pct"/>
            <w:tcBorders>
              <w:top w:val="single" w:sz="4" w:space="0" w:color="auto"/>
              <w:left w:val="single" w:sz="4" w:space="0" w:color="auto"/>
              <w:bottom w:val="single" w:sz="4" w:space="0" w:color="auto"/>
              <w:right w:val="single" w:sz="4" w:space="0" w:color="auto"/>
            </w:tcBorders>
            <w:vAlign w:val="center"/>
          </w:tcPr>
          <w:p w:rsidR="004654B4" w:rsidRPr="007136F5" w:rsidRDefault="004654B4" w:rsidP="00F30B99">
            <w:pPr>
              <w:autoSpaceDE w:val="0"/>
              <w:autoSpaceDN w:val="0"/>
              <w:adjustRightInd w:val="0"/>
              <w:spacing w:after="0" w:line="23" w:lineRule="atLeast"/>
              <w:jc w:val="center"/>
              <w:rPr>
                <w:rFonts w:eastAsia="Times New Roman"/>
                <w:bCs/>
                <w:szCs w:val="24"/>
              </w:rPr>
            </w:pPr>
            <w:r w:rsidRPr="007136F5">
              <w:rPr>
                <w:bCs/>
              </w:rPr>
              <w:t xml:space="preserve">КФХ </w:t>
            </w:r>
            <w:r w:rsidR="00F30B99">
              <w:rPr>
                <w:bCs/>
              </w:rPr>
              <w:t>Галумян А.Р.</w:t>
            </w:r>
          </w:p>
        </w:tc>
        <w:tc>
          <w:tcPr>
            <w:tcW w:w="1439" w:type="pct"/>
            <w:tcBorders>
              <w:top w:val="single" w:sz="4" w:space="0" w:color="auto"/>
              <w:left w:val="single" w:sz="4" w:space="0" w:color="auto"/>
              <w:bottom w:val="single" w:sz="4" w:space="0" w:color="auto"/>
              <w:right w:val="single" w:sz="4" w:space="0" w:color="auto"/>
            </w:tcBorders>
            <w:vAlign w:val="center"/>
          </w:tcPr>
          <w:p w:rsidR="004654B4" w:rsidRPr="007136F5" w:rsidRDefault="004654B4" w:rsidP="00F30B99">
            <w:pPr>
              <w:autoSpaceDE w:val="0"/>
              <w:autoSpaceDN w:val="0"/>
              <w:adjustRightInd w:val="0"/>
              <w:spacing w:after="0" w:line="23" w:lineRule="atLeast"/>
              <w:jc w:val="center"/>
              <w:rPr>
                <w:rFonts w:eastAsia="Times New Roman"/>
                <w:bCs/>
                <w:szCs w:val="24"/>
              </w:rPr>
            </w:pPr>
            <w:r w:rsidRPr="007136F5">
              <w:rPr>
                <w:bCs/>
              </w:rPr>
              <w:t>201</w:t>
            </w:r>
            <w:r w:rsidR="00F30B99">
              <w:rPr>
                <w:bCs/>
              </w:rPr>
              <w:t>7</w:t>
            </w:r>
            <w:r w:rsidRPr="007136F5">
              <w:rPr>
                <w:bCs/>
              </w:rPr>
              <w:t>-20</w:t>
            </w:r>
            <w:r w:rsidR="00F30B99">
              <w:rPr>
                <w:bCs/>
              </w:rPr>
              <w:t>20</w:t>
            </w:r>
            <w:r w:rsidRPr="007136F5">
              <w:rPr>
                <w:bCs/>
              </w:rPr>
              <w:t>г</w:t>
            </w:r>
            <w:r w:rsidR="00F30B99">
              <w:rPr>
                <w:bCs/>
              </w:rPr>
              <w:t>.</w:t>
            </w:r>
            <w:r w:rsidRPr="007136F5">
              <w:rPr>
                <w:bCs/>
              </w:rPr>
              <w:t>г</w:t>
            </w:r>
            <w:r w:rsidR="00F30B99">
              <w:rPr>
                <w:bCs/>
              </w:rPr>
              <w:t>.</w:t>
            </w:r>
          </w:p>
        </w:tc>
        <w:tc>
          <w:tcPr>
            <w:tcW w:w="609" w:type="pct"/>
            <w:tcBorders>
              <w:top w:val="single" w:sz="4" w:space="0" w:color="auto"/>
              <w:left w:val="single" w:sz="4" w:space="0" w:color="auto"/>
              <w:bottom w:val="single" w:sz="4" w:space="0" w:color="auto"/>
              <w:right w:val="single" w:sz="4" w:space="0" w:color="auto"/>
            </w:tcBorders>
            <w:vAlign w:val="center"/>
          </w:tcPr>
          <w:p w:rsidR="004654B4" w:rsidRPr="007136F5" w:rsidRDefault="004654B4" w:rsidP="00A36DB9">
            <w:pPr>
              <w:autoSpaceDE w:val="0"/>
              <w:autoSpaceDN w:val="0"/>
              <w:adjustRightInd w:val="0"/>
              <w:spacing w:after="0" w:line="23" w:lineRule="atLeast"/>
              <w:jc w:val="center"/>
              <w:rPr>
                <w:rFonts w:eastAsia="Times New Roman"/>
                <w:bCs/>
                <w:szCs w:val="24"/>
              </w:rPr>
            </w:pPr>
            <w:r w:rsidRPr="007136F5">
              <w:rPr>
                <w:bCs/>
              </w:rPr>
              <w:t>40</w:t>
            </w:r>
          </w:p>
        </w:tc>
      </w:tr>
      <w:tr w:rsidR="004654B4" w:rsidRPr="007136F5" w:rsidTr="00A36DB9">
        <w:trPr>
          <w:trHeight w:val="315"/>
        </w:trPr>
        <w:tc>
          <w:tcPr>
            <w:tcW w:w="406" w:type="pct"/>
            <w:tcBorders>
              <w:top w:val="single" w:sz="4" w:space="0" w:color="auto"/>
              <w:left w:val="single" w:sz="4" w:space="0" w:color="auto"/>
              <w:bottom w:val="single" w:sz="4" w:space="0" w:color="auto"/>
              <w:right w:val="single" w:sz="4" w:space="0" w:color="auto"/>
            </w:tcBorders>
          </w:tcPr>
          <w:p w:rsidR="004654B4" w:rsidRPr="00070A5D" w:rsidRDefault="004654B4" w:rsidP="00A36DB9">
            <w:pPr>
              <w:widowControl w:val="0"/>
              <w:spacing w:after="0" w:line="23" w:lineRule="atLeast"/>
              <w:rPr>
                <w:szCs w:val="24"/>
              </w:rPr>
            </w:pPr>
            <w:r>
              <w:rPr>
                <w:szCs w:val="24"/>
              </w:rPr>
              <w:t>5.</w:t>
            </w:r>
          </w:p>
        </w:tc>
        <w:tc>
          <w:tcPr>
            <w:tcW w:w="1538" w:type="pct"/>
            <w:tcBorders>
              <w:top w:val="single" w:sz="4" w:space="0" w:color="auto"/>
              <w:left w:val="single" w:sz="4" w:space="0" w:color="auto"/>
              <w:bottom w:val="single" w:sz="4" w:space="0" w:color="auto"/>
              <w:right w:val="single" w:sz="4" w:space="0" w:color="auto"/>
            </w:tcBorders>
            <w:vAlign w:val="center"/>
          </w:tcPr>
          <w:p w:rsidR="004654B4" w:rsidRPr="007136F5" w:rsidRDefault="004654B4" w:rsidP="00206B91">
            <w:pPr>
              <w:autoSpaceDE w:val="0"/>
              <w:autoSpaceDN w:val="0"/>
              <w:adjustRightInd w:val="0"/>
              <w:spacing w:after="0" w:line="23" w:lineRule="atLeast"/>
              <w:rPr>
                <w:rFonts w:eastAsia="Times New Roman"/>
                <w:bCs/>
                <w:szCs w:val="24"/>
              </w:rPr>
            </w:pPr>
            <w:r w:rsidRPr="007136F5">
              <w:rPr>
                <w:bCs/>
              </w:rPr>
              <w:t xml:space="preserve">Строительство </w:t>
            </w:r>
            <w:r w:rsidR="00206B91">
              <w:rPr>
                <w:bCs/>
              </w:rPr>
              <w:t>комбикормового завода</w:t>
            </w:r>
          </w:p>
        </w:tc>
        <w:tc>
          <w:tcPr>
            <w:tcW w:w="1008" w:type="pct"/>
            <w:tcBorders>
              <w:top w:val="single" w:sz="4" w:space="0" w:color="auto"/>
              <w:left w:val="single" w:sz="4" w:space="0" w:color="auto"/>
              <w:bottom w:val="single" w:sz="4" w:space="0" w:color="auto"/>
              <w:right w:val="single" w:sz="4" w:space="0" w:color="auto"/>
            </w:tcBorders>
            <w:vAlign w:val="center"/>
          </w:tcPr>
          <w:p w:rsidR="004654B4" w:rsidRPr="007136F5" w:rsidRDefault="00206B91" w:rsidP="00A36DB9">
            <w:pPr>
              <w:autoSpaceDE w:val="0"/>
              <w:autoSpaceDN w:val="0"/>
              <w:adjustRightInd w:val="0"/>
              <w:spacing w:after="0" w:line="23" w:lineRule="atLeast"/>
              <w:jc w:val="center"/>
              <w:rPr>
                <w:rFonts w:eastAsia="Times New Roman"/>
                <w:bCs/>
                <w:szCs w:val="24"/>
              </w:rPr>
            </w:pPr>
            <w:r>
              <w:rPr>
                <w:bCs/>
              </w:rPr>
              <w:t>ОП СХП «Тропарево-Сычевка»</w:t>
            </w:r>
          </w:p>
        </w:tc>
        <w:tc>
          <w:tcPr>
            <w:tcW w:w="1439" w:type="pct"/>
            <w:tcBorders>
              <w:top w:val="single" w:sz="4" w:space="0" w:color="auto"/>
              <w:left w:val="single" w:sz="4" w:space="0" w:color="auto"/>
              <w:bottom w:val="single" w:sz="4" w:space="0" w:color="auto"/>
              <w:right w:val="single" w:sz="4" w:space="0" w:color="auto"/>
            </w:tcBorders>
            <w:vAlign w:val="center"/>
          </w:tcPr>
          <w:p w:rsidR="004654B4" w:rsidRPr="007136F5" w:rsidRDefault="004654B4" w:rsidP="00206B91">
            <w:pPr>
              <w:autoSpaceDE w:val="0"/>
              <w:autoSpaceDN w:val="0"/>
              <w:adjustRightInd w:val="0"/>
              <w:spacing w:after="0" w:line="23" w:lineRule="atLeast"/>
              <w:jc w:val="center"/>
              <w:rPr>
                <w:rFonts w:eastAsia="Times New Roman"/>
                <w:bCs/>
                <w:szCs w:val="24"/>
              </w:rPr>
            </w:pPr>
            <w:r w:rsidRPr="007136F5">
              <w:rPr>
                <w:bCs/>
              </w:rPr>
              <w:t>201</w:t>
            </w:r>
            <w:r w:rsidR="00206B91">
              <w:rPr>
                <w:bCs/>
              </w:rPr>
              <w:t>8</w:t>
            </w:r>
            <w:r w:rsidRPr="007136F5">
              <w:rPr>
                <w:bCs/>
              </w:rPr>
              <w:t>-20</w:t>
            </w:r>
            <w:r w:rsidR="00206B91">
              <w:rPr>
                <w:bCs/>
              </w:rPr>
              <w:t>21</w:t>
            </w:r>
            <w:r w:rsidRPr="007136F5">
              <w:rPr>
                <w:bCs/>
              </w:rPr>
              <w:t>г</w:t>
            </w:r>
            <w:r w:rsidR="00206B91">
              <w:rPr>
                <w:bCs/>
              </w:rPr>
              <w:t>.</w:t>
            </w:r>
            <w:r w:rsidRPr="007136F5">
              <w:rPr>
                <w:bCs/>
              </w:rPr>
              <w:t>г</w:t>
            </w:r>
            <w:r w:rsidR="00206B91">
              <w:rPr>
                <w:bCs/>
              </w:rPr>
              <w:t>.</w:t>
            </w:r>
          </w:p>
        </w:tc>
        <w:tc>
          <w:tcPr>
            <w:tcW w:w="609" w:type="pct"/>
            <w:tcBorders>
              <w:top w:val="single" w:sz="4" w:space="0" w:color="auto"/>
              <w:left w:val="single" w:sz="4" w:space="0" w:color="auto"/>
              <w:bottom w:val="single" w:sz="4" w:space="0" w:color="auto"/>
              <w:right w:val="single" w:sz="4" w:space="0" w:color="auto"/>
            </w:tcBorders>
            <w:vAlign w:val="center"/>
          </w:tcPr>
          <w:p w:rsidR="004654B4" w:rsidRPr="007136F5" w:rsidRDefault="00206B91" w:rsidP="00A36DB9">
            <w:pPr>
              <w:autoSpaceDE w:val="0"/>
              <w:autoSpaceDN w:val="0"/>
              <w:adjustRightInd w:val="0"/>
              <w:spacing w:after="0" w:line="23" w:lineRule="atLeast"/>
              <w:jc w:val="center"/>
              <w:rPr>
                <w:rFonts w:eastAsia="Times New Roman"/>
                <w:bCs/>
                <w:szCs w:val="24"/>
              </w:rPr>
            </w:pPr>
            <w:r>
              <w:rPr>
                <w:bCs/>
              </w:rPr>
              <w:t>300</w:t>
            </w:r>
          </w:p>
        </w:tc>
      </w:tr>
    </w:tbl>
    <w:p w:rsidR="004654B4" w:rsidRPr="007136F5" w:rsidRDefault="004654B4" w:rsidP="004654B4">
      <w:pPr>
        <w:spacing w:after="0" w:line="240" w:lineRule="auto"/>
        <w:ind w:firstLine="708"/>
        <w:jc w:val="both"/>
        <w:rPr>
          <w:sz w:val="28"/>
          <w:szCs w:val="28"/>
        </w:rPr>
      </w:pPr>
    </w:p>
    <w:p w:rsidR="004654B4" w:rsidRPr="007136F5" w:rsidRDefault="004654B4" w:rsidP="004654B4">
      <w:pPr>
        <w:spacing w:after="0" w:line="240" w:lineRule="auto"/>
        <w:ind w:firstLine="709"/>
        <w:jc w:val="both"/>
        <w:rPr>
          <w:sz w:val="28"/>
          <w:szCs w:val="28"/>
        </w:rPr>
      </w:pPr>
      <w:r w:rsidRPr="007136F5">
        <w:rPr>
          <w:sz w:val="28"/>
          <w:szCs w:val="28"/>
        </w:rPr>
        <w:t>Выполнение поставленных задач будет характеризоваться следующими целевыми показателями:</w:t>
      </w:r>
    </w:p>
    <w:p w:rsidR="004654B4" w:rsidRPr="007136F5" w:rsidRDefault="004654B4" w:rsidP="004654B4">
      <w:pPr>
        <w:spacing w:after="0" w:line="240" w:lineRule="auto"/>
        <w:ind w:firstLine="708"/>
        <w:jc w:val="both"/>
        <w:rPr>
          <w:sz w:val="28"/>
          <w:szCs w:val="28"/>
        </w:rPr>
      </w:pPr>
      <w:r w:rsidRPr="007136F5">
        <w:rPr>
          <w:sz w:val="28"/>
          <w:szCs w:val="28"/>
        </w:rPr>
        <w:t>- увеличение по итогам 2025 года объема инвестиций в основной капитал (за исключением бюджетных средств) в 2,</w:t>
      </w:r>
      <w:r w:rsidR="00206B91">
        <w:rPr>
          <w:sz w:val="28"/>
          <w:szCs w:val="28"/>
        </w:rPr>
        <w:t>5</w:t>
      </w:r>
      <w:r w:rsidRPr="007136F5">
        <w:rPr>
          <w:sz w:val="28"/>
          <w:szCs w:val="28"/>
        </w:rPr>
        <w:t xml:space="preserve"> раза по отношению к 201</w:t>
      </w:r>
      <w:r w:rsidR="00206B91">
        <w:rPr>
          <w:sz w:val="28"/>
          <w:szCs w:val="28"/>
        </w:rPr>
        <w:t>7</w:t>
      </w:r>
      <w:r w:rsidRPr="007136F5">
        <w:rPr>
          <w:sz w:val="28"/>
          <w:szCs w:val="28"/>
        </w:rPr>
        <w:t xml:space="preserve"> году;</w:t>
      </w:r>
    </w:p>
    <w:p w:rsidR="004654B4" w:rsidRPr="007136F5" w:rsidRDefault="004654B4" w:rsidP="004654B4">
      <w:pPr>
        <w:spacing w:after="0" w:line="240" w:lineRule="auto"/>
        <w:ind w:firstLine="708"/>
        <w:jc w:val="both"/>
        <w:rPr>
          <w:sz w:val="28"/>
          <w:szCs w:val="28"/>
        </w:rPr>
      </w:pPr>
      <w:r w:rsidRPr="007136F5">
        <w:rPr>
          <w:sz w:val="28"/>
          <w:szCs w:val="28"/>
        </w:rPr>
        <w:t xml:space="preserve">- реализация на территории района порядка </w:t>
      </w:r>
      <w:r w:rsidR="00206B91">
        <w:rPr>
          <w:sz w:val="28"/>
          <w:szCs w:val="28"/>
        </w:rPr>
        <w:t>8</w:t>
      </w:r>
      <w:r w:rsidRPr="007136F5">
        <w:rPr>
          <w:sz w:val="28"/>
          <w:szCs w:val="28"/>
        </w:rPr>
        <w:t xml:space="preserve"> инвестиционных проектов;</w:t>
      </w:r>
    </w:p>
    <w:p w:rsidR="004654B4" w:rsidRDefault="004654B4" w:rsidP="004654B4">
      <w:pPr>
        <w:spacing w:after="0" w:line="240" w:lineRule="auto"/>
        <w:ind w:firstLine="708"/>
        <w:jc w:val="both"/>
        <w:rPr>
          <w:sz w:val="28"/>
          <w:szCs w:val="28"/>
        </w:rPr>
      </w:pPr>
      <w:r w:rsidRPr="007136F5">
        <w:rPr>
          <w:sz w:val="28"/>
          <w:szCs w:val="28"/>
        </w:rPr>
        <w:t>- создание более 60 новых рабочих мест в рамках реализации инвестиционных проектов.</w:t>
      </w:r>
    </w:p>
    <w:p w:rsidR="00206B91" w:rsidRDefault="00206B91" w:rsidP="004654B4">
      <w:pPr>
        <w:spacing w:after="0" w:line="240" w:lineRule="auto"/>
        <w:ind w:firstLine="708"/>
        <w:jc w:val="both"/>
        <w:rPr>
          <w:sz w:val="28"/>
          <w:szCs w:val="28"/>
        </w:rPr>
      </w:pPr>
    </w:p>
    <w:p w:rsidR="00233881" w:rsidRDefault="00233881" w:rsidP="00233881">
      <w:pPr>
        <w:spacing w:after="0" w:line="240" w:lineRule="auto"/>
        <w:rPr>
          <w:b/>
          <w:color w:val="000000"/>
          <w:sz w:val="28"/>
          <w:szCs w:val="28"/>
        </w:rPr>
      </w:pPr>
      <w:r w:rsidRPr="0076479B">
        <w:rPr>
          <w:b/>
          <w:color w:val="000000"/>
          <w:sz w:val="28"/>
          <w:szCs w:val="28"/>
        </w:rPr>
        <w:t>Развитие жилищно-коммунального хозяйства</w:t>
      </w:r>
      <w:r>
        <w:rPr>
          <w:b/>
          <w:color w:val="000000"/>
          <w:sz w:val="28"/>
          <w:szCs w:val="28"/>
        </w:rPr>
        <w:t>.</w:t>
      </w:r>
    </w:p>
    <w:p w:rsidR="00233881" w:rsidRPr="0023745A" w:rsidRDefault="00233881" w:rsidP="00233881">
      <w:pPr>
        <w:spacing w:after="0" w:line="240" w:lineRule="auto"/>
        <w:rPr>
          <w:b/>
          <w:color w:val="000000"/>
          <w:sz w:val="28"/>
          <w:szCs w:val="28"/>
        </w:rPr>
      </w:pPr>
    </w:p>
    <w:p w:rsidR="00233881" w:rsidRPr="00260EEC" w:rsidRDefault="00233881" w:rsidP="00233881">
      <w:pPr>
        <w:autoSpaceDE w:val="0"/>
        <w:autoSpaceDN w:val="0"/>
        <w:adjustRightInd w:val="0"/>
        <w:spacing w:after="0" w:line="240" w:lineRule="auto"/>
        <w:ind w:firstLine="709"/>
        <w:jc w:val="both"/>
        <w:rPr>
          <w:sz w:val="28"/>
          <w:szCs w:val="28"/>
        </w:rPr>
      </w:pPr>
      <w:r w:rsidRPr="00260EEC">
        <w:rPr>
          <w:color w:val="000000"/>
          <w:sz w:val="28"/>
          <w:szCs w:val="28"/>
        </w:rPr>
        <w:t xml:space="preserve">Стратегической целью развития жилищно – коммунального хозяйства  является: </w:t>
      </w:r>
      <w:r w:rsidRPr="00260EEC">
        <w:rPr>
          <w:sz w:val="28"/>
          <w:szCs w:val="28"/>
        </w:rPr>
        <w:t xml:space="preserve">создание и поддержание благоприятной среды обитания населения </w:t>
      </w:r>
      <w:r>
        <w:rPr>
          <w:sz w:val="28"/>
          <w:szCs w:val="28"/>
        </w:rPr>
        <w:t>Сычевского района</w:t>
      </w:r>
      <w:r w:rsidRPr="00260EEC">
        <w:rPr>
          <w:sz w:val="28"/>
          <w:szCs w:val="28"/>
        </w:rPr>
        <w:t>, обеспечение деятельности учреждений</w:t>
      </w:r>
      <w:r>
        <w:rPr>
          <w:sz w:val="28"/>
          <w:szCs w:val="28"/>
        </w:rPr>
        <w:t xml:space="preserve"> и </w:t>
      </w:r>
      <w:r w:rsidRPr="00260EEC">
        <w:rPr>
          <w:sz w:val="28"/>
          <w:szCs w:val="28"/>
        </w:rPr>
        <w:t xml:space="preserve"> организаций</w:t>
      </w:r>
      <w:r>
        <w:rPr>
          <w:sz w:val="28"/>
          <w:szCs w:val="28"/>
        </w:rPr>
        <w:t xml:space="preserve"> района </w:t>
      </w:r>
      <w:r w:rsidRPr="00260EEC">
        <w:rPr>
          <w:sz w:val="28"/>
          <w:szCs w:val="28"/>
        </w:rPr>
        <w:t>посредством предоставления услуг предприятиями жилищно-коммунального комплекса.</w:t>
      </w:r>
    </w:p>
    <w:p w:rsidR="00233881" w:rsidRDefault="00233881" w:rsidP="00233881">
      <w:pPr>
        <w:autoSpaceDE w:val="0"/>
        <w:autoSpaceDN w:val="0"/>
        <w:adjustRightInd w:val="0"/>
        <w:spacing w:after="0" w:line="240" w:lineRule="auto"/>
        <w:jc w:val="both"/>
        <w:rPr>
          <w:sz w:val="28"/>
          <w:szCs w:val="28"/>
        </w:rPr>
      </w:pPr>
      <w:r>
        <w:rPr>
          <w:sz w:val="28"/>
          <w:szCs w:val="28"/>
        </w:rPr>
        <w:tab/>
      </w:r>
      <w:r w:rsidRPr="00260EEC">
        <w:rPr>
          <w:sz w:val="28"/>
          <w:szCs w:val="28"/>
        </w:rPr>
        <w:t>Для обеспечения выполнения стратегической цели необход</w:t>
      </w:r>
      <w:r>
        <w:rPr>
          <w:sz w:val="28"/>
          <w:szCs w:val="28"/>
        </w:rPr>
        <w:t>имо решить ряд конкретных задач:</w:t>
      </w:r>
    </w:p>
    <w:p w:rsidR="00233881" w:rsidRDefault="00233881" w:rsidP="00233881">
      <w:pPr>
        <w:autoSpaceDE w:val="0"/>
        <w:autoSpaceDN w:val="0"/>
        <w:adjustRightInd w:val="0"/>
        <w:spacing w:after="0" w:line="240" w:lineRule="auto"/>
        <w:ind w:firstLine="708"/>
        <w:jc w:val="both"/>
        <w:rPr>
          <w:b/>
          <w:i/>
          <w:sz w:val="28"/>
          <w:szCs w:val="28"/>
        </w:rPr>
      </w:pPr>
    </w:p>
    <w:p w:rsidR="00233881" w:rsidRPr="00233881" w:rsidRDefault="00233881" w:rsidP="00233881">
      <w:pPr>
        <w:autoSpaceDE w:val="0"/>
        <w:autoSpaceDN w:val="0"/>
        <w:adjustRightInd w:val="0"/>
        <w:spacing w:after="0" w:line="240" w:lineRule="auto"/>
        <w:ind w:firstLine="708"/>
        <w:jc w:val="both"/>
        <w:rPr>
          <w:b/>
          <w:sz w:val="28"/>
          <w:szCs w:val="28"/>
        </w:rPr>
      </w:pPr>
      <w:r w:rsidRPr="00233881">
        <w:rPr>
          <w:b/>
          <w:sz w:val="28"/>
          <w:szCs w:val="28"/>
        </w:rPr>
        <w:t>жилищная сфера</w:t>
      </w:r>
      <w:r>
        <w:rPr>
          <w:b/>
          <w:sz w:val="28"/>
          <w:szCs w:val="28"/>
        </w:rPr>
        <w:t>:</w:t>
      </w:r>
    </w:p>
    <w:p w:rsidR="00233881" w:rsidRPr="00233881" w:rsidRDefault="00233881" w:rsidP="00233881">
      <w:pPr>
        <w:pStyle w:val="a8"/>
        <w:ind w:firstLine="709"/>
        <w:jc w:val="both"/>
        <w:rPr>
          <w:sz w:val="28"/>
          <w:szCs w:val="28"/>
        </w:rPr>
      </w:pPr>
      <w:r w:rsidRPr="00233881">
        <w:rPr>
          <w:color w:val="000000"/>
          <w:spacing w:val="3"/>
          <w:sz w:val="28"/>
          <w:szCs w:val="28"/>
        </w:rPr>
        <w:t>- решение п</w:t>
      </w:r>
      <w:r w:rsidRPr="00233881">
        <w:rPr>
          <w:sz w:val="28"/>
          <w:szCs w:val="28"/>
        </w:rPr>
        <w:t xml:space="preserve">роблем переселения граждан из ветхого </w:t>
      </w:r>
      <w:r>
        <w:rPr>
          <w:sz w:val="28"/>
          <w:szCs w:val="28"/>
        </w:rPr>
        <w:t xml:space="preserve"> </w:t>
      </w:r>
      <w:r w:rsidRPr="00233881">
        <w:rPr>
          <w:sz w:val="28"/>
          <w:szCs w:val="28"/>
        </w:rPr>
        <w:t xml:space="preserve"> жилья, капитального ремонта жилищного фонда с привлечением средств федерального и </w:t>
      </w:r>
      <w:r>
        <w:rPr>
          <w:sz w:val="28"/>
          <w:szCs w:val="28"/>
        </w:rPr>
        <w:t>областного</w:t>
      </w:r>
      <w:r w:rsidRPr="00233881">
        <w:rPr>
          <w:sz w:val="28"/>
          <w:szCs w:val="28"/>
        </w:rPr>
        <w:t xml:space="preserve"> бюджетов в рамках соответствующей </w:t>
      </w:r>
      <w:r>
        <w:rPr>
          <w:sz w:val="28"/>
          <w:szCs w:val="28"/>
        </w:rPr>
        <w:t xml:space="preserve"> </w:t>
      </w:r>
      <w:r w:rsidRPr="00233881">
        <w:rPr>
          <w:sz w:val="28"/>
          <w:szCs w:val="28"/>
        </w:rPr>
        <w:t xml:space="preserve"> Программы;</w:t>
      </w:r>
    </w:p>
    <w:p w:rsidR="00233881" w:rsidRPr="00233881" w:rsidRDefault="00233881" w:rsidP="00233881">
      <w:pPr>
        <w:pStyle w:val="a8"/>
        <w:ind w:firstLine="709"/>
        <w:jc w:val="both"/>
        <w:rPr>
          <w:sz w:val="28"/>
          <w:szCs w:val="28"/>
        </w:rPr>
      </w:pPr>
      <w:r w:rsidRPr="00233881">
        <w:rPr>
          <w:color w:val="000000"/>
          <w:spacing w:val="3"/>
          <w:sz w:val="28"/>
          <w:szCs w:val="28"/>
        </w:rPr>
        <w:t xml:space="preserve">- обеспечение поддержки общественного самоуправления в жилищной сфере; </w:t>
      </w:r>
    </w:p>
    <w:p w:rsidR="00233881" w:rsidRPr="00233881" w:rsidRDefault="00233881" w:rsidP="00233881">
      <w:pPr>
        <w:pStyle w:val="a8"/>
        <w:ind w:firstLine="709"/>
        <w:jc w:val="both"/>
        <w:rPr>
          <w:sz w:val="28"/>
          <w:szCs w:val="28"/>
        </w:rPr>
      </w:pPr>
      <w:r w:rsidRPr="00233881">
        <w:rPr>
          <w:sz w:val="28"/>
          <w:szCs w:val="28"/>
        </w:rPr>
        <w:t>- создание предприятий частной формы собственности, предоставляющих услуги  в жилищном хозяйстве;</w:t>
      </w:r>
    </w:p>
    <w:p w:rsidR="00233881" w:rsidRPr="00233881" w:rsidRDefault="00233881" w:rsidP="00233881">
      <w:pPr>
        <w:pStyle w:val="a8"/>
        <w:ind w:firstLine="709"/>
        <w:jc w:val="both"/>
        <w:rPr>
          <w:sz w:val="28"/>
          <w:szCs w:val="28"/>
        </w:rPr>
      </w:pPr>
      <w:r w:rsidRPr="00233881">
        <w:rPr>
          <w:sz w:val="28"/>
          <w:szCs w:val="28"/>
        </w:rPr>
        <w:t>- формирование специализированного и маневренного жилищного фонда района;</w:t>
      </w:r>
    </w:p>
    <w:p w:rsidR="00233881" w:rsidRPr="00233881" w:rsidRDefault="00233881" w:rsidP="00233881">
      <w:pPr>
        <w:pStyle w:val="a8"/>
        <w:ind w:firstLine="709"/>
        <w:jc w:val="both"/>
        <w:rPr>
          <w:sz w:val="28"/>
          <w:szCs w:val="28"/>
        </w:rPr>
      </w:pPr>
      <w:r w:rsidRPr="00233881">
        <w:rPr>
          <w:sz w:val="28"/>
          <w:szCs w:val="28"/>
        </w:rPr>
        <w:t xml:space="preserve">- повышение квалификации управленческих кадров для удовлетворения потребностей муниципальных образований; </w:t>
      </w:r>
    </w:p>
    <w:p w:rsidR="00233881" w:rsidRPr="00233881" w:rsidRDefault="00233881" w:rsidP="00233881">
      <w:pPr>
        <w:pStyle w:val="a8"/>
        <w:ind w:firstLine="709"/>
        <w:jc w:val="both"/>
        <w:rPr>
          <w:sz w:val="28"/>
          <w:szCs w:val="28"/>
        </w:rPr>
      </w:pPr>
      <w:r w:rsidRPr="00233881">
        <w:rPr>
          <w:sz w:val="28"/>
          <w:szCs w:val="28"/>
        </w:rPr>
        <w:t xml:space="preserve">- осуществление информационного обеспечения, пропаганды передового опыта рачительного отношения к жилищу; </w:t>
      </w:r>
    </w:p>
    <w:p w:rsidR="00233881" w:rsidRPr="00233881" w:rsidRDefault="00233881" w:rsidP="00233881">
      <w:pPr>
        <w:pStyle w:val="a8"/>
        <w:ind w:firstLine="709"/>
        <w:jc w:val="both"/>
        <w:rPr>
          <w:sz w:val="28"/>
          <w:szCs w:val="28"/>
        </w:rPr>
      </w:pPr>
      <w:r w:rsidRPr="00233881">
        <w:rPr>
          <w:sz w:val="28"/>
          <w:szCs w:val="28"/>
        </w:rPr>
        <w:t>- обеспечение информационно-пропагандистского сопровождения хода реформирования системы управления многоквартирными домами</w:t>
      </w:r>
      <w:r w:rsidRPr="00233881">
        <w:rPr>
          <w:rFonts w:ascii="Arial" w:hAnsi="Arial" w:cs="Arial"/>
          <w:sz w:val="28"/>
          <w:szCs w:val="28"/>
        </w:rPr>
        <w:t>.</w:t>
      </w:r>
    </w:p>
    <w:p w:rsidR="00233881" w:rsidRPr="00233881" w:rsidRDefault="00233881" w:rsidP="00233881">
      <w:pPr>
        <w:pStyle w:val="a8"/>
        <w:ind w:firstLine="709"/>
        <w:jc w:val="both"/>
        <w:rPr>
          <w:b/>
          <w:sz w:val="28"/>
          <w:szCs w:val="28"/>
        </w:rPr>
      </w:pPr>
      <w:r w:rsidRPr="00233881">
        <w:rPr>
          <w:b/>
          <w:sz w:val="28"/>
          <w:szCs w:val="28"/>
        </w:rPr>
        <w:lastRenderedPageBreak/>
        <w:t>коммунальный комплекс</w:t>
      </w:r>
      <w:r>
        <w:rPr>
          <w:b/>
          <w:sz w:val="28"/>
          <w:szCs w:val="28"/>
        </w:rPr>
        <w:t>:</w:t>
      </w:r>
    </w:p>
    <w:p w:rsidR="00233881" w:rsidRPr="00233881" w:rsidRDefault="00233881" w:rsidP="00233881">
      <w:pPr>
        <w:pStyle w:val="a8"/>
        <w:ind w:firstLine="709"/>
        <w:jc w:val="both"/>
        <w:rPr>
          <w:spacing w:val="1"/>
          <w:sz w:val="28"/>
          <w:szCs w:val="28"/>
        </w:rPr>
      </w:pPr>
      <w:r w:rsidRPr="00233881">
        <w:rPr>
          <w:sz w:val="28"/>
          <w:szCs w:val="28"/>
        </w:rPr>
        <w:t>- модернизация сетей и инженерного оборудования коммунальной инфраструктуры</w:t>
      </w:r>
      <w:r w:rsidRPr="00233881">
        <w:rPr>
          <w:spacing w:val="1"/>
          <w:sz w:val="28"/>
          <w:szCs w:val="28"/>
        </w:rPr>
        <w:t>;</w:t>
      </w:r>
    </w:p>
    <w:p w:rsidR="00233881" w:rsidRPr="00233881" w:rsidRDefault="00233881" w:rsidP="00233881">
      <w:pPr>
        <w:pStyle w:val="a8"/>
        <w:ind w:firstLine="709"/>
        <w:jc w:val="both"/>
        <w:rPr>
          <w:spacing w:val="64"/>
          <w:sz w:val="28"/>
          <w:szCs w:val="28"/>
        </w:rPr>
      </w:pPr>
      <w:r w:rsidRPr="00233881">
        <w:rPr>
          <w:sz w:val="28"/>
          <w:szCs w:val="28"/>
        </w:rPr>
        <w:t>- регистрация в установленном порядке  права муниципальной собственности на объекты коммунального назначения;</w:t>
      </w:r>
    </w:p>
    <w:p w:rsidR="00233881" w:rsidRPr="00233881" w:rsidRDefault="00233881" w:rsidP="00233881">
      <w:pPr>
        <w:pStyle w:val="a8"/>
        <w:ind w:firstLine="709"/>
        <w:jc w:val="both"/>
        <w:rPr>
          <w:sz w:val="28"/>
          <w:szCs w:val="28"/>
        </w:rPr>
      </w:pPr>
      <w:r w:rsidRPr="00233881">
        <w:rPr>
          <w:sz w:val="28"/>
          <w:szCs w:val="28"/>
        </w:rPr>
        <w:t>- переход на договорную форму взаимоотношений в коммунальном секторе с делегированием управления имущественным комплексом (договоры аренды, концессионные соглашения);</w:t>
      </w:r>
    </w:p>
    <w:p w:rsidR="00233881" w:rsidRPr="00233881" w:rsidRDefault="00233881" w:rsidP="00233881">
      <w:pPr>
        <w:pStyle w:val="a8"/>
        <w:ind w:firstLine="709"/>
        <w:jc w:val="both"/>
        <w:rPr>
          <w:sz w:val="28"/>
          <w:szCs w:val="28"/>
        </w:rPr>
      </w:pPr>
      <w:r w:rsidRPr="00233881">
        <w:rPr>
          <w:sz w:val="28"/>
          <w:szCs w:val="28"/>
        </w:rPr>
        <w:t>- разработка и утверждение программ комплексного развития систем коммунальной инфраструктуры на основе документов территориального планирования муниципальных образовании;</w:t>
      </w:r>
    </w:p>
    <w:p w:rsidR="00233881" w:rsidRPr="00233881" w:rsidRDefault="00233881" w:rsidP="00233881">
      <w:pPr>
        <w:pStyle w:val="a8"/>
        <w:ind w:firstLine="709"/>
        <w:jc w:val="both"/>
        <w:rPr>
          <w:sz w:val="28"/>
          <w:szCs w:val="28"/>
        </w:rPr>
      </w:pPr>
      <w:r w:rsidRPr="00233881">
        <w:rPr>
          <w:sz w:val="28"/>
          <w:szCs w:val="28"/>
        </w:rPr>
        <w:t>- разработка и утверждение инвестиционных программ организаций коммунального комплекса, определение первоочередных мероприятий, направленных на повышение качества предоставления коммунальных услуг потребителям, снижение их стоимости, определение источников финансирования, включая заемные внебюджетные средства, привлечение инвесторов для реализации проектов;</w:t>
      </w:r>
    </w:p>
    <w:p w:rsidR="00233881" w:rsidRPr="00233881" w:rsidRDefault="00233881" w:rsidP="00233881">
      <w:pPr>
        <w:pStyle w:val="a8"/>
        <w:ind w:firstLine="709"/>
        <w:jc w:val="both"/>
        <w:rPr>
          <w:sz w:val="28"/>
          <w:szCs w:val="28"/>
        </w:rPr>
      </w:pPr>
      <w:r w:rsidRPr="00233881">
        <w:rPr>
          <w:sz w:val="28"/>
          <w:szCs w:val="28"/>
        </w:rPr>
        <w:t>- формирование программы строительства новых или модернизации существующих объектов коммунального комплекса;</w:t>
      </w:r>
    </w:p>
    <w:p w:rsidR="00233881" w:rsidRPr="00233881" w:rsidRDefault="00233881" w:rsidP="00233881">
      <w:pPr>
        <w:pStyle w:val="a8"/>
        <w:ind w:firstLine="709"/>
        <w:jc w:val="both"/>
        <w:rPr>
          <w:sz w:val="28"/>
          <w:szCs w:val="28"/>
        </w:rPr>
      </w:pPr>
      <w:r w:rsidRPr="00233881">
        <w:rPr>
          <w:sz w:val="28"/>
          <w:szCs w:val="28"/>
        </w:rPr>
        <w:t>- разработка эффективного порядка приема в муниципальную собственность бесхозяйных объектов коммунального назначения и порядка их финансирования до включения этих затрат в состав соответствующих тарифов.</w:t>
      </w:r>
    </w:p>
    <w:p w:rsidR="00233881" w:rsidRPr="00233881" w:rsidRDefault="00233881" w:rsidP="00233881">
      <w:pPr>
        <w:pStyle w:val="a8"/>
        <w:ind w:firstLine="709"/>
        <w:jc w:val="both"/>
        <w:rPr>
          <w:b/>
          <w:sz w:val="28"/>
          <w:szCs w:val="28"/>
        </w:rPr>
      </w:pPr>
    </w:p>
    <w:p w:rsidR="00233881" w:rsidRDefault="00233881" w:rsidP="00233881">
      <w:pPr>
        <w:pStyle w:val="a8"/>
        <w:ind w:firstLine="709"/>
        <w:jc w:val="both"/>
        <w:rPr>
          <w:b/>
          <w:sz w:val="28"/>
          <w:szCs w:val="28"/>
        </w:rPr>
      </w:pPr>
      <w:r w:rsidRPr="00233881">
        <w:rPr>
          <w:b/>
          <w:sz w:val="28"/>
          <w:szCs w:val="28"/>
        </w:rPr>
        <w:t>Развитие дорожного хозяйства</w:t>
      </w:r>
      <w:r>
        <w:rPr>
          <w:b/>
          <w:sz w:val="28"/>
          <w:szCs w:val="28"/>
        </w:rPr>
        <w:t>.</w:t>
      </w:r>
    </w:p>
    <w:p w:rsidR="00233881" w:rsidRPr="00233881" w:rsidRDefault="00233881" w:rsidP="00233881">
      <w:pPr>
        <w:pStyle w:val="a8"/>
        <w:ind w:firstLine="709"/>
        <w:jc w:val="both"/>
        <w:rPr>
          <w:b/>
          <w:sz w:val="28"/>
          <w:szCs w:val="28"/>
        </w:rPr>
      </w:pPr>
      <w:r w:rsidRPr="00233881">
        <w:rPr>
          <w:b/>
          <w:sz w:val="28"/>
          <w:szCs w:val="28"/>
        </w:rPr>
        <w:t xml:space="preserve"> </w:t>
      </w:r>
    </w:p>
    <w:p w:rsidR="00233881" w:rsidRPr="00233881" w:rsidRDefault="00233881" w:rsidP="00233881">
      <w:pPr>
        <w:pStyle w:val="a8"/>
        <w:ind w:firstLine="709"/>
        <w:jc w:val="both"/>
        <w:rPr>
          <w:color w:val="000000"/>
          <w:spacing w:val="3"/>
          <w:sz w:val="28"/>
          <w:szCs w:val="28"/>
        </w:rPr>
      </w:pPr>
      <w:r w:rsidRPr="00233881">
        <w:rPr>
          <w:color w:val="000000"/>
          <w:spacing w:val="3"/>
          <w:sz w:val="28"/>
          <w:szCs w:val="28"/>
        </w:rPr>
        <w:t xml:space="preserve">Перспективы развития дорожной сети в районе связаны с: </w:t>
      </w:r>
    </w:p>
    <w:p w:rsidR="00233881" w:rsidRPr="00233881" w:rsidRDefault="00233881" w:rsidP="00233881">
      <w:pPr>
        <w:pStyle w:val="a8"/>
        <w:ind w:firstLine="709"/>
        <w:jc w:val="both"/>
        <w:rPr>
          <w:color w:val="000000"/>
          <w:spacing w:val="3"/>
          <w:sz w:val="28"/>
          <w:szCs w:val="28"/>
        </w:rPr>
      </w:pPr>
      <w:r w:rsidRPr="00233881">
        <w:rPr>
          <w:color w:val="000000"/>
          <w:spacing w:val="3"/>
          <w:sz w:val="28"/>
          <w:szCs w:val="28"/>
        </w:rPr>
        <w:t xml:space="preserve">- сохранением существующей сети автомобильных дорог; </w:t>
      </w:r>
    </w:p>
    <w:p w:rsidR="00233881" w:rsidRPr="00233881" w:rsidRDefault="00233881" w:rsidP="00233881">
      <w:pPr>
        <w:pStyle w:val="a8"/>
        <w:ind w:firstLine="709"/>
        <w:jc w:val="both"/>
        <w:rPr>
          <w:color w:val="000000"/>
          <w:spacing w:val="3"/>
          <w:sz w:val="28"/>
          <w:szCs w:val="28"/>
        </w:rPr>
      </w:pPr>
      <w:r w:rsidRPr="00233881">
        <w:rPr>
          <w:color w:val="000000"/>
          <w:spacing w:val="3"/>
          <w:sz w:val="28"/>
          <w:szCs w:val="28"/>
        </w:rPr>
        <w:t>- капитальный ремонт дорожной сети,  улично-дорожной;</w:t>
      </w:r>
    </w:p>
    <w:p w:rsidR="00233881" w:rsidRPr="00233881" w:rsidRDefault="00233881" w:rsidP="00233881">
      <w:pPr>
        <w:pStyle w:val="a8"/>
        <w:ind w:firstLine="709"/>
        <w:jc w:val="both"/>
        <w:rPr>
          <w:color w:val="000000"/>
          <w:spacing w:val="3"/>
          <w:sz w:val="28"/>
          <w:szCs w:val="28"/>
        </w:rPr>
      </w:pPr>
      <w:r w:rsidRPr="00233881">
        <w:rPr>
          <w:color w:val="000000"/>
          <w:spacing w:val="3"/>
          <w:sz w:val="28"/>
          <w:szCs w:val="28"/>
        </w:rPr>
        <w:t xml:space="preserve">- созданием сети автомобильных дорог с твердым покрытием </w:t>
      </w:r>
      <w:r w:rsidRPr="00233881">
        <w:rPr>
          <w:color w:val="000000"/>
          <w:spacing w:val="3"/>
          <w:sz w:val="28"/>
          <w:szCs w:val="28"/>
        </w:rPr>
        <w:br/>
        <w:t xml:space="preserve">в сельской местности, обеспечивающей связь всех населенных пунктов </w:t>
      </w:r>
      <w:r w:rsidRPr="00233881">
        <w:rPr>
          <w:color w:val="000000"/>
          <w:spacing w:val="3"/>
          <w:sz w:val="28"/>
          <w:szCs w:val="28"/>
        </w:rPr>
        <w:br/>
        <w:t xml:space="preserve">с центрами  сельских администраций и хозяйств, а также опорной сетью дорог. </w:t>
      </w:r>
    </w:p>
    <w:p w:rsidR="00233881" w:rsidRPr="00233881" w:rsidRDefault="00233881" w:rsidP="00233881">
      <w:pPr>
        <w:pStyle w:val="a8"/>
        <w:ind w:firstLine="709"/>
        <w:jc w:val="both"/>
        <w:rPr>
          <w:sz w:val="28"/>
          <w:szCs w:val="28"/>
        </w:rPr>
      </w:pPr>
      <w:r w:rsidRPr="00233881">
        <w:rPr>
          <w:sz w:val="28"/>
          <w:szCs w:val="28"/>
        </w:rPr>
        <w:t xml:space="preserve">Планируется достижение следующих показателей развития дорожного хозяйства: </w:t>
      </w:r>
    </w:p>
    <w:p w:rsidR="00233881" w:rsidRDefault="00233881" w:rsidP="00233881">
      <w:pPr>
        <w:pStyle w:val="a8"/>
        <w:ind w:firstLine="709"/>
        <w:jc w:val="both"/>
        <w:rPr>
          <w:sz w:val="28"/>
          <w:szCs w:val="28"/>
        </w:rPr>
      </w:pPr>
      <w:r w:rsidRPr="00233881">
        <w:rPr>
          <w:sz w:val="28"/>
          <w:szCs w:val="28"/>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r>
        <w:rPr>
          <w:sz w:val="28"/>
          <w:szCs w:val="28"/>
        </w:rPr>
        <w:t>80</w:t>
      </w:r>
      <w:r w:rsidRPr="00233881">
        <w:rPr>
          <w:sz w:val="28"/>
          <w:szCs w:val="28"/>
        </w:rPr>
        <w:t>% - в 201</w:t>
      </w:r>
      <w:r>
        <w:rPr>
          <w:sz w:val="28"/>
          <w:szCs w:val="28"/>
        </w:rPr>
        <w:t>8</w:t>
      </w:r>
      <w:r w:rsidRPr="00233881">
        <w:rPr>
          <w:sz w:val="28"/>
          <w:szCs w:val="28"/>
        </w:rPr>
        <w:t xml:space="preserve"> год, </w:t>
      </w:r>
      <w:r>
        <w:rPr>
          <w:sz w:val="28"/>
          <w:szCs w:val="28"/>
        </w:rPr>
        <w:t>73</w:t>
      </w:r>
      <w:r w:rsidRPr="00233881">
        <w:rPr>
          <w:sz w:val="28"/>
          <w:szCs w:val="28"/>
        </w:rPr>
        <w:t xml:space="preserve">% - в 2020 год, </w:t>
      </w:r>
      <w:r>
        <w:rPr>
          <w:sz w:val="28"/>
          <w:szCs w:val="28"/>
        </w:rPr>
        <w:t>70</w:t>
      </w:r>
      <w:r w:rsidRPr="00233881">
        <w:rPr>
          <w:sz w:val="28"/>
          <w:szCs w:val="28"/>
        </w:rPr>
        <w:t>% - к 2025 году.</w:t>
      </w:r>
    </w:p>
    <w:p w:rsidR="00233881" w:rsidRDefault="00233881" w:rsidP="00233881">
      <w:pPr>
        <w:pStyle w:val="a8"/>
        <w:ind w:firstLine="709"/>
        <w:jc w:val="both"/>
        <w:rPr>
          <w:sz w:val="28"/>
          <w:szCs w:val="28"/>
        </w:rPr>
      </w:pPr>
    </w:p>
    <w:p w:rsidR="00707887" w:rsidRDefault="00707887" w:rsidP="008F694F">
      <w:pPr>
        <w:spacing w:line="100" w:lineRule="atLeast"/>
        <w:ind w:firstLine="709"/>
        <w:rPr>
          <w:b/>
          <w:sz w:val="28"/>
          <w:szCs w:val="28"/>
        </w:rPr>
      </w:pPr>
      <w:r>
        <w:rPr>
          <w:b/>
          <w:sz w:val="28"/>
          <w:szCs w:val="28"/>
        </w:rPr>
        <w:t>Приоритетные направления развития социальной сферы</w:t>
      </w:r>
      <w:r w:rsidR="008F694F">
        <w:rPr>
          <w:b/>
          <w:sz w:val="28"/>
          <w:szCs w:val="28"/>
        </w:rPr>
        <w:t>.</w:t>
      </w:r>
    </w:p>
    <w:p w:rsidR="00707887" w:rsidRDefault="00707887" w:rsidP="00707887">
      <w:pPr>
        <w:spacing w:after="0" w:line="240" w:lineRule="auto"/>
        <w:ind w:firstLine="709"/>
        <w:jc w:val="both"/>
        <w:rPr>
          <w:sz w:val="28"/>
          <w:szCs w:val="28"/>
        </w:rPr>
      </w:pPr>
      <w:r>
        <w:rPr>
          <w:sz w:val="28"/>
          <w:szCs w:val="28"/>
        </w:rPr>
        <w:t>В ходе реализации Стратегии будут обеспечены следующие целевые значения:</w:t>
      </w:r>
    </w:p>
    <w:p w:rsidR="00707887" w:rsidRDefault="00707887" w:rsidP="00707887">
      <w:pPr>
        <w:spacing w:after="0" w:line="240" w:lineRule="auto"/>
        <w:ind w:firstLine="709"/>
        <w:jc w:val="both"/>
        <w:rPr>
          <w:sz w:val="28"/>
          <w:szCs w:val="28"/>
        </w:rPr>
      </w:pPr>
      <w:r w:rsidRPr="00AF40EA">
        <w:rPr>
          <w:sz w:val="28"/>
          <w:szCs w:val="28"/>
        </w:rPr>
        <w:t xml:space="preserve">среднемесячная заработная плата в экономике – </w:t>
      </w:r>
      <w:r w:rsidR="008F694F">
        <w:rPr>
          <w:sz w:val="28"/>
          <w:szCs w:val="28"/>
        </w:rPr>
        <w:t>36</w:t>
      </w:r>
      <w:r w:rsidRPr="00AF40EA">
        <w:rPr>
          <w:sz w:val="28"/>
          <w:szCs w:val="28"/>
        </w:rPr>
        <w:t>288 рублей;</w:t>
      </w:r>
    </w:p>
    <w:p w:rsidR="00707887" w:rsidRDefault="008F694F" w:rsidP="00707887">
      <w:pPr>
        <w:spacing w:after="0" w:line="240" w:lineRule="auto"/>
        <w:ind w:firstLine="709"/>
        <w:jc w:val="both"/>
        <w:rPr>
          <w:sz w:val="28"/>
          <w:szCs w:val="28"/>
        </w:rPr>
      </w:pPr>
      <w:r>
        <w:rPr>
          <w:sz w:val="28"/>
          <w:szCs w:val="28"/>
        </w:rPr>
        <w:t>переход к</w:t>
      </w:r>
      <w:r w:rsidR="00707887">
        <w:rPr>
          <w:sz w:val="28"/>
          <w:szCs w:val="28"/>
        </w:rPr>
        <w:t xml:space="preserve"> положительной   демографической ситуации, закрепление устойчивой тенденции роста численности населения района, рост продолжительности жизни.</w:t>
      </w:r>
      <w:bookmarkStart w:id="1" w:name="_Toc295206934"/>
    </w:p>
    <w:p w:rsidR="00707887" w:rsidRDefault="00707887" w:rsidP="00707887">
      <w:pPr>
        <w:spacing w:after="0" w:line="240" w:lineRule="auto"/>
        <w:ind w:firstLine="709"/>
        <w:jc w:val="both"/>
        <w:rPr>
          <w:sz w:val="28"/>
          <w:szCs w:val="28"/>
        </w:rPr>
      </w:pPr>
    </w:p>
    <w:p w:rsidR="00707887" w:rsidRDefault="00707887" w:rsidP="00707887">
      <w:pPr>
        <w:spacing w:after="0" w:line="240" w:lineRule="auto"/>
        <w:jc w:val="both"/>
        <w:rPr>
          <w:b/>
          <w:sz w:val="28"/>
          <w:szCs w:val="28"/>
        </w:rPr>
      </w:pPr>
      <w:r>
        <w:rPr>
          <w:b/>
          <w:sz w:val="28"/>
          <w:szCs w:val="28"/>
        </w:rPr>
        <w:t xml:space="preserve">          Демография</w:t>
      </w:r>
      <w:bookmarkEnd w:id="1"/>
      <w:r w:rsidR="008F694F">
        <w:rPr>
          <w:b/>
          <w:sz w:val="28"/>
          <w:szCs w:val="28"/>
        </w:rPr>
        <w:t>.</w:t>
      </w:r>
    </w:p>
    <w:p w:rsidR="00707887" w:rsidRDefault="00707887" w:rsidP="00707887">
      <w:pPr>
        <w:spacing w:after="0" w:line="240" w:lineRule="auto"/>
        <w:ind w:firstLine="709"/>
        <w:jc w:val="both"/>
        <w:rPr>
          <w:sz w:val="28"/>
          <w:szCs w:val="28"/>
        </w:rPr>
      </w:pPr>
      <w:r>
        <w:rPr>
          <w:sz w:val="28"/>
          <w:szCs w:val="28"/>
        </w:rPr>
        <w:t xml:space="preserve">В связи с тем, что в </w:t>
      </w:r>
      <w:r w:rsidR="008F694F">
        <w:rPr>
          <w:sz w:val="28"/>
          <w:szCs w:val="28"/>
        </w:rPr>
        <w:t>Сычевском</w:t>
      </w:r>
      <w:r>
        <w:rPr>
          <w:sz w:val="28"/>
          <w:szCs w:val="28"/>
        </w:rPr>
        <w:t xml:space="preserve"> районе так же, как и в </w:t>
      </w:r>
      <w:r w:rsidR="008F694F">
        <w:rPr>
          <w:sz w:val="28"/>
          <w:szCs w:val="28"/>
        </w:rPr>
        <w:t>Смоленской области</w:t>
      </w:r>
      <w:r>
        <w:rPr>
          <w:sz w:val="28"/>
          <w:szCs w:val="28"/>
        </w:rPr>
        <w:t>, не удается переломить тенденцию сокращения общей численности населения и экономически активной его части, стратегическая цель демографической политики заключается в принятии мер по снижению темпов естественной убыли населения, стабилизации численности населения и создании условий для ее роста, а также увеличении ожидаемой продолжительности жизни.</w:t>
      </w:r>
    </w:p>
    <w:p w:rsidR="00707887" w:rsidRDefault="00707887" w:rsidP="00707887">
      <w:pPr>
        <w:spacing w:after="0" w:line="240" w:lineRule="auto"/>
        <w:ind w:firstLine="709"/>
        <w:jc w:val="both"/>
        <w:rPr>
          <w:sz w:val="28"/>
          <w:szCs w:val="28"/>
        </w:rPr>
      </w:pPr>
      <w:r>
        <w:rPr>
          <w:sz w:val="28"/>
          <w:szCs w:val="28"/>
        </w:rPr>
        <w:t>Основными задачами демографической политики являются:</w:t>
      </w:r>
    </w:p>
    <w:p w:rsidR="00707887" w:rsidRDefault="00707887" w:rsidP="00707887">
      <w:pPr>
        <w:spacing w:after="0" w:line="240" w:lineRule="auto"/>
        <w:ind w:firstLine="709"/>
        <w:jc w:val="both"/>
        <w:rPr>
          <w:sz w:val="28"/>
          <w:szCs w:val="28"/>
        </w:rPr>
      </w:pPr>
      <w:r>
        <w:rPr>
          <w:sz w:val="28"/>
          <w:szCs w:val="28"/>
        </w:rPr>
        <w:t>снижение смертности населения, прежде всего высокой смертности мужчин в трудоспособном возрасте от внешних причин;</w:t>
      </w:r>
    </w:p>
    <w:p w:rsidR="00707887" w:rsidRDefault="00707887" w:rsidP="00707887">
      <w:pPr>
        <w:spacing w:after="0" w:line="240" w:lineRule="auto"/>
        <w:ind w:firstLine="709"/>
        <w:jc w:val="both"/>
        <w:rPr>
          <w:sz w:val="28"/>
          <w:szCs w:val="28"/>
        </w:rPr>
      </w:pPr>
      <w:r>
        <w:rPr>
          <w:sz w:val="28"/>
          <w:szCs w:val="28"/>
        </w:rPr>
        <w:t>увеличение продолжительности активной жизни на основе создания условий и формирования мотивации для ведения здорового образа жизни, сокращения потребления алкоголя и табака, последовательной борьбы с распространением наркотиков и реабилитации больных наркоманией,  существенного снижения уровня заболеваемости социально значимыми и представляющими опасность для окружающих заболеваниями;</w:t>
      </w:r>
    </w:p>
    <w:p w:rsidR="00707887" w:rsidRDefault="00707887" w:rsidP="00707887">
      <w:pPr>
        <w:spacing w:after="0" w:line="240" w:lineRule="auto"/>
        <w:ind w:firstLine="709"/>
        <w:jc w:val="both"/>
        <w:rPr>
          <w:sz w:val="28"/>
          <w:szCs w:val="28"/>
        </w:rPr>
      </w:pPr>
      <w:r>
        <w:rPr>
          <w:sz w:val="28"/>
          <w:szCs w:val="28"/>
        </w:rPr>
        <w:t>повышение уровня рождаемости, в первую очередь за счет создания условий для рождения в семьях второго и последующих детей;</w:t>
      </w:r>
    </w:p>
    <w:p w:rsidR="00707887" w:rsidRDefault="00707887" w:rsidP="00707887">
      <w:pPr>
        <w:spacing w:after="0" w:line="240" w:lineRule="auto"/>
        <w:ind w:firstLine="709"/>
        <w:jc w:val="both"/>
        <w:rPr>
          <w:sz w:val="28"/>
          <w:szCs w:val="28"/>
        </w:rPr>
      </w:pPr>
      <w:r>
        <w:rPr>
          <w:sz w:val="28"/>
          <w:szCs w:val="28"/>
        </w:rPr>
        <w:t xml:space="preserve">совершенствование управления миграционными процессами в целях снижения дефицита трудовых ресурсов, необходимых для удовлетворения  потребностей экономики; </w:t>
      </w:r>
    </w:p>
    <w:p w:rsidR="00707887" w:rsidRDefault="00707887" w:rsidP="00707887">
      <w:pPr>
        <w:spacing w:after="0" w:line="240" w:lineRule="auto"/>
        <w:ind w:firstLine="709"/>
        <w:jc w:val="both"/>
        <w:rPr>
          <w:sz w:val="28"/>
          <w:szCs w:val="28"/>
        </w:rPr>
      </w:pPr>
      <w:r>
        <w:rPr>
          <w:sz w:val="28"/>
          <w:szCs w:val="28"/>
        </w:rPr>
        <w:t xml:space="preserve">проведение активной социально-экономической политики, направленной на сохранение численности населения в депрессивных муниципальных образованиях района; </w:t>
      </w:r>
    </w:p>
    <w:p w:rsidR="00707887" w:rsidRDefault="00707887" w:rsidP="00707887">
      <w:pPr>
        <w:spacing w:after="0" w:line="240" w:lineRule="auto"/>
        <w:ind w:firstLine="709"/>
        <w:jc w:val="both"/>
        <w:rPr>
          <w:sz w:val="28"/>
          <w:szCs w:val="28"/>
        </w:rPr>
      </w:pPr>
      <w:r>
        <w:rPr>
          <w:sz w:val="28"/>
          <w:szCs w:val="28"/>
        </w:rPr>
        <w:t>привлечение и закрепление в районе квалифицированных специалистов, в том числе лучших выпускников высших учебных заведений.</w:t>
      </w:r>
    </w:p>
    <w:p w:rsidR="00707887" w:rsidRDefault="00707887" w:rsidP="00707887">
      <w:pPr>
        <w:spacing w:after="0" w:line="240" w:lineRule="auto"/>
        <w:ind w:firstLine="709"/>
        <w:jc w:val="both"/>
        <w:rPr>
          <w:sz w:val="28"/>
          <w:szCs w:val="28"/>
        </w:rPr>
      </w:pPr>
      <w:r>
        <w:rPr>
          <w:sz w:val="28"/>
          <w:szCs w:val="28"/>
        </w:rPr>
        <w:t>Решение данных задач позволит добиться улучшения демографической ситуации в районе, стабилизировать численность населения, а также повысить продолжительность его жизни.</w:t>
      </w:r>
    </w:p>
    <w:p w:rsidR="00707887" w:rsidRDefault="00707887" w:rsidP="00707887">
      <w:pPr>
        <w:spacing w:after="0" w:line="240" w:lineRule="auto"/>
        <w:jc w:val="both"/>
        <w:rPr>
          <w:b/>
          <w:sz w:val="28"/>
          <w:szCs w:val="28"/>
        </w:rPr>
      </w:pPr>
      <w:bookmarkStart w:id="2" w:name="_Toc295206935"/>
    </w:p>
    <w:p w:rsidR="00707887" w:rsidRDefault="00707887" w:rsidP="00707887">
      <w:pPr>
        <w:spacing w:after="0" w:line="240" w:lineRule="auto"/>
        <w:jc w:val="both"/>
        <w:rPr>
          <w:b/>
          <w:sz w:val="28"/>
          <w:szCs w:val="28"/>
        </w:rPr>
      </w:pPr>
      <w:r>
        <w:rPr>
          <w:b/>
          <w:sz w:val="28"/>
          <w:szCs w:val="28"/>
        </w:rPr>
        <w:t xml:space="preserve">          Рынок труда</w:t>
      </w:r>
      <w:r w:rsidR="008F694F">
        <w:rPr>
          <w:b/>
          <w:sz w:val="28"/>
          <w:szCs w:val="28"/>
        </w:rPr>
        <w:t>.</w:t>
      </w:r>
    </w:p>
    <w:p w:rsidR="00707887" w:rsidRPr="00630831" w:rsidRDefault="00707887" w:rsidP="00707887">
      <w:pPr>
        <w:spacing w:after="0" w:line="240" w:lineRule="auto"/>
        <w:ind w:firstLine="709"/>
        <w:jc w:val="both"/>
        <w:rPr>
          <w:sz w:val="28"/>
          <w:szCs w:val="28"/>
        </w:rPr>
      </w:pPr>
      <w:r w:rsidRPr="00630831">
        <w:rPr>
          <w:sz w:val="28"/>
          <w:szCs w:val="28"/>
        </w:rPr>
        <w:t xml:space="preserve">Переход к ресурсно - инвестиционной экономике приведет к изменению сложившейся структуры занятости населения, будет сопровождаться сокращением неэффективных рабочих мест, перераспределением работников по секторам экономики, расширением сферы услуг, возникновением новых направлений занятости. В этих условиях рынок труда позволит стимулировать создание новых эффективных рабочих мест.  </w:t>
      </w:r>
    </w:p>
    <w:p w:rsidR="00707887" w:rsidRPr="00630831" w:rsidRDefault="00707887" w:rsidP="00707887">
      <w:pPr>
        <w:spacing w:after="0" w:line="240" w:lineRule="auto"/>
        <w:ind w:firstLine="709"/>
        <w:jc w:val="both"/>
        <w:rPr>
          <w:sz w:val="28"/>
          <w:szCs w:val="28"/>
        </w:rPr>
      </w:pPr>
      <w:r w:rsidRPr="00630831">
        <w:rPr>
          <w:sz w:val="28"/>
          <w:szCs w:val="28"/>
        </w:rPr>
        <w:t>Исходя из отмеченных тенденций, стратегической целью в развитии  рынка труда в долгосрочной перспективе является создание гибкого эффективно функционирующего рынка труда, отвечающего, с одной стороны, запросам ресурсно – инвестиционной экономики, а с другой - обеспечивающего  безопасность труда, реализацию образовательного потенциала, интеллектуальных и творческих способностей жителей района.</w:t>
      </w:r>
    </w:p>
    <w:p w:rsidR="00707887" w:rsidRPr="00630831" w:rsidRDefault="00707887" w:rsidP="00707887">
      <w:pPr>
        <w:spacing w:after="0" w:line="240" w:lineRule="auto"/>
        <w:ind w:firstLine="709"/>
        <w:jc w:val="both"/>
        <w:rPr>
          <w:sz w:val="28"/>
          <w:szCs w:val="28"/>
        </w:rPr>
      </w:pPr>
      <w:r w:rsidRPr="00630831">
        <w:rPr>
          <w:sz w:val="28"/>
          <w:szCs w:val="28"/>
        </w:rPr>
        <w:lastRenderedPageBreak/>
        <w:t>Для достижения стратегической цели и установленных значений целевых показателей предусматривается решение следующих основных задач:</w:t>
      </w:r>
    </w:p>
    <w:p w:rsidR="00707887" w:rsidRPr="00630831" w:rsidRDefault="00707887" w:rsidP="00707887">
      <w:pPr>
        <w:pStyle w:val="ConsPlusNormal"/>
        <w:widowControl/>
        <w:spacing w:line="100" w:lineRule="atLeast"/>
        <w:ind w:firstLine="709"/>
        <w:jc w:val="both"/>
        <w:rPr>
          <w:sz w:val="28"/>
          <w:szCs w:val="28"/>
        </w:rPr>
      </w:pPr>
      <w:r w:rsidRPr="00630831">
        <w:rPr>
          <w:sz w:val="28"/>
          <w:szCs w:val="28"/>
        </w:rPr>
        <w:t>- повышение качества рабочих мест, легализацию занятости и доходов населения;</w:t>
      </w:r>
    </w:p>
    <w:p w:rsidR="00707887" w:rsidRPr="00630831" w:rsidRDefault="00707887" w:rsidP="00707887">
      <w:pPr>
        <w:spacing w:after="0" w:line="240" w:lineRule="auto"/>
        <w:ind w:firstLine="709"/>
        <w:jc w:val="both"/>
        <w:rPr>
          <w:sz w:val="28"/>
          <w:szCs w:val="28"/>
        </w:rPr>
      </w:pPr>
      <w:r w:rsidRPr="00630831">
        <w:rPr>
          <w:sz w:val="28"/>
          <w:szCs w:val="28"/>
        </w:rPr>
        <w:t>- развитие системы долгосрочного прогнозирования потребности работодателей в кадрах и согласования объемов и профилей подготовки кадров;</w:t>
      </w:r>
    </w:p>
    <w:p w:rsidR="00707887" w:rsidRPr="00630831" w:rsidRDefault="00707887" w:rsidP="00707887">
      <w:pPr>
        <w:spacing w:after="0" w:line="240" w:lineRule="auto"/>
        <w:ind w:firstLine="709"/>
        <w:jc w:val="both"/>
        <w:rPr>
          <w:bCs/>
          <w:sz w:val="28"/>
          <w:szCs w:val="28"/>
        </w:rPr>
      </w:pPr>
      <w:r w:rsidRPr="00630831">
        <w:rPr>
          <w:sz w:val="28"/>
          <w:szCs w:val="28"/>
        </w:rPr>
        <w:t>- развитие профессиональной мобильности населения на основе опережающего профессионального обучения, повышения квалификации, подготовки и переподготовки, учитывающей развитие инновационных и высокотехнологичных производств, с целью повышения конкурентоспособности на рынке труда и реализации трудового потенциала в наиболее динамично развивающихся секторах экономики в соответствии со спросом на кадры и в рамках</w:t>
      </w:r>
      <w:r w:rsidRPr="00630831">
        <w:rPr>
          <w:bCs/>
          <w:sz w:val="28"/>
          <w:szCs w:val="28"/>
        </w:rPr>
        <w:t xml:space="preserve"> модернизации и реструктуризации производства;</w:t>
      </w:r>
    </w:p>
    <w:p w:rsidR="00707887" w:rsidRPr="00630831" w:rsidRDefault="00707887" w:rsidP="00707887">
      <w:pPr>
        <w:spacing w:after="0" w:line="240" w:lineRule="auto"/>
        <w:ind w:firstLine="709"/>
        <w:jc w:val="both"/>
        <w:rPr>
          <w:bCs/>
          <w:iCs/>
          <w:sz w:val="28"/>
          <w:szCs w:val="28"/>
        </w:rPr>
      </w:pPr>
      <w:r w:rsidRPr="00630831">
        <w:rPr>
          <w:bCs/>
          <w:sz w:val="28"/>
          <w:szCs w:val="28"/>
        </w:rPr>
        <w:t xml:space="preserve">- </w:t>
      </w:r>
      <w:r w:rsidRPr="00630831">
        <w:rPr>
          <w:bCs/>
          <w:iCs/>
          <w:sz w:val="28"/>
          <w:szCs w:val="28"/>
        </w:rPr>
        <w:t>совершенствование взаимодействия органов местного самоуправления, профсоюзных организаций с органами надзора и контроля по защите трудовых прав граждан;</w:t>
      </w:r>
    </w:p>
    <w:p w:rsidR="00707887" w:rsidRPr="00630831" w:rsidRDefault="00707887" w:rsidP="00707887">
      <w:pPr>
        <w:pStyle w:val="ConsPlusNormal"/>
        <w:widowControl/>
        <w:ind w:firstLine="709"/>
        <w:jc w:val="both"/>
        <w:rPr>
          <w:bCs w:val="0"/>
          <w:sz w:val="28"/>
          <w:szCs w:val="28"/>
        </w:rPr>
      </w:pPr>
      <w:r w:rsidRPr="00630831">
        <w:rPr>
          <w:sz w:val="28"/>
          <w:szCs w:val="28"/>
        </w:rPr>
        <w:t>- реализацию мер по улучшению условий и охраны труда, снижению риска смертности и травматизма на производстве, профессиональных заболеваний путем информирования, консультирования и обучения безопасным методам работы, обеспечения работников эффективными современными средствами защиты.</w:t>
      </w:r>
    </w:p>
    <w:p w:rsidR="00707887" w:rsidRPr="00630831" w:rsidRDefault="00707887" w:rsidP="00707887">
      <w:pPr>
        <w:pStyle w:val="ConsPlusNormal"/>
        <w:widowControl/>
        <w:spacing w:line="100" w:lineRule="atLeast"/>
        <w:ind w:firstLine="709"/>
        <w:jc w:val="both"/>
        <w:rPr>
          <w:sz w:val="28"/>
          <w:szCs w:val="28"/>
        </w:rPr>
      </w:pPr>
      <w:r w:rsidRPr="00630831">
        <w:rPr>
          <w:sz w:val="28"/>
          <w:szCs w:val="28"/>
        </w:rPr>
        <w:t>Реализация данных мероприятий позволит повысить качество рабочих мест, осуществить поэтапное сокращение доли работающих, условия труда которых не отвечают гигиеническим нормативам, и привлечь тем самым в базовые отрасли экономики высококвалифицированные трудовые ресурсы.</w:t>
      </w:r>
    </w:p>
    <w:p w:rsidR="00707887" w:rsidRPr="00630831" w:rsidRDefault="00707887" w:rsidP="00707887">
      <w:pPr>
        <w:pStyle w:val="ConsPlusNormal"/>
        <w:widowControl/>
        <w:spacing w:line="100" w:lineRule="atLeast"/>
        <w:ind w:firstLine="709"/>
        <w:jc w:val="both"/>
        <w:rPr>
          <w:sz w:val="28"/>
          <w:szCs w:val="28"/>
        </w:rPr>
      </w:pPr>
      <w:r w:rsidRPr="00630831">
        <w:rPr>
          <w:sz w:val="28"/>
          <w:szCs w:val="28"/>
        </w:rPr>
        <w:t>К 2025 году необходимо достичь следующих целевых значений индикаторов:</w:t>
      </w:r>
    </w:p>
    <w:p w:rsidR="00707887" w:rsidRDefault="00707887" w:rsidP="00707887">
      <w:pPr>
        <w:pStyle w:val="ConsPlusNormal"/>
        <w:widowControl/>
        <w:spacing w:line="100" w:lineRule="atLeast"/>
        <w:ind w:firstLine="709"/>
        <w:jc w:val="both"/>
        <w:rPr>
          <w:sz w:val="28"/>
          <w:szCs w:val="28"/>
        </w:rPr>
      </w:pPr>
      <w:r w:rsidRPr="00630831">
        <w:rPr>
          <w:sz w:val="28"/>
          <w:szCs w:val="28"/>
        </w:rPr>
        <w:t>уровень регистрируемой безработицы – не выше 1,</w:t>
      </w:r>
      <w:r w:rsidR="00124279">
        <w:rPr>
          <w:sz w:val="28"/>
          <w:szCs w:val="28"/>
        </w:rPr>
        <w:t>0</w:t>
      </w:r>
      <w:r w:rsidRPr="00630831">
        <w:rPr>
          <w:sz w:val="28"/>
          <w:szCs w:val="28"/>
        </w:rPr>
        <w:t xml:space="preserve"> % от численности экономически активного населения (на 01.01.201</w:t>
      </w:r>
      <w:r w:rsidR="00124279">
        <w:rPr>
          <w:sz w:val="28"/>
          <w:szCs w:val="28"/>
        </w:rPr>
        <w:t>8</w:t>
      </w:r>
      <w:r w:rsidRPr="00630831">
        <w:rPr>
          <w:sz w:val="28"/>
          <w:szCs w:val="28"/>
        </w:rPr>
        <w:t xml:space="preserve"> года – </w:t>
      </w:r>
      <w:r w:rsidR="00124279">
        <w:rPr>
          <w:sz w:val="28"/>
          <w:szCs w:val="28"/>
        </w:rPr>
        <w:t>1,16</w:t>
      </w:r>
      <w:r w:rsidRPr="00630831">
        <w:rPr>
          <w:sz w:val="28"/>
          <w:szCs w:val="28"/>
        </w:rPr>
        <w:t xml:space="preserve"> %).</w:t>
      </w:r>
    </w:p>
    <w:p w:rsidR="00707887" w:rsidRDefault="00707887" w:rsidP="00707887">
      <w:pPr>
        <w:tabs>
          <w:tab w:val="num" w:pos="1134"/>
        </w:tabs>
        <w:spacing w:after="0" w:line="240" w:lineRule="auto"/>
        <w:ind w:firstLine="720"/>
        <w:jc w:val="both"/>
        <w:rPr>
          <w:sz w:val="28"/>
          <w:szCs w:val="28"/>
        </w:rPr>
      </w:pPr>
    </w:p>
    <w:p w:rsidR="00707887" w:rsidRPr="00BC3875" w:rsidRDefault="00707887" w:rsidP="00707887">
      <w:pPr>
        <w:spacing w:after="0" w:line="240" w:lineRule="auto"/>
        <w:jc w:val="both"/>
        <w:rPr>
          <w:b/>
          <w:sz w:val="28"/>
          <w:szCs w:val="28"/>
        </w:rPr>
      </w:pPr>
      <w:r>
        <w:rPr>
          <w:b/>
          <w:sz w:val="28"/>
          <w:szCs w:val="28"/>
        </w:rPr>
        <w:t xml:space="preserve">          </w:t>
      </w:r>
      <w:r w:rsidRPr="00BC3875">
        <w:rPr>
          <w:b/>
          <w:sz w:val="28"/>
          <w:szCs w:val="28"/>
        </w:rPr>
        <w:t>Образование</w:t>
      </w:r>
      <w:r w:rsidR="00124279">
        <w:rPr>
          <w:b/>
          <w:sz w:val="28"/>
          <w:szCs w:val="28"/>
        </w:rPr>
        <w:t>.</w:t>
      </w:r>
    </w:p>
    <w:p w:rsidR="00707887" w:rsidRPr="00BC3875" w:rsidRDefault="00707887" w:rsidP="00707887">
      <w:pPr>
        <w:pStyle w:val="af8"/>
        <w:spacing w:line="240" w:lineRule="auto"/>
        <w:rPr>
          <w:szCs w:val="28"/>
        </w:rPr>
      </w:pPr>
      <w:r w:rsidRPr="00BC3875">
        <w:rPr>
          <w:szCs w:val="28"/>
        </w:rPr>
        <w:t>Стратегической целью является</w:t>
      </w:r>
      <w:r w:rsidRPr="00BC3875">
        <w:rPr>
          <w:i/>
          <w:szCs w:val="28"/>
        </w:rPr>
        <w:t xml:space="preserve"> </w:t>
      </w:r>
      <w:r w:rsidRPr="00BC3875">
        <w:rPr>
          <w:szCs w:val="28"/>
        </w:rPr>
        <w:t>обеспечение доступности качественного образования и воспитания, соответствующего требованиям ресурсно - инвестиционного развития экономики, современным потребностям общества и каждого гражданина.</w:t>
      </w:r>
    </w:p>
    <w:p w:rsidR="00707887" w:rsidRPr="00BC3875" w:rsidRDefault="00707887" w:rsidP="00707887">
      <w:pPr>
        <w:pStyle w:val="af8"/>
        <w:spacing w:line="240" w:lineRule="auto"/>
        <w:rPr>
          <w:szCs w:val="28"/>
        </w:rPr>
      </w:pPr>
      <w:r w:rsidRPr="00BC3875">
        <w:rPr>
          <w:szCs w:val="28"/>
        </w:rPr>
        <w:t>Реализация этой цели предполагает решение следующих приоритетных задач:</w:t>
      </w:r>
    </w:p>
    <w:p w:rsidR="00707887" w:rsidRPr="00BC3875" w:rsidRDefault="00707887" w:rsidP="00707887">
      <w:pPr>
        <w:pStyle w:val="af8"/>
        <w:spacing w:line="240" w:lineRule="auto"/>
        <w:rPr>
          <w:szCs w:val="28"/>
        </w:rPr>
      </w:pPr>
      <w:r w:rsidRPr="00BC3875">
        <w:rPr>
          <w:szCs w:val="28"/>
        </w:rPr>
        <w:t>обеспечение образовательного процесса квалифицированными кадрами;</w:t>
      </w:r>
    </w:p>
    <w:p w:rsidR="00707887" w:rsidRPr="00BC3875" w:rsidRDefault="00707887" w:rsidP="00707887">
      <w:pPr>
        <w:pStyle w:val="aa"/>
        <w:spacing w:before="0" w:beforeAutospacing="0" w:after="0" w:afterAutospacing="0"/>
        <w:contextualSpacing/>
        <w:jc w:val="both"/>
        <w:rPr>
          <w:sz w:val="28"/>
          <w:szCs w:val="28"/>
        </w:rPr>
      </w:pPr>
      <w:r w:rsidRPr="00BC3875">
        <w:rPr>
          <w:sz w:val="28"/>
          <w:szCs w:val="28"/>
        </w:rPr>
        <w:t xml:space="preserve">         стимулирование руководящих и педагогических кадров, активно внедряющих инновационные образовательные программы;</w:t>
      </w:r>
    </w:p>
    <w:p w:rsidR="00707887" w:rsidRPr="00BC3875" w:rsidRDefault="00707887" w:rsidP="00707887">
      <w:pPr>
        <w:pStyle w:val="aa"/>
        <w:spacing w:before="0" w:beforeAutospacing="0" w:after="0" w:afterAutospacing="0"/>
        <w:ind w:left="709"/>
        <w:contextualSpacing/>
        <w:jc w:val="both"/>
        <w:rPr>
          <w:sz w:val="28"/>
          <w:szCs w:val="28"/>
        </w:rPr>
      </w:pPr>
      <w:r w:rsidRPr="00BC3875">
        <w:rPr>
          <w:sz w:val="28"/>
          <w:szCs w:val="28"/>
        </w:rPr>
        <w:t>обеспечение безопасности образовательного процесса;</w:t>
      </w:r>
    </w:p>
    <w:p w:rsidR="00707887" w:rsidRPr="00BC3875" w:rsidRDefault="00707887" w:rsidP="00707887">
      <w:pPr>
        <w:pStyle w:val="aa"/>
        <w:spacing w:before="0" w:beforeAutospacing="0" w:after="0" w:afterAutospacing="0"/>
        <w:contextualSpacing/>
        <w:jc w:val="both"/>
        <w:rPr>
          <w:sz w:val="28"/>
          <w:szCs w:val="28"/>
        </w:rPr>
      </w:pPr>
      <w:r w:rsidRPr="00BC3875">
        <w:rPr>
          <w:sz w:val="28"/>
          <w:szCs w:val="28"/>
        </w:rPr>
        <w:t xml:space="preserve">          оптимизация неэффективных образовательных организаций и создание транспортной инфраструктуры для подвоза учащихся;</w:t>
      </w:r>
    </w:p>
    <w:p w:rsidR="00707887" w:rsidRPr="00BC3875" w:rsidRDefault="00707887" w:rsidP="00707887">
      <w:pPr>
        <w:pStyle w:val="aa"/>
        <w:spacing w:before="0" w:beforeAutospacing="0" w:after="0" w:afterAutospacing="0"/>
        <w:contextualSpacing/>
        <w:jc w:val="both"/>
        <w:rPr>
          <w:sz w:val="28"/>
          <w:szCs w:val="28"/>
        </w:rPr>
      </w:pPr>
      <w:r w:rsidRPr="00BC3875">
        <w:rPr>
          <w:sz w:val="28"/>
          <w:szCs w:val="28"/>
        </w:rPr>
        <w:t xml:space="preserve">          обеспечение учебного процесса учебниками, электронными образовательными продуктами;</w:t>
      </w:r>
    </w:p>
    <w:p w:rsidR="00707887" w:rsidRPr="00BC3875" w:rsidRDefault="00707887" w:rsidP="00707887">
      <w:pPr>
        <w:pStyle w:val="aa"/>
        <w:spacing w:before="0" w:beforeAutospacing="0" w:after="0" w:afterAutospacing="0"/>
        <w:contextualSpacing/>
        <w:jc w:val="both"/>
        <w:rPr>
          <w:sz w:val="28"/>
          <w:szCs w:val="28"/>
        </w:rPr>
      </w:pPr>
      <w:r w:rsidRPr="00BC3875">
        <w:rPr>
          <w:sz w:val="28"/>
          <w:szCs w:val="28"/>
        </w:rPr>
        <w:t xml:space="preserve">          выявление и поддержка талантливых детей;</w:t>
      </w:r>
    </w:p>
    <w:p w:rsidR="00707887" w:rsidRPr="00BC3875" w:rsidRDefault="00707887" w:rsidP="00707887">
      <w:pPr>
        <w:pStyle w:val="aa"/>
        <w:spacing w:before="0" w:beforeAutospacing="0" w:after="0" w:afterAutospacing="0"/>
        <w:ind w:left="709"/>
        <w:contextualSpacing/>
        <w:jc w:val="both"/>
        <w:rPr>
          <w:sz w:val="28"/>
          <w:szCs w:val="28"/>
        </w:rPr>
      </w:pPr>
      <w:r w:rsidRPr="00BC3875">
        <w:rPr>
          <w:sz w:val="28"/>
          <w:szCs w:val="28"/>
        </w:rPr>
        <w:t>организация дистанционного и инклюзивного образования;</w:t>
      </w:r>
    </w:p>
    <w:p w:rsidR="00707887" w:rsidRPr="00BC3875" w:rsidRDefault="00707887" w:rsidP="00707887">
      <w:pPr>
        <w:pStyle w:val="af8"/>
        <w:spacing w:line="240" w:lineRule="auto"/>
        <w:rPr>
          <w:szCs w:val="28"/>
        </w:rPr>
      </w:pPr>
      <w:r w:rsidRPr="00BC3875">
        <w:rPr>
          <w:szCs w:val="28"/>
        </w:rPr>
        <w:lastRenderedPageBreak/>
        <w:t>создание системы образовательных услуг, обеспечивающих раннее развитие детей независимо от места их проживания, состояния здоровья, социального положения;</w:t>
      </w:r>
    </w:p>
    <w:p w:rsidR="00707887" w:rsidRPr="00BC3875" w:rsidRDefault="00707887" w:rsidP="00707887">
      <w:pPr>
        <w:pStyle w:val="af8"/>
        <w:spacing w:line="240" w:lineRule="auto"/>
        <w:rPr>
          <w:szCs w:val="28"/>
        </w:rPr>
      </w:pPr>
      <w:r w:rsidRPr="00BC3875">
        <w:rPr>
          <w:szCs w:val="28"/>
        </w:rPr>
        <w:t>создание воспитательных моделей, обеспечивающих формирование гражданской идентичности обучающихся в условиях современного общества;</w:t>
      </w:r>
    </w:p>
    <w:p w:rsidR="00707887" w:rsidRPr="00BC3875" w:rsidRDefault="00707887" w:rsidP="00707887">
      <w:pPr>
        <w:pStyle w:val="af8"/>
        <w:spacing w:line="240" w:lineRule="auto"/>
        <w:rPr>
          <w:szCs w:val="28"/>
        </w:rPr>
      </w:pPr>
      <w:r w:rsidRPr="00BC3875">
        <w:rPr>
          <w:szCs w:val="28"/>
        </w:rPr>
        <w:t>формирование культуры здорового образа жизни, развития системы психолого-педагогического и медико-социального сопровождения обучающихся.</w:t>
      </w:r>
    </w:p>
    <w:p w:rsidR="00707887" w:rsidRPr="00BC3875" w:rsidRDefault="00707887" w:rsidP="00707887">
      <w:pPr>
        <w:pStyle w:val="aa"/>
        <w:spacing w:before="0" w:beforeAutospacing="0" w:after="0" w:afterAutospacing="0"/>
        <w:ind w:firstLine="708"/>
        <w:jc w:val="both"/>
        <w:rPr>
          <w:bCs/>
          <w:sz w:val="28"/>
          <w:szCs w:val="28"/>
        </w:rPr>
      </w:pPr>
      <w:r w:rsidRPr="00BC3875">
        <w:rPr>
          <w:bCs/>
          <w:sz w:val="28"/>
          <w:szCs w:val="28"/>
        </w:rPr>
        <w:t xml:space="preserve">К 2025 году необходимо обеспечить следующие целевые значения важнейших индикаторов, характеризующих состояние системы образования </w:t>
      </w:r>
      <w:r w:rsidR="00124279">
        <w:rPr>
          <w:bCs/>
          <w:sz w:val="28"/>
          <w:szCs w:val="28"/>
        </w:rPr>
        <w:t>Сычевского</w:t>
      </w:r>
      <w:r w:rsidRPr="00BC3875">
        <w:rPr>
          <w:bCs/>
          <w:sz w:val="28"/>
          <w:szCs w:val="28"/>
        </w:rPr>
        <w:t xml:space="preserve"> района:</w:t>
      </w:r>
    </w:p>
    <w:p w:rsidR="00707887" w:rsidRPr="00BC3875" w:rsidRDefault="00707887" w:rsidP="00707887">
      <w:pPr>
        <w:spacing w:after="0" w:line="240" w:lineRule="auto"/>
        <w:ind w:firstLine="720"/>
        <w:jc w:val="both"/>
        <w:rPr>
          <w:sz w:val="28"/>
          <w:szCs w:val="28"/>
        </w:rPr>
      </w:pPr>
      <w:r w:rsidRPr="00BC3875">
        <w:rPr>
          <w:sz w:val="28"/>
          <w:szCs w:val="28"/>
        </w:rPr>
        <w:t xml:space="preserve">увеличение доли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на </w:t>
      </w:r>
      <w:r w:rsidR="00124279">
        <w:rPr>
          <w:sz w:val="28"/>
          <w:szCs w:val="28"/>
        </w:rPr>
        <w:t>8,7</w:t>
      </w:r>
      <w:r w:rsidRPr="00BC3875">
        <w:rPr>
          <w:sz w:val="28"/>
          <w:szCs w:val="28"/>
        </w:rPr>
        <w:t xml:space="preserve"> % до 2025 года к уровню 201</w:t>
      </w:r>
      <w:r w:rsidR="00124279">
        <w:rPr>
          <w:sz w:val="28"/>
          <w:szCs w:val="28"/>
        </w:rPr>
        <w:t>7</w:t>
      </w:r>
      <w:r w:rsidRPr="00BC3875">
        <w:rPr>
          <w:sz w:val="28"/>
          <w:szCs w:val="28"/>
        </w:rPr>
        <w:t xml:space="preserve"> года (с </w:t>
      </w:r>
      <w:r w:rsidR="00124279">
        <w:rPr>
          <w:sz w:val="28"/>
          <w:szCs w:val="28"/>
        </w:rPr>
        <w:t>51</w:t>
      </w:r>
      <w:r w:rsidRPr="00BC3875">
        <w:rPr>
          <w:sz w:val="28"/>
          <w:szCs w:val="28"/>
        </w:rPr>
        <w:t xml:space="preserve">,3 % до </w:t>
      </w:r>
      <w:r w:rsidR="00124279">
        <w:rPr>
          <w:sz w:val="28"/>
          <w:szCs w:val="28"/>
        </w:rPr>
        <w:t>6</w:t>
      </w:r>
      <w:r w:rsidRPr="00BC3875">
        <w:rPr>
          <w:sz w:val="28"/>
          <w:szCs w:val="28"/>
        </w:rPr>
        <w:t>0,0%);</w:t>
      </w:r>
    </w:p>
    <w:p w:rsidR="00707887" w:rsidRPr="00BC3875" w:rsidRDefault="00124279" w:rsidP="00707887">
      <w:pPr>
        <w:spacing w:after="0" w:line="240" w:lineRule="auto"/>
        <w:ind w:firstLine="720"/>
        <w:jc w:val="both"/>
        <w:rPr>
          <w:sz w:val="28"/>
          <w:szCs w:val="28"/>
        </w:rPr>
      </w:pPr>
      <w:r>
        <w:rPr>
          <w:sz w:val="28"/>
          <w:szCs w:val="28"/>
        </w:rPr>
        <w:t>увеличение доли детей первой и второй групп здоровья в общей численности обучающихся в муниципальных общеобразовательных учреждениях до 89%;</w:t>
      </w:r>
    </w:p>
    <w:p w:rsidR="00707887" w:rsidRDefault="00707887" w:rsidP="00707887">
      <w:pPr>
        <w:spacing w:after="0" w:line="240" w:lineRule="auto"/>
        <w:jc w:val="both"/>
        <w:rPr>
          <w:sz w:val="28"/>
          <w:szCs w:val="28"/>
        </w:rPr>
      </w:pPr>
      <w:r w:rsidRPr="00BC3875">
        <w:rPr>
          <w:szCs w:val="24"/>
        </w:rPr>
        <w:t xml:space="preserve">           </w:t>
      </w:r>
      <w:r w:rsidRPr="00BC3875">
        <w:rPr>
          <w:sz w:val="28"/>
          <w:szCs w:val="28"/>
        </w:rPr>
        <w:t xml:space="preserve">увеличение доли детей в возрасте 5 - 18 лет, получающих услуги по дополнительному образованию, в общей численности детей этой возрастной группы до </w:t>
      </w:r>
      <w:r w:rsidR="00124279">
        <w:rPr>
          <w:sz w:val="28"/>
          <w:szCs w:val="28"/>
        </w:rPr>
        <w:t>94</w:t>
      </w:r>
      <w:r w:rsidRPr="00BC3875">
        <w:rPr>
          <w:sz w:val="28"/>
          <w:szCs w:val="28"/>
        </w:rPr>
        <w:t xml:space="preserve"> %.</w:t>
      </w:r>
    </w:p>
    <w:p w:rsidR="00707887" w:rsidRDefault="00707887" w:rsidP="00707887">
      <w:pPr>
        <w:spacing w:after="0" w:line="240" w:lineRule="auto"/>
        <w:jc w:val="both"/>
        <w:rPr>
          <w:sz w:val="28"/>
          <w:szCs w:val="28"/>
        </w:rPr>
      </w:pPr>
      <w:r>
        <w:rPr>
          <w:bCs/>
          <w:sz w:val="28"/>
          <w:szCs w:val="28"/>
          <w:lang/>
        </w:rPr>
        <w:t xml:space="preserve">         </w:t>
      </w:r>
    </w:p>
    <w:p w:rsidR="00707887" w:rsidRPr="00630831" w:rsidRDefault="00707887" w:rsidP="00707887">
      <w:pPr>
        <w:pStyle w:val="af8"/>
        <w:spacing w:line="240" w:lineRule="auto"/>
        <w:ind w:firstLine="0"/>
        <w:rPr>
          <w:b/>
          <w:szCs w:val="28"/>
        </w:rPr>
      </w:pPr>
      <w:r>
        <w:rPr>
          <w:b/>
          <w:szCs w:val="28"/>
        </w:rPr>
        <w:t xml:space="preserve">        </w:t>
      </w:r>
      <w:r w:rsidRPr="00630831">
        <w:rPr>
          <w:b/>
          <w:szCs w:val="28"/>
        </w:rPr>
        <w:t>Здравоохранение</w:t>
      </w:r>
      <w:bookmarkEnd w:id="2"/>
      <w:r w:rsidR="00124279">
        <w:rPr>
          <w:b/>
          <w:szCs w:val="28"/>
        </w:rPr>
        <w:t>.</w:t>
      </w:r>
    </w:p>
    <w:p w:rsidR="00707887" w:rsidRPr="00630831" w:rsidRDefault="00707887" w:rsidP="00707887">
      <w:pPr>
        <w:spacing w:after="0" w:line="240" w:lineRule="auto"/>
        <w:ind w:firstLine="567"/>
        <w:jc w:val="both"/>
        <w:rPr>
          <w:sz w:val="28"/>
          <w:szCs w:val="28"/>
        </w:rPr>
      </w:pPr>
      <w:r w:rsidRPr="00630831">
        <w:rPr>
          <w:sz w:val="28"/>
          <w:szCs w:val="28"/>
        </w:rPr>
        <w:t>Приоритетными направлениями в области здравоохранения являются:</w:t>
      </w:r>
    </w:p>
    <w:p w:rsidR="00707887" w:rsidRPr="00630831" w:rsidRDefault="00707887" w:rsidP="00707887">
      <w:pPr>
        <w:spacing w:after="0" w:line="240" w:lineRule="auto"/>
        <w:jc w:val="both"/>
        <w:rPr>
          <w:sz w:val="28"/>
          <w:szCs w:val="28"/>
        </w:rPr>
      </w:pPr>
      <w:r>
        <w:rPr>
          <w:sz w:val="28"/>
          <w:szCs w:val="28"/>
        </w:rPr>
        <w:t xml:space="preserve">       </w:t>
      </w:r>
      <w:r w:rsidRPr="00630831">
        <w:rPr>
          <w:sz w:val="28"/>
          <w:szCs w:val="28"/>
        </w:rPr>
        <w:t xml:space="preserve"> сохранение доступности и повышение качества оказания медици</w:t>
      </w:r>
      <w:r w:rsidRPr="00630831">
        <w:rPr>
          <w:sz w:val="28"/>
          <w:szCs w:val="28"/>
        </w:rPr>
        <w:t>н</w:t>
      </w:r>
      <w:r w:rsidRPr="00630831">
        <w:rPr>
          <w:sz w:val="28"/>
          <w:szCs w:val="28"/>
        </w:rPr>
        <w:t xml:space="preserve">ской помощи населению </w:t>
      </w:r>
      <w:r w:rsidR="00124279">
        <w:rPr>
          <w:sz w:val="28"/>
          <w:szCs w:val="28"/>
        </w:rPr>
        <w:t>Сычевского</w:t>
      </w:r>
      <w:r w:rsidRPr="00630831">
        <w:rPr>
          <w:sz w:val="28"/>
          <w:szCs w:val="28"/>
        </w:rPr>
        <w:t xml:space="preserve"> района; </w:t>
      </w:r>
    </w:p>
    <w:p w:rsidR="00707887" w:rsidRPr="00630831" w:rsidRDefault="00707887" w:rsidP="00707887">
      <w:pPr>
        <w:spacing w:after="0" w:line="240" w:lineRule="auto"/>
        <w:jc w:val="both"/>
        <w:rPr>
          <w:sz w:val="28"/>
          <w:szCs w:val="28"/>
        </w:rPr>
      </w:pPr>
      <w:r>
        <w:rPr>
          <w:sz w:val="28"/>
          <w:szCs w:val="28"/>
        </w:rPr>
        <w:t xml:space="preserve">        </w:t>
      </w:r>
      <w:r w:rsidRPr="00630831">
        <w:rPr>
          <w:sz w:val="28"/>
          <w:szCs w:val="28"/>
        </w:rPr>
        <w:t>усиление лечебно-профилактических мероприятий путем  проведения периодических диспансеризаций, постоянного наблюдения за группами риска, выполнения плана вакцинопрофилактики;</w:t>
      </w:r>
    </w:p>
    <w:p w:rsidR="00707887" w:rsidRPr="00630831" w:rsidRDefault="00707887" w:rsidP="00707887">
      <w:pPr>
        <w:spacing w:after="0" w:line="240" w:lineRule="auto"/>
        <w:jc w:val="both"/>
        <w:rPr>
          <w:sz w:val="28"/>
          <w:szCs w:val="28"/>
        </w:rPr>
      </w:pPr>
      <w:r>
        <w:rPr>
          <w:sz w:val="28"/>
          <w:szCs w:val="28"/>
        </w:rPr>
        <w:t xml:space="preserve">       д</w:t>
      </w:r>
      <w:r w:rsidRPr="00630831">
        <w:rPr>
          <w:sz w:val="28"/>
          <w:szCs w:val="28"/>
        </w:rPr>
        <w:t>альнейшее развитие и совершенствование высокотехнологичной медицинской помощи;</w:t>
      </w:r>
    </w:p>
    <w:p w:rsidR="00707887" w:rsidRPr="00630831" w:rsidRDefault="00707887" w:rsidP="00707887">
      <w:pPr>
        <w:spacing w:after="0" w:line="240" w:lineRule="auto"/>
        <w:jc w:val="both"/>
        <w:rPr>
          <w:sz w:val="28"/>
          <w:szCs w:val="28"/>
        </w:rPr>
      </w:pPr>
      <w:r>
        <w:rPr>
          <w:sz w:val="28"/>
          <w:szCs w:val="28"/>
        </w:rPr>
        <w:t xml:space="preserve">       </w:t>
      </w:r>
      <w:r w:rsidRPr="00630831">
        <w:rPr>
          <w:sz w:val="28"/>
          <w:szCs w:val="28"/>
        </w:rPr>
        <w:t xml:space="preserve">привлечение молодых специалистов в </w:t>
      </w:r>
      <w:r w:rsidR="00124279">
        <w:rPr>
          <w:sz w:val="28"/>
          <w:szCs w:val="28"/>
        </w:rPr>
        <w:t>ОГБУЗ «Сычевская ЦРБ»</w:t>
      </w:r>
      <w:r w:rsidRPr="00630831">
        <w:rPr>
          <w:sz w:val="28"/>
          <w:szCs w:val="28"/>
        </w:rPr>
        <w:t>, 100%  укомплектованность врачебными кадрами;</w:t>
      </w:r>
    </w:p>
    <w:p w:rsidR="00707887" w:rsidRPr="00630831" w:rsidRDefault="00707887" w:rsidP="00707887">
      <w:pPr>
        <w:spacing w:after="0" w:line="240" w:lineRule="auto"/>
        <w:jc w:val="both"/>
        <w:rPr>
          <w:sz w:val="28"/>
          <w:szCs w:val="28"/>
        </w:rPr>
      </w:pPr>
      <w:r>
        <w:rPr>
          <w:sz w:val="28"/>
          <w:szCs w:val="28"/>
        </w:rPr>
        <w:t xml:space="preserve">     </w:t>
      </w:r>
      <w:r w:rsidRPr="00630831">
        <w:rPr>
          <w:sz w:val="28"/>
          <w:szCs w:val="28"/>
        </w:rPr>
        <w:t xml:space="preserve">  пропаганда зд</w:t>
      </w:r>
      <w:r w:rsidRPr="00630831">
        <w:rPr>
          <w:sz w:val="28"/>
          <w:szCs w:val="28"/>
        </w:rPr>
        <w:t>о</w:t>
      </w:r>
      <w:r w:rsidRPr="00630831">
        <w:rPr>
          <w:sz w:val="28"/>
          <w:szCs w:val="28"/>
        </w:rPr>
        <w:t>рового образа жизни населения района;</w:t>
      </w:r>
    </w:p>
    <w:p w:rsidR="00707887" w:rsidRPr="00630831" w:rsidRDefault="00707887" w:rsidP="00707887">
      <w:pPr>
        <w:spacing w:after="0" w:line="240" w:lineRule="auto"/>
        <w:jc w:val="both"/>
        <w:rPr>
          <w:b/>
          <w:sz w:val="28"/>
          <w:szCs w:val="28"/>
        </w:rPr>
      </w:pPr>
      <w:r>
        <w:rPr>
          <w:sz w:val="28"/>
          <w:szCs w:val="28"/>
        </w:rPr>
        <w:t xml:space="preserve">       </w:t>
      </w:r>
      <w:r w:rsidRPr="00630831">
        <w:rPr>
          <w:sz w:val="28"/>
          <w:szCs w:val="28"/>
        </w:rPr>
        <w:t>повышение качества медицинского обслуживания на основе развития и использования информационных и телекоммуникационных технологий;</w:t>
      </w:r>
    </w:p>
    <w:p w:rsidR="00707887" w:rsidRPr="00630831" w:rsidRDefault="00707887" w:rsidP="00707887">
      <w:pPr>
        <w:spacing w:after="0" w:line="240" w:lineRule="auto"/>
        <w:jc w:val="both"/>
        <w:rPr>
          <w:sz w:val="28"/>
          <w:szCs w:val="28"/>
        </w:rPr>
      </w:pPr>
      <w:r>
        <w:rPr>
          <w:sz w:val="28"/>
          <w:szCs w:val="28"/>
        </w:rPr>
        <w:t xml:space="preserve">         </w:t>
      </w:r>
      <w:r w:rsidRPr="00630831">
        <w:rPr>
          <w:sz w:val="28"/>
          <w:szCs w:val="28"/>
        </w:rPr>
        <w:t>укрепление материально-технической базы здравоохранения.</w:t>
      </w:r>
    </w:p>
    <w:p w:rsidR="00707887" w:rsidRPr="00630831" w:rsidRDefault="00707887" w:rsidP="00707887">
      <w:pPr>
        <w:spacing w:after="0" w:line="240" w:lineRule="auto"/>
        <w:ind w:firstLine="720"/>
        <w:jc w:val="both"/>
        <w:rPr>
          <w:sz w:val="28"/>
          <w:szCs w:val="28"/>
        </w:rPr>
      </w:pPr>
      <w:r w:rsidRPr="00630831">
        <w:rPr>
          <w:sz w:val="28"/>
          <w:szCs w:val="28"/>
        </w:rPr>
        <w:t>К 2025 году необходимо достичь следующих целевых значений важнейших индикаторов, характеризующих состояние системы здравоохранения:</w:t>
      </w:r>
    </w:p>
    <w:p w:rsidR="00707887" w:rsidRPr="00630831" w:rsidRDefault="00707887" w:rsidP="00707887">
      <w:pPr>
        <w:spacing w:after="0" w:line="240" w:lineRule="auto"/>
        <w:ind w:firstLine="720"/>
        <w:jc w:val="both"/>
        <w:rPr>
          <w:sz w:val="28"/>
          <w:szCs w:val="28"/>
        </w:rPr>
      </w:pPr>
      <w:bookmarkStart w:id="3" w:name="_Toc295206937"/>
      <w:r w:rsidRPr="00630831">
        <w:rPr>
          <w:sz w:val="28"/>
          <w:szCs w:val="28"/>
        </w:rPr>
        <w:t>снижение смертности населения от всех причин на 2</w:t>
      </w:r>
      <w:r w:rsidR="005B701B">
        <w:rPr>
          <w:sz w:val="28"/>
          <w:szCs w:val="28"/>
        </w:rPr>
        <w:t>0</w:t>
      </w:r>
      <w:r w:rsidRPr="00630831">
        <w:rPr>
          <w:sz w:val="28"/>
          <w:szCs w:val="28"/>
        </w:rPr>
        <w:t xml:space="preserve"> % до 2025 года к уровню 201</w:t>
      </w:r>
      <w:r w:rsidR="00124279">
        <w:rPr>
          <w:sz w:val="28"/>
          <w:szCs w:val="28"/>
        </w:rPr>
        <w:t>7</w:t>
      </w:r>
      <w:r w:rsidRPr="00630831">
        <w:rPr>
          <w:sz w:val="28"/>
          <w:szCs w:val="28"/>
        </w:rPr>
        <w:t xml:space="preserve"> года;</w:t>
      </w:r>
    </w:p>
    <w:p w:rsidR="00707887" w:rsidRDefault="00707887" w:rsidP="00707887">
      <w:pPr>
        <w:spacing w:after="0" w:line="240" w:lineRule="auto"/>
        <w:ind w:firstLine="720"/>
        <w:jc w:val="both"/>
        <w:rPr>
          <w:sz w:val="28"/>
          <w:szCs w:val="28"/>
        </w:rPr>
      </w:pPr>
      <w:r w:rsidRPr="00630831">
        <w:rPr>
          <w:sz w:val="28"/>
          <w:szCs w:val="28"/>
        </w:rPr>
        <w:t xml:space="preserve">снижение  младенческой смертности к 2025 году до  </w:t>
      </w:r>
      <w:r w:rsidR="005B701B">
        <w:rPr>
          <w:sz w:val="28"/>
          <w:szCs w:val="28"/>
        </w:rPr>
        <w:t>10</w:t>
      </w:r>
      <w:r w:rsidRPr="00630831">
        <w:rPr>
          <w:sz w:val="28"/>
          <w:szCs w:val="28"/>
        </w:rPr>
        <w:t xml:space="preserve"> случаев на 1000 родившихся живыми;</w:t>
      </w:r>
    </w:p>
    <w:p w:rsidR="00707887" w:rsidRPr="00A970C8" w:rsidRDefault="00707887" w:rsidP="00707887">
      <w:pPr>
        <w:spacing w:after="0" w:line="240" w:lineRule="auto"/>
        <w:ind w:firstLine="720"/>
        <w:jc w:val="both"/>
        <w:rPr>
          <w:sz w:val="32"/>
          <w:szCs w:val="28"/>
        </w:rPr>
      </w:pPr>
      <w:r w:rsidRPr="00A970C8">
        <w:rPr>
          <w:sz w:val="28"/>
          <w:szCs w:val="24"/>
        </w:rPr>
        <w:t xml:space="preserve">охват диспансеризацией не менее </w:t>
      </w:r>
      <w:r w:rsidR="005B701B">
        <w:rPr>
          <w:sz w:val="28"/>
          <w:szCs w:val="24"/>
        </w:rPr>
        <w:t>80</w:t>
      </w:r>
      <w:r w:rsidRPr="00A970C8">
        <w:rPr>
          <w:sz w:val="28"/>
          <w:szCs w:val="24"/>
        </w:rPr>
        <w:t xml:space="preserve"> %</w:t>
      </w:r>
      <w:r>
        <w:rPr>
          <w:sz w:val="28"/>
          <w:szCs w:val="24"/>
        </w:rPr>
        <w:t xml:space="preserve"> </w:t>
      </w:r>
      <w:r w:rsidRPr="00A970C8">
        <w:rPr>
          <w:sz w:val="28"/>
          <w:szCs w:val="24"/>
        </w:rPr>
        <w:t>взрослого населения.</w:t>
      </w:r>
    </w:p>
    <w:p w:rsidR="00707887" w:rsidRDefault="00707887" w:rsidP="00707887">
      <w:pPr>
        <w:spacing w:after="0" w:line="240" w:lineRule="auto"/>
        <w:jc w:val="both"/>
        <w:rPr>
          <w:b/>
          <w:sz w:val="28"/>
          <w:szCs w:val="28"/>
        </w:rPr>
      </w:pPr>
      <w:bookmarkStart w:id="4" w:name="_Toc295206939"/>
      <w:bookmarkEnd w:id="3"/>
    </w:p>
    <w:p w:rsidR="00707887" w:rsidRDefault="00707887" w:rsidP="00707887">
      <w:pPr>
        <w:spacing w:after="0" w:line="240" w:lineRule="auto"/>
        <w:jc w:val="both"/>
        <w:rPr>
          <w:b/>
          <w:sz w:val="28"/>
          <w:szCs w:val="28"/>
        </w:rPr>
      </w:pPr>
      <w:r>
        <w:rPr>
          <w:b/>
          <w:sz w:val="28"/>
          <w:szCs w:val="28"/>
        </w:rPr>
        <w:t xml:space="preserve">         Физическая культура и спорт</w:t>
      </w:r>
      <w:bookmarkEnd w:id="4"/>
      <w:r w:rsidR="005B701B">
        <w:rPr>
          <w:b/>
          <w:sz w:val="28"/>
          <w:szCs w:val="28"/>
        </w:rPr>
        <w:t>.</w:t>
      </w:r>
    </w:p>
    <w:p w:rsidR="00707887" w:rsidRDefault="00707887" w:rsidP="00707887">
      <w:pPr>
        <w:spacing w:after="0" w:line="240" w:lineRule="auto"/>
        <w:ind w:firstLine="709"/>
        <w:jc w:val="both"/>
        <w:rPr>
          <w:sz w:val="28"/>
          <w:szCs w:val="28"/>
        </w:rPr>
      </w:pPr>
      <w:r>
        <w:rPr>
          <w:sz w:val="28"/>
          <w:szCs w:val="28"/>
        </w:rPr>
        <w:lastRenderedPageBreak/>
        <w:t xml:space="preserve">Стратегической целью развития физической культуры и спорта является создание доступной инфраструктуры для занятий физической культурой и спортом, обеспечивающей весь спектр потребностей спортсменов и интересов населения </w:t>
      </w:r>
      <w:r w:rsidR="005B701B">
        <w:rPr>
          <w:sz w:val="28"/>
          <w:szCs w:val="28"/>
        </w:rPr>
        <w:t>Сычевского</w:t>
      </w:r>
      <w:r>
        <w:rPr>
          <w:sz w:val="28"/>
          <w:szCs w:val="28"/>
        </w:rPr>
        <w:t xml:space="preserve"> района, формирование системы внешней и внутренней мотивации ведения здорового образа жизни, повышение конкурентоспособности </w:t>
      </w:r>
      <w:r w:rsidR="005B701B">
        <w:rPr>
          <w:sz w:val="28"/>
          <w:szCs w:val="28"/>
        </w:rPr>
        <w:t>сычевских</w:t>
      </w:r>
      <w:r>
        <w:rPr>
          <w:sz w:val="28"/>
          <w:szCs w:val="28"/>
        </w:rPr>
        <w:t xml:space="preserve"> спортсменов. </w:t>
      </w:r>
    </w:p>
    <w:p w:rsidR="00707887" w:rsidRDefault="00707887" w:rsidP="00707887">
      <w:pPr>
        <w:spacing w:after="0" w:line="240" w:lineRule="auto"/>
        <w:ind w:firstLine="709"/>
        <w:jc w:val="both"/>
        <w:rPr>
          <w:sz w:val="28"/>
          <w:szCs w:val="28"/>
        </w:rPr>
      </w:pPr>
      <w:r>
        <w:rPr>
          <w:sz w:val="28"/>
          <w:szCs w:val="28"/>
        </w:rPr>
        <w:t>Достижение основной цели предполагает решение следующих задач:</w:t>
      </w:r>
    </w:p>
    <w:p w:rsidR="00707887" w:rsidRDefault="00707887" w:rsidP="00707887">
      <w:pPr>
        <w:spacing w:after="0" w:line="240" w:lineRule="auto"/>
        <w:ind w:firstLine="709"/>
        <w:jc w:val="both"/>
        <w:rPr>
          <w:sz w:val="28"/>
          <w:szCs w:val="28"/>
        </w:rPr>
      </w:pPr>
      <w:r>
        <w:rPr>
          <w:sz w:val="28"/>
          <w:szCs w:val="28"/>
        </w:rPr>
        <w:t>эффективное использование имеющейся материально-технической базы физической культуры и спорта, разработка и внедрение новейших технологий в процессе физического воспитания и образования, а также развитие массового спорта среди подрастающего поколения;</w:t>
      </w:r>
    </w:p>
    <w:p w:rsidR="00707887" w:rsidRDefault="00707887" w:rsidP="00707887">
      <w:pPr>
        <w:spacing w:after="0" w:line="240" w:lineRule="auto"/>
        <w:ind w:firstLine="709"/>
        <w:jc w:val="both"/>
        <w:rPr>
          <w:sz w:val="28"/>
          <w:szCs w:val="28"/>
        </w:rPr>
      </w:pPr>
      <w:r>
        <w:rPr>
          <w:sz w:val="28"/>
          <w:szCs w:val="28"/>
        </w:rPr>
        <w:t>расширение кадрового потенциала – преподавателей, тренеров, специалистов физической культуры и спорта, работающих в образовательных учреждениях;</w:t>
      </w:r>
    </w:p>
    <w:p w:rsidR="00707887" w:rsidRDefault="00707887" w:rsidP="00707887">
      <w:pPr>
        <w:spacing w:after="0" w:line="240" w:lineRule="auto"/>
        <w:ind w:firstLine="709"/>
        <w:jc w:val="both"/>
        <w:rPr>
          <w:sz w:val="28"/>
          <w:szCs w:val="28"/>
        </w:rPr>
      </w:pPr>
      <w:r>
        <w:rPr>
          <w:sz w:val="28"/>
          <w:szCs w:val="28"/>
        </w:rPr>
        <w:t>формирование внутренних установок для ведения здорового образа жизни за счет осуществления комплексной работы по информационной, просветительской пропаганде через печатные средства массовой информации, Интернет, образовательные учреждения всех уровней;</w:t>
      </w:r>
    </w:p>
    <w:p w:rsidR="00707887" w:rsidRDefault="00707887" w:rsidP="00707887">
      <w:pPr>
        <w:spacing w:after="0" w:line="240" w:lineRule="auto"/>
        <w:ind w:firstLine="709"/>
        <w:jc w:val="both"/>
        <w:rPr>
          <w:sz w:val="28"/>
          <w:szCs w:val="28"/>
        </w:rPr>
      </w:pPr>
      <w:r>
        <w:rPr>
          <w:sz w:val="28"/>
          <w:szCs w:val="28"/>
        </w:rPr>
        <w:t xml:space="preserve">совершенствование форм и организации управления развитием физической культуры и спорта в </w:t>
      </w:r>
      <w:r w:rsidR="005B701B">
        <w:rPr>
          <w:sz w:val="28"/>
          <w:szCs w:val="28"/>
        </w:rPr>
        <w:t>Сычевском</w:t>
      </w:r>
      <w:r>
        <w:rPr>
          <w:sz w:val="28"/>
          <w:szCs w:val="28"/>
        </w:rPr>
        <w:t xml:space="preserve"> районе;</w:t>
      </w:r>
    </w:p>
    <w:p w:rsidR="00707887" w:rsidRDefault="00707887" w:rsidP="00707887">
      <w:pPr>
        <w:spacing w:after="0" w:line="240" w:lineRule="auto"/>
        <w:ind w:firstLine="709"/>
        <w:jc w:val="both"/>
        <w:rPr>
          <w:sz w:val="28"/>
          <w:szCs w:val="28"/>
        </w:rPr>
      </w:pPr>
      <w:r>
        <w:rPr>
          <w:sz w:val="28"/>
          <w:szCs w:val="28"/>
        </w:rPr>
        <w:t>создание условий и разработка стимулов для значительного увеличения числа лиц, самостоятельно занимающихся физической культурой и спортом;</w:t>
      </w:r>
    </w:p>
    <w:p w:rsidR="00707887" w:rsidRDefault="00707887" w:rsidP="00707887">
      <w:pPr>
        <w:spacing w:after="0" w:line="240" w:lineRule="auto"/>
        <w:ind w:firstLine="709"/>
        <w:jc w:val="both"/>
        <w:rPr>
          <w:sz w:val="28"/>
          <w:szCs w:val="28"/>
        </w:rPr>
      </w:pPr>
      <w:r>
        <w:rPr>
          <w:sz w:val="28"/>
          <w:szCs w:val="28"/>
        </w:rPr>
        <w:t xml:space="preserve">развитие инфраструктуры сферы физической культуры и спорта и совершенствование финансового обеспечения физкультурно-спортивной деятельности. </w:t>
      </w:r>
    </w:p>
    <w:p w:rsidR="00707887" w:rsidRDefault="00707887" w:rsidP="00707887">
      <w:pPr>
        <w:spacing w:after="0" w:line="240" w:lineRule="auto"/>
        <w:ind w:firstLine="709"/>
        <w:jc w:val="both"/>
        <w:rPr>
          <w:sz w:val="28"/>
          <w:szCs w:val="28"/>
        </w:rPr>
      </w:pPr>
      <w:r>
        <w:rPr>
          <w:sz w:val="28"/>
          <w:szCs w:val="28"/>
        </w:rPr>
        <w:t>Для достижения поставленных задач необходимо до 2025 года:</w:t>
      </w:r>
    </w:p>
    <w:p w:rsidR="00707887" w:rsidRPr="00783ECA" w:rsidRDefault="005B701B" w:rsidP="00707887">
      <w:pPr>
        <w:spacing w:after="0" w:line="240" w:lineRule="auto"/>
        <w:ind w:firstLine="709"/>
        <w:jc w:val="both"/>
        <w:rPr>
          <w:sz w:val="28"/>
          <w:szCs w:val="28"/>
        </w:rPr>
      </w:pPr>
      <w:r>
        <w:rPr>
          <w:sz w:val="28"/>
          <w:szCs w:val="28"/>
        </w:rPr>
        <w:t xml:space="preserve"> </w:t>
      </w:r>
      <w:r w:rsidR="00707887" w:rsidRPr="00783ECA">
        <w:rPr>
          <w:sz w:val="28"/>
          <w:szCs w:val="28"/>
        </w:rPr>
        <w:t xml:space="preserve">- </w:t>
      </w:r>
      <w:r w:rsidR="00707887">
        <w:rPr>
          <w:sz w:val="28"/>
          <w:szCs w:val="28"/>
        </w:rPr>
        <w:t xml:space="preserve">построить физкультурно – оздоровительный комплекс в </w:t>
      </w:r>
      <w:r w:rsidR="00155CE3">
        <w:rPr>
          <w:sz w:val="28"/>
          <w:szCs w:val="28"/>
        </w:rPr>
        <w:t>г.Сычевка</w:t>
      </w:r>
    </w:p>
    <w:p w:rsidR="00707887" w:rsidRPr="00783ECA" w:rsidRDefault="00707887" w:rsidP="00707887">
      <w:pPr>
        <w:spacing w:after="0" w:line="240" w:lineRule="auto"/>
        <w:ind w:firstLine="709"/>
        <w:jc w:val="both"/>
        <w:rPr>
          <w:sz w:val="28"/>
          <w:szCs w:val="28"/>
        </w:rPr>
      </w:pPr>
      <w:r w:rsidRPr="00783ECA">
        <w:rPr>
          <w:sz w:val="28"/>
          <w:szCs w:val="28"/>
        </w:rPr>
        <w:t xml:space="preserve">- </w:t>
      </w:r>
      <w:r>
        <w:rPr>
          <w:sz w:val="28"/>
          <w:szCs w:val="28"/>
        </w:rPr>
        <w:t xml:space="preserve">провести реконструкцию центрального стадиона в </w:t>
      </w:r>
      <w:r w:rsidR="00155CE3">
        <w:rPr>
          <w:sz w:val="28"/>
          <w:szCs w:val="28"/>
        </w:rPr>
        <w:t>г.Сычевка</w:t>
      </w:r>
      <w:r>
        <w:rPr>
          <w:sz w:val="28"/>
          <w:szCs w:val="28"/>
        </w:rPr>
        <w:t xml:space="preserve"> (искусственное поле, дорожки)</w:t>
      </w:r>
      <w:r w:rsidRPr="00783ECA">
        <w:rPr>
          <w:sz w:val="28"/>
          <w:szCs w:val="28"/>
        </w:rPr>
        <w:t>;</w:t>
      </w:r>
    </w:p>
    <w:p w:rsidR="00707887" w:rsidRPr="00783ECA" w:rsidRDefault="00707887" w:rsidP="00707887">
      <w:pPr>
        <w:spacing w:after="0" w:line="240" w:lineRule="auto"/>
        <w:ind w:firstLine="709"/>
        <w:jc w:val="both"/>
        <w:rPr>
          <w:sz w:val="28"/>
          <w:szCs w:val="28"/>
        </w:rPr>
      </w:pPr>
      <w:r w:rsidRPr="00783ECA">
        <w:rPr>
          <w:sz w:val="28"/>
          <w:szCs w:val="28"/>
        </w:rPr>
        <w:t>-  построить простейшие спортивные площадки</w:t>
      </w:r>
      <w:r>
        <w:rPr>
          <w:sz w:val="28"/>
          <w:szCs w:val="28"/>
        </w:rPr>
        <w:t xml:space="preserve"> в каждом сельском поселении.</w:t>
      </w:r>
    </w:p>
    <w:p w:rsidR="00707887" w:rsidRDefault="00707887" w:rsidP="00707887">
      <w:pPr>
        <w:spacing w:after="0" w:line="240" w:lineRule="auto"/>
        <w:ind w:firstLine="709"/>
        <w:jc w:val="both"/>
        <w:rPr>
          <w:sz w:val="28"/>
          <w:szCs w:val="28"/>
        </w:rPr>
      </w:pPr>
      <w:r>
        <w:rPr>
          <w:sz w:val="28"/>
          <w:szCs w:val="28"/>
        </w:rPr>
        <w:t xml:space="preserve">В ходе реализации поставленных задач в </w:t>
      </w:r>
      <w:r w:rsidR="00155CE3">
        <w:rPr>
          <w:sz w:val="28"/>
          <w:szCs w:val="28"/>
        </w:rPr>
        <w:t>Сычевском</w:t>
      </w:r>
      <w:r>
        <w:rPr>
          <w:sz w:val="28"/>
          <w:szCs w:val="28"/>
        </w:rPr>
        <w:t xml:space="preserve"> районе будет создана целостная система развития физической культуры и спорта, которая позволит сохранить и укрепить здоровье населения района и достичь следующих результатов:</w:t>
      </w:r>
    </w:p>
    <w:p w:rsidR="00707887" w:rsidRPr="005820E6" w:rsidRDefault="00707887" w:rsidP="00707887">
      <w:pPr>
        <w:spacing w:after="0" w:line="240" w:lineRule="auto"/>
        <w:ind w:firstLine="709"/>
        <w:jc w:val="both"/>
        <w:rPr>
          <w:bCs/>
          <w:iCs/>
          <w:sz w:val="28"/>
          <w:szCs w:val="28"/>
        </w:rPr>
      </w:pPr>
      <w:r>
        <w:rPr>
          <w:bCs/>
          <w:iCs/>
          <w:sz w:val="28"/>
          <w:szCs w:val="28"/>
        </w:rPr>
        <w:t>д</w:t>
      </w:r>
      <w:r w:rsidRPr="005820E6">
        <w:rPr>
          <w:bCs/>
          <w:iCs/>
          <w:sz w:val="28"/>
          <w:szCs w:val="28"/>
        </w:rPr>
        <w:t xml:space="preserve">оля населения, систематически занимающегося физической культурой  и спортом: </w:t>
      </w:r>
      <w:r w:rsidR="00155CE3">
        <w:rPr>
          <w:bCs/>
          <w:iCs/>
          <w:sz w:val="28"/>
          <w:szCs w:val="28"/>
        </w:rPr>
        <w:t>18</w:t>
      </w:r>
      <w:r w:rsidRPr="005820E6">
        <w:rPr>
          <w:bCs/>
          <w:iCs/>
          <w:sz w:val="28"/>
          <w:szCs w:val="28"/>
        </w:rPr>
        <w:t xml:space="preserve">% в 2020 году, </w:t>
      </w:r>
      <w:r w:rsidR="00155CE3">
        <w:rPr>
          <w:bCs/>
          <w:iCs/>
          <w:sz w:val="28"/>
          <w:szCs w:val="28"/>
        </w:rPr>
        <w:t>23</w:t>
      </w:r>
      <w:r w:rsidRPr="005820E6">
        <w:rPr>
          <w:bCs/>
          <w:iCs/>
          <w:sz w:val="28"/>
          <w:szCs w:val="28"/>
        </w:rPr>
        <w:t>% к 2025 году;</w:t>
      </w:r>
    </w:p>
    <w:p w:rsidR="00707887" w:rsidRDefault="00707887" w:rsidP="00707887">
      <w:pPr>
        <w:pStyle w:val="aa"/>
        <w:snapToGrid w:val="0"/>
        <w:spacing w:before="0" w:beforeAutospacing="0" w:after="0" w:afterAutospacing="0"/>
        <w:jc w:val="both"/>
        <w:rPr>
          <w:bCs/>
          <w:iCs/>
          <w:color w:val="auto"/>
          <w:sz w:val="28"/>
          <w:szCs w:val="28"/>
        </w:rPr>
      </w:pPr>
      <w:r w:rsidRPr="005820E6">
        <w:rPr>
          <w:bCs/>
          <w:iCs/>
          <w:color w:val="auto"/>
          <w:sz w:val="28"/>
          <w:szCs w:val="28"/>
        </w:rPr>
        <w:tab/>
      </w:r>
      <w:r>
        <w:rPr>
          <w:bCs/>
          <w:iCs/>
          <w:color w:val="auto"/>
          <w:sz w:val="28"/>
          <w:szCs w:val="28"/>
        </w:rPr>
        <w:t>д</w:t>
      </w:r>
      <w:r w:rsidRPr="005820E6">
        <w:rPr>
          <w:bCs/>
          <w:iCs/>
          <w:color w:val="auto"/>
          <w:sz w:val="28"/>
          <w:szCs w:val="28"/>
        </w:rPr>
        <w:t>оля лиц с ограниченными возможностями здоровья и инвалидов, систематически занимающихся физической культурой и спортом: 8% в 2020 году, 10% к 2025 году.</w:t>
      </w:r>
    </w:p>
    <w:p w:rsidR="00707887" w:rsidRDefault="00707887" w:rsidP="00707887">
      <w:pPr>
        <w:pStyle w:val="aa"/>
        <w:snapToGrid w:val="0"/>
        <w:spacing w:before="0" w:beforeAutospacing="0" w:after="0" w:afterAutospacing="0"/>
        <w:jc w:val="both"/>
        <w:rPr>
          <w:bCs/>
          <w:iCs/>
          <w:color w:val="auto"/>
          <w:sz w:val="28"/>
          <w:szCs w:val="28"/>
        </w:rPr>
      </w:pPr>
    </w:p>
    <w:p w:rsidR="00707887" w:rsidRDefault="00707887" w:rsidP="00707887">
      <w:pPr>
        <w:pStyle w:val="af8"/>
        <w:spacing w:line="240" w:lineRule="auto"/>
        <w:ind w:firstLine="0"/>
        <w:rPr>
          <w:b/>
          <w:szCs w:val="28"/>
        </w:rPr>
      </w:pPr>
      <w:r>
        <w:rPr>
          <w:b/>
          <w:szCs w:val="28"/>
        </w:rPr>
        <w:t xml:space="preserve">         Молодежная политика</w:t>
      </w:r>
      <w:r w:rsidR="00155CE3">
        <w:rPr>
          <w:b/>
          <w:szCs w:val="28"/>
        </w:rPr>
        <w:t>.</w:t>
      </w:r>
    </w:p>
    <w:p w:rsidR="00707887" w:rsidRDefault="00707887" w:rsidP="00707887">
      <w:pPr>
        <w:pStyle w:val="af8"/>
        <w:spacing w:line="240" w:lineRule="auto"/>
        <w:rPr>
          <w:szCs w:val="28"/>
        </w:rPr>
      </w:pPr>
      <w:r>
        <w:rPr>
          <w:szCs w:val="28"/>
        </w:rPr>
        <w:t>Стратегия определяет приоритетные направления и концептуальные механизм реализации молодёжной политики, основной целью которых является активное участие молодежи как стратегического ресурса в реализации приоритетных социально-экономических проектов развития муниципального образования</w:t>
      </w:r>
      <w:r w:rsidR="00155CE3">
        <w:rPr>
          <w:szCs w:val="28"/>
        </w:rPr>
        <w:t xml:space="preserve"> «Сычевский</w:t>
      </w:r>
      <w:r>
        <w:rPr>
          <w:szCs w:val="28"/>
        </w:rPr>
        <w:t xml:space="preserve"> район»</w:t>
      </w:r>
      <w:r w:rsidR="00155CE3">
        <w:rPr>
          <w:szCs w:val="28"/>
        </w:rPr>
        <w:t xml:space="preserve"> Смоленской области</w:t>
      </w:r>
      <w:r>
        <w:rPr>
          <w:szCs w:val="28"/>
        </w:rPr>
        <w:t xml:space="preserve"> до 2025 года.</w:t>
      </w:r>
    </w:p>
    <w:p w:rsidR="00707887" w:rsidRDefault="00707887" w:rsidP="00707887">
      <w:pPr>
        <w:pStyle w:val="af8"/>
        <w:spacing w:line="240" w:lineRule="auto"/>
        <w:rPr>
          <w:szCs w:val="28"/>
        </w:rPr>
      </w:pPr>
      <w:r>
        <w:rPr>
          <w:szCs w:val="28"/>
        </w:rPr>
        <w:t>Реализация этой цели предполагает решение следующих приоритетных задач.</w:t>
      </w:r>
    </w:p>
    <w:p w:rsidR="00707887" w:rsidRPr="00155CE3" w:rsidRDefault="00707887" w:rsidP="00707887">
      <w:pPr>
        <w:pStyle w:val="af8"/>
        <w:spacing w:line="240" w:lineRule="auto"/>
        <w:rPr>
          <w:b/>
        </w:rPr>
      </w:pPr>
      <w:r w:rsidRPr="00155CE3">
        <w:rPr>
          <w:b/>
        </w:rPr>
        <w:lastRenderedPageBreak/>
        <w:t>Вовлечение молодежи в социальную практику:</w:t>
      </w:r>
    </w:p>
    <w:p w:rsidR="00707887" w:rsidRDefault="00707887" w:rsidP="00707887">
      <w:pPr>
        <w:pStyle w:val="af8"/>
        <w:spacing w:line="240" w:lineRule="auto"/>
        <w:rPr>
          <w:i/>
          <w:szCs w:val="28"/>
        </w:rPr>
      </w:pPr>
      <w:r>
        <w:t>- создание условий для развития добровольческой (волонтерской) деятельности молодежи;</w:t>
      </w:r>
    </w:p>
    <w:p w:rsidR="00707887" w:rsidRDefault="00707887" w:rsidP="00707887">
      <w:pPr>
        <w:pStyle w:val="af8"/>
        <w:spacing w:line="240" w:lineRule="auto"/>
      </w:pPr>
      <w:r>
        <w:t xml:space="preserve">- выработка и развитие эффективных форм взаимодействия с детскими </w:t>
      </w:r>
      <w:r>
        <w:rPr>
          <w:spacing w:val="-6"/>
        </w:rPr>
        <w:t>и молодёжными общественными</w:t>
      </w:r>
      <w:r>
        <w:t xml:space="preserve"> объединениями по реализации молодёжной политики, активизация участия молодежи в деятельности таких организаций;</w:t>
      </w:r>
    </w:p>
    <w:p w:rsidR="00707887" w:rsidRDefault="00707887" w:rsidP="00707887">
      <w:pPr>
        <w:pStyle w:val="ConsPlusNormal"/>
        <w:widowControl/>
        <w:ind w:firstLine="709"/>
        <w:jc w:val="both"/>
        <w:rPr>
          <w:sz w:val="28"/>
          <w:szCs w:val="28"/>
        </w:rPr>
      </w:pPr>
      <w:r>
        <w:rPr>
          <w:sz w:val="28"/>
          <w:szCs w:val="28"/>
        </w:rPr>
        <w:t>- распространение эффективных моделей и форм участия молодежи в управлении общественной жизнью, вовлечения молодых людей в деятельность органов самоуправления;</w:t>
      </w:r>
    </w:p>
    <w:p w:rsidR="00707887" w:rsidRDefault="00707887" w:rsidP="00707887">
      <w:pPr>
        <w:pStyle w:val="ConsPlusNormal"/>
        <w:widowControl/>
        <w:ind w:firstLine="709"/>
        <w:jc w:val="both"/>
        <w:rPr>
          <w:sz w:val="28"/>
          <w:szCs w:val="28"/>
        </w:rPr>
      </w:pPr>
      <w:r>
        <w:rPr>
          <w:sz w:val="28"/>
          <w:szCs w:val="28"/>
        </w:rPr>
        <w:t>- укрепление материально-технической базы учреждений по работе с молодежью, расширение их сети, модернизация системы повышения квалификации специалистов по работе с молодежью;</w:t>
      </w:r>
    </w:p>
    <w:p w:rsidR="00707887" w:rsidRDefault="00707887" w:rsidP="00707887">
      <w:pPr>
        <w:pStyle w:val="ConsPlusNormal"/>
        <w:widowControl/>
        <w:ind w:firstLine="709"/>
        <w:jc w:val="both"/>
        <w:rPr>
          <w:sz w:val="28"/>
          <w:szCs w:val="28"/>
        </w:rPr>
      </w:pPr>
      <w:r>
        <w:rPr>
          <w:sz w:val="28"/>
          <w:szCs w:val="28"/>
        </w:rPr>
        <w:t>- развитие эффективных форм вовлечения молодежи в трудовую и экономическую деятельность, включая деятельность трудовых объединений, студенческих отрядов и других форм занятости молодежи, эффективной социализации молодежи, находящейся в трудной жизненной ситуации;</w:t>
      </w:r>
    </w:p>
    <w:p w:rsidR="00707887" w:rsidRDefault="00707887" w:rsidP="00707887">
      <w:pPr>
        <w:pStyle w:val="ConsPlusNormal"/>
        <w:widowControl/>
        <w:ind w:firstLine="709"/>
        <w:jc w:val="both"/>
        <w:rPr>
          <w:sz w:val="28"/>
          <w:szCs w:val="28"/>
        </w:rPr>
      </w:pPr>
      <w:r>
        <w:rPr>
          <w:sz w:val="28"/>
          <w:szCs w:val="28"/>
        </w:rPr>
        <w:t>- поддержка и формирование стремления молодежи к здоровому и  трезвому образу жизни.</w:t>
      </w:r>
    </w:p>
    <w:p w:rsidR="00707887" w:rsidRPr="00155CE3" w:rsidRDefault="00707887" w:rsidP="00707887">
      <w:pPr>
        <w:pStyle w:val="af8"/>
        <w:spacing w:line="240" w:lineRule="auto"/>
        <w:rPr>
          <w:b/>
        </w:rPr>
      </w:pPr>
      <w:r w:rsidRPr="00155CE3">
        <w:rPr>
          <w:b/>
        </w:rPr>
        <w:t>Обеспечение поддержки научной, инновационной, творческой и предпринимательской активности молодежи:</w:t>
      </w:r>
    </w:p>
    <w:p w:rsidR="00707887" w:rsidRDefault="00707887" w:rsidP="00707887">
      <w:pPr>
        <w:pStyle w:val="ConsPlusNormal"/>
        <w:widowControl/>
        <w:ind w:firstLine="709"/>
        <w:jc w:val="both"/>
        <w:rPr>
          <w:sz w:val="28"/>
          <w:szCs w:val="28"/>
        </w:rPr>
      </w:pPr>
      <w:r>
        <w:rPr>
          <w:sz w:val="28"/>
          <w:szCs w:val="28"/>
        </w:rPr>
        <w:t>- обеспечение увеличения количества молодых людей, участвующих в конкурсных мероприятиях (профессиональные и творческие конкурсы, научные олимпиады), расширение перечня конкурсов и совершенствование методик отбора;</w:t>
      </w:r>
    </w:p>
    <w:p w:rsidR="00707887" w:rsidRDefault="00707887" w:rsidP="00707887">
      <w:pPr>
        <w:pStyle w:val="ConsPlusNormal"/>
        <w:widowControl/>
        <w:ind w:firstLine="709"/>
        <w:jc w:val="both"/>
        <w:rPr>
          <w:sz w:val="28"/>
          <w:szCs w:val="28"/>
        </w:rPr>
      </w:pPr>
      <w:r>
        <w:rPr>
          <w:sz w:val="28"/>
          <w:szCs w:val="28"/>
        </w:rPr>
        <w:t>- создание и развитие системы «социальных лифтов» (поддержки и сопровождения) лауреатов премий и талантливой молодежи, адресная муниципальная поддержка учреждений, общественных объединений и наставников, их подготовивших, расширение практики предоставления грантов и субсидий;</w:t>
      </w:r>
    </w:p>
    <w:p w:rsidR="00707887" w:rsidRDefault="00707887" w:rsidP="00707887">
      <w:pPr>
        <w:pStyle w:val="ConsPlusNormal"/>
        <w:widowControl/>
        <w:ind w:firstLine="709"/>
        <w:jc w:val="both"/>
        <w:rPr>
          <w:sz w:val="28"/>
          <w:szCs w:val="28"/>
        </w:rPr>
      </w:pPr>
      <w:r>
        <w:rPr>
          <w:sz w:val="28"/>
          <w:szCs w:val="28"/>
        </w:rPr>
        <w:t>- расширение перечня мероприятий по развитию инновационной и предпринимательской активности молодежи, совершенствование форм организационного и материального стимулирования.</w:t>
      </w:r>
    </w:p>
    <w:p w:rsidR="00707887" w:rsidRPr="00155CE3" w:rsidRDefault="00707887" w:rsidP="00707887">
      <w:pPr>
        <w:pStyle w:val="ConsPlusNormal"/>
        <w:widowControl/>
        <w:ind w:firstLine="709"/>
        <w:jc w:val="both"/>
        <w:rPr>
          <w:b/>
          <w:sz w:val="28"/>
          <w:szCs w:val="28"/>
        </w:rPr>
      </w:pPr>
      <w:r w:rsidRPr="00155CE3">
        <w:rPr>
          <w:b/>
          <w:sz w:val="28"/>
          <w:szCs w:val="28"/>
        </w:rPr>
        <w:t xml:space="preserve">Развитие системы патриотического воспитания детей и молодежи </w:t>
      </w:r>
      <w:r w:rsidR="00155CE3">
        <w:rPr>
          <w:b/>
          <w:sz w:val="28"/>
          <w:szCs w:val="28"/>
        </w:rPr>
        <w:t>Сычевского</w:t>
      </w:r>
      <w:r w:rsidRPr="00155CE3">
        <w:rPr>
          <w:b/>
          <w:sz w:val="28"/>
          <w:szCs w:val="28"/>
        </w:rPr>
        <w:t xml:space="preserve"> района, способствующей формированию социально активной личности, обладающей чувством национальной гордости, гражданского достоинства, любви к Отечеству, своему народу и готовой к их защите:</w:t>
      </w:r>
    </w:p>
    <w:p w:rsidR="00707887" w:rsidRDefault="00707887" w:rsidP="00707887">
      <w:pPr>
        <w:spacing w:after="0" w:line="240" w:lineRule="auto"/>
        <w:ind w:firstLine="709"/>
        <w:jc w:val="both"/>
        <w:rPr>
          <w:sz w:val="28"/>
          <w:szCs w:val="28"/>
        </w:rPr>
      </w:pPr>
      <w:r>
        <w:rPr>
          <w:sz w:val="28"/>
          <w:szCs w:val="28"/>
        </w:rPr>
        <w:t>- воспитание патриотизма, уважения к историческому и культурному прошлому России и Вооруженным Силам Российской Федерации;</w:t>
      </w:r>
    </w:p>
    <w:p w:rsidR="00707887" w:rsidRDefault="00707887" w:rsidP="00707887">
      <w:pPr>
        <w:spacing w:after="0" w:line="240" w:lineRule="auto"/>
        <w:ind w:firstLine="709"/>
        <w:jc w:val="both"/>
        <w:rPr>
          <w:sz w:val="28"/>
          <w:szCs w:val="28"/>
        </w:rPr>
      </w:pPr>
      <w:r>
        <w:rPr>
          <w:sz w:val="28"/>
          <w:szCs w:val="28"/>
        </w:rPr>
        <w:t>- развитие системы массовых видов спорта, обеспечение доступности к занятиям спортом.</w:t>
      </w:r>
    </w:p>
    <w:p w:rsidR="00707887" w:rsidRDefault="00707887" w:rsidP="00707887">
      <w:pPr>
        <w:pStyle w:val="aa"/>
        <w:spacing w:before="0" w:beforeAutospacing="0" w:after="0" w:afterAutospacing="0"/>
        <w:ind w:firstLine="709"/>
        <w:jc w:val="both"/>
        <w:rPr>
          <w:color w:val="auto"/>
          <w:sz w:val="28"/>
          <w:szCs w:val="28"/>
          <w:lang/>
        </w:rPr>
      </w:pPr>
      <w:r>
        <w:rPr>
          <w:bCs/>
          <w:color w:val="auto"/>
          <w:sz w:val="28"/>
          <w:szCs w:val="28"/>
          <w:lang/>
        </w:rPr>
        <w:t xml:space="preserve">К 2025 году необходимо обеспечить следующие целевые значения важнейших индикаторов, характеризующих состояние системы </w:t>
      </w:r>
      <w:r>
        <w:rPr>
          <w:bCs/>
          <w:color w:val="auto"/>
          <w:sz w:val="28"/>
          <w:szCs w:val="28"/>
          <w:lang/>
        </w:rPr>
        <w:t>молодежной политики</w:t>
      </w:r>
      <w:r>
        <w:rPr>
          <w:bCs/>
          <w:color w:val="auto"/>
          <w:sz w:val="28"/>
          <w:szCs w:val="28"/>
          <w:lang/>
        </w:rPr>
        <w:t xml:space="preserve"> </w:t>
      </w:r>
      <w:r w:rsidR="00155CE3">
        <w:rPr>
          <w:bCs/>
          <w:color w:val="auto"/>
          <w:sz w:val="28"/>
          <w:szCs w:val="28"/>
          <w:lang/>
        </w:rPr>
        <w:t>Сычевского</w:t>
      </w:r>
      <w:r>
        <w:rPr>
          <w:bCs/>
          <w:color w:val="auto"/>
          <w:sz w:val="28"/>
          <w:szCs w:val="28"/>
          <w:lang/>
        </w:rPr>
        <w:t xml:space="preserve"> района</w:t>
      </w:r>
      <w:r>
        <w:rPr>
          <w:bCs/>
          <w:color w:val="auto"/>
          <w:sz w:val="28"/>
          <w:szCs w:val="28"/>
          <w:lang/>
        </w:rPr>
        <w:t>:</w:t>
      </w:r>
    </w:p>
    <w:p w:rsidR="00707887" w:rsidRPr="004C7759" w:rsidRDefault="00707887" w:rsidP="00707887">
      <w:pPr>
        <w:spacing w:after="0" w:line="240" w:lineRule="auto"/>
        <w:ind w:firstLine="709"/>
        <w:jc w:val="both"/>
        <w:rPr>
          <w:sz w:val="28"/>
          <w:szCs w:val="28"/>
        </w:rPr>
      </w:pPr>
      <w:r w:rsidRPr="004C7759">
        <w:rPr>
          <w:sz w:val="28"/>
          <w:szCs w:val="28"/>
        </w:rPr>
        <w:t xml:space="preserve">увеличение доли детей и молодежи в возрасте от 14 до 30 лет, вовлеченных в позитивную социально-культурную деятельность и волонтерские программы, в общей численности населения в данной возрастной группе,  с </w:t>
      </w:r>
      <w:r w:rsidR="004C7759" w:rsidRPr="004C7759">
        <w:rPr>
          <w:sz w:val="28"/>
          <w:szCs w:val="28"/>
        </w:rPr>
        <w:t>39</w:t>
      </w:r>
      <w:r w:rsidRPr="004C7759">
        <w:rPr>
          <w:sz w:val="28"/>
          <w:szCs w:val="28"/>
        </w:rPr>
        <w:t xml:space="preserve">% до </w:t>
      </w:r>
      <w:r w:rsidR="004C7759" w:rsidRPr="004C7759">
        <w:rPr>
          <w:sz w:val="28"/>
          <w:szCs w:val="28"/>
        </w:rPr>
        <w:t>45</w:t>
      </w:r>
      <w:r w:rsidRPr="004C7759">
        <w:rPr>
          <w:sz w:val="28"/>
          <w:szCs w:val="28"/>
        </w:rPr>
        <w:t xml:space="preserve">% в 2020 году, </w:t>
      </w:r>
      <w:r w:rsidR="004C7759" w:rsidRPr="004C7759">
        <w:rPr>
          <w:sz w:val="28"/>
          <w:szCs w:val="28"/>
        </w:rPr>
        <w:t>6</w:t>
      </w:r>
      <w:r w:rsidRPr="004C7759">
        <w:rPr>
          <w:sz w:val="28"/>
          <w:szCs w:val="28"/>
        </w:rPr>
        <w:t>0% – к 2025 году;</w:t>
      </w:r>
    </w:p>
    <w:p w:rsidR="00707887" w:rsidRPr="004C7759" w:rsidRDefault="00707887" w:rsidP="00707887">
      <w:pPr>
        <w:spacing w:after="0" w:line="240" w:lineRule="auto"/>
        <w:ind w:firstLine="709"/>
        <w:jc w:val="both"/>
        <w:rPr>
          <w:sz w:val="28"/>
          <w:szCs w:val="28"/>
          <w:lang w:eastAsia="ar-SA"/>
        </w:rPr>
      </w:pPr>
      <w:r w:rsidRPr="004C7759">
        <w:rPr>
          <w:sz w:val="28"/>
          <w:szCs w:val="28"/>
        </w:rPr>
        <w:lastRenderedPageBreak/>
        <w:t xml:space="preserve">снижение количества правонарушений и преступлений, совершаемых детьми и молодежью в возрасте от 14 до 30 лет до </w:t>
      </w:r>
      <w:r w:rsidR="004C7759" w:rsidRPr="004C7759">
        <w:rPr>
          <w:sz w:val="28"/>
          <w:szCs w:val="28"/>
        </w:rPr>
        <w:t>10</w:t>
      </w:r>
      <w:r w:rsidRPr="004C7759">
        <w:rPr>
          <w:sz w:val="28"/>
          <w:szCs w:val="28"/>
        </w:rPr>
        <w:t xml:space="preserve"> случаев к 20</w:t>
      </w:r>
      <w:r w:rsidR="004C7759" w:rsidRPr="004C7759">
        <w:rPr>
          <w:sz w:val="28"/>
          <w:szCs w:val="28"/>
        </w:rPr>
        <w:t>2</w:t>
      </w:r>
      <w:r w:rsidRPr="004C7759">
        <w:rPr>
          <w:sz w:val="28"/>
          <w:szCs w:val="28"/>
        </w:rPr>
        <w:t>5 году.</w:t>
      </w:r>
    </w:p>
    <w:p w:rsidR="00707887" w:rsidRDefault="00707887" w:rsidP="00707887">
      <w:pPr>
        <w:spacing w:after="0" w:line="240" w:lineRule="auto"/>
        <w:jc w:val="both"/>
        <w:rPr>
          <w:b/>
          <w:sz w:val="28"/>
          <w:szCs w:val="28"/>
        </w:rPr>
      </w:pPr>
    </w:p>
    <w:p w:rsidR="00707887" w:rsidRDefault="00707887" w:rsidP="00707887">
      <w:pPr>
        <w:spacing w:after="0" w:line="240" w:lineRule="auto"/>
        <w:jc w:val="both"/>
        <w:rPr>
          <w:b/>
          <w:sz w:val="28"/>
          <w:szCs w:val="28"/>
        </w:rPr>
      </w:pPr>
      <w:r>
        <w:rPr>
          <w:b/>
          <w:sz w:val="28"/>
          <w:szCs w:val="28"/>
        </w:rPr>
        <w:t xml:space="preserve">          Развитие культуры и искусства</w:t>
      </w:r>
      <w:r w:rsidR="00155CE3">
        <w:rPr>
          <w:b/>
          <w:sz w:val="28"/>
          <w:szCs w:val="28"/>
        </w:rPr>
        <w:t>.</w:t>
      </w:r>
    </w:p>
    <w:p w:rsidR="00707887" w:rsidRDefault="00707887" w:rsidP="00707887">
      <w:pPr>
        <w:spacing w:after="0" w:line="240" w:lineRule="auto"/>
        <w:ind w:firstLine="709"/>
        <w:jc w:val="both"/>
        <w:rPr>
          <w:sz w:val="28"/>
          <w:szCs w:val="28"/>
        </w:rPr>
      </w:pPr>
      <w:r>
        <w:rPr>
          <w:sz w:val="28"/>
          <w:szCs w:val="28"/>
        </w:rPr>
        <w:t xml:space="preserve">Современное сообщество, предъявляя повышенные требования к интеллектуальному и культурному развитию личности, тем самым стимулирует не только развитие образования, но и расширение, и качественное совершенствование услуг в сфере культуры. Библиотечное, музейное дело, образование в сфере культуры, театрально-концертная деятельность и клубная работа требуют современного переосмысления и модернизации. </w:t>
      </w:r>
    </w:p>
    <w:p w:rsidR="00707887" w:rsidRDefault="00707887" w:rsidP="00707887">
      <w:pPr>
        <w:spacing w:after="0" w:line="240" w:lineRule="auto"/>
        <w:ind w:firstLine="709"/>
        <w:jc w:val="both"/>
        <w:rPr>
          <w:sz w:val="28"/>
          <w:szCs w:val="28"/>
        </w:rPr>
      </w:pPr>
      <w:r>
        <w:rPr>
          <w:sz w:val="28"/>
          <w:szCs w:val="28"/>
        </w:rPr>
        <w:t xml:space="preserve">Целью развития сферы культуры </w:t>
      </w:r>
      <w:r w:rsidR="00155CE3">
        <w:rPr>
          <w:sz w:val="28"/>
          <w:szCs w:val="28"/>
        </w:rPr>
        <w:t>Сычевского</w:t>
      </w:r>
      <w:r>
        <w:rPr>
          <w:sz w:val="28"/>
          <w:szCs w:val="28"/>
        </w:rPr>
        <w:t xml:space="preserve"> района является превращение отрасли в  источник всестороннего развития и формирования конкурентоспособного человека, утверждение имиджа района как значимого культурно-исторического района </w:t>
      </w:r>
      <w:r w:rsidR="00A36DB9">
        <w:rPr>
          <w:sz w:val="28"/>
          <w:szCs w:val="28"/>
        </w:rPr>
        <w:t>Смоленской области</w:t>
      </w:r>
      <w:r>
        <w:rPr>
          <w:sz w:val="28"/>
          <w:szCs w:val="28"/>
        </w:rPr>
        <w:t xml:space="preserve">. </w:t>
      </w:r>
    </w:p>
    <w:p w:rsidR="00707887" w:rsidRDefault="00707887" w:rsidP="00707887">
      <w:pPr>
        <w:spacing w:after="0" w:line="240" w:lineRule="auto"/>
        <w:ind w:firstLine="709"/>
        <w:jc w:val="both"/>
        <w:rPr>
          <w:sz w:val="28"/>
          <w:szCs w:val="28"/>
        </w:rPr>
      </w:pPr>
      <w:r>
        <w:rPr>
          <w:sz w:val="28"/>
          <w:szCs w:val="28"/>
        </w:rPr>
        <w:t>Достижение целей предполагает осуществление следующих основных задач.</w:t>
      </w:r>
    </w:p>
    <w:p w:rsidR="00707887" w:rsidRPr="00A36DB9" w:rsidRDefault="00707887" w:rsidP="00707887">
      <w:pPr>
        <w:spacing w:after="0" w:line="240" w:lineRule="auto"/>
        <w:ind w:firstLine="709"/>
        <w:jc w:val="both"/>
        <w:rPr>
          <w:b/>
          <w:sz w:val="28"/>
          <w:szCs w:val="28"/>
        </w:rPr>
      </w:pPr>
      <w:r w:rsidRPr="00A36DB9">
        <w:rPr>
          <w:b/>
          <w:sz w:val="28"/>
          <w:szCs w:val="28"/>
        </w:rPr>
        <w:t xml:space="preserve">Создание единого культурного пространства </w:t>
      </w:r>
      <w:r w:rsidR="00A36DB9">
        <w:rPr>
          <w:b/>
          <w:sz w:val="28"/>
          <w:szCs w:val="28"/>
        </w:rPr>
        <w:t>Сычевского</w:t>
      </w:r>
      <w:r w:rsidRPr="00A36DB9">
        <w:rPr>
          <w:b/>
          <w:sz w:val="28"/>
          <w:szCs w:val="28"/>
        </w:rPr>
        <w:t xml:space="preserve">  района  и обеспечение максимальной доступности услуг в сфере культуры посредством:</w:t>
      </w:r>
    </w:p>
    <w:p w:rsidR="00707887" w:rsidRDefault="00707887" w:rsidP="00707887">
      <w:pPr>
        <w:spacing w:after="0" w:line="240" w:lineRule="auto"/>
        <w:ind w:firstLine="709"/>
        <w:jc w:val="both"/>
        <w:rPr>
          <w:sz w:val="28"/>
          <w:szCs w:val="28"/>
        </w:rPr>
      </w:pPr>
      <w:r>
        <w:rPr>
          <w:sz w:val="28"/>
          <w:szCs w:val="28"/>
        </w:rPr>
        <w:t>поддержки культурных проектов развития муниципальных образований - поселений, местных культурных инициатив, формирования новых культурных традиций в селах и деревнях района;</w:t>
      </w:r>
    </w:p>
    <w:p w:rsidR="00707887" w:rsidRDefault="00707887" w:rsidP="00707887">
      <w:pPr>
        <w:spacing w:after="0" w:line="240" w:lineRule="auto"/>
        <w:ind w:firstLine="709"/>
        <w:jc w:val="both"/>
        <w:rPr>
          <w:sz w:val="28"/>
          <w:szCs w:val="28"/>
        </w:rPr>
      </w:pPr>
      <w:r w:rsidRPr="005820E6">
        <w:rPr>
          <w:sz w:val="28"/>
          <w:szCs w:val="28"/>
        </w:rPr>
        <w:t xml:space="preserve">развития традиционных и новых культурных направлений (декоративно-прикладное искусство, дизайн, </w:t>
      </w:r>
      <w:r>
        <w:rPr>
          <w:sz w:val="28"/>
          <w:szCs w:val="28"/>
        </w:rPr>
        <w:t>видео</w:t>
      </w:r>
      <w:r w:rsidRPr="005820E6">
        <w:rPr>
          <w:sz w:val="28"/>
          <w:szCs w:val="28"/>
        </w:rPr>
        <w:t>);</w:t>
      </w:r>
    </w:p>
    <w:p w:rsidR="00707887" w:rsidRDefault="00707887" w:rsidP="00707887">
      <w:pPr>
        <w:spacing w:after="0" w:line="240" w:lineRule="auto"/>
        <w:ind w:firstLine="709"/>
        <w:jc w:val="both"/>
        <w:rPr>
          <w:sz w:val="28"/>
          <w:szCs w:val="28"/>
        </w:rPr>
      </w:pPr>
      <w:r>
        <w:rPr>
          <w:sz w:val="28"/>
          <w:szCs w:val="28"/>
        </w:rPr>
        <w:t>развития инновационных моделей культурного обслуживания, в том числе путем внедрения нестационарных форм обслуживания;</w:t>
      </w:r>
    </w:p>
    <w:p w:rsidR="00707887" w:rsidRDefault="00707887" w:rsidP="00707887">
      <w:pPr>
        <w:spacing w:after="0" w:line="240" w:lineRule="auto"/>
        <w:ind w:firstLine="709"/>
        <w:jc w:val="both"/>
        <w:rPr>
          <w:sz w:val="28"/>
          <w:szCs w:val="28"/>
        </w:rPr>
      </w:pPr>
      <w:r w:rsidRPr="005820E6">
        <w:rPr>
          <w:sz w:val="28"/>
          <w:szCs w:val="28"/>
        </w:rPr>
        <w:t>перевода в электронный вид библиотечных фондов, обеспечение  доступа населения к ним с использованием сети Интернет;</w:t>
      </w:r>
    </w:p>
    <w:p w:rsidR="00707887" w:rsidRDefault="00707887" w:rsidP="00707887">
      <w:pPr>
        <w:spacing w:after="0" w:line="240" w:lineRule="auto"/>
        <w:ind w:firstLine="709"/>
        <w:jc w:val="both"/>
        <w:rPr>
          <w:sz w:val="28"/>
          <w:szCs w:val="28"/>
        </w:rPr>
      </w:pPr>
      <w:r>
        <w:rPr>
          <w:sz w:val="28"/>
          <w:szCs w:val="28"/>
        </w:rPr>
        <w:t>сохранение и популяризация культурного наследия народов, проживающих на территории района.</w:t>
      </w:r>
    </w:p>
    <w:p w:rsidR="00707887" w:rsidRPr="00A36DB9" w:rsidRDefault="00707887" w:rsidP="00707887">
      <w:pPr>
        <w:spacing w:after="0" w:line="240" w:lineRule="auto"/>
        <w:ind w:firstLine="709"/>
        <w:jc w:val="both"/>
        <w:rPr>
          <w:b/>
          <w:sz w:val="28"/>
          <w:szCs w:val="28"/>
        </w:rPr>
      </w:pPr>
      <w:r w:rsidRPr="00A36DB9">
        <w:rPr>
          <w:b/>
          <w:sz w:val="28"/>
          <w:szCs w:val="28"/>
        </w:rPr>
        <w:t>Создание условий для повышения качества и разнообразия услуг, предоставляемых в сфере культуры за счет:</w:t>
      </w:r>
    </w:p>
    <w:p w:rsidR="00707887" w:rsidRDefault="00707887" w:rsidP="00707887">
      <w:pPr>
        <w:spacing w:after="0" w:line="240" w:lineRule="auto"/>
        <w:ind w:firstLine="720"/>
        <w:jc w:val="both"/>
        <w:rPr>
          <w:sz w:val="28"/>
          <w:szCs w:val="28"/>
        </w:rPr>
      </w:pPr>
      <w:r>
        <w:rPr>
          <w:sz w:val="28"/>
          <w:szCs w:val="28"/>
        </w:rPr>
        <w:t>поддержки всех видов культуры – от элитарной до массовой, создания новых культурных центров и творческих коллективов;</w:t>
      </w:r>
    </w:p>
    <w:p w:rsidR="00707887" w:rsidRDefault="00707887" w:rsidP="00707887">
      <w:pPr>
        <w:spacing w:after="0" w:line="240" w:lineRule="auto"/>
        <w:ind w:firstLine="709"/>
        <w:jc w:val="both"/>
        <w:rPr>
          <w:sz w:val="28"/>
          <w:szCs w:val="28"/>
        </w:rPr>
      </w:pPr>
      <w:r>
        <w:rPr>
          <w:sz w:val="28"/>
          <w:szCs w:val="28"/>
        </w:rPr>
        <w:t>поддержки применения в деятельности учреждений культуры информационно-коммуникационных технологий, их оснащения современным оборудованием, обеспечивающим равный доступ жителей района к культурным ценностям  информации;</w:t>
      </w:r>
    </w:p>
    <w:p w:rsidR="00707887" w:rsidRDefault="00707887" w:rsidP="00707887">
      <w:pPr>
        <w:spacing w:after="0" w:line="240" w:lineRule="auto"/>
        <w:ind w:firstLine="709"/>
        <w:jc w:val="both"/>
        <w:rPr>
          <w:sz w:val="28"/>
          <w:szCs w:val="28"/>
        </w:rPr>
      </w:pPr>
      <w:r>
        <w:rPr>
          <w:sz w:val="28"/>
          <w:szCs w:val="28"/>
        </w:rPr>
        <w:t>содействия развитию культурно-познавательного туризма, обеспечения комплексного подхода к сохранению культурно-исторического наследия.</w:t>
      </w:r>
    </w:p>
    <w:p w:rsidR="00707887" w:rsidRPr="00A36DB9" w:rsidRDefault="00707887" w:rsidP="00707887">
      <w:pPr>
        <w:spacing w:after="0" w:line="240" w:lineRule="auto"/>
        <w:ind w:firstLine="709"/>
        <w:jc w:val="both"/>
        <w:rPr>
          <w:b/>
          <w:sz w:val="28"/>
          <w:szCs w:val="28"/>
        </w:rPr>
      </w:pPr>
      <w:r w:rsidRPr="00A36DB9">
        <w:rPr>
          <w:b/>
          <w:sz w:val="28"/>
          <w:szCs w:val="28"/>
        </w:rPr>
        <w:t>Поддержка новых форм культурного просвещения и поддержка молодых дарований за счет:</w:t>
      </w:r>
    </w:p>
    <w:p w:rsidR="00707887" w:rsidRDefault="00707887" w:rsidP="00707887">
      <w:pPr>
        <w:spacing w:after="0" w:line="240" w:lineRule="auto"/>
        <w:ind w:firstLine="709"/>
        <w:jc w:val="both"/>
        <w:rPr>
          <w:sz w:val="28"/>
          <w:szCs w:val="28"/>
        </w:rPr>
      </w:pPr>
      <w:r>
        <w:rPr>
          <w:sz w:val="28"/>
          <w:szCs w:val="28"/>
        </w:rPr>
        <w:t>стимулирования художественного творчества в профессиональных социальных средах (технической, аграрной, медицинской, педагогической и т.д.) и различных возрастных категориях населения (дети, молодежь, население среднего и пожилого возраста);</w:t>
      </w:r>
    </w:p>
    <w:p w:rsidR="00707887" w:rsidRDefault="00707887" w:rsidP="00707887">
      <w:pPr>
        <w:spacing w:after="0" w:line="240" w:lineRule="auto"/>
        <w:ind w:firstLine="709"/>
        <w:jc w:val="both"/>
        <w:rPr>
          <w:sz w:val="28"/>
          <w:szCs w:val="28"/>
        </w:rPr>
      </w:pPr>
      <w:r>
        <w:rPr>
          <w:sz w:val="28"/>
          <w:szCs w:val="28"/>
        </w:rPr>
        <w:lastRenderedPageBreak/>
        <w:t>выявления одаренных детей и молодежи, обеспечения условий для их образования и творческого развития;</w:t>
      </w:r>
    </w:p>
    <w:p w:rsidR="00707887" w:rsidRDefault="00707887" w:rsidP="00707887">
      <w:pPr>
        <w:spacing w:after="0" w:line="240" w:lineRule="auto"/>
        <w:ind w:firstLine="709"/>
        <w:jc w:val="both"/>
        <w:rPr>
          <w:sz w:val="28"/>
          <w:szCs w:val="28"/>
        </w:rPr>
      </w:pPr>
      <w:r>
        <w:rPr>
          <w:sz w:val="28"/>
          <w:szCs w:val="28"/>
        </w:rPr>
        <w:t>поддержки культурных проектов в детской и молодежной среде, роста охвата детского населения района дополнительным образованием художественно-эстетической направленности;</w:t>
      </w:r>
    </w:p>
    <w:p w:rsidR="00707887" w:rsidRDefault="00707887" w:rsidP="00707887">
      <w:pPr>
        <w:spacing w:after="0" w:line="240" w:lineRule="auto"/>
        <w:ind w:firstLine="709"/>
        <w:jc w:val="both"/>
        <w:rPr>
          <w:sz w:val="28"/>
          <w:szCs w:val="28"/>
        </w:rPr>
      </w:pPr>
      <w:r>
        <w:rPr>
          <w:sz w:val="28"/>
          <w:szCs w:val="28"/>
        </w:rPr>
        <w:t>увеличения эстетически развитой и заинтересованной аудитории слушателей и зрителей, читателей библиотек.</w:t>
      </w:r>
    </w:p>
    <w:p w:rsidR="00707887" w:rsidRDefault="00707887" w:rsidP="00707887">
      <w:pPr>
        <w:spacing w:after="0" w:line="240" w:lineRule="auto"/>
        <w:ind w:firstLine="709"/>
        <w:jc w:val="both"/>
        <w:rPr>
          <w:sz w:val="28"/>
          <w:szCs w:val="28"/>
        </w:rPr>
      </w:pPr>
      <w:r>
        <w:rPr>
          <w:sz w:val="28"/>
          <w:szCs w:val="28"/>
        </w:rPr>
        <w:t>Выполнение поставленных задач будет характеризоваться следующими целевыми показателями:</w:t>
      </w:r>
    </w:p>
    <w:p w:rsidR="00707887" w:rsidRPr="001B4DE0" w:rsidRDefault="00707887" w:rsidP="00707887">
      <w:pPr>
        <w:spacing w:after="0" w:line="240" w:lineRule="auto"/>
        <w:ind w:firstLine="709"/>
        <w:jc w:val="both"/>
        <w:rPr>
          <w:sz w:val="28"/>
          <w:szCs w:val="28"/>
        </w:rPr>
      </w:pPr>
      <w:r w:rsidRPr="001B4DE0">
        <w:rPr>
          <w:sz w:val="28"/>
          <w:szCs w:val="28"/>
        </w:rPr>
        <w:t xml:space="preserve">среднее количество посетителей организованных культурно – массовых мероприятий (в расчете на одно мероприятие): </w:t>
      </w:r>
      <w:r w:rsidR="00A36DB9">
        <w:rPr>
          <w:sz w:val="28"/>
          <w:szCs w:val="28"/>
        </w:rPr>
        <w:t>21</w:t>
      </w:r>
      <w:r w:rsidRPr="001B4DE0">
        <w:rPr>
          <w:sz w:val="28"/>
          <w:szCs w:val="28"/>
        </w:rPr>
        <w:t xml:space="preserve"> чел</w:t>
      </w:r>
      <w:r>
        <w:rPr>
          <w:sz w:val="28"/>
          <w:szCs w:val="28"/>
        </w:rPr>
        <w:t>.-</w:t>
      </w:r>
      <w:r w:rsidRPr="001B4DE0">
        <w:rPr>
          <w:sz w:val="28"/>
          <w:szCs w:val="28"/>
        </w:rPr>
        <w:t xml:space="preserve"> в 201</w:t>
      </w:r>
      <w:r w:rsidR="00A36DB9">
        <w:rPr>
          <w:sz w:val="28"/>
          <w:szCs w:val="28"/>
        </w:rPr>
        <w:t>7</w:t>
      </w:r>
      <w:r w:rsidRPr="001B4DE0">
        <w:rPr>
          <w:sz w:val="28"/>
          <w:szCs w:val="28"/>
        </w:rPr>
        <w:t xml:space="preserve"> году, </w:t>
      </w:r>
      <w:r w:rsidR="00A36DB9">
        <w:rPr>
          <w:sz w:val="28"/>
          <w:szCs w:val="28"/>
        </w:rPr>
        <w:t>25</w:t>
      </w:r>
      <w:r w:rsidRPr="001B4DE0">
        <w:rPr>
          <w:sz w:val="28"/>
          <w:szCs w:val="28"/>
        </w:rPr>
        <w:t xml:space="preserve"> чел</w:t>
      </w:r>
      <w:r>
        <w:rPr>
          <w:sz w:val="28"/>
          <w:szCs w:val="28"/>
        </w:rPr>
        <w:t>.- в</w:t>
      </w:r>
      <w:r w:rsidRPr="001B4DE0">
        <w:rPr>
          <w:sz w:val="28"/>
          <w:szCs w:val="28"/>
        </w:rPr>
        <w:t xml:space="preserve"> 2020 году, </w:t>
      </w:r>
      <w:r w:rsidR="00A36DB9">
        <w:rPr>
          <w:sz w:val="28"/>
          <w:szCs w:val="28"/>
        </w:rPr>
        <w:t>3</w:t>
      </w:r>
      <w:r w:rsidRPr="001B4DE0">
        <w:rPr>
          <w:sz w:val="28"/>
          <w:szCs w:val="28"/>
        </w:rPr>
        <w:t>0 чел</w:t>
      </w:r>
      <w:r>
        <w:rPr>
          <w:sz w:val="28"/>
          <w:szCs w:val="28"/>
        </w:rPr>
        <w:t>.</w:t>
      </w:r>
      <w:r w:rsidRPr="001B4DE0">
        <w:rPr>
          <w:sz w:val="28"/>
          <w:szCs w:val="28"/>
        </w:rPr>
        <w:t xml:space="preserve"> – </w:t>
      </w:r>
      <w:r>
        <w:rPr>
          <w:sz w:val="28"/>
          <w:szCs w:val="28"/>
        </w:rPr>
        <w:t>к</w:t>
      </w:r>
      <w:r w:rsidRPr="001B4DE0">
        <w:rPr>
          <w:sz w:val="28"/>
          <w:szCs w:val="28"/>
        </w:rPr>
        <w:t xml:space="preserve"> 2025 году;</w:t>
      </w:r>
    </w:p>
    <w:p w:rsidR="00707887" w:rsidRDefault="00707887" w:rsidP="00707887">
      <w:pPr>
        <w:spacing w:after="0" w:line="240" w:lineRule="auto"/>
        <w:ind w:firstLine="709"/>
        <w:jc w:val="both"/>
        <w:rPr>
          <w:sz w:val="28"/>
          <w:szCs w:val="28"/>
        </w:rPr>
      </w:pPr>
      <w:r w:rsidRPr="00EA51C6">
        <w:rPr>
          <w:sz w:val="28"/>
          <w:szCs w:val="28"/>
        </w:rPr>
        <w:t>охват населения библиотечным обслуживанием</w:t>
      </w:r>
      <w:r>
        <w:rPr>
          <w:sz w:val="28"/>
          <w:szCs w:val="28"/>
        </w:rPr>
        <w:t xml:space="preserve"> </w:t>
      </w:r>
      <w:r w:rsidRPr="00EA51C6">
        <w:rPr>
          <w:sz w:val="28"/>
          <w:szCs w:val="28"/>
        </w:rPr>
        <w:t xml:space="preserve">  в 2025 году</w:t>
      </w:r>
      <w:r>
        <w:rPr>
          <w:sz w:val="28"/>
          <w:szCs w:val="28"/>
        </w:rPr>
        <w:t xml:space="preserve"> - </w:t>
      </w:r>
      <w:r w:rsidR="00A36DB9">
        <w:rPr>
          <w:sz w:val="28"/>
          <w:szCs w:val="28"/>
        </w:rPr>
        <w:t>80</w:t>
      </w:r>
      <w:r w:rsidRPr="00EA51C6">
        <w:rPr>
          <w:sz w:val="28"/>
          <w:szCs w:val="28"/>
        </w:rPr>
        <w:t>%;</w:t>
      </w:r>
      <w:r>
        <w:rPr>
          <w:sz w:val="28"/>
          <w:szCs w:val="28"/>
        </w:rPr>
        <w:t xml:space="preserve">   </w:t>
      </w:r>
    </w:p>
    <w:p w:rsidR="00707887" w:rsidRDefault="00707887" w:rsidP="00707887">
      <w:pPr>
        <w:spacing w:after="0" w:line="240" w:lineRule="auto"/>
        <w:ind w:firstLine="709"/>
        <w:jc w:val="both"/>
        <w:rPr>
          <w:sz w:val="28"/>
          <w:szCs w:val="28"/>
        </w:rPr>
      </w:pPr>
      <w:r w:rsidRPr="001B4DE0">
        <w:rPr>
          <w:sz w:val="28"/>
          <w:szCs w:val="28"/>
        </w:rPr>
        <w:t>увеличение посещаемости музеев в расчете на 1 жителя в  год: 0,</w:t>
      </w:r>
      <w:r w:rsidR="00A36DB9">
        <w:rPr>
          <w:sz w:val="28"/>
          <w:szCs w:val="28"/>
        </w:rPr>
        <w:t>50</w:t>
      </w:r>
      <w:r w:rsidRPr="001B4DE0">
        <w:rPr>
          <w:sz w:val="28"/>
          <w:szCs w:val="28"/>
        </w:rPr>
        <w:t xml:space="preserve"> пос</w:t>
      </w:r>
      <w:r>
        <w:rPr>
          <w:sz w:val="28"/>
          <w:szCs w:val="28"/>
        </w:rPr>
        <w:t>.-</w:t>
      </w:r>
      <w:r w:rsidRPr="001B4DE0">
        <w:rPr>
          <w:sz w:val="28"/>
          <w:szCs w:val="28"/>
        </w:rPr>
        <w:t xml:space="preserve"> в 201</w:t>
      </w:r>
      <w:r w:rsidR="00A36DB9">
        <w:rPr>
          <w:sz w:val="28"/>
          <w:szCs w:val="28"/>
        </w:rPr>
        <w:t>7</w:t>
      </w:r>
      <w:r w:rsidRPr="001B4DE0">
        <w:rPr>
          <w:sz w:val="28"/>
          <w:szCs w:val="28"/>
        </w:rPr>
        <w:t xml:space="preserve"> году, 0,</w:t>
      </w:r>
      <w:r w:rsidR="00A36DB9">
        <w:rPr>
          <w:sz w:val="28"/>
          <w:szCs w:val="28"/>
        </w:rPr>
        <w:t>5</w:t>
      </w:r>
      <w:r w:rsidRPr="001B4DE0">
        <w:rPr>
          <w:sz w:val="28"/>
          <w:szCs w:val="28"/>
        </w:rPr>
        <w:t>5 пос</w:t>
      </w:r>
      <w:r>
        <w:rPr>
          <w:sz w:val="28"/>
          <w:szCs w:val="28"/>
        </w:rPr>
        <w:t>.</w:t>
      </w:r>
      <w:r w:rsidRPr="001B4DE0">
        <w:rPr>
          <w:sz w:val="28"/>
          <w:szCs w:val="28"/>
        </w:rPr>
        <w:t xml:space="preserve"> – в 2020 году</w:t>
      </w:r>
      <w:r>
        <w:rPr>
          <w:sz w:val="28"/>
          <w:szCs w:val="28"/>
        </w:rPr>
        <w:t>, 0,</w:t>
      </w:r>
      <w:r w:rsidR="00A36DB9">
        <w:rPr>
          <w:sz w:val="28"/>
          <w:szCs w:val="28"/>
        </w:rPr>
        <w:t>6</w:t>
      </w:r>
      <w:r>
        <w:rPr>
          <w:sz w:val="28"/>
          <w:szCs w:val="28"/>
        </w:rPr>
        <w:t xml:space="preserve"> пос.- к 2025 году</w:t>
      </w:r>
      <w:r w:rsidR="00A36DB9">
        <w:rPr>
          <w:sz w:val="28"/>
          <w:szCs w:val="28"/>
        </w:rPr>
        <w:t>.</w:t>
      </w:r>
    </w:p>
    <w:p w:rsidR="00707887" w:rsidRPr="001B4DE0" w:rsidRDefault="00A36DB9" w:rsidP="00707887">
      <w:pPr>
        <w:spacing w:after="0" w:line="240" w:lineRule="auto"/>
        <w:ind w:firstLine="709"/>
        <w:jc w:val="both"/>
        <w:rPr>
          <w:sz w:val="28"/>
          <w:szCs w:val="28"/>
        </w:rPr>
      </w:pPr>
      <w:r>
        <w:rPr>
          <w:sz w:val="28"/>
          <w:szCs w:val="28"/>
        </w:rPr>
        <w:t xml:space="preserve"> </w:t>
      </w:r>
    </w:p>
    <w:p w:rsidR="00707887" w:rsidRDefault="00707887" w:rsidP="00707887">
      <w:pPr>
        <w:spacing w:after="0" w:line="240" w:lineRule="auto"/>
        <w:ind w:firstLine="709"/>
        <w:jc w:val="both"/>
        <w:rPr>
          <w:sz w:val="28"/>
          <w:szCs w:val="28"/>
        </w:rPr>
      </w:pPr>
      <w:bookmarkStart w:id="5" w:name="_Toc295206941"/>
    </w:p>
    <w:p w:rsidR="00707887" w:rsidRDefault="00707887" w:rsidP="00707887">
      <w:pPr>
        <w:spacing w:after="0" w:line="240" w:lineRule="auto"/>
        <w:jc w:val="both"/>
        <w:rPr>
          <w:b/>
          <w:sz w:val="28"/>
          <w:szCs w:val="28"/>
        </w:rPr>
      </w:pPr>
      <w:r>
        <w:rPr>
          <w:b/>
          <w:sz w:val="28"/>
          <w:szCs w:val="28"/>
        </w:rPr>
        <w:t xml:space="preserve">          </w:t>
      </w:r>
      <w:r w:rsidRPr="00CA4087">
        <w:rPr>
          <w:b/>
          <w:sz w:val="28"/>
          <w:szCs w:val="28"/>
        </w:rPr>
        <w:t>Развитие туризма</w:t>
      </w:r>
      <w:r w:rsidR="00A36DB9">
        <w:rPr>
          <w:b/>
          <w:sz w:val="28"/>
          <w:szCs w:val="28"/>
        </w:rPr>
        <w:t>.</w:t>
      </w:r>
    </w:p>
    <w:p w:rsidR="00707887" w:rsidRDefault="00707887" w:rsidP="00707887">
      <w:pPr>
        <w:spacing w:after="0" w:line="240" w:lineRule="auto"/>
        <w:ind w:firstLine="709"/>
        <w:jc w:val="both"/>
        <w:rPr>
          <w:sz w:val="28"/>
          <w:szCs w:val="28"/>
        </w:rPr>
      </w:pPr>
      <w:r>
        <w:rPr>
          <w:sz w:val="28"/>
          <w:szCs w:val="28"/>
        </w:rPr>
        <w:t>Рекреационный и культурно-исторический потенциал муниципального образования «</w:t>
      </w:r>
      <w:r w:rsidR="00A36DB9">
        <w:rPr>
          <w:sz w:val="28"/>
          <w:szCs w:val="28"/>
        </w:rPr>
        <w:t>Сычевский</w:t>
      </w:r>
      <w:r>
        <w:rPr>
          <w:sz w:val="28"/>
          <w:szCs w:val="28"/>
        </w:rPr>
        <w:t xml:space="preserve"> район»</w:t>
      </w:r>
      <w:r w:rsidR="00A36DB9">
        <w:rPr>
          <w:sz w:val="28"/>
          <w:szCs w:val="28"/>
        </w:rPr>
        <w:t xml:space="preserve"> Смоленской области</w:t>
      </w:r>
      <w:r>
        <w:rPr>
          <w:sz w:val="28"/>
          <w:szCs w:val="28"/>
        </w:rPr>
        <w:t xml:space="preserve"> свидетельствует о перспективности развития туризма на территории района.</w:t>
      </w:r>
    </w:p>
    <w:p w:rsidR="00707887" w:rsidRDefault="00707887" w:rsidP="00707887">
      <w:pPr>
        <w:spacing w:after="0" w:line="240" w:lineRule="auto"/>
        <w:ind w:firstLine="709"/>
        <w:jc w:val="both"/>
        <w:rPr>
          <w:sz w:val="28"/>
          <w:szCs w:val="28"/>
        </w:rPr>
      </w:pPr>
      <w:r>
        <w:rPr>
          <w:sz w:val="28"/>
          <w:szCs w:val="28"/>
        </w:rPr>
        <w:t xml:space="preserve">Стратегической целью развития сферы туризма является формирование положительного туристского имиджа </w:t>
      </w:r>
      <w:r w:rsidR="00A36DB9">
        <w:rPr>
          <w:sz w:val="28"/>
          <w:szCs w:val="28"/>
        </w:rPr>
        <w:t>Сычевского</w:t>
      </w:r>
      <w:r>
        <w:rPr>
          <w:sz w:val="28"/>
          <w:szCs w:val="28"/>
        </w:rPr>
        <w:t xml:space="preserve">  района на рынке туристских услуг, повышение качества, доступности и конкурентоспособности туристских услуг. </w:t>
      </w:r>
    </w:p>
    <w:p w:rsidR="00707887" w:rsidRDefault="00707887" w:rsidP="00707887">
      <w:pPr>
        <w:spacing w:after="0" w:line="240" w:lineRule="auto"/>
        <w:ind w:firstLine="709"/>
        <w:jc w:val="both"/>
        <w:rPr>
          <w:sz w:val="28"/>
          <w:szCs w:val="28"/>
        </w:rPr>
      </w:pPr>
      <w:r>
        <w:rPr>
          <w:sz w:val="28"/>
          <w:szCs w:val="28"/>
        </w:rPr>
        <w:t>Реализация цели предусматривает решение приоритетных  задач:</w:t>
      </w:r>
    </w:p>
    <w:p w:rsidR="00707887" w:rsidRDefault="00707887" w:rsidP="00707887">
      <w:pPr>
        <w:spacing w:after="0" w:line="240" w:lineRule="auto"/>
        <w:ind w:firstLine="709"/>
        <w:jc w:val="both"/>
        <w:rPr>
          <w:sz w:val="28"/>
          <w:szCs w:val="28"/>
        </w:rPr>
      </w:pPr>
      <w:r>
        <w:rPr>
          <w:sz w:val="28"/>
          <w:szCs w:val="28"/>
        </w:rPr>
        <w:t xml:space="preserve">формирование положительного туристского имиджа </w:t>
      </w:r>
      <w:r w:rsidR="00A36DB9">
        <w:rPr>
          <w:sz w:val="28"/>
          <w:szCs w:val="28"/>
        </w:rPr>
        <w:t>Сычевского</w:t>
      </w:r>
      <w:r>
        <w:rPr>
          <w:sz w:val="28"/>
          <w:szCs w:val="28"/>
        </w:rPr>
        <w:t xml:space="preserve"> района;</w:t>
      </w:r>
    </w:p>
    <w:p w:rsidR="00707887" w:rsidRDefault="00707887" w:rsidP="00707887">
      <w:pPr>
        <w:spacing w:after="0" w:line="240" w:lineRule="auto"/>
        <w:ind w:firstLine="709"/>
        <w:jc w:val="both"/>
        <w:rPr>
          <w:color w:val="2D2D2D"/>
        </w:rPr>
      </w:pPr>
      <w:r>
        <w:rPr>
          <w:sz w:val="28"/>
          <w:szCs w:val="28"/>
        </w:rPr>
        <w:t xml:space="preserve">развитие </w:t>
      </w:r>
      <w:r w:rsidRPr="00CA4087">
        <w:rPr>
          <w:sz w:val="28"/>
          <w:szCs w:val="28"/>
        </w:rPr>
        <w:t>перспективных видов туризма (аграрного, экологического, событийного, делового, водного, активного, спортивного);</w:t>
      </w:r>
      <w:r w:rsidRPr="00CA4087">
        <w:rPr>
          <w:color w:val="2D2D2D"/>
          <w:sz w:val="28"/>
          <w:szCs w:val="28"/>
        </w:rPr>
        <w:t xml:space="preserve">  </w:t>
      </w:r>
      <w:r>
        <w:rPr>
          <w:color w:val="2D2D2D"/>
        </w:rPr>
        <w:t xml:space="preserve">  </w:t>
      </w:r>
    </w:p>
    <w:p w:rsidR="00707887" w:rsidRPr="00A36DB9" w:rsidRDefault="00707887" w:rsidP="00707887">
      <w:pPr>
        <w:spacing w:after="0" w:line="240" w:lineRule="auto"/>
        <w:ind w:firstLine="720"/>
        <w:jc w:val="both"/>
        <w:rPr>
          <w:iCs/>
          <w:sz w:val="28"/>
          <w:szCs w:val="28"/>
        </w:rPr>
      </w:pPr>
      <w:r w:rsidRPr="00A36DB9">
        <w:rPr>
          <w:iCs/>
          <w:sz w:val="28"/>
          <w:szCs w:val="28"/>
        </w:rPr>
        <w:t>Социально-экономическая эффективность от реализации проекта:</w:t>
      </w:r>
    </w:p>
    <w:p w:rsidR="00707887" w:rsidRDefault="00707887" w:rsidP="00707887">
      <w:pPr>
        <w:spacing w:after="0" w:line="240" w:lineRule="auto"/>
        <w:ind w:firstLine="720"/>
        <w:jc w:val="both"/>
        <w:rPr>
          <w:sz w:val="28"/>
          <w:szCs w:val="28"/>
        </w:rPr>
      </w:pPr>
      <w:r>
        <w:rPr>
          <w:sz w:val="28"/>
          <w:szCs w:val="28"/>
        </w:rPr>
        <w:t xml:space="preserve">развитие этнического, спортивного, культурно-познавательного, событийного, природно-экологического видов туризма на территории </w:t>
      </w:r>
      <w:r w:rsidR="00A36DB9">
        <w:rPr>
          <w:sz w:val="28"/>
          <w:szCs w:val="28"/>
        </w:rPr>
        <w:t>Сычевского</w:t>
      </w:r>
      <w:r>
        <w:rPr>
          <w:sz w:val="28"/>
          <w:szCs w:val="28"/>
        </w:rPr>
        <w:t xml:space="preserve">  района;</w:t>
      </w:r>
    </w:p>
    <w:p w:rsidR="00707887" w:rsidRDefault="00707887" w:rsidP="00707887">
      <w:pPr>
        <w:spacing w:after="0" w:line="240" w:lineRule="auto"/>
        <w:ind w:firstLine="720"/>
        <w:jc w:val="both"/>
        <w:rPr>
          <w:sz w:val="28"/>
          <w:szCs w:val="28"/>
        </w:rPr>
      </w:pPr>
      <w:r>
        <w:rPr>
          <w:sz w:val="28"/>
          <w:szCs w:val="28"/>
        </w:rPr>
        <w:t xml:space="preserve">увеличение </w:t>
      </w:r>
      <w:r w:rsidRPr="00EA51C6">
        <w:rPr>
          <w:sz w:val="28"/>
          <w:szCs w:val="28"/>
        </w:rPr>
        <w:t>к 20</w:t>
      </w:r>
      <w:r>
        <w:rPr>
          <w:sz w:val="28"/>
          <w:szCs w:val="28"/>
        </w:rPr>
        <w:t>2</w:t>
      </w:r>
      <w:r w:rsidRPr="00EA51C6">
        <w:rPr>
          <w:sz w:val="28"/>
          <w:szCs w:val="28"/>
        </w:rPr>
        <w:t>5 году</w:t>
      </w:r>
      <w:r>
        <w:rPr>
          <w:sz w:val="28"/>
          <w:szCs w:val="28"/>
        </w:rPr>
        <w:t xml:space="preserve"> туристического потока в </w:t>
      </w:r>
      <w:r w:rsidRPr="00EA51C6">
        <w:rPr>
          <w:sz w:val="28"/>
          <w:szCs w:val="28"/>
        </w:rPr>
        <w:t>4</w:t>
      </w:r>
      <w:r w:rsidR="00A36DB9">
        <w:rPr>
          <w:sz w:val="28"/>
          <w:szCs w:val="28"/>
        </w:rPr>
        <w:t xml:space="preserve"> </w:t>
      </w:r>
      <w:r w:rsidRPr="00EA51C6">
        <w:rPr>
          <w:sz w:val="28"/>
          <w:szCs w:val="28"/>
        </w:rPr>
        <w:t xml:space="preserve"> раз</w:t>
      </w:r>
      <w:r w:rsidR="00A36DB9">
        <w:rPr>
          <w:sz w:val="28"/>
          <w:szCs w:val="28"/>
        </w:rPr>
        <w:t>а</w:t>
      </w:r>
      <w:r>
        <w:rPr>
          <w:sz w:val="28"/>
          <w:szCs w:val="28"/>
        </w:rPr>
        <w:t xml:space="preserve"> по отношению к 201</w:t>
      </w:r>
      <w:r w:rsidR="00A36DB9">
        <w:rPr>
          <w:sz w:val="28"/>
          <w:szCs w:val="28"/>
        </w:rPr>
        <w:t>7</w:t>
      </w:r>
      <w:r>
        <w:rPr>
          <w:sz w:val="28"/>
          <w:szCs w:val="28"/>
        </w:rPr>
        <w:t xml:space="preserve"> году</w:t>
      </w:r>
      <w:r w:rsidRPr="00EA51C6">
        <w:rPr>
          <w:sz w:val="28"/>
          <w:szCs w:val="28"/>
        </w:rPr>
        <w:t>;</w:t>
      </w:r>
    </w:p>
    <w:p w:rsidR="00707887" w:rsidRDefault="00707887" w:rsidP="00707887">
      <w:pPr>
        <w:spacing w:after="0" w:line="240" w:lineRule="auto"/>
        <w:ind w:firstLine="720"/>
        <w:jc w:val="both"/>
        <w:rPr>
          <w:sz w:val="28"/>
          <w:szCs w:val="28"/>
        </w:rPr>
      </w:pPr>
      <w:r>
        <w:rPr>
          <w:sz w:val="28"/>
          <w:szCs w:val="28"/>
        </w:rPr>
        <w:t>развитие социальной, инженерной, транспортной инфраструктур муниципального образования «</w:t>
      </w:r>
      <w:r w:rsidR="00A36DB9">
        <w:rPr>
          <w:sz w:val="28"/>
          <w:szCs w:val="28"/>
        </w:rPr>
        <w:t>Сычевский</w:t>
      </w:r>
      <w:r>
        <w:rPr>
          <w:sz w:val="28"/>
          <w:szCs w:val="28"/>
        </w:rPr>
        <w:t xml:space="preserve"> район»; </w:t>
      </w:r>
    </w:p>
    <w:p w:rsidR="00707887" w:rsidRDefault="00707887" w:rsidP="00707887">
      <w:pPr>
        <w:spacing w:after="0" w:line="240" w:lineRule="auto"/>
        <w:ind w:firstLine="720"/>
        <w:jc w:val="both"/>
        <w:rPr>
          <w:sz w:val="28"/>
          <w:szCs w:val="28"/>
        </w:rPr>
      </w:pPr>
      <w:r>
        <w:rPr>
          <w:sz w:val="28"/>
          <w:szCs w:val="28"/>
        </w:rPr>
        <w:t>развитие гостиничного бизнеса, сферы общественного питания,  развлекательного отдыха (аттракционы, аквапарки, боулинг и т.д.), туристской деятельности  (деятельность туроператоров и турагентов) и др.;</w:t>
      </w:r>
    </w:p>
    <w:p w:rsidR="00707887" w:rsidRDefault="00707887" w:rsidP="00707887">
      <w:pPr>
        <w:spacing w:after="0" w:line="240" w:lineRule="auto"/>
        <w:ind w:firstLine="720"/>
        <w:jc w:val="both"/>
        <w:rPr>
          <w:sz w:val="28"/>
          <w:szCs w:val="28"/>
        </w:rPr>
      </w:pPr>
      <w:r>
        <w:rPr>
          <w:sz w:val="28"/>
          <w:szCs w:val="28"/>
        </w:rPr>
        <w:t xml:space="preserve">развитие детско-юношеского спорта и туризма </w:t>
      </w:r>
      <w:r w:rsidR="00A36DB9">
        <w:rPr>
          <w:sz w:val="28"/>
          <w:szCs w:val="28"/>
        </w:rPr>
        <w:t>Сычевского</w:t>
      </w:r>
      <w:r>
        <w:rPr>
          <w:sz w:val="28"/>
          <w:szCs w:val="28"/>
        </w:rPr>
        <w:t xml:space="preserve"> района.</w:t>
      </w:r>
    </w:p>
    <w:p w:rsidR="00707887" w:rsidRDefault="00707887" w:rsidP="00707887">
      <w:pPr>
        <w:spacing w:after="0" w:line="240" w:lineRule="auto"/>
        <w:ind w:firstLine="720"/>
        <w:jc w:val="both"/>
        <w:rPr>
          <w:sz w:val="28"/>
          <w:szCs w:val="28"/>
        </w:rPr>
      </w:pPr>
    </w:p>
    <w:p w:rsidR="00707887" w:rsidRPr="00630831" w:rsidRDefault="00707887" w:rsidP="00707887">
      <w:pPr>
        <w:spacing w:after="0" w:line="240" w:lineRule="auto"/>
        <w:jc w:val="both"/>
        <w:rPr>
          <w:b/>
          <w:sz w:val="28"/>
          <w:szCs w:val="28"/>
        </w:rPr>
      </w:pPr>
      <w:r w:rsidRPr="00630831">
        <w:rPr>
          <w:b/>
          <w:sz w:val="28"/>
          <w:szCs w:val="28"/>
        </w:rPr>
        <w:t xml:space="preserve">         Социальное обеспечение населения</w:t>
      </w:r>
      <w:r w:rsidR="00A36DB9">
        <w:rPr>
          <w:b/>
          <w:sz w:val="28"/>
          <w:szCs w:val="28"/>
        </w:rPr>
        <w:t>.</w:t>
      </w:r>
      <w:r w:rsidRPr="00630831">
        <w:rPr>
          <w:b/>
          <w:sz w:val="28"/>
          <w:szCs w:val="28"/>
        </w:rPr>
        <w:t xml:space="preserve"> </w:t>
      </w:r>
    </w:p>
    <w:p w:rsidR="00707887" w:rsidRPr="00630831" w:rsidRDefault="00707887" w:rsidP="00707887">
      <w:pPr>
        <w:spacing w:after="0" w:line="240" w:lineRule="auto"/>
        <w:jc w:val="both"/>
        <w:rPr>
          <w:sz w:val="28"/>
          <w:szCs w:val="28"/>
        </w:rPr>
      </w:pPr>
      <w:r w:rsidRPr="00630831">
        <w:rPr>
          <w:sz w:val="28"/>
          <w:szCs w:val="28"/>
        </w:rPr>
        <w:tab/>
        <w:t xml:space="preserve">Приоритетными направлениями развития социального обеспечения населения является: </w:t>
      </w:r>
    </w:p>
    <w:p w:rsidR="00707887" w:rsidRPr="00630831" w:rsidRDefault="00445A29" w:rsidP="00707887">
      <w:pPr>
        <w:shd w:val="clear" w:color="auto" w:fill="FCFCFC"/>
        <w:spacing w:after="0" w:line="240" w:lineRule="auto"/>
        <w:jc w:val="both"/>
        <w:rPr>
          <w:color w:val="000000"/>
          <w:sz w:val="28"/>
          <w:szCs w:val="28"/>
        </w:rPr>
      </w:pPr>
      <w:r>
        <w:rPr>
          <w:color w:val="000000"/>
          <w:sz w:val="28"/>
          <w:szCs w:val="28"/>
        </w:rPr>
        <w:lastRenderedPageBreak/>
        <w:t xml:space="preserve"> </w:t>
      </w:r>
      <w:r w:rsidR="00707887" w:rsidRPr="00630831">
        <w:t xml:space="preserve">-    </w:t>
      </w:r>
      <w:r w:rsidR="00707887" w:rsidRPr="00630831">
        <w:rPr>
          <w:sz w:val="28"/>
          <w:szCs w:val="28"/>
        </w:rPr>
        <w:t>укрепление и развитие института семьи в муниципальном образовании «</w:t>
      </w:r>
      <w:r>
        <w:rPr>
          <w:sz w:val="28"/>
          <w:szCs w:val="28"/>
        </w:rPr>
        <w:t>Сычевский</w:t>
      </w:r>
      <w:r w:rsidR="00707887" w:rsidRPr="00630831">
        <w:rPr>
          <w:sz w:val="28"/>
          <w:szCs w:val="28"/>
        </w:rPr>
        <w:t xml:space="preserve"> район»</w:t>
      </w:r>
      <w:r>
        <w:rPr>
          <w:sz w:val="28"/>
          <w:szCs w:val="28"/>
        </w:rPr>
        <w:t xml:space="preserve"> Смоленской области</w:t>
      </w:r>
      <w:r w:rsidR="00707887" w:rsidRPr="00630831">
        <w:rPr>
          <w:sz w:val="28"/>
          <w:szCs w:val="28"/>
        </w:rPr>
        <w:t>;</w:t>
      </w:r>
    </w:p>
    <w:p w:rsidR="00707887" w:rsidRPr="00630831" w:rsidRDefault="00707887" w:rsidP="00707887">
      <w:pPr>
        <w:shd w:val="clear" w:color="auto" w:fill="FCFCFC"/>
        <w:spacing w:after="0" w:line="240" w:lineRule="auto"/>
        <w:jc w:val="both"/>
        <w:rPr>
          <w:color w:val="000000"/>
          <w:sz w:val="28"/>
          <w:szCs w:val="28"/>
        </w:rPr>
      </w:pPr>
      <w:r w:rsidRPr="00630831">
        <w:rPr>
          <w:color w:val="000000"/>
          <w:sz w:val="28"/>
          <w:szCs w:val="28"/>
        </w:rPr>
        <w:t>- развитие системы стационарного социального обслуживания населения, улучшение качества обслуживания граждан пожилого возраста и инвалидов, проживающих в домах-интернатах системы социальной защиты населения;</w:t>
      </w:r>
    </w:p>
    <w:p w:rsidR="00707887" w:rsidRPr="00630831" w:rsidRDefault="00707887" w:rsidP="00707887">
      <w:pPr>
        <w:shd w:val="clear" w:color="auto" w:fill="FCFCFC"/>
        <w:spacing w:after="0" w:line="240" w:lineRule="auto"/>
        <w:jc w:val="both"/>
        <w:rPr>
          <w:color w:val="000000"/>
          <w:sz w:val="28"/>
          <w:szCs w:val="28"/>
        </w:rPr>
      </w:pPr>
      <w:r w:rsidRPr="00630831">
        <w:rPr>
          <w:sz w:val="28"/>
          <w:szCs w:val="28"/>
        </w:rPr>
        <w:t>- о</w:t>
      </w:r>
      <w:r w:rsidRPr="00630831">
        <w:rPr>
          <w:color w:val="000000"/>
          <w:sz w:val="28"/>
          <w:szCs w:val="28"/>
        </w:rPr>
        <w:t>беспечение комплексной системы реабилитации инвалидов, в том числе детей-инвалидов;</w:t>
      </w:r>
    </w:p>
    <w:p w:rsidR="00707887" w:rsidRPr="00630831" w:rsidRDefault="00707887" w:rsidP="00707887">
      <w:pPr>
        <w:shd w:val="clear" w:color="auto" w:fill="FCFCFC"/>
        <w:spacing w:after="0" w:line="240" w:lineRule="auto"/>
        <w:jc w:val="both"/>
        <w:rPr>
          <w:color w:val="000000"/>
          <w:sz w:val="28"/>
          <w:szCs w:val="28"/>
        </w:rPr>
      </w:pPr>
      <w:r w:rsidRPr="00630831">
        <w:rPr>
          <w:color w:val="000000"/>
          <w:sz w:val="28"/>
          <w:szCs w:val="28"/>
        </w:rPr>
        <w:t>- создание безбарьерной среды жизнедеятельности инвалидов;</w:t>
      </w:r>
    </w:p>
    <w:p w:rsidR="00707887" w:rsidRPr="00E63F85" w:rsidRDefault="00707887" w:rsidP="00707887">
      <w:pPr>
        <w:shd w:val="clear" w:color="auto" w:fill="FCFCFC"/>
        <w:spacing w:after="0" w:line="240" w:lineRule="auto"/>
        <w:jc w:val="both"/>
        <w:rPr>
          <w:sz w:val="28"/>
          <w:szCs w:val="28"/>
        </w:rPr>
      </w:pPr>
      <w:r w:rsidRPr="00630831">
        <w:rPr>
          <w:color w:val="000000"/>
          <w:sz w:val="28"/>
          <w:szCs w:val="28"/>
        </w:rPr>
        <w:t xml:space="preserve">- </w:t>
      </w:r>
      <w:r w:rsidRPr="00E63F85">
        <w:rPr>
          <w:sz w:val="28"/>
          <w:szCs w:val="28"/>
        </w:rPr>
        <w:t>обеспечение равных возможностей в получении образования, трудоустройстве, доступе к социально-культурным учреждениям и в других сферах жизнедеятельности;</w:t>
      </w:r>
    </w:p>
    <w:p w:rsidR="00707887" w:rsidRPr="00E63F85" w:rsidRDefault="00707887" w:rsidP="00707887">
      <w:pPr>
        <w:shd w:val="clear" w:color="auto" w:fill="FCFCFC"/>
        <w:spacing w:after="0" w:line="240" w:lineRule="auto"/>
        <w:jc w:val="both"/>
        <w:rPr>
          <w:sz w:val="28"/>
          <w:szCs w:val="28"/>
        </w:rPr>
      </w:pPr>
      <w:r w:rsidRPr="00E63F85">
        <w:rPr>
          <w:sz w:val="28"/>
          <w:szCs w:val="28"/>
        </w:rPr>
        <w:t>- сохранение кадрового потенциала отрасли;</w:t>
      </w:r>
    </w:p>
    <w:p w:rsidR="00707887" w:rsidRDefault="00707887" w:rsidP="00707887">
      <w:pPr>
        <w:shd w:val="clear" w:color="auto" w:fill="FCFCFC"/>
        <w:spacing w:after="0" w:line="240" w:lineRule="auto"/>
        <w:jc w:val="both"/>
        <w:rPr>
          <w:sz w:val="28"/>
          <w:szCs w:val="28"/>
        </w:rPr>
      </w:pPr>
      <w:r w:rsidRPr="00E63F85">
        <w:rPr>
          <w:sz w:val="28"/>
          <w:szCs w:val="28"/>
        </w:rPr>
        <w:t>- укрепление материально-технической базы учреждений социального обслуживания.</w:t>
      </w:r>
    </w:p>
    <w:p w:rsidR="00707887" w:rsidRDefault="00707887" w:rsidP="00707887">
      <w:pPr>
        <w:spacing w:after="0" w:line="240" w:lineRule="auto"/>
        <w:jc w:val="both"/>
        <w:rPr>
          <w:sz w:val="28"/>
          <w:szCs w:val="28"/>
        </w:rPr>
      </w:pPr>
      <w:r>
        <w:rPr>
          <w:sz w:val="28"/>
          <w:szCs w:val="28"/>
        </w:rPr>
        <w:t xml:space="preserve">        Выполнение поставленных задач будет характеризоваться следующими целевыми показателями:</w:t>
      </w:r>
    </w:p>
    <w:p w:rsidR="00707887" w:rsidRPr="00E63F85" w:rsidRDefault="00707887" w:rsidP="00707887">
      <w:pPr>
        <w:shd w:val="clear" w:color="auto" w:fill="FCFCFC"/>
        <w:spacing w:after="0" w:line="240" w:lineRule="auto"/>
        <w:jc w:val="both"/>
        <w:rPr>
          <w:sz w:val="28"/>
          <w:szCs w:val="28"/>
        </w:rPr>
      </w:pPr>
      <w:r w:rsidRPr="00E63F85">
        <w:rPr>
          <w:sz w:val="28"/>
          <w:szCs w:val="28"/>
        </w:rPr>
        <w:t xml:space="preserve">       увеличение количество граждан пожилого возраста и инвалидов, охваченных социальными,  оздоровительными культурно-досуговыми  мероприятиями к 2025 году до 1</w:t>
      </w:r>
      <w:r w:rsidR="00445A29">
        <w:rPr>
          <w:sz w:val="28"/>
          <w:szCs w:val="28"/>
        </w:rPr>
        <w:t>0</w:t>
      </w:r>
      <w:r w:rsidRPr="00E63F85">
        <w:rPr>
          <w:sz w:val="28"/>
          <w:szCs w:val="28"/>
        </w:rPr>
        <w:t>00 человек;</w:t>
      </w:r>
    </w:p>
    <w:p w:rsidR="00707887" w:rsidRPr="002D07FC" w:rsidRDefault="00707887" w:rsidP="00707887">
      <w:pPr>
        <w:shd w:val="clear" w:color="auto" w:fill="FCFCFC"/>
        <w:spacing w:after="0" w:line="240" w:lineRule="auto"/>
        <w:jc w:val="both"/>
        <w:rPr>
          <w:sz w:val="28"/>
          <w:szCs w:val="28"/>
        </w:rPr>
      </w:pPr>
      <w:r w:rsidRPr="00E63F85">
        <w:rPr>
          <w:sz w:val="28"/>
          <w:szCs w:val="28"/>
        </w:rPr>
        <w:t xml:space="preserve">      </w:t>
      </w:r>
      <w:r w:rsidRPr="002D07FC">
        <w:rPr>
          <w:sz w:val="28"/>
          <w:szCs w:val="28"/>
        </w:rPr>
        <w:t xml:space="preserve">увеличение 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к 2025 году до </w:t>
      </w:r>
      <w:r w:rsidR="002D07FC" w:rsidRPr="002D07FC">
        <w:rPr>
          <w:sz w:val="28"/>
          <w:szCs w:val="28"/>
        </w:rPr>
        <w:t>1</w:t>
      </w:r>
      <w:r w:rsidRPr="002D07FC">
        <w:rPr>
          <w:sz w:val="28"/>
          <w:szCs w:val="28"/>
        </w:rPr>
        <w:t xml:space="preserve">7 % . </w:t>
      </w:r>
    </w:p>
    <w:p w:rsidR="00445A29" w:rsidRDefault="00445A29" w:rsidP="00707887">
      <w:pPr>
        <w:shd w:val="clear" w:color="auto" w:fill="FCFCFC"/>
        <w:spacing w:after="0" w:line="240" w:lineRule="auto"/>
        <w:jc w:val="both"/>
        <w:rPr>
          <w:color w:val="C00000"/>
          <w:sz w:val="28"/>
          <w:szCs w:val="28"/>
        </w:rPr>
      </w:pPr>
    </w:p>
    <w:p w:rsidR="00C420FD" w:rsidRPr="009A0DFC" w:rsidRDefault="00C420FD" w:rsidP="00C420FD">
      <w:pPr>
        <w:shd w:val="clear" w:color="auto" w:fill="FFFFFF"/>
        <w:spacing w:line="240" w:lineRule="auto"/>
        <w:ind w:firstLine="720"/>
        <w:rPr>
          <w:b/>
          <w:sz w:val="28"/>
          <w:szCs w:val="28"/>
        </w:rPr>
      </w:pPr>
      <w:r w:rsidRPr="009A0DFC">
        <w:rPr>
          <w:b/>
          <w:sz w:val="28"/>
          <w:szCs w:val="28"/>
        </w:rPr>
        <w:t>Улучшение качества государственного (муниципального) управл</w:t>
      </w:r>
      <w:r w:rsidRPr="009A0DFC">
        <w:rPr>
          <w:b/>
          <w:sz w:val="28"/>
          <w:szCs w:val="28"/>
        </w:rPr>
        <w:t>е</w:t>
      </w:r>
      <w:r w:rsidRPr="009A0DFC">
        <w:rPr>
          <w:b/>
          <w:sz w:val="28"/>
          <w:szCs w:val="28"/>
        </w:rPr>
        <w:t>ния.</w:t>
      </w:r>
    </w:p>
    <w:p w:rsidR="00C420FD" w:rsidRPr="00C420FD" w:rsidRDefault="00C420FD" w:rsidP="00C420FD">
      <w:pPr>
        <w:pStyle w:val="a8"/>
        <w:ind w:firstLine="709"/>
        <w:jc w:val="both"/>
        <w:rPr>
          <w:sz w:val="28"/>
          <w:szCs w:val="28"/>
        </w:rPr>
      </w:pPr>
      <w:r w:rsidRPr="00C420FD">
        <w:rPr>
          <w:sz w:val="28"/>
          <w:szCs w:val="28"/>
        </w:rPr>
        <w:t xml:space="preserve">Достижение целей регионального развития, обеспечение эффективного взаимодействия с муниципальными образованиями при реализации программ социально-экономического развития территорий предполагает одно из необходимых условий - </w:t>
      </w:r>
      <w:r w:rsidRPr="00C420FD">
        <w:rPr>
          <w:b/>
          <w:i/>
          <w:sz w:val="28"/>
          <w:szCs w:val="28"/>
        </w:rPr>
        <w:t xml:space="preserve">улучшение качества государственного (муниципального) управления и повышение его эффективности. </w:t>
      </w:r>
      <w:r w:rsidRPr="00C420FD">
        <w:rPr>
          <w:sz w:val="28"/>
          <w:szCs w:val="28"/>
        </w:rPr>
        <w:t>Поэтому проведение на данном уровне административной реформы, внедрение программно-целевого бюджетирования (ПЦБ) и бюджетирования, ориентированного на результат (БОР), новых механизмов административного регулирования и управления, новых форм взаимоотношений с органами местного самоуправления, развития механизмов частно-государственного партнерства на региональном и местном уровнях становится одним из приоритетов стратегии социально-экономического развития района.</w:t>
      </w:r>
    </w:p>
    <w:p w:rsidR="00C420FD" w:rsidRPr="00C420FD" w:rsidRDefault="00C420FD" w:rsidP="00C420FD">
      <w:pPr>
        <w:pStyle w:val="a8"/>
        <w:ind w:firstLine="709"/>
        <w:jc w:val="both"/>
        <w:rPr>
          <w:sz w:val="28"/>
          <w:szCs w:val="28"/>
        </w:rPr>
      </w:pPr>
      <w:r w:rsidRPr="00C420FD">
        <w:rPr>
          <w:sz w:val="28"/>
          <w:szCs w:val="28"/>
        </w:rPr>
        <w:t>В рамках повышения качества управления должны быть осуществлены следующие меры:</w:t>
      </w:r>
    </w:p>
    <w:p w:rsidR="00C420FD" w:rsidRPr="00C420FD" w:rsidRDefault="00C420FD" w:rsidP="00C420FD">
      <w:pPr>
        <w:pStyle w:val="a8"/>
        <w:ind w:firstLine="709"/>
        <w:jc w:val="both"/>
        <w:rPr>
          <w:sz w:val="28"/>
          <w:szCs w:val="28"/>
        </w:rPr>
      </w:pPr>
      <w:r w:rsidRPr="00C420FD">
        <w:rPr>
          <w:sz w:val="28"/>
          <w:szCs w:val="28"/>
        </w:rPr>
        <w:t>- создание стимулов для внедрения инструментов стратегического планирования развития территорий;</w:t>
      </w:r>
    </w:p>
    <w:p w:rsidR="00C420FD" w:rsidRPr="00C420FD" w:rsidRDefault="00C420FD" w:rsidP="00C420FD">
      <w:pPr>
        <w:pStyle w:val="a8"/>
        <w:ind w:firstLine="709"/>
        <w:jc w:val="both"/>
        <w:rPr>
          <w:sz w:val="28"/>
          <w:szCs w:val="28"/>
        </w:rPr>
      </w:pPr>
      <w:r w:rsidRPr="00C420FD">
        <w:rPr>
          <w:sz w:val="28"/>
          <w:szCs w:val="28"/>
        </w:rPr>
        <w:t>- эффективное выполнение законодательных решений по разграничению полномочий между уровнями государственной власти и местного самоуправления;</w:t>
      </w:r>
    </w:p>
    <w:p w:rsidR="00C420FD" w:rsidRPr="00C420FD" w:rsidRDefault="00C420FD" w:rsidP="00C420FD">
      <w:pPr>
        <w:pStyle w:val="a8"/>
        <w:ind w:firstLine="709"/>
        <w:jc w:val="both"/>
        <w:rPr>
          <w:sz w:val="28"/>
          <w:szCs w:val="28"/>
        </w:rPr>
      </w:pPr>
      <w:r w:rsidRPr="00C420FD">
        <w:rPr>
          <w:sz w:val="28"/>
          <w:szCs w:val="28"/>
        </w:rPr>
        <w:t xml:space="preserve">- </w:t>
      </w:r>
      <w:r w:rsidR="006547F1">
        <w:rPr>
          <w:sz w:val="28"/>
          <w:szCs w:val="28"/>
        </w:rPr>
        <w:t xml:space="preserve"> </w:t>
      </w:r>
      <w:r w:rsidRPr="00C420FD">
        <w:rPr>
          <w:sz w:val="28"/>
          <w:szCs w:val="28"/>
        </w:rPr>
        <w:t xml:space="preserve"> создание системы мониторинга региональных социально-экономических показателей,  состояния нормативно-правовой базы, хода социально-экономических </w:t>
      </w:r>
      <w:r w:rsidRPr="00C420FD">
        <w:rPr>
          <w:sz w:val="28"/>
          <w:szCs w:val="28"/>
        </w:rPr>
        <w:lastRenderedPageBreak/>
        <w:t>реформ, формальных и неформальных барьеров для ведения бизнеса и осуществления инвестиционных проектов;</w:t>
      </w:r>
    </w:p>
    <w:p w:rsidR="00C420FD" w:rsidRPr="00C420FD" w:rsidRDefault="00C420FD" w:rsidP="00C420FD">
      <w:pPr>
        <w:pStyle w:val="a8"/>
        <w:ind w:firstLine="709"/>
        <w:jc w:val="both"/>
        <w:rPr>
          <w:sz w:val="28"/>
          <w:szCs w:val="28"/>
        </w:rPr>
      </w:pPr>
      <w:r w:rsidRPr="00C420FD">
        <w:rPr>
          <w:sz w:val="28"/>
          <w:szCs w:val="28"/>
        </w:rPr>
        <w:t xml:space="preserve">- содействие реализации пилотных проектов, разработка и принятие нормативно-правовой базы для проведения экспериментов по внедрению новых инструментов социально-экономической политики в отдельных муниципальных образованиях. Обязательным условием реализации пилотных проектов должны стать мониторинг и контроль со стороны органов исполнительной власти района, последующая обработка результатов эксперимента с целью распространения лучшей практики; </w:t>
      </w:r>
    </w:p>
    <w:p w:rsidR="00C420FD" w:rsidRPr="00C420FD" w:rsidRDefault="00C420FD" w:rsidP="00C420FD">
      <w:pPr>
        <w:pStyle w:val="a8"/>
        <w:ind w:firstLine="709"/>
        <w:jc w:val="both"/>
        <w:rPr>
          <w:sz w:val="28"/>
          <w:szCs w:val="28"/>
        </w:rPr>
      </w:pPr>
      <w:r w:rsidRPr="00C420FD">
        <w:rPr>
          <w:sz w:val="28"/>
          <w:szCs w:val="28"/>
        </w:rPr>
        <w:t>- разработка механизмов финансового поощрения муниципальных образований, ориентированных на проведение приоритетных реформ. Софинансирование усилий местных властей в области проведения социально-экономических реформ. Выявление и распространение лучшей муниципальной практики в области проведения социально-экономических реформ.</w:t>
      </w:r>
    </w:p>
    <w:p w:rsidR="00C420FD" w:rsidRDefault="00C420FD" w:rsidP="00C420FD">
      <w:pPr>
        <w:spacing w:line="240" w:lineRule="auto"/>
        <w:ind w:firstLine="720"/>
        <w:rPr>
          <w:b/>
          <w:sz w:val="28"/>
          <w:szCs w:val="28"/>
        </w:rPr>
      </w:pPr>
    </w:p>
    <w:p w:rsidR="00C420FD" w:rsidRDefault="00C420FD" w:rsidP="00C420FD">
      <w:pPr>
        <w:spacing w:line="240" w:lineRule="auto"/>
        <w:ind w:firstLine="720"/>
        <w:rPr>
          <w:b/>
          <w:sz w:val="28"/>
          <w:szCs w:val="28"/>
        </w:rPr>
      </w:pPr>
      <w:r w:rsidRPr="009A0DFC">
        <w:rPr>
          <w:b/>
          <w:sz w:val="28"/>
          <w:szCs w:val="28"/>
        </w:rPr>
        <w:t>Сочетание региональных, межрегиональных, общеросси</w:t>
      </w:r>
      <w:r w:rsidRPr="009A0DFC">
        <w:rPr>
          <w:b/>
          <w:sz w:val="28"/>
          <w:szCs w:val="28"/>
        </w:rPr>
        <w:t>й</w:t>
      </w:r>
      <w:r w:rsidRPr="009A0DFC">
        <w:rPr>
          <w:b/>
          <w:sz w:val="28"/>
          <w:szCs w:val="28"/>
        </w:rPr>
        <w:t>ских и международных интересов.</w:t>
      </w:r>
    </w:p>
    <w:p w:rsidR="00C420FD" w:rsidRPr="00C420FD" w:rsidRDefault="00C420FD" w:rsidP="00C420FD">
      <w:pPr>
        <w:pStyle w:val="a8"/>
        <w:ind w:firstLine="709"/>
        <w:jc w:val="both"/>
        <w:rPr>
          <w:sz w:val="28"/>
          <w:szCs w:val="28"/>
        </w:rPr>
      </w:pPr>
      <w:r w:rsidRPr="00C420FD">
        <w:rPr>
          <w:sz w:val="28"/>
          <w:szCs w:val="28"/>
        </w:rPr>
        <w:t>Региональное развитие должно основываться на согласовании всех многообразных, переплетающихся эконо</w:t>
      </w:r>
      <w:r w:rsidRPr="00C420FD">
        <w:rPr>
          <w:sz w:val="28"/>
          <w:szCs w:val="28"/>
        </w:rPr>
        <w:softHyphen/>
        <w:t>мических интересов – региональных, отечес</w:t>
      </w:r>
      <w:r w:rsidRPr="00C420FD">
        <w:rPr>
          <w:sz w:val="28"/>
          <w:szCs w:val="28"/>
        </w:rPr>
        <w:t>т</w:t>
      </w:r>
      <w:r w:rsidRPr="00C420FD">
        <w:rPr>
          <w:sz w:val="28"/>
          <w:szCs w:val="28"/>
        </w:rPr>
        <w:t>венных и иностранных.</w:t>
      </w:r>
    </w:p>
    <w:p w:rsidR="00C420FD" w:rsidRPr="00C420FD" w:rsidRDefault="00C420FD" w:rsidP="00C420FD">
      <w:pPr>
        <w:pStyle w:val="a8"/>
        <w:ind w:firstLine="709"/>
        <w:jc w:val="both"/>
        <w:rPr>
          <w:sz w:val="28"/>
          <w:szCs w:val="28"/>
        </w:rPr>
      </w:pPr>
      <w:r w:rsidRPr="00C420FD">
        <w:rPr>
          <w:sz w:val="28"/>
          <w:szCs w:val="28"/>
        </w:rPr>
        <w:t xml:space="preserve">Основа любого, в том числе международного сотрудничества – </w:t>
      </w:r>
      <w:r w:rsidRPr="00C420FD">
        <w:rPr>
          <w:b/>
          <w:i/>
          <w:sz w:val="28"/>
          <w:szCs w:val="28"/>
        </w:rPr>
        <w:t>взаимная выгода</w:t>
      </w:r>
      <w:r w:rsidRPr="00C420FD">
        <w:rPr>
          <w:sz w:val="28"/>
          <w:szCs w:val="28"/>
        </w:rPr>
        <w:t>. Следовательно, применительно к перспективному развитию района, необходимо продвигать и реализовывать проекты, выгодные  району, области, соседним регионам,  России в целом  и западным партнерам, обеспечить стабильную и благоприятную для бизнеса (инвесторов) экономическую и социальную среду, в которой будут формироваться и реализовываться долгосрочные проекты. Это позволит привлечь в экономику и социальную сферу района финансовые средства из различных источников.</w:t>
      </w:r>
    </w:p>
    <w:p w:rsidR="00C420FD" w:rsidRPr="00C420FD" w:rsidRDefault="00C420FD" w:rsidP="00C420FD">
      <w:pPr>
        <w:pStyle w:val="a8"/>
        <w:ind w:firstLine="709"/>
        <w:jc w:val="both"/>
        <w:rPr>
          <w:sz w:val="28"/>
          <w:szCs w:val="28"/>
        </w:rPr>
      </w:pPr>
      <w:r w:rsidRPr="00C420FD">
        <w:rPr>
          <w:sz w:val="28"/>
          <w:szCs w:val="28"/>
        </w:rPr>
        <w:t xml:space="preserve">Экономическое значение района в долгосрочной перспективе состоит, в первую очередь, в использовании выгод его географического положения и имеющегося потенциала в целях его социально-экономического развития. </w:t>
      </w:r>
    </w:p>
    <w:p w:rsidR="00C420FD" w:rsidRPr="00C420FD" w:rsidRDefault="00C420FD" w:rsidP="00C420FD">
      <w:pPr>
        <w:pStyle w:val="a8"/>
        <w:ind w:firstLine="709"/>
        <w:jc w:val="both"/>
        <w:rPr>
          <w:sz w:val="28"/>
          <w:szCs w:val="28"/>
        </w:rPr>
      </w:pPr>
      <w:r w:rsidRPr="00C420FD">
        <w:rPr>
          <w:sz w:val="28"/>
          <w:szCs w:val="28"/>
        </w:rPr>
        <w:t>Все группы интересов, учитываемых Стратегией социально-экономического развития района на период до 2025 года, рассматриваются в комплексе, обеспечивая их баланс. Стратегия, основанная на сочетании интересов, позволит опираться не только на создание новых производств или не только на восстановление имеющегося потенциала, а сочетать оба эти подхода. Она даст возможность различным предприятиям ориентироваться на различные рынки – региональный, российский, зарубежный. В условиях реализации Стратегии следует ожидать большей свободы перетекания капитала и, соответственно, более интенсивного притока инвестиций, как отечественных, так и зарубежных, и реализации  активного сценария регионального развития.</w:t>
      </w:r>
    </w:p>
    <w:p w:rsidR="00C420FD" w:rsidRPr="00C420FD" w:rsidRDefault="00C420FD" w:rsidP="00C420FD">
      <w:pPr>
        <w:pStyle w:val="a8"/>
        <w:ind w:firstLine="709"/>
        <w:jc w:val="both"/>
        <w:rPr>
          <w:sz w:val="28"/>
          <w:szCs w:val="28"/>
        </w:rPr>
      </w:pPr>
      <w:r w:rsidRPr="00C420FD">
        <w:rPr>
          <w:sz w:val="28"/>
          <w:szCs w:val="28"/>
        </w:rPr>
        <w:t>В качестве механизмов обеспечения сочетания (баланса) интересов рассматривается  формирование в районе  развитой рыночной среды.</w:t>
      </w:r>
    </w:p>
    <w:p w:rsidR="00C420FD" w:rsidRPr="00C420FD" w:rsidRDefault="00C420FD" w:rsidP="00C420FD">
      <w:pPr>
        <w:pStyle w:val="a8"/>
        <w:ind w:firstLine="709"/>
        <w:jc w:val="both"/>
        <w:rPr>
          <w:sz w:val="28"/>
          <w:szCs w:val="28"/>
        </w:rPr>
      </w:pPr>
    </w:p>
    <w:p w:rsidR="00C420FD" w:rsidRPr="00C420FD" w:rsidRDefault="00C420FD" w:rsidP="00C420FD">
      <w:pPr>
        <w:pStyle w:val="a8"/>
        <w:ind w:firstLine="709"/>
        <w:jc w:val="both"/>
        <w:rPr>
          <w:b/>
          <w:sz w:val="28"/>
          <w:szCs w:val="28"/>
        </w:rPr>
      </w:pPr>
      <w:r w:rsidRPr="00C420FD">
        <w:rPr>
          <w:b/>
          <w:sz w:val="28"/>
          <w:szCs w:val="28"/>
        </w:rPr>
        <w:lastRenderedPageBreak/>
        <w:t>Межмуниципальное сотрудничество.</w:t>
      </w:r>
    </w:p>
    <w:p w:rsidR="00C420FD" w:rsidRPr="00C420FD" w:rsidRDefault="00C420FD" w:rsidP="00C420FD">
      <w:pPr>
        <w:pStyle w:val="a8"/>
        <w:ind w:firstLine="709"/>
        <w:jc w:val="both"/>
        <w:rPr>
          <w:b/>
          <w:sz w:val="28"/>
          <w:szCs w:val="28"/>
        </w:rPr>
      </w:pPr>
    </w:p>
    <w:p w:rsidR="00C420FD" w:rsidRPr="00C420FD" w:rsidRDefault="00C420FD" w:rsidP="00C420FD">
      <w:pPr>
        <w:pStyle w:val="a8"/>
        <w:ind w:firstLine="709"/>
        <w:jc w:val="both"/>
        <w:rPr>
          <w:sz w:val="28"/>
          <w:szCs w:val="28"/>
        </w:rPr>
      </w:pPr>
      <w:r w:rsidRPr="00C420FD">
        <w:rPr>
          <w:sz w:val="28"/>
          <w:szCs w:val="28"/>
        </w:rPr>
        <w:t xml:space="preserve">   В </w:t>
      </w:r>
      <w:r>
        <w:rPr>
          <w:sz w:val="28"/>
          <w:szCs w:val="28"/>
        </w:rPr>
        <w:t>рамках реализации стратегии</w:t>
      </w:r>
      <w:r w:rsidRPr="00C420FD">
        <w:rPr>
          <w:sz w:val="28"/>
          <w:szCs w:val="28"/>
        </w:rPr>
        <w:t xml:space="preserve"> району потребуются  дополнительные трудовые ресурсы. Организация стабильных, хорошо оплачиваемых рабочих мест, позволит привлечь на предприятия </w:t>
      </w:r>
      <w:r>
        <w:rPr>
          <w:sz w:val="28"/>
          <w:szCs w:val="28"/>
        </w:rPr>
        <w:t xml:space="preserve"> </w:t>
      </w:r>
      <w:r w:rsidRPr="00C420FD">
        <w:rPr>
          <w:sz w:val="28"/>
          <w:szCs w:val="28"/>
        </w:rPr>
        <w:t xml:space="preserve">  молодежь из других районов области для обучения и последующей работы по различным профессиям.</w:t>
      </w:r>
    </w:p>
    <w:p w:rsidR="00C420FD" w:rsidRPr="00C420FD" w:rsidRDefault="00C420FD" w:rsidP="00C420FD">
      <w:pPr>
        <w:pStyle w:val="a8"/>
        <w:ind w:firstLine="709"/>
        <w:jc w:val="both"/>
        <w:rPr>
          <w:sz w:val="28"/>
          <w:szCs w:val="28"/>
        </w:rPr>
      </w:pPr>
      <w:r w:rsidRPr="00C420FD">
        <w:rPr>
          <w:sz w:val="28"/>
          <w:szCs w:val="28"/>
        </w:rPr>
        <w:t xml:space="preserve"> Восполнение дефицита квалифицированных кадров  будет осуществляться  путем обучения, в том числе и на краткосрочных курсах,  в  различных учебных заведениях города Смоленска.</w:t>
      </w:r>
    </w:p>
    <w:p w:rsidR="00C420FD" w:rsidRPr="00C420FD" w:rsidRDefault="00C420FD" w:rsidP="00C420FD">
      <w:pPr>
        <w:pStyle w:val="a8"/>
        <w:ind w:firstLine="709"/>
        <w:jc w:val="both"/>
        <w:rPr>
          <w:sz w:val="28"/>
          <w:szCs w:val="28"/>
        </w:rPr>
      </w:pPr>
      <w:r w:rsidRPr="00C420FD">
        <w:rPr>
          <w:sz w:val="28"/>
          <w:szCs w:val="28"/>
        </w:rPr>
        <w:t xml:space="preserve">В рамках  межмуниципального сотрудничества было и остается  участие района в различных областных, региональных и российских конкурсах. </w:t>
      </w:r>
      <w:r>
        <w:rPr>
          <w:sz w:val="28"/>
          <w:szCs w:val="28"/>
        </w:rPr>
        <w:t xml:space="preserve"> </w:t>
      </w:r>
    </w:p>
    <w:p w:rsidR="00C420FD" w:rsidRDefault="00C420FD" w:rsidP="00C420FD">
      <w:pPr>
        <w:pStyle w:val="a8"/>
        <w:ind w:firstLine="709"/>
        <w:jc w:val="both"/>
      </w:pPr>
      <w:r w:rsidRPr="00C420FD">
        <w:rPr>
          <w:sz w:val="28"/>
          <w:szCs w:val="28"/>
        </w:rPr>
        <w:t>Район принимает участие в смотрах конкурсах:</w:t>
      </w:r>
      <w:r w:rsidRPr="00C420FD">
        <w:t xml:space="preserve"> </w:t>
      </w:r>
    </w:p>
    <w:p w:rsidR="00C420FD" w:rsidRPr="00C420FD" w:rsidRDefault="00C420FD" w:rsidP="00C420FD">
      <w:pPr>
        <w:pStyle w:val="a8"/>
        <w:ind w:firstLine="709"/>
        <w:jc w:val="both"/>
        <w:rPr>
          <w:sz w:val="28"/>
          <w:szCs w:val="28"/>
        </w:rPr>
      </w:pPr>
      <w:r w:rsidRPr="00C420FD">
        <w:rPr>
          <w:sz w:val="28"/>
          <w:szCs w:val="28"/>
        </w:rPr>
        <w:t>Участие в праздничном мероприятие, посвященном Дню города Вязьма</w:t>
      </w:r>
    </w:p>
    <w:p w:rsidR="00C420FD" w:rsidRPr="00C420FD" w:rsidRDefault="00C420FD" w:rsidP="00C420FD">
      <w:pPr>
        <w:pStyle w:val="a8"/>
        <w:ind w:firstLine="709"/>
        <w:jc w:val="both"/>
        <w:rPr>
          <w:sz w:val="28"/>
          <w:szCs w:val="28"/>
        </w:rPr>
      </w:pPr>
      <w:r>
        <w:rPr>
          <w:sz w:val="28"/>
          <w:szCs w:val="28"/>
        </w:rPr>
        <w:t xml:space="preserve"> </w:t>
      </w:r>
      <w:r w:rsidRPr="00C420FD">
        <w:rPr>
          <w:sz w:val="28"/>
          <w:szCs w:val="28"/>
        </w:rPr>
        <w:t>-Участие в праздничном мероприятие, посвященном Дню города Гагарина</w:t>
      </w:r>
    </w:p>
    <w:p w:rsidR="00C420FD" w:rsidRPr="00C420FD" w:rsidRDefault="00C420FD" w:rsidP="00C420FD">
      <w:pPr>
        <w:pStyle w:val="a8"/>
        <w:ind w:firstLine="709"/>
        <w:jc w:val="both"/>
        <w:rPr>
          <w:sz w:val="28"/>
          <w:szCs w:val="28"/>
        </w:rPr>
      </w:pPr>
      <w:r>
        <w:rPr>
          <w:sz w:val="28"/>
          <w:szCs w:val="28"/>
        </w:rPr>
        <w:t xml:space="preserve"> </w:t>
      </w:r>
      <w:r w:rsidRPr="00C420FD">
        <w:rPr>
          <w:sz w:val="28"/>
          <w:szCs w:val="28"/>
        </w:rPr>
        <w:t>- Праздничный концерт в д. Мольгино «Весеннее настроение» (Новогодугинский р-он)</w:t>
      </w:r>
    </w:p>
    <w:p w:rsidR="00C420FD" w:rsidRPr="00C420FD" w:rsidRDefault="00C420FD" w:rsidP="00C420FD">
      <w:pPr>
        <w:pStyle w:val="a8"/>
        <w:ind w:firstLine="709"/>
        <w:jc w:val="both"/>
        <w:rPr>
          <w:sz w:val="28"/>
          <w:szCs w:val="28"/>
        </w:rPr>
      </w:pPr>
      <w:r w:rsidRPr="00C420FD">
        <w:rPr>
          <w:sz w:val="28"/>
          <w:szCs w:val="28"/>
        </w:rPr>
        <w:t>- Сольное выступление образцового коллектива вокального ансамбля «Карусель» на праздничном мероприятии, посвящённом Дню космонавтики в городе Гагарине.</w:t>
      </w:r>
    </w:p>
    <w:p w:rsidR="00C420FD" w:rsidRPr="00C420FD" w:rsidRDefault="00C420FD" w:rsidP="00C420FD">
      <w:pPr>
        <w:pStyle w:val="a8"/>
        <w:ind w:firstLine="709"/>
        <w:jc w:val="both"/>
        <w:rPr>
          <w:sz w:val="28"/>
          <w:szCs w:val="28"/>
        </w:rPr>
      </w:pPr>
      <w:r w:rsidRPr="00C420FD">
        <w:rPr>
          <w:sz w:val="28"/>
          <w:szCs w:val="28"/>
        </w:rPr>
        <w:t>-Участие</w:t>
      </w:r>
      <w:r w:rsidRPr="00C420FD">
        <w:rPr>
          <w:bCs/>
          <w:sz w:val="28"/>
          <w:szCs w:val="28"/>
        </w:rPr>
        <w:t xml:space="preserve">  в региональном конкурсе </w:t>
      </w:r>
      <w:r w:rsidRPr="002D07FC">
        <w:rPr>
          <w:rStyle w:val="61"/>
          <w:b w:val="0"/>
          <w:sz w:val="28"/>
          <w:szCs w:val="28"/>
        </w:rPr>
        <w:t>патриотической</w:t>
      </w:r>
      <w:r w:rsidRPr="00C420FD">
        <w:rPr>
          <w:bCs/>
          <w:sz w:val="28"/>
          <w:szCs w:val="28"/>
        </w:rPr>
        <w:t xml:space="preserve"> песни «Наша Добрая Смоленщина»</w:t>
      </w:r>
      <w:r w:rsidRPr="00C420FD">
        <w:rPr>
          <w:sz w:val="28"/>
          <w:szCs w:val="28"/>
        </w:rPr>
        <w:t xml:space="preserve"> (г. Смоленск)</w:t>
      </w:r>
    </w:p>
    <w:p w:rsidR="00C420FD" w:rsidRPr="00C420FD" w:rsidRDefault="00C420FD" w:rsidP="00C420FD">
      <w:pPr>
        <w:pStyle w:val="a8"/>
        <w:ind w:firstLine="709"/>
        <w:jc w:val="both"/>
        <w:rPr>
          <w:sz w:val="28"/>
          <w:szCs w:val="28"/>
        </w:rPr>
      </w:pPr>
      <w:r w:rsidRPr="00C420FD">
        <w:rPr>
          <w:sz w:val="28"/>
          <w:szCs w:val="28"/>
        </w:rPr>
        <w:t>-Участие в областном фестивале - конкурсе «Радуга талантов» (с. Новодугино)</w:t>
      </w:r>
    </w:p>
    <w:p w:rsidR="00C420FD" w:rsidRPr="00C420FD" w:rsidRDefault="00C420FD" w:rsidP="00C420FD">
      <w:pPr>
        <w:pStyle w:val="a8"/>
        <w:ind w:firstLine="709"/>
        <w:jc w:val="both"/>
        <w:rPr>
          <w:sz w:val="28"/>
          <w:szCs w:val="28"/>
        </w:rPr>
      </w:pPr>
      <w:r w:rsidRPr="00C420FD">
        <w:rPr>
          <w:sz w:val="28"/>
          <w:szCs w:val="28"/>
        </w:rPr>
        <w:t>- Участие в фестивале Голоса 21 века  (г. Смоленск)</w:t>
      </w:r>
    </w:p>
    <w:p w:rsidR="00C420FD" w:rsidRPr="00C420FD" w:rsidRDefault="00C420FD" w:rsidP="00C420FD">
      <w:pPr>
        <w:pStyle w:val="a8"/>
        <w:ind w:firstLine="709"/>
        <w:jc w:val="both"/>
        <w:rPr>
          <w:sz w:val="28"/>
          <w:szCs w:val="28"/>
        </w:rPr>
      </w:pPr>
      <w:r w:rsidRPr="00C420FD">
        <w:rPr>
          <w:sz w:val="28"/>
          <w:szCs w:val="28"/>
        </w:rPr>
        <w:t>-участие в зональном военно-патриотическом конкурсе «Героям Отечества посвящается» в номинации фотография «Счастливое детство» - 1 место.</w:t>
      </w:r>
    </w:p>
    <w:p w:rsidR="00C420FD" w:rsidRDefault="00C420FD" w:rsidP="00C420FD">
      <w:pPr>
        <w:pStyle w:val="a8"/>
        <w:ind w:firstLine="709"/>
        <w:jc w:val="both"/>
        <w:rPr>
          <w:sz w:val="28"/>
          <w:szCs w:val="28"/>
        </w:rPr>
      </w:pPr>
      <w:r w:rsidRPr="00C420FD">
        <w:rPr>
          <w:sz w:val="28"/>
          <w:szCs w:val="28"/>
        </w:rPr>
        <w:t>Ежегодно проводятся обменные концерты с другими районами области.</w:t>
      </w:r>
    </w:p>
    <w:p w:rsidR="00C420FD" w:rsidRDefault="00C420FD" w:rsidP="00C420FD">
      <w:pPr>
        <w:pStyle w:val="a8"/>
        <w:ind w:firstLine="709"/>
        <w:jc w:val="both"/>
        <w:rPr>
          <w:sz w:val="28"/>
          <w:szCs w:val="28"/>
        </w:rPr>
      </w:pPr>
    </w:p>
    <w:p w:rsidR="00877ED4" w:rsidRPr="009A0DFC" w:rsidRDefault="00EA412B" w:rsidP="00EA412B">
      <w:pPr>
        <w:pStyle w:val="3"/>
        <w:spacing w:before="0" w:after="0" w:line="240" w:lineRule="auto"/>
        <w:ind w:firstLine="709"/>
        <w:rPr>
          <w:rFonts w:ascii="Times New Roman" w:hAnsi="Times New Roman"/>
          <w:sz w:val="28"/>
          <w:szCs w:val="28"/>
        </w:rPr>
      </w:pPr>
      <w:r>
        <w:rPr>
          <w:rFonts w:ascii="Times New Roman" w:hAnsi="Times New Roman"/>
          <w:sz w:val="28"/>
          <w:szCs w:val="28"/>
        </w:rPr>
        <w:t>Стратегические задачи по вопросам реализации полномочий муниципального образования «Сычевский район» Смоленской области.</w:t>
      </w:r>
    </w:p>
    <w:p w:rsidR="00877ED4" w:rsidRPr="009A0DFC" w:rsidRDefault="00877ED4" w:rsidP="00877ED4">
      <w:pPr>
        <w:spacing w:line="240" w:lineRule="auto"/>
        <w:rPr>
          <w:sz w:val="28"/>
          <w:szCs w:val="28"/>
        </w:rPr>
      </w:pPr>
    </w:p>
    <w:p w:rsidR="00877ED4" w:rsidRPr="00877ED4" w:rsidRDefault="00877ED4" w:rsidP="000E13FB">
      <w:pPr>
        <w:pStyle w:val="a8"/>
        <w:numPr>
          <w:ilvl w:val="0"/>
          <w:numId w:val="17"/>
        </w:numPr>
        <w:jc w:val="both"/>
        <w:rPr>
          <w:sz w:val="28"/>
          <w:szCs w:val="28"/>
        </w:rPr>
      </w:pPr>
      <w:r w:rsidRPr="00877ED4">
        <w:rPr>
          <w:sz w:val="28"/>
          <w:szCs w:val="28"/>
        </w:rPr>
        <w:t>Формирование, утверждение, исполнение бюджета мун</w:t>
      </w:r>
      <w:r w:rsidRPr="00877ED4">
        <w:rPr>
          <w:sz w:val="28"/>
          <w:szCs w:val="28"/>
        </w:rPr>
        <w:t>и</w:t>
      </w:r>
      <w:r w:rsidRPr="00877ED4">
        <w:rPr>
          <w:sz w:val="28"/>
          <w:szCs w:val="28"/>
        </w:rPr>
        <w:t>ципального района, контроль за исполнением данного бюджета</w:t>
      </w:r>
    </w:p>
    <w:p w:rsidR="00877ED4" w:rsidRPr="00877ED4" w:rsidRDefault="00877ED4" w:rsidP="00877ED4">
      <w:pPr>
        <w:pStyle w:val="a8"/>
        <w:ind w:firstLine="709"/>
        <w:jc w:val="both"/>
        <w:rPr>
          <w:sz w:val="28"/>
          <w:szCs w:val="28"/>
        </w:rPr>
      </w:pPr>
      <w:r w:rsidRPr="00877ED4">
        <w:rPr>
          <w:sz w:val="28"/>
          <w:szCs w:val="28"/>
        </w:rPr>
        <w:t>Задачи:</w:t>
      </w:r>
    </w:p>
    <w:p w:rsidR="00877ED4" w:rsidRPr="00877ED4" w:rsidRDefault="00877ED4" w:rsidP="00877ED4">
      <w:pPr>
        <w:pStyle w:val="a8"/>
        <w:ind w:firstLine="709"/>
        <w:jc w:val="both"/>
        <w:rPr>
          <w:sz w:val="28"/>
          <w:szCs w:val="28"/>
        </w:rPr>
      </w:pPr>
      <w:r w:rsidRPr="00877ED4">
        <w:rPr>
          <w:sz w:val="28"/>
          <w:szCs w:val="28"/>
        </w:rPr>
        <w:t>- развитие механизмов планирования, основанного на бюджетиров</w:t>
      </w:r>
      <w:r w:rsidRPr="00877ED4">
        <w:rPr>
          <w:sz w:val="28"/>
          <w:szCs w:val="28"/>
        </w:rPr>
        <w:t>а</w:t>
      </w:r>
      <w:r w:rsidRPr="00877ED4">
        <w:rPr>
          <w:sz w:val="28"/>
          <w:szCs w:val="28"/>
        </w:rPr>
        <w:t>нии;</w:t>
      </w:r>
    </w:p>
    <w:p w:rsidR="00877ED4" w:rsidRPr="00877ED4" w:rsidRDefault="00877ED4" w:rsidP="00877ED4">
      <w:pPr>
        <w:pStyle w:val="a8"/>
        <w:ind w:firstLine="709"/>
        <w:jc w:val="both"/>
        <w:rPr>
          <w:sz w:val="28"/>
          <w:szCs w:val="28"/>
        </w:rPr>
      </w:pPr>
      <w:r w:rsidRPr="00877ED4">
        <w:rPr>
          <w:sz w:val="28"/>
          <w:szCs w:val="28"/>
        </w:rPr>
        <w:t>- повышение степени открытости  и гласности бюджета путем публ</w:t>
      </w:r>
      <w:r w:rsidRPr="00877ED4">
        <w:rPr>
          <w:sz w:val="28"/>
          <w:szCs w:val="28"/>
        </w:rPr>
        <w:t>и</w:t>
      </w:r>
      <w:r w:rsidRPr="00877ED4">
        <w:rPr>
          <w:sz w:val="28"/>
          <w:szCs w:val="28"/>
        </w:rPr>
        <w:t>кации утвержденного бюджета и отчета об его и</w:t>
      </w:r>
      <w:r w:rsidRPr="00877ED4">
        <w:rPr>
          <w:sz w:val="28"/>
          <w:szCs w:val="28"/>
        </w:rPr>
        <w:t>с</w:t>
      </w:r>
      <w:r w:rsidRPr="00877ED4">
        <w:rPr>
          <w:sz w:val="28"/>
          <w:szCs w:val="28"/>
        </w:rPr>
        <w:t>полнении;</w:t>
      </w:r>
    </w:p>
    <w:p w:rsidR="00877ED4" w:rsidRPr="00877ED4" w:rsidRDefault="00877ED4" w:rsidP="00877ED4">
      <w:pPr>
        <w:pStyle w:val="a8"/>
        <w:ind w:firstLine="709"/>
        <w:jc w:val="both"/>
        <w:rPr>
          <w:sz w:val="28"/>
          <w:szCs w:val="28"/>
        </w:rPr>
      </w:pPr>
      <w:r w:rsidRPr="00877ED4">
        <w:rPr>
          <w:sz w:val="28"/>
          <w:szCs w:val="28"/>
        </w:rPr>
        <w:t>- исполнение бюджета  на основе  достижения поставленных целей с заданными финансовыми ресурсами и их эк</w:t>
      </w:r>
      <w:r w:rsidRPr="00877ED4">
        <w:rPr>
          <w:sz w:val="28"/>
          <w:szCs w:val="28"/>
        </w:rPr>
        <w:t>о</w:t>
      </w:r>
      <w:r w:rsidRPr="00877ED4">
        <w:rPr>
          <w:sz w:val="28"/>
          <w:szCs w:val="28"/>
        </w:rPr>
        <w:t>номии;</w:t>
      </w:r>
    </w:p>
    <w:p w:rsidR="00877ED4" w:rsidRPr="00877ED4" w:rsidRDefault="00877ED4" w:rsidP="00877ED4">
      <w:pPr>
        <w:pStyle w:val="a8"/>
        <w:ind w:firstLine="709"/>
        <w:jc w:val="both"/>
        <w:rPr>
          <w:sz w:val="28"/>
          <w:szCs w:val="28"/>
        </w:rPr>
      </w:pPr>
      <w:r w:rsidRPr="00877ED4">
        <w:rPr>
          <w:sz w:val="28"/>
          <w:szCs w:val="28"/>
        </w:rPr>
        <w:t>-повышение эффективности проводимого контроля за расходованием бю</w:t>
      </w:r>
      <w:r w:rsidRPr="00877ED4">
        <w:rPr>
          <w:sz w:val="28"/>
          <w:szCs w:val="28"/>
        </w:rPr>
        <w:t>д</w:t>
      </w:r>
      <w:r w:rsidRPr="00877ED4">
        <w:rPr>
          <w:sz w:val="28"/>
          <w:szCs w:val="28"/>
        </w:rPr>
        <w:t>жетных средств.</w:t>
      </w:r>
    </w:p>
    <w:p w:rsidR="00877ED4" w:rsidRPr="00877ED4" w:rsidRDefault="00877ED4" w:rsidP="000E13FB">
      <w:pPr>
        <w:pStyle w:val="a8"/>
        <w:numPr>
          <w:ilvl w:val="0"/>
          <w:numId w:val="17"/>
        </w:numPr>
        <w:jc w:val="both"/>
        <w:rPr>
          <w:sz w:val="28"/>
          <w:szCs w:val="28"/>
        </w:rPr>
      </w:pPr>
      <w:r w:rsidRPr="00877ED4">
        <w:rPr>
          <w:sz w:val="28"/>
          <w:szCs w:val="28"/>
        </w:rPr>
        <w:t>Установление, изменение и отмена  местных налогов и сборов м</w:t>
      </w:r>
      <w:r w:rsidRPr="00877ED4">
        <w:rPr>
          <w:sz w:val="28"/>
          <w:szCs w:val="28"/>
        </w:rPr>
        <w:t>у</w:t>
      </w:r>
      <w:r w:rsidRPr="00877ED4">
        <w:rPr>
          <w:sz w:val="28"/>
          <w:szCs w:val="28"/>
        </w:rPr>
        <w:t>ниципального района</w:t>
      </w:r>
    </w:p>
    <w:p w:rsidR="00877ED4" w:rsidRPr="00877ED4" w:rsidRDefault="00877ED4" w:rsidP="00877ED4">
      <w:pPr>
        <w:pStyle w:val="a8"/>
        <w:ind w:firstLine="709"/>
        <w:jc w:val="both"/>
        <w:rPr>
          <w:sz w:val="28"/>
          <w:szCs w:val="28"/>
        </w:rPr>
      </w:pPr>
      <w:r w:rsidRPr="00877ED4">
        <w:rPr>
          <w:sz w:val="28"/>
          <w:szCs w:val="28"/>
        </w:rPr>
        <w:t>Задачи:</w:t>
      </w:r>
    </w:p>
    <w:p w:rsidR="00877ED4" w:rsidRPr="00877ED4" w:rsidRDefault="00877ED4" w:rsidP="00877ED4">
      <w:pPr>
        <w:pStyle w:val="a8"/>
        <w:ind w:firstLine="709"/>
        <w:jc w:val="both"/>
        <w:rPr>
          <w:sz w:val="28"/>
          <w:szCs w:val="28"/>
        </w:rPr>
      </w:pPr>
      <w:r w:rsidRPr="00877ED4">
        <w:rPr>
          <w:sz w:val="28"/>
          <w:szCs w:val="28"/>
        </w:rPr>
        <w:t>- оптимизация структуры местных налогов и сборов;</w:t>
      </w:r>
    </w:p>
    <w:p w:rsidR="00877ED4" w:rsidRPr="00877ED4" w:rsidRDefault="00877ED4" w:rsidP="00877ED4">
      <w:pPr>
        <w:pStyle w:val="a8"/>
        <w:ind w:firstLine="709"/>
        <w:jc w:val="both"/>
        <w:rPr>
          <w:sz w:val="28"/>
          <w:szCs w:val="28"/>
        </w:rPr>
      </w:pPr>
      <w:r w:rsidRPr="00877ED4">
        <w:rPr>
          <w:sz w:val="28"/>
          <w:szCs w:val="28"/>
        </w:rPr>
        <w:lastRenderedPageBreak/>
        <w:t>- оптимизация величины местных н</w:t>
      </w:r>
      <w:r w:rsidRPr="00877ED4">
        <w:rPr>
          <w:sz w:val="28"/>
          <w:szCs w:val="28"/>
        </w:rPr>
        <w:t>а</w:t>
      </w:r>
      <w:r w:rsidRPr="00877ED4">
        <w:rPr>
          <w:sz w:val="28"/>
          <w:szCs w:val="28"/>
        </w:rPr>
        <w:t>логов и сборов.</w:t>
      </w:r>
    </w:p>
    <w:p w:rsidR="00877ED4" w:rsidRPr="00877ED4" w:rsidRDefault="00877ED4" w:rsidP="000E13FB">
      <w:pPr>
        <w:pStyle w:val="a8"/>
        <w:numPr>
          <w:ilvl w:val="0"/>
          <w:numId w:val="17"/>
        </w:numPr>
        <w:jc w:val="both"/>
        <w:rPr>
          <w:sz w:val="28"/>
          <w:szCs w:val="28"/>
        </w:rPr>
      </w:pPr>
      <w:r w:rsidRPr="00877ED4">
        <w:rPr>
          <w:sz w:val="28"/>
          <w:szCs w:val="28"/>
        </w:rPr>
        <w:t>Владение, пользование, распоряжение имуществом, находящимся в муниципальной собственности муниц</w:t>
      </w:r>
      <w:r w:rsidRPr="00877ED4">
        <w:rPr>
          <w:sz w:val="28"/>
          <w:szCs w:val="28"/>
        </w:rPr>
        <w:t>и</w:t>
      </w:r>
      <w:r w:rsidRPr="00877ED4">
        <w:rPr>
          <w:sz w:val="28"/>
          <w:szCs w:val="28"/>
        </w:rPr>
        <w:t>пального района</w:t>
      </w:r>
    </w:p>
    <w:p w:rsidR="00877ED4" w:rsidRPr="00877ED4" w:rsidRDefault="00877ED4" w:rsidP="00877ED4">
      <w:pPr>
        <w:pStyle w:val="a8"/>
        <w:ind w:firstLine="709"/>
        <w:jc w:val="both"/>
        <w:rPr>
          <w:sz w:val="28"/>
          <w:szCs w:val="28"/>
        </w:rPr>
      </w:pPr>
      <w:r w:rsidRPr="00877ED4">
        <w:rPr>
          <w:sz w:val="28"/>
          <w:szCs w:val="28"/>
        </w:rPr>
        <w:t>Задачи:</w:t>
      </w:r>
    </w:p>
    <w:p w:rsidR="00877ED4" w:rsidRPr="00877ED4" w:rsidRDefault="00877ED4" w:rsidP="00877ED4">
      <w:pPr>
        <w:pStyle w:val="a8"/>
        <w:ind w:firstLine="709"/>
        <w:jc w:val="both"/>
        <w:rPr>
          <w:sz w:val="28"/>
          <w:szCs w:val="28"/>
        </w:rPr>
      </w:pPr>
      <w:r w:rsidRPr="00877ED4">
        <w:rPr>
          <w:sz w:val="28"/>
          <w:szCs w:val="28"/>
        </w:rPr>
        <w:t>- предоставление муниципальной собственности в аренду с целью повышения эффективн</w:t>
      </w:r>
      <w:r w:rsidRPr="00877ED4">
        <w:rPr>
          <w:sz w:val="28"/>
          <w:szCs w:val="28"/>
        </w:rPr>
        <w:t>о</w:t>
      </w:r>
      <w:r w:rsidRPr="00877ED4">
        <w:rPr>
          <w:sz w:val="28"/>
          <w:szCs w:val="28"/>
        </w:rPr>
        <w:t>сти ее использования;</w:t>
      </w:r>
    </w:p>
    <w:p w:rsidR="00877ED4" w:rsidRPr="00877ED4" w:rsidRDefault="00877ED4" w:rsidP="00877ED4">
      <w:pPr>
        <w:pStyle w:val="a8"/>
        <w:ind w:firstLine="709"/>
        <w:jc w:val="both"/>
        <w:rPr>
          <w:sz w:val="28"/>
          <w:szCs w:val="28"/>
        </w:rPr>
      </w:pPr>
      <w:r w:rsidRPr="00877ED4">
        <w:rPr>
          <w:sz w:val="28"/>
          <w:szCs w:val="28"/>
        </w:rPr>
        <w:t>- продажа муниципальной собственности неэффективно использу</w:t>
      </w:r>
      <w:r w:rsidRPr="00877ED4">
        <w:rPr>
          <w:sz w:val="28"/>
          <w:szCs w:val="28"/>
        </w:rPr>
        <w:t>е</w:t>
      </w:r>
      <w:r w:rsidRPr="00877ED4">
        <w:rPr>
          <w:sz w:val="28"/>
          <w:szCs w:val="28"/>
        </w:rPr>
        <w:t>мой в рамках владения, распоряжения и пользов</w:t>
      </w:r>
      <w:r w:rsidRPr="00877ED4">
        <w:rPr>
          <w:sz w:val="28"/>
          <w:szCs w:val="28"/>
        </w:rPr>
        <w:t>а</w:t>
      </w:r>
      <w:r w:rsidRPr="00877ED4">
        <w:rPr>
          <w:sz w:val="28"/>
          <w:szCs w:val="28"/>
        </w:rPr>
        <w:t>ния;</w:t>
      </w:r>
    </w:p>
    <w:p w:rsidR="00877ED4" w:rsidRPr="00877ED4" w:rsidRDefault="00877ED4" w:rsidP="00877ED4">
      <w:pPr>
        <w:pStyle w:val="a8"/>
        <w:ind w:firstLine="709"/>
        <w:jc w:val="both"/>
        <w:rPr>
          <w:sz w:val="28"/>
          <w:szCs w:val="28"/>
        </w:rPr>
      </w:pPr>
      <w:r w:rsidRPr="00877ED4">
        <w:rPr>
          <w:sz w:val="28"/>
          <w:szCs w:val="28"/>
        </w:rPr>
        <w:t>- разработка программы оптимизации использования муниципальной собс</w:t>
      </w:r>
      <w:r w:rsidRPr="00877ED4">
        <w:rPr>
          <w:sz w:val="28"/>
          <w:szCs w:val="28"/>
        </w:rPr>
        <w:t>т</w:t>
      </w:r>
      <w:r w:rsidRPr="00877ED4">
        <w:rPr>
          <w:sz w:val="28"/>
          <w:szCs w:val="28"/>
        </w:rPr>
        <w:t>венности.</w:t>
      </w:r>
    </w:p>
    <w:p w:rsidR="00877ED4" w:rsidRPr="00877ED4" w:rsidRDefault="00877ED4" w:rsidP="000E13FB">
      <w:pPr>
        <w:pStyle w:val="a8"/>
        <w:numPr>
          <w:ilvl w:val="0"/>
          <w:numId w:val="17"/>
        </w:numPr>
        <w:jc w:val="both"/>
        <w:rPr>
          <w:sz w:val="28"/>
          <w:szCs w:val="28"/>
        </w:rPr>
      </w:pPr>
      <w:r w:rsidRPr="00877ED4">
        <w:rPr>
          <w:sz w:val="28"/>
          <w:szCs w:val="28"/>
        </w:rPr>
        <w:t>Организация  в границах муниципального района электро- и газоснабжения н</w:t>
      </w:r>
      <w:r w:rsidRPr="00877ED4">
        <w:rPr>
          <w:sz w:val="28"/>
          <w:szCs w:val="28"/>
        </w:rPr>
        <w:t>а</w:t>
      </w:r>
      <w:r w:rsidRPr="00877ED4">
        <w:rPr>
          <w:sz w:val="28"/>
          <w:szCs w:val="28"/>
        </w:rPr>
        <w:t xml:space="preserve">селения </w:t>
      </w:r>
    </w:p>
    <w:p w:rsidR="00877ED4" w:rsidRPr="00877ED4" w:rsidRDefault="00877ED4" w:rsidP="00877ED4">
      <w:pPr>
        <w:pStyle w:val="a8"/>
        <w:ind w:firstLine="709"/>
        <w:jc w:val="both"/>
        <w:rPr>
          <w:sz w:val="28"/>
          <w:szCs w:val="28"/>
        </w:rPr>
      </w:pPr>
      <w:r w:rsidRPr="00877ED4">
        <w:rPr>
          <w:sz w:val="28"/>
          <w:szCs w:val="28"/>
        </w:rPr>
        <w:t>Задачи:</w:t>
      </w:r>
    </w:p>
    <w:p w:rsidR="00877ED4" w:rsidRPr="00877ED4" w:rsidRDefault="00877ED4" w:rsidP="00877ED4">
      <w:pPr>
        <w:pStyle w:val="a8"/>
        <w:ind w:firstLine="709"/>
        <w:jc w:val="both"/>
        <w:rPr>
          <w:sz w:val="28"/>
          <w:szCs w:val="28"/>
        </w:rPr>
      </w:pPr>
      <w:r w:rsidRPr="00877ED4">
        <w:rPr>
          <w:sz w:val="28"/>
          <w:szCs w:val="28"/>
        </w:rPr>
        <w:t>- полный охват населенных пунктов газоснабжением и электросна</w:t>
      </w:r>
      <w:r w:rsidRPr="00877ED4">
        <w:rPr>
          <w:sz w:val="28"/>
          <w:szCs w:val="28"/>
        </w:rPr>
        <w:t>б</w:t>
      </w:r>
      <w:r w:rsidRPr="00877ED4">
        <w:rPr>
          <w:sz w:val="28"/>
          <w:szCs w:val="28"/>
        </w:rPr>
        <w:t>жением;</w:t>
      </w:r>
    </w:p>
    <w:p w:rsidR="00877ED4" w:rsidRPr="00877ED4" w:rsidRDefault="00877ED4" w:rsidP="00877ED4">
      <w:pPr>
        <w:pStyle w:val="a8"/>
        <w:ind w:firstLine="709"/>
        <w:jc w:val="both"/>
        <w:rPr>
          <w:sz w:val="28"/>
          <w:szCs w:val="28"/>
        </w:rPr>
      </w:pPr>
      <w:r w:rsidRPr="00877ED4">
        <w:rPr>
          <w:sz w:val="28"/>
          <w:szCs w:val="28"/>
        </w:rPr>
        <w:t>- помощь многодетным семьям и малообеспеченным семьям  при п</w:t>
      </w:r>
      <w:r w:rsidRPr="00877ED4">
        <w:rPr>
          <w:sz w:val="28"/>
          <w:szCs w:val="28"/>
        </w:rPr>
        <w:t>е</w:t>
      </w:r>
      <w:r w:rsidRPr="00877ED4">
        <w:rPr>
          <w:sz w:val="28"/>
          <w:szCs w:val="28"/>
        </w:rPr>
        <w:t>реходе на отопление природным газом.</w:t>
      </w:r>
    </w:p>
    <w:p w:rsidR="00877ED4" w:rsidRPr="00877ED4" w:rsidRDefault="00877ED4" w:rsidP="000E13FB">
      <w:pPr>
        <w:pStyle w:val="a8"/>
        <w:numPr>
          <w:ilvl w:val="0"/>
          <w:numId w:val="17"/>
        </w:numPr>
        <w:jc w:val="both"/>
        <w:rPr>
          <w:sz w:val="28"/>
          <w:szCs w:val="28"/>
        </w:rPr>
      </w:pPr>
      <w:r w:rsidRPr="00877ED4">
        <w:rPr>
          <w:sz w:val="28"/>
          <w:szCs w:val="28"/>
        </w:rPr>
        <w:t>Содержание и строительство  автодорог, мостов и иных инженерных сооружений в границах мун</w:t>
      </w:r>
      <w:r w:rsidRPr="00877ED4">
        <w:rPr>
          <w:sz w:val="28"/>
          <w:szCs w:val="28"/>
        </w:rPr>
        <w:t>и</w:t>
      </w:r>
      <w:r w:rsidRPr="00877ED4">
        <w:rPr>
          <w:sz w:val="28"/>
          <w:szCs w:val="28"/>
        </w:rPr>
        <w:t>ципального района</w:t>
      </w:r>
    </w:p>
    <w:p w:rsidR="00877ED4" w:rsidRPr="00877ED4" w:rsidRDefault="00877ED4" w:rsidP="00877ED4">
      <w:pPr>
        <w:pStyle w:val="a8"/>
        <w:ind w:firstLine="709"/>
        <w:jc w:val="both"/>
        <w:rPr>
          <w:sz w:val="28"/>
          <w:szCs w:val="28"/>
        </w:rPr>
      </w:pPr>
      <w:r w:rsidRPr="00877ED4">
        <w:rPr>
          <w:sz w:val="28"/>
          <w:szCs w:val="28"/>
        </w:rPr>
        <w:t>Задачи:</w:t>
      </w:r>
    </w:p>
    <w:p w:rsidR="00877ED4" w:rsidRPr="00877ED4" w:rsidRDefault="00877ED4" w:rsidP="00877ED4">
      <w:pPr>
        <w:pStyle w:val="a8"/>
        <w:ind w:firstLine="709"/>
        <w:jc w:val="both"/>
        <w:rPr>
          <w:sz w:val="28"/>
          <w:szCs w:val="28"/>
        </w:rPr>
      </w:pPr>
      <w:r w:rsidRPr="00877ED4">
        <w:rPr>
          <w:sz w:val="28"/>
          <w:szCs w:val="28"/>
        </w:rPr>
        <w:t>- асфальтирование дорог на всей территории района, включая отд</w:t>
      </w:r>
      <w:r w:rsidRPr="00877ED4">
        <w:rPr>
          <w:sz w:val="28"/>
          <w:szCs w:val="28"/>
        </w:rPr>
        <w:t>а</w:t>
      </w:r>
      <w:r w:rsidRPr="00877ED4">
        <w:rPr>
          <w:sz w:val="28"/>
          <w:szCs w:val="28"/>
        </w:rPr>
        <w:t>ленные населенные пункты.</w:t>
      </w:r>
    </w:p>
    <w:p w:rsidR="00877ED4" w:rsidRPr="00877ED4" w:rsidRDefault="00877ED4" w:rsidP="00877ED4">
      <w:pPr>
        <w:pStyle w:val="a8"/>
        <w:ind w:firstLine="709"/>
        <w:jc w:val="both"/>
        <w:rPr>
          <w:sz w:val="28"/>
          <w:szCs w:val="28"/>
        </w:rPr>
      </w:pPr>
      <w:r w:rsidRPr="00877ED4">
        <w:rPr>
          <w:sz w:val="28"/>
          <w:szCs w:val="28"/>
        </w:rPr>
        <w:t>- полномасштабный ремонт дорожн</w:t>
      </w:r>
      <w:r w:rsidRPr="00877ED4">
        <w:rPr>
          <w:sz w:val="28"/>
          <w:szCs w:val="28"/>
        </w:rPr>
        <w:t>о</w:t>
      </w:r>
      <w:r w:rsidRPr="00877ED4">
        <w:rPr>
          <w:sz w:val="28"/>
          <w:szCs w:val="28"/>
        </w:rPr>
        <w:t>го покрытия;</w:t>
      </w:r>
    </w:p>
    <w:p w:rsidR="00877ED4" w:rsidRPr="00877ED4" w:rsidRDefault="00877ED4" w:rsidP="00877ED4">
      <w:pPr>
        <w:pStyle w:val="a8"/>
        <w:ind w:firstLine="709"/>
        <w:jc w:val="both"/>
        <w:rPr>
          <w:sz w:val="28"/>
          <w:szCs w:val="28"/>
        </w:rPr>
      </w:pPr>
      <w:r w:rsidRPr="00877ED4">
        <w:rPr>
          <w:sz w:val="28"/>
          <w:szCs w:val="28"/>
        </w:rPr>
        <w:t>- организация контроля качества пр</w:t>
      </w:r>
      <w:r w:rsidRPr="00877ED4">
        <w:rPr>
          <w:sz w:val="28"/>
          <w:szCs w:val="28"/>
        </w:rPr>
        <w:t>о</w:t>
      </w:r>
      <w:r w:rsidRPr="00877ED4">
        <w:rPr>
          <w:sz w:val="28"/>
          <w:szCs w:val="28"/>
        </w:rPr>
        <w:t>водимых работ.</w:t>
      </w:r>
    </w:p>
    <w:p w:rsidR="00877ED4" w:rsidRPr="00877ED4" w:rsidRDefault="00877ED4" w:rsidP="000E13FB">
      <w:pPr>
        <w:pStyle w:val="a8"/>
        <w:numPr>
          <w:ilvl w:val="0"/>
          <w:numId w:val="17"/>
        </w:numPr>
        <w:jc w:val="both"/>
        <w:rPr>
          <w:sz w:val="28"/>
          <w:szCs w:val="28"/>
        </w:rPr>
      </w:pPr>
      <w:r w:rsidRPr="00877ED4">
        <w:rPr>
          <w:sz w:val="28"/>
          <w:szCs w:val="28"/>
        </w:rPr>
        <w:t xml:space="preserve">Создание условий для предоставления транспортных услуг населению </w:t>
      </w:r>
    </w:p>
    <w:p w:rsidR="00877ED4" w:rsidRPr="00877ED4" w:rsidRDefault="00877ED4" w:rsidP="00877ED4">
      <w:pPr>
        <w:pStyle w:val="a8"/>
        <w:ind w:firstLine="709"/>
        <w:jc w:val="both"/>
        <w:rPr>
          <w:sz w:val="28"/>
          <w:szCs w:val="28"/>
        </w:rPr>
      </w:pPr>
      <w:r w:rsidRPr="00877ED4">
        <w:rPr>
          <w:sz w:val="28"/>
          <w:szCs w:val="28"/>
        </w:rPr>
        <w:t>Задачи:</w:t>
      </w:r>
    </w:p>
    <w:p w:rsidR="00877ED4" w:rsidRPr="00877ED4" w:rsidRDefault="00877ED4" w:rsidP="00877ED4">
      <w:pPr>
        <w:pStyle w:val="a8"/>
        <w:ind w:firstLine="709"/>
        <w:jc w:val="both"/>
        <w:rPr>
          <w:sz w:val="28"/>
          <w:szCs w:val="28"/>
        </w:rPr>
      </w:pPr>
      <w:r w:rsidRPr="00877ED4">
        <w:rPr>
          <w:sz w:val="28"/>
          <w:szCs w:val="28"/>
        </w:rPr>
        <w:t>- модернизация парка транспортных средств;</w:t>
      </w:r>
    </w:p>
    <w:p w:rsidR="00877ED4" w:rsidRPr="00877ED4" w:rsidRDefault="00877ED4" w:rsidP="00877ED4">
      <w:pPr>
        <w:pStyle w:val="a8"/>
        <w:ind w:firstLine="709"/>
        <w:jc w:val="both"/>
        <w:rPr>
          <w:sz w:val="28"/>
          <w:szCs w:val="28"/>
        </w:rPr>
      </w:pPr>
      <w:r w:rsidRPr="00877ED4">
        <w:rPr>
          <w:sz w:val="28"/>
          <w:szCs w:val="28"/>
        </w:rPr>
        <w:t>- повышение качества и доступности тран</w:t>
      </w:r>
      <w:r w:rsidRPr="00877ED4">
        <w:rPr>
          <w:sz w:val="28"/>
          <w:szCs w:val="28"/>
        </w:rPr>
        <w:t>с</w:t>
      </w:r>
      <w:r w:rsidRPr="00877ED4">
        <w:rPr>
          <w:sz w:val="28"/>
          <w:szCs w:val="28"/>
        </w:rPr>
        <w:t>портных услуг;</w:t>
      </w:r>
    </w:p>
    <w:p w:rsidR="00877ED4" w:rsidRPr="00877ED4" w:rsidRDefault="00877ED4" w:rsidP="00877ED4">
      <w:pPr>
        <w:pStyle w:val="a8"/>
        <w:ind w:firstLine="709"/>
        <w:jc w:val="both"/>
        <w:rPr>
          <w:sz w:val="28"/>
          <w:szCs w:val="28"/>
        </w:rPr>
      </w:pPr>
      <w:r w:rsidRPr="00877ED4">
        <w:rPr>
          <w:sz w:val="28"/>
          <w:szCs w:val="28"/>
        </w:rPr>
        <w:t>- введение новых видов услуг в соответствие с потребительским спр</w:t>
      </w:r>
      <w:r w:rsidRPr="00877ED4">
        <w:rPr>
          <w:sz w:val="28"/>
          <w:szCs w:val="28"/>
        </w:rPr>
        <w:t>о</w:t>
      </w:r>
      <w:r w:rsidRPr="00877ED4">
        <w:rPr>
          <w:sz w:val="28"/>
          <w:szCs w:val="28"/>
        </w:rPr>
        <w:t>сом;</w:t>
      </w:r>
    </w:p>
    <w:p w:rsidR="00877ED4" w:rsidRPr="00877ED4" w:rsidRDefault="00877ED4" w:rsidP="00877ED4">
      <w:pPr>
        <w:pStyle w:val="a8"/>
        <w:ind w:firstLine="709"/>
        <w:jc w:val="both"/>
        <w:rPr>
          <w:sz w:val="28"/>
          <w:szCs w:val="28"/>
        </w:rPr>
      </w:pPr>
      <w:r w:rsidRPr="00877ED4">
        <w:rPr>
          <w:sz w:val="28"/>
          <w:szCs w:val="28"/>
        </w:rPr>
        <w:t>- содействие разработке оптимального графика движения транспо</w:t>
      </w:r>
      <w:r w:rsidRPr="00877ED4">
        <w:rPr>
          <w:sz w:val="28"/>
          <w:szCs w:val="28"/>
        </w:rPr>
        <w:t>р</w:t>
      </w:r>
      <w:r w:rsidRPr="00877ED4">
        <w:rPr>
          <w:sz w:val="28"/>
          <w:szCs w:val="28"/>
        </w:rPr>
        <w:t>та.</w:t>
      </w:r>
    </w:p>
    <w:p w:rsidR="00877ED4" w:rsidRPr="00877ED4" w:rsidRDefault="00877ED4" w:rsidP="000E13FB">
      <w:pPr>
        <w:pStyle w:val="a8"/>
        <w:numPr>
          <w:ilvl w:val="0"/>
          <w:numId w:val="17"/>
        </w:numPr>
        <w:jc w:val="both"/>
        <w:rPr>
          <w:sz w:val="28"/>
          <w:szCs w:val="28"/>
        </w:rPr>
      </w:pPr>
      <w:r w:rsidRPr="00877ED4">
        <w:rPr>
          <w:sz w:val="28"/>
          <w:szCs w:val="28"/>
        </w:rPr>
        <w:t>Участие в предупреждении и ликвидации последствий чрезвыча</w:t>
      </w:r>
      <w:r w:rsidRPr="00877ED4">
        <w:rPr>
          <w:sz w:val="28"/>
          <w:szCs w:val="28"/>
        </w:rPr>
        <w:t>й</w:t>
      </w:r>
      <w:r w:rsidRPr="00877ED4">
        <w:rPr>
          <w:sz w:val="28"/>
          <w:szCs w:val="28"/>
        </w:rPr>
        <w:t>ных ситуаций</w:t>
      </w:r>
    </w:p>
    <w:p w:rsidR="00877ED4" w:rsidRPr="00877ED4" w:rsidRDefault="00877ED4" w:rsidP="00877ED4">
      <w:pPr>
        <w:pStyle w:val="a8"/>
        <w:ind w:firstLine="709"/>
        <w:jc w:val="both"/>
        <w:rPr>
          <w:sz w:val="28"/>
          <w:szCs w:val="28"/>
        </w:rPr>
      </w:pPr>
      <w:r w:rsidRPr="00877ED4">
        <w:rPr>
          <w:sz w:val="28"/>
          <w:szCs w:val="28"/>
        </w:rPr>
        <w:t>- разработка программных мероприятий, направленных на предупр</w:t>
      </w:r>
      <w:r w:rsidRPr="00877ED4">
        <w:rPr>
          <w:sz w:val="28"/>
          <w:szCs w:val="28"/>
        </w:rPr>
        <w:t>е</w:t>
      </w:r>
      <w:r w:rsidRPr="00877ED4">
        <w:rPr>
          <w:sz w:val="28"/>
          <w:szCs w:val="28"/>
        </w:rPr>
        <w:t>ждение чрезвычайных ситуаций;</w:t>
      </w:r>
    </w:p>
    <w:p w:rsidR="00877ED4" w:rsidRPr="00877ED4" w:rsidRDefault="00877ED4" w:rsidP="00877ED4">
      <w:pPr>
        <w:pStyle w:val="a8"/>
        <w:ind w:firstLine="709"/>
        <w:jc w:val="both"/>
        <w:rPr>
          <w:sz w:val="28"/>
          <w:szCs w:val="28"/>
        </w:rPr>
      </w:pPr>
      <w:r w:rsidRPr="00877ED4">
        <w:rPr>
          <w:sz w:val="28"/>
          <w:szCs w:val="28"/>
        </w:rPr>
        <w:t>- создание обоснованных резервов на ликвидацию чрезвычайных с</w:t>
      </w:r>
      <w:r w:rsidRPr="00877ED4">
        <w:rPr>
          <w:sz w:val="28"/>
          <w:szCs w:val="28"/>
        </w:rPr>
        <w:t>и</w:t>
      </w:r>
      <w:r w:rsidRPr="00877ED4">
        <w:rPr>
          <w:sz w:val="28"/>
          <w:szCs w:val="28"/>
        </w:rPr>
        <w:t>туаций.</w:t>
      </w:r>
    </w:p>
    <w:p w:rsidR="00877ED4" w:rsidRPr="00877ED4" w:rsidRDefault="00877ED4" w:rsidP="000E13FB">
      <w:pPr>
        <w:pStyle w:val="a8"/>
        <w:numPr>
          <w:ilvl w:val="0"/>
          <w:numId w:val="17"/>
        </w:numPr>
        <w:jc w:val="both"/>
        <w:rPr>
          <w:sz w:val="28"/>
          <w:szCs w:val="28"/>
        </w:rPr>
      </w:pPr>
      <w:r w:rsidRPr="00877ED4">
        <w:rPr>
          <w:sz w:val="28"/>
          <w:szCs w:val="28"/>
        </w:rPr>
        <w:t>Организация охраны общественного правопорядка на территории м</w:t>
      </w:r>
      <w:r w:rsidRPr="00877ED4">
        <w:rPr>
          <w:sz w:val="28"/>
          <w:szCs w:val="28"/>
        </w:rPr>
        <w:t>у</w:t>
      </w:r>
      <w:r w:rsidRPr="00877ED4">
        <w:rPr>
          <w:sz w:val="28"/>
          <w:szCs w:val="28"/>
        </w:rPr>
        <w:t>ниципального района</w:t>
      </w:r>
    </w:p>
    <w:p w:rsidR="00877ED4" w:rsidRPr="00877ED4" w:rsidRDefault="00877ED4" w:rsidP="00877ED4">
      <w:pPr>
        <w:pStyle w:val="a8"/>
        <w:ind w:firstLine="709"/>
        <w:jc w:val="both"/>
        <w:rPr>
          <w:sz w:val="28"/>
          <w:szCs w:val="28"/>
        </w:rPr>
      </w:pPr>
      <w:r w:rsidRPr="00877ED4">
        <w:rPr>
          <w:sz w:val="28"/>
          <w:szCs w:val="28"/>
        </w:rPr>
        <w:t>Задачи:</w:t>
      </w:r>
    </w:p>
    <w:p w:rsidR="00877ED4" w:rsidRPr="00877ED4" w:rsidRDefault="00877ED4" w:rsidP="00877ED4">
      <w:pPr>
        <w:pStyle w:val="a8"/>
        <w:ind w:firstLine="709"/>
        <w:jc w:val="both"/>
        <w:rPr>
          <w:sz w:val="28"/>
          <w:szCs w:val="28"/>
        </w:rPr>
      </w:pPr>
      <w:r w:rsidRPr="00877ED4">
        <w:rPr>
          <w:sz w:val="28"/>
          <w:szCs w:val="28"/>
        </w:rPr>
        <w:t>- повышение уровня квалификации работников правоохранительной де</w:t>
      </w:r>
      <w:r w:rsidRPr="00877ED4">
        <w:rPr>
          <w:sz w:val="28"/>
          <w:szCs w:val="28"/>
        </w:rPr>
        <w:t>я</w:t>
      </w:r>
      <w:r w:rsidRPr="00877ED4">
        <w:rPr>
          <w:sz w:val="28"/>
          <w:szCs w:val="28"/>
        </w:rPr>
        <w:t>тельности.</w:t>
      </w:r>
    </w:p>
    <w:p w:rsidR="00877ED4" w:rsidRPr="00877ED4" w:rsidRDefault="00877ED4" w:rsidP="00877ED4">
      <w:pPr>
        <w:pStyle w:val="a8"/>
        <w:ind w:firstLine="709"/>
        <w:jc w:val="both"/>
        <w:rPr>
          <w:sz w:val="28"/>
          <w:szCs w:val="28"/>
        </w:rPr>
      </w:pPr>
      <w:r w:rsidRPr="00877ED4">
        <w:rPr>
          <w:sz w:val="28"/>
          <w:szCs w:val="28"/>
        </w:rPr>
        <w:t>- разработка программ по профилактике борьбы с преступн</w:t>
      </w:r>
      <w:r w:rsidRPr="00877ED4">
        <w:rPr>
          <w:sz w:val="28"/>
          <w:szCs w:val="28"/>
        </w:rPr>
        <w:t>о</w:t>
      </w:r>
      <w:r w:rsidRPr="00877ED4">
        <w:rPr>
          <w:sz w:val="28"/>
          <w:szCs w:val="28"/>
        </w:rPr>
        <w:t>стью.</w:t>
      </w:r>
    </w:p>
    <w:p w:rsidR="00877ED4" w:rsidRPr="00877ED4" w:rsidRDefault="00877ED4" w:rsidP="000E13FB">
      <w:pPr>
        <w:pStyle w:val="a8"/>
        <w:numPr>
          <w:ilvl w:val="0"/>
          <w:numId w:val="17"/>
        </w:numPr>
        <w:jc w:val="both"/>
        <w:rPr>
          <w:sz w:val="28"/>
          <w:szCs w:val="28"/>
        </w:rPr>
      </w:pPr>
      <w:r w:rsidRPr="00877ED4">
        <w:rPr>
          <w:sz w:val="28"/>
          <w:szCs w:val="28"/>
        </w:rPr>
        <w:t>Организация мероприятий межпоселенческого характера по охране окружа</w:t>
      </w:r>
      <w:r w:rsidRPr="00877ED4">
        <w:rPr>
          <w:sz w:val="28"/>
          <w:szCs w:val="28"/>
        </w:rPr>
        <w:t>ю</w:t>
      </w:r>
      <w:r w:rsidRPr="00877ED4">
        <w:rPr>
          <w:sz w:val="28"/>
          <w:szCs w:val="28"/>
        </w:rPr>
        <w:t>щей среды</w:t>
      </w:r>
    </w:p>
    <w:p w:rsidR="00877ED4" w:rsidRPr="00877ED4" w:rsidRDefault="00877ED4" w:rsidP="00877ED4">
      <w:pPr>
        <w:pStyle w:val="a8"/>
        <w:ind w:firstLine="709"/>
        <w:jc w:val="both"/>
        <w:rPr>
          <w:sz w:val="28"/>
          <w:szCs w:val="28"/>
        </w:rPr>
      </w:pPr>
      <w:r w:rsidRPr="00877ED4">
        <w:rPr>
          <w:sz w:val="28"/>
          <w:szCs w:val="28"/>
        </w:rPr>
        <w:t>Задачи:</w:t>
      </w:r>
    </w:p>
    <w:p w:rsidR="00877ED4" w:rsidRPr="00877ED4" w:rsidRDefault="00877ED4" w:rsidP="00877ED4">
      <w:pPr>
        <w:pStyle w:val="a8"/>
        <w:ind w:firstLine="709"/>
        <w:jc w:val="both"/>
        <w:rPr>
          <w:sz w:val="28"/>
          <w:szCs w:val="28"/>
        </w:rPr>
      </w:pPr>
      <w:r w:rsidRPr="00877ED4">
        <w:rPr>
          <w:sz w:val="28"/>
          <w:szCs w:val="28"/>
        </w:rPr>
        <w:t>- разработка программ по защите о</w:t>
      </w:r>
      <w:r w:rsidRPr="00877ED4">
        <w:rPr>
          <w:sz w:val="28"/>
          <w:szCs w:val="28"/>
        </w:rPr>
        <w:t>к</w:t>
      </w:r>
      <w:r w:rsidRPr="00877ED4">
        <w:rPr>
          <w:sz w:val="28"/>
          <w:szCs w:val="28"/>
        </w:rPr>
        <w:t>ружающей среды;</w:t>
      </w:r>
    </w:p>
    <w:p w:rsidR="00877ED4" w:rsidRPr="00877ED4" w:rsidRDefault="00877ED4" w:rsidP="00877ED4">
      <w:pPr>
        <w:pStyle w:val="a8"/>
        <w:ind w:firstLine="709"/>
        <w:jc w:val="both"/>
        <w:rPr>
          <w:sz w:val="28"/>
          <w:szCs w:val="28"/>
        </w:rPr>
      </w:pPr>
      <w:r w:rsidRPr="00877ED4">
        <w:rPr>
          <w:sz w:val="28"/>
          <w:szCs w:val="28"/>
        </w:rPr>
        <w:lastRenderedPageBreak/>
        <w:t>- проведение мероприятий, направленных на повышение степени экологической просвеще</w:t>
      </w:r>
      <w:r w:rsidRPr="00877ED4">
        <w:rPr>
          <w:sz w:val="28"/>
          <w:szCs w:val="28"/>
        </w:rPr>
        <w:t>н</w:t>
      </w:r>
      <w:r w:rsidRPr="00877ED4">
        <w:rPr>
          <w:sz w:val="28"/>
          <w:szCs w:val="28"/>
        </w:rPr>
        <w:t>ности населения;</w:t>
      </w:r>
    </w:p>
    <w:p w:rsidR="00877ED4" w:rsidRPr="00877ED4" w:rsidRDefault="00877ED4" w:rsidP="000E13FB">
      <w:pPr>
        <w:pStyle w:val="a8"/>
        <w:numPr>
          <w:ilvl w:val="0"/>
          <w:numId w:val="17"/>
        </w:numPr>
        <w:jc w:val="both"/>
        <w:rPr>
          <w:sz w:val="28"/>
          <w:szCs w:val="28"/>
        </w:rPr>
      </w:pPr>
      <w:r w:rsidRPr="00877ED4">
        <w:rPr>
          <w:sz w:val="28"/>
          <w:szCs w:val="28"/>
        </w:rPr>
        <w:t>Организация и осуществление экологического контроля об</w:t>
      </w:r>
      <w:r w:rsidRPr="00877ED4">
        <w:rPr>
          <w:sz w:val="28"/>
          <w:szCs w:val="28"/>
        </w:rPr>
        <w:t>ъ</w:t>
      </w:r>
      <w:r w:rsidRPr="00877ED4">
        <w:rPr>
          <w:sz w:val="28"/>
          <w:szCs w:val="28"/>
        </w:rPr>
        <w:t>ектов производственного и социально значения на территории муниципального ра</w:t>
      </w:r>
      <w:r w:rsidRPr="00877ED4">
        <w:rPr>
          <w:sz w:val="28"/>
          <w:szCs w:val="28"/>
        </w:rPr>
        <w:t>й</w:t>
      </w:r>
      <w:r w:rsidRPr="00877ED4">
        <w:rPr>
          <w:sz w:val="28"/>
          <w:szCs w:val="28"/>
        </w:rPr>
        <w:t xml:space="preserve">она </w:t>
      </w:r>
    </w:p>
    <w:p w:rsidR="00877ED4" w:rsidRPr="00877ED4" w:rsidRDefault="00877ED4" w:rsidP="00877ED4">
      <w:pPr>
        <w:pStyle w:val="a8"/>
        <w:ind w:firstLine="709"/>
        <w:jc w:val="both"/>
        <w:rPr>
          <w:sz w:val="28"/>
          <w:szCs w:val="28"/>
        </w:rPr>
      </w:pPr>
      <w:r w:rsidRPr="00877ED4">
        <w:rPr>
          <w:sz w:val="28"/>
          <w:szCs w:val="28"/>
        </w:rPr>
        <w:t>- разработка критериев оценки экологического контроля на основе европейских станда</w:t>
      </w:r>
      <w:r w:rsidRPr="00877ED4">
        <w:rPr>
          <w:sz w:val="28"/>
          <w:szCs w:val="28"/>
        </w:rPr>
        <w:t>р</w:t>
      </w:r>
      <w:r w:rsidRPr="00877ED4">
        <w:rPr>
          <w:sz w:val="28"/>
          <w:szCs w:val="28"/>
        </w:rPr>
        <w:t>тов;</w:t>
      </w:r>
    </w:p>
    <w:p w:rsidR="00877ED4" w:rsidRPr="00877ED4" w:rsidRDefault="00877ED4" w:rsidP="00877ED4">
      <w:pPr>
        <w:pStyle w:val="a8"/>
        <w:ind w:firstLine="709"/>
        <w:jc w:val="both"/>
        <w:rPr>
          <w:sz w:val="28"/>
          <w:szCs w:val="28"/>
        </w:rPr>
      </w:pPr>
      <w:r w:rsidRPr="00877ED4">
        <w:rPr>
          <w:sz w:val="28"/>
          <w:szCs w:val="28"/>
        </w:rPr>
        <w:t>- повышение степени эффективности экол</w:t>
      </w:r>
      <w:r w:rsidRPr="00877ED4">
        <w:rPr>
          <w:sz w:val="28"/>
          <w:szCs w:val="28"/>
        </w:rPr>
        <w:t>о</w:t>
      </w:r>
      <w:r w:rsidRPr="00877ED4">
        <w:rPr>
          <w:sz w:val="28"/>
          <w:szCs w:val="28"/>
        </w:rPr>
        <w:t>гического контроля;</w:t>
      </w:r>
    </w:p>
    <w:p w:rsidR="00877ED4" w:rsidRPr="00877ED4" w:rsidRDefault="00877ED4" w:rsidP="00877ED4">
      <w:pPr>
        <w:pStyle w:val="a8"/>
        <w:ind w:firstLine="709"/>
        <w:jc w:val="both"/>
        <w:rPr>
          <w:sz w:val="28"/>
          <w:szCs w:val="28"/>
        </w:rPr>
      </w:pPr>
      <w:r w:rsidRPr="00877ED4">
        <w:rPr>
          <w:sz w:val="28"/>
          <w:szCs w:val="28"/>
        </w:rPr>
        <w:t>- активное привлечение предприятий района к повышению контроля за экологической составляющей их деятел</w:t>
      </w:r>
      <w:r w:rsidRPr="00877ED4">
        <w:rPr>
          <w:sz w:val="28"/>
          <w:szCs w:val="28"/>
        </w:rPr>
        <w:t>ь</w:t>
      </w:r>
      <w:r w:rsidRPr="00877ED4">
        <w:rPr>
          <w:sz w:val="28"/>
          <w:szCs w:val="28"/>
        </w:rPr>
        <w:t>ности.</w:t>
      </w:r>
    </w:p>
    <w:p w:rsidR="00877ED4" w:rsidRPr="00877ED4" w:rsidRDefault="00877ED4" w:rsidP="000E13FB">
      <w:pPr>
        <w:pStyle w:val="a8"/>
        <w:numPr>
          <w:ilvl w:val="0"/>
          <w:numId w:val="17"/>
        </w:numPr>
        <w:jc w:val="both"/>
        <w:rPr>
          <w:sz w:val="28"/>
          <w:szCs w:val="28"/>
        </w:rPr>
      </w:pPr>
      <w:r w:rsidRPr="00877ED4">
        <w:rPr>
          <w:sz w:val="28"/>
          <w:szCs w:val="28"/>
        </w:rPr>
        <w:t>Организация предоставления общедоступного и бесплатного обр</w:t>
      </w:r>
      <w:r w:rsidRPr="00877ED4">
        <w:rPr>
          <w:sz w:val="28"/>
          <w:szCs w:val="28"/>
        </w:rPr>
        <w:t>а</w:t>
      </w:r>
      <w:r w:rsidRPr="00877ED4">
        <w:rPr>
          <w:sz w:val="28"/>
          <w:szCs w:val="28"/>
        </w:rPr>
        <w:t>зования</w:t>
      </w:r>
    </w:p>
    <w:p w:rsidR="00877ED4" w:rsidRPr="00877ED4" w:rsidRDefault="00877ED4" w:rsidP="00877ED4">
      <w:pPr>
        <w:pStyle w:val="a8"/>
        <w:ind w:firstLine="709"/>
        <w:jc w:val="both"/>
        <w:rPr>
          <w:sz w:val="28"/>
          <w:szCs w:val="28"/>
        </w:rPr>
      </w:pPr>
      <w:r w:rsidRPr="00877ED4">
        <w:rPr>
          <w:sz w:val="28"/>
          <w:szCs w:val="28"/>
        </w:rPr>
        <w:t>Задачи:</w:t>
      </w:r>
    </w:p>
    <w:p w:rsidR="00877ED4" w:rsidRPr="00877ED4" w:rsidRDefault="00877ED4" w:rsidP="00877ED4">
      <w:pPr>
        <w:pStyle w:val="a8"/>
        <w:ind w:firstLine="709"/>
        <w:jc w:val="both"/>
        <w:rPr>
          <w:sz w:val="28"/>
          <w:szCs w:val="28"/>
        </w:rPr>
      </w:pPr>
      <w:r w:rsidRPr="00877ED4">
        <w:rPr>
          <w:sz w:val="28"/>
          <w:szCs w:val="28"/>
        </w:rPr>
        <w:t>- повышение степени социальной защищенности работников образ</w:t>
      </w:r>
      <w:r w:rsidRPr="00877ED4">
        <w:rPr>
          <w:sz w:val="28"/>
          <w:szCs w:val="28"/>
        </w:rPr>
        <w:t>о</w:t>
      </w:r>
      <w:r w:rsidRPr="00877ED4">
        <w:rPr>
          <w:sz w:val="28"/>
          <w:szCs w:val="28"/>
        </w:rPr>
        <w:t>вания;</w:t>
      </w:r>
    </w:p>
    <w:p w:rsidR="00877ED4" w:rsidRPr="00877ED4" w:rsidRDefault="00877ED4" w:rsidP="00877ED4">
      <w:pPr>
        <w:pStyle w:val="a8"/>
        <w:ind w:firstLine="709"/>
        <w:jc w:val="both"/>
        <w:rPr>
          <w:sz w:val="28"/>
          <w:szCs w:val="28"/>
        </w:rPr>
      </w:pPr>
      <w:r w:rsidRPr="00877ED4">
        <w:rPr>
          <w:sz w:val="28"/>
          <w:szCs w:val="28"/>
        </w:rPr>
        <w:t>- модернизация материально-технической базы образования с целью пов</w:t>
      </w:r>
      <w:r w:rsidRPr="00877ED4">
        <w:rPr>
          <w:sz w:val="28"/>
          <w:szCs w:val="28"/>
        </w:rPr>
        <w:t>ы</w:t>
      </w:r>
      <w:r w:rsidRPr="00877ED4">
        <w:rPr>
          <w:sz w:val="28"/>
          <w:szCs w:val="28"/>
        </w:rPr>
        <w:t>шения качества предоставляемых услуг;</w:t>
      </w:r>
    </w:p>
    <w:p w:rsidR="00877ED4" w:rsidRPr="00877ED4" w:rsidRDefault="00877ED4" w:rsidP="00877ED4">
      <w:pPr>
        <w:pStyle w:val="a8"/>
        <w:ind w:firstLine="709"/>
        <w:jc w:val="both"/>
        <w:rPr>
          <w:sz w:val="28"/>
          <w:szCs w:val="28"/>
        </w:rPr>
      </w:pPr>
      <w:r w:rsidRPr="00877ED4">
        <w:rPr>
          <w:sz w:val="28"/>
          <w:szCs w:val="28"/>
        </w:rPr>
        <w:t>- сохранение темпов реализации программ в сфере образования при существующем фина</w:t>
      </w:r>
      <w:r w:rsidRPr="00877ED4">
        <w:rPr>
          <w:sz w:val="28"/>
          <w:szCs w:val="28"/>
        </w:rPr>
        <w:t>н</w:t>
      </w:r>
      <w:r w:rsidRPr="00877ED4">
        <w:rPr>
          <w:sz w:val="28"/>
          <w:szCs w:val="28"/>
        </w:rPr>
        <w:t>сировании.</w:t>
      </w:r>
    </w:p>
    <w:p w:rsidR="00877ED4" w:rsidRPr="00877ED4" w:rsidRDefault="00877ED4" w:rsidP="000E13FB">
      <w:pPr>
        <w:pStyle w:val="a8"/>
        <w:numPr>
          <w:ilvl w:val="0"/>
          <w:numId w:val="17"/>
        </w:numPr>
        <w:jc w:val="both"/>
        <w:rPr>
          <w:sz w:val="28"/>
          <w:szCs w:val="28"/>
        </w:rPr>
      </w:pPr>
      <w:r w:rsidRPr="00877ED4">
        <w:rPr>
          <w:sz w:val="28"/>
          <w:szCs w:val="28"/>
        </w:rPr>
        <w:t>Организация оказания на территории муниципального района медицинской п</w:t>
      </w:r>
      <w:r w:rsidRPr="00877ED4">
        <w:rPr>
          <w:sz w:val="28"/>
          <w:szCs w:val="28"/>
        </w:rPr>
        <w:t>о</w:t>
      </w:r>
      <w:r w:rsidRPr="00877ED4">
        <w:rPr>
          <w:sz w:val="28"/>
          <w:szCs w:val="28"/>
        </w:rPr>
        <w:t>мощи</w:t>
      </w:r>
    </w:p>
    <w:p w:rsidR="00877ED4" w:rsidRPr="00877ED4" w:rsidRDefault="00877ED4" w:rsidP="00877ED4">
      <w:pPr>
        <w:pStyle w:val="a8"/>
        <w:ind w:firstLine="709"/>
        <w:jc w:val="both"/>
        <w:rPr>
          <w:sz w:val="28"/>
          <w:szCs w:val="28"/>
        </w:rPr>
      </w:pPr>
      <w:r w:rsidRPr="00877ED4">
        <w:rPr>
          <w:sz w:val="28"/>
          <w:szCs w:val="28"/>
        </w:rPr>
        <w:t>Задачи:</w:t>
      </w:r>
    </w:p>
    <w:p w:rsidR="00877ED4" w:rsidRPr="00877ED4" w:rsidRDefault="00877ED4" w:rsidP="00877ED4">
      <w:pPr>
        <w:pStyle w:val="a8"/>
        <w:ind w:firstLine="709"/>
        <w:jc w:val="both"/>
        <w:rPr>
          <w:sz w:val="28"/>
          <w:szCs w:val="28"/>
        </w:rPr>
      </w:pPr>
      <w:r w:rsidRPr="00877ED4">
        <w:rPr>
          <w:sz w:val="28"/>
          <w:szCs w:val="28"/>
        </w:rPr>
        <w:t>- повышение социальной защищенности р</w:t>
      </w:r>
      <w:r w:rsidRPr="00877ED4">
        <w:rPr>
          <w:sz w:val="28"/>
          <w:szCs w:val="28"/>
        </w:rPr>
        <w:t>а</w:t>
      </w:r>
      <w:r w:rsidRPr="00877ED4">
        <w:rPr>
          <w:sz w:val="28"/>
          <w:szCs w:val="28"/>
        </w:rPr>
        <w:t>ботников медицины;</w:t>
      </w:r>
    </w:p>
    <w:p w:rsidR="00877ED4" w:rsidRPr="00877ED4" w:rsidRDefault="00877ED4" w:rsidP="00877ED4">
      <w:pPr>
        <w:pStyle w:val="a8"/>
        <w:ind w:firstLine="709"/>
        <w:jc w:val="both"/>
        <w:rPr>
          <w:sz w:val="28"/>
          <w:szCs w:val="28"/>
        </w:rPr>
      </w:pPr>
      <w:r w:rsidRPr="00877ED4">
        <w:rPr>
          <w:sz w:val="28"/>
          <w:szCs w:val="28"/>
        </w:rPr>
        <w:t>- модернизация материально-технической базы медицинских учре</w:t>
      </w:r>
      <w:r w:rsidRPr="00877ED4">
        <w:rPr>
          <w:sz w:val="28"/>
          <w:szCs w:val="28"/>
        </w:rPr>
        <w:t>ж</w:t>
      </w:r>
      <w:r w:rsidRPr="00877ED4">
        <w:rPr>
          <w:sz w:val="28"/>
          <w:szCs w:val="28"/>
        </w:rPr>
        <w:t>дений;</w:t>
      </w:r>
    </w:p>
    <w:p w:rsidR="00877ED4" w:rsidRPr="00877ED4" w:rsidRDefault="00877ED4" w:rsidP="00877ED4">
      <w:pPr>
        <w:pStyle w:val="a8"/>
        <w:ind w:firstLine="709"/>
        <w:jc w:val="both"/>
        <w:rPr>
          <w:sz w:val="28"/>
          <w:szCs w:val="28"/>
        </w:rPr>
      </w:pPr>
      <w:r w:rsidRPr="00877ED4">
        <w:rPr>
          <w:sz w:val="28"/>
          <w:szCs w:val="28"/>
        </w:rPr>
        <w:t>- разработка эффективных программ и мероприятий, направленных на работу с  береме</w:t>
      </w:r>
      <w:r w:rsidRPr="00877ED4">
        <w:rPr>
          <w:sz w:val="28"/>
          <w:szCs w:val="28"/>
        </w:rPr>
        <w:t>н</w:t>
      </w:r>
      <w:r w:rsidRPr="00877ED4">
        <w:rPr>
          <w:sz w:val="28"/>
          <w:szCs w:val="28"/>
        </w:rPr>
        <w:t>ными женщинами;</w:t>
      </w:r>
    </w:p>
    <w:p w:rsidR="00877ED4" w:rsidRPr="00877ED4" w:rsidRDefault="00877ED4" w:rsidP="00877ED4">
      <w:pPr>
        <w:pStyle w:val="a8"/>
        <w:ind w:firstLine="709"/>
        <w:jc w:val="both"/>
        <w:rPr>
          <w:sz w:val="28"/>
          <w:szCs w:val="28"/>
        </w:rPr>
      </w:pPr>
      <w:r w:rsidRPr="00877ED4">
        <w:rPr>
          <w:sz w:val="28"/>
          <w:szCs w:val="28"/>
        </w:rPr>
        <w:t>- проведение профилактических мероприятий по предупреждению заболеваемости насел</w:t>
      </w:r>
      <w:r w:rsidRPr="00877ED4">
        <w:rPr>
          <w:sz w:val="28"/>
          <w:szCs w:val="28"/>
        </w:rPr>
        <w:t>е</w:t>
      </w:r>
      <w:r w:rsidRPr="00877ED4">
        <w:rPr>
          <w:sz w:val="28"/>
          <w:szCs w:val="28"/>
        </w:rPr>
        <w:t>ния.</w:t>
      </w:r>
    </w:p>
    <w:p w:rsidR="00877ED4" w:rsidRPr="00877ED4" w:rsidRDefault="00877ED4" w:rsidP="000E13FB">
      <w:pPr>
        <w:pStyle w:val="a8"/>
        <w:numPr>
          <w:ilvl w:val="0"/>
          <w:numId w:val="17"/>
        </w:numPr>
        <w:jc w:val="both"/>
        <w:rPr>
          <w:sz w:val="28"/>
          <w:szCs w:val="28"/>
        </w:rPr>
      </w:pPr>
      <w:r w:rsidRPr="00877ED4">
        <w:rPr>
          <w:sz w:val="28"/>
          <w:szCs w:val="28"/>
        </w:rPr>
        <w:t>Утверждение схем территориального планирования муниципал</w:t>
      </w:r>
      <w:r w:rsidRPr="00877ED4">
        <w:rPr>
          <w:sz w:val="28"/>
          <w:szCs w:val="28"/>
        </w:rPr>
        <w:t>ь</w:t>
      </w:r>
      <w:r w:rsidRPr="00877ED4">
        <w:rPr>
          <w:sz w:val="28"/>
          <w:szCs w:val="28"/>
        </w:rPr>
        <w:t xml:space="preserve">ного района, правил землепользования </w:t>
      </w:r>
    </w:p>
    <w:p w:rsidR="00877ED4" w:rsidRPr="00877ED4" w:rsidRDefault="00877ED4" w:rsidP="00877ED4">
      <w:pPr>
        <w:pStyle w:val="a8"/>
        <w:ind w:firstLine="709"/>
        <w:jc w:val="both"/>
        <w:rPr>
          <w:sz w:val="28"/>
          <w:szCs w:val="28"/>
        </w:rPr>
      </w:pPr>
      <w:r w:rsidRPr="00877ED4">
        <w:rPr>
          <w:sz w:val="28"/>
          <w:szCs w:val="28"/>
        </w:rPr>
        <w:t>Задачи:</w:t>
      </w:r>
    </w:p>
    <w:p w:rsidR="00877ED4" w:rsidRPr="00877ED4" w:rsidRDefault="00877ED4" w:rsidP="00877ED4">
      <w:pPr>
        <w:pStyle w:val="a8"/>
        <w:ind w:firstLine="709"/>
        <w:jc w:val="both"/>
        <w:rPr>
          <w:sz w:val="28"/>
          <w:szCs w:val="28"/>
        </w:rPr>
      </w:pPr>
      <w:r w:rsidRPr="00877ED4">
        <w:rPr>
          <w:sz w:val="28"/>
          <w:szCs w:val="28"/>
        </w:rPr>
        <w:t>- осуществление контроля за эффективным территориальным зонир</w:t>
      </w:r>
      <w:r w:rsidRPr="00877ED4">
        <w:rPr>
          <w:sz w:val="28"/>
          <w:szCs w:val="28"/>
        </w:rPr>
        <w:t>о</w:t>
      </w:r>
      <w:r w:rsidRPr="00877ED4">
        <w:rPr>
          <w:sz w:val="28"/>
          <w:szCs w:val="28"/>
        </w:rPr>
        <w:t>ванием;</w:t>
      </w:r>
    </w:p>
    <w:p w:rsidR="00877ED4" w:rsidRPr="00877ED4" w:rsidRDefault="00877ED4" w:rsidP="00877ED4">
      <w:pPr>
        <w:pStyle w:val="a8"/>
        <w:ind w:firstLine="709"/>
        <w:jc w:val="both"/>
        <w:rPr>
          <w:sz w:val="28"/>
          <w:szCs w:val="28"/>
        </w:rPr>
      </w:pPr>
      <w:r w:rsidRPr="00877ED4">
        <w:rPr>
          <w:sz w:val="28"/>
          <w:szCs w:val="28"/>
        </w:rPr>
        <w:t>- разработка программ по изъятию межселенных территорий для м</w:t>
      </w:r>
      <w:r w:rsidRPr="00877ED4">
        <w:rPr>
          <w:sz w:val="28"/>
          <w:szCs w:val="28"/>
        </w:rPr>
        <w:t>у</w:t>
      </w:r>
      <w:r w:rsidRPr="00877ED4">
        <w:rPr>
          <w:sz w:val="28"/>
          <w:szCs w:val="28"/>
        </w:rPr>
        <w:t>ниципальных нужд;</w:t>
      </w:r>
    </w:p>
    <w:p w:rsidR="00877ED4" w:rsidRPr="00877ED4" w:rsidRDefault="00877ED4" w:rsidP="00877ED4">
      <w:pPr>
        <w:pStyle w:val="a8"/>
        <w:ind w:firstLine="709"/>
        <w:jc w:val="both"/>
        <w:rPr>
          <w:sz w:val="28"/>
          <w:szCs w:val="28"/>
        </w:rPr>
      </w:pPr>
      <w:r w:rsidRPr="00877ED4">
        <w:rPr>
          <w:sz w:val="28"/>
          <w:szCs w:val="28"/>
        </w:rPr>
        <w:t>- повышение степени контроля над целевым использованием з</w:t>
      </w:r>
      <w:r w:rsidRPr="00877ED4">
        <w:rPr>
          <w:sz w:val="28"/>
          <w:szCs w:val="28"/>
        </w:rPr>
        <w:t>е</w:t>
      </w:r>
      <w:r w:rsidRPr="00877ED4">
        <w:rPr>
          <w:sz w:val="28"/>
          <w:szCs w:val="28"/>
        </w:rPr>
        <w:t>мель.</w:t>
      </w:r>
    </w:p>
    <w:p w:rsidR="00877ED4" w:rsidRPr="00877ED4" w:rsidRDefault="00877ED4" w:rsidP="000E13FB">
      <w:pPr>
        <w:pStyle w:val="a8"/>
        <w:numPr>
          <w:ilvl w:val="0"/>
          <w:numId w:val="17"/>
        </w:numPr>
        <w:jc w:val="both"/>
        <w:rPr>
          <w:sz w:val="28"/>
          <w:szCs w:val="28"/>
        </w:rPr>
      </w:pPr>
      <w:r w:rsidRPr="00877ED4">
        <w:rPr>
          <w:sz w:val="28"/>
          <w:szCs w:val="28"/>
        </w:rPr>
        <w:t>Организация библиотечного обслуживания насел</w:t>
      </w:r>
      <w:r w:rsidRPr="00877ED4">
        <w:rPr>
          <w:sz w:val="28"/>
          <w:szCs w:val="28"/>
        </w:rPr>
        <w:t>е</w:t>
      </w:r>
      <w:r w:rsidRPr="00877ED4">
        <w:rPr>
          <w:sz w:val="28"/>
          <w:szCs w:val="28"/>
        </w:rPr>
        <w:t>ния</w:t>
      </w:r>
    </w:p>
    <w:p w:rsidR="00877ED4" w:rsidRPr="00877ED4" w:rsidRDefault="00877ED4" w:rsidP="00877ED4">
      <w:pPr>
        <w:pStyle w:val="a8"/>
        <w:ind w:firstLine="709"/>
        <w:jc w:val="both"/>
        <w:rPr>
          <w:sz w:val="28"/>
          <w:szCs w:val="28"/>
        </w:rPr>
      </w:pPr>
      <w:r w:rsidRPr="00877ED4">
        <w:rPr>
          <w:sz w:val="28"/>
          <w:szCs w:val="28"/>
        </w:rPr>
        <w:t>Задачи:</w:t>
      </w:r>
    </w:p>
    <w:p w:rsidR="00877ED4" w:rsidRPr="00877ED4" w:rsidRDefault="00877ED4" w:rsidP="00877ED4">
      <w:pPr>
        <w:pStyle w:val="a8"/>
        <w:ind w:firstLine="709"/>
        <w:jc w:val="both"/>
        <w:rPr>
          <w:sz w:val="28"/>
          <w:szCs w:val="28"/>
        </w:rPr>
      </w:pPr>
      <w:r w:rsidRPr="00877ED4">
        <w:rPr>
          <w:sz w:val="28"/>
          <w:szCs w:val="28"/>
        </w:rPr>
        <w:t>- модернизация материально-технической базы библиотек;</w:t>
      </w:r>
    </w:p>
    <w:p w:rsidR="00877ED4" w:rsidRPr="00877ED4" w:rsidRDefault="00877ED4" w:rsidP="00877ED4">
      <w:pPr>
        <w:pStyle w:val="a8"/>
        <w:ind w:firstLine="709"/>
        <w:jc w:val="both"/>
        <w:rPr>
          <w:sz w:val="28"/>
          <w:szCs w:val="28"/>
        </w:rPr>
      </w:pPr>
      <w:r w:rsidRPr="00877ED4">
        <w:rPr>
          <w:sz w:val="28"/>
          <w:szCs w:val="28"/>
        </w:rPr>
        <w:t>- увеличение библиотечного фонда в соответствие со спросом чит</w:t>
      </w:r>
      <w:r w:rsidRPr="00877ED4">
        <w:rPr>
          <w:sz w:val="28"/>
          <w:szCs w:val="28"/>
        </w:rPr>
        <w:t>а</w:t>
      </w:r>
      <w:r w:rsidRPr="00877ED4">
        <w:rPr>
          <w:sz w:val="28"/>
          <w:szCs w:val="28"/>
        </w:rPr>
        <w:t>телей;</w:t>
      </w:r>
    </w:p>
    <w:p w:rsidR="00877ED4" w:rsidRPr="00877ED4" w:rsidRDefault="00877ED4" w:rsidP="00877ED4">
      <w:pPr>
        <w:pStyle w:val="a8"/>
        <w:ind w:firstLine="709"/>
        <w:jc w:val="both"/>
        <w:rPr>
          <w:sz w:val="28"/>
          <w:szCs w:val="28"/>
        </w:rPr>
      </w:pPr>
      <w:r w:rsidRPr="00877ED4">
        <w:rPr>
          <w:sz w:val="28"/>
          <w:szCs w:val="28"/>
        </w:rPr>
        <w:t>- разработка мероприятий по попул</w:t>
      </w:r>
      <w:r w:rsidRPr="00877ED4">
        <w:rPr>
          <w:sz w:val="28"/>
          <w:szCs w:val="28"/>
        </w:rPr>
        <w:t>я</w:t>
      </w:r>
      <w:r w:rsidRPr="00877ED4">
        <w:rPr>
          <w:sz w:val="28"/>
          <w:szCs w:val="28"/>
        </w:rPr>
        <w:t>ризации библиотек.</w:t>
      </w:r>
    </w:p>
    <w:p w:rsidR="00877ED4" w:rsidRPr="00877ED4" w:rsidRDefault="00877ED4" w:rsidP="000E13FB">
      <w:pPr>
        <w:pStyle w:val="a8"/>
        <w:numPr>
          <w:ilvl w:val="0"/>
          <w:numId w:val="17"/>
        </w:numPr>
        <w:jc w:val="both"/>
        <w:rPr>
          <w:sz w:val="28"/>
          <w:szCs w:val="28"/>
        </w:rPr>
      </w:pPr>
      <w:r w:rsidRPr="00877ED4">
        <w:rPr>
          <w:sz w:val="28"/>
          <w:szCs w:val="28"/>
        </w:rPr>
        <w:t>Выравнивание уровня бюджетной обеспеченности сельских поселений за счет бюджета муниципального ра</w:t>
      </w:r>
      <w:r w:rsidRPr="00877ED4">
        <w:rPr>
          <w:sz w:val="28"/>
          <w:szCs w:val="28"/>
        </w:rPr>
        <w:t>й</w:t>
      </w:r>
      <w:r w:rsidRPr="00877ED4">
        <w:rPr>
          <w:sz w:val="28"/>
          <w:szCs w:val="28"/>
        </w:rPr>
        <w:t>она</w:t>
      </w:r>
    </w:p>
    <w:p w:rsidR="00877ED4" w:rsidRPr="00877ED4" w:rsidRDefault="00877ED4" w:rsidP="00877ED4">
      <w:pPr>
        <w:pStyle w:val="a8"/>
        <w:ind w:firstLine="709"/>
        <w:jc w:val="both"/>
        <w:rPr>
          <w:sz w:val="28"/>
          <w:szCs w:val="28"/>
        </w:rPr>
      </w:pPr>
      <w:r w:rsidRPr="00877ED4">
        <w:rPr>
          <w:sz w:val="28"/>
          <w:szCs w:val="28"/>
        </w:rPr>
        <w:t>Задачи:</w:t>
      </w:r>
    </w:p>
    <w:p w:rsidR="00877ED4" w:rsidRPr="00877ED4" w:rsidRDefault="00877ED4" w:rsidP="00877ED4">
      <w:pPr>
        <w:pStyle w:val="a8"/>
        <w:ind w:firstLine="709"/>
        <w:jc w:val="both"/>
        <w:rPr>
          <w:sz w:val="28"/>
          <w:szCs w:val="28"/>
        </w:rPr>
      </w:pPr>
      <w:r w:rsidRPr="00877ED4">
        <w:rPr>
          <w:sz w:val="28"/>
          <w:szCs w:val="28"/>
        </w:rPr>
        <w:t>- определение необходимых объемов средств, направляемых  на в</w:t>
      </w:r>
      <w:r w:rsidRPr="00877ED4">
        <w:rPr>
          <w:sz w:val="28"/>
          <w:szCs w:val="28"/>
        </w:rPr>
        <w:t>ы</w:t>
      </w:r>
      <w:r w:rsidRPr="00877ED4">
        <w:rPr>
          <w:sz w:val="28"/>
          <w:szCs w:val="28"/>
        </w:rPr>
        <w:t>равнивание уровня бюджетной обеспеченности и  контроль эффективности их использ</w:t>
      </w:r>
      <w:r w:rsidRPr="00877ED4">
        <w:rPr>
          <w:sz w:val="28"/>
          <w:szCs w:val="28"/>
        </w:rPr>
        <w:t>о</w:t>
      </w:r>
      <w:r w:rsidRPr="00877ED4">
        <w:rPr>
          <w:sz w:val="28"/>
          <w:szCs w:val="28"/>
        </w:rPr>
        <w:t>вания.</w:t>
      </w:r>
    </w:p>
    <w:p w:rsidR="00877ED4" w:rsidRPr="00C420FD" w:rsidRDefault="00877ED4" w:rsidP="00C420FD">
      <w:pPr>
        <w:pStyle w:val="a8"/>
        <w:ind w:firstLine="709"/>
        <w:jc w:val="both"/>
        <w:rPr>
          <w:sz w:val="28"/>
          <w:szCs w:val="28"/>
        </w:rPr>
      </w:pPr>
    </w:p>
    <w:p w:rsidR="00C420FD" w:rsidRDefault="00C420FD" w:rsidP="00C420FD">
      <w:pPr>
        <w:pStyle w:val="footnotetext"/>
        <w:widowControl/>
        <w:suppressAutoHyphens/>
        <w:jc w:val="both"/>
      </w:pPr>
      <w:r>
        <w:t xml:space="preserve">           </w:t>
      </w:r>
    </w:p>
    <w:p w:rsidR="005971DB" w:rsidRPr="005971DB" w:rsidRDefault="005971DB" w:rsidP="005971DB">
      <w:pPr>
        <w:pStyle w:val="1"/>
        <w:spacing w:before="0" w:after="0" w:line="240" w:lineRule="auto"/>
        <w:ind w:left="360"/>
        <w:rPr>
          <w:rFonts w:ascii="Times New Roman" w:hAnsi="Times New Roman"/>
          <w:bCs w:val="0"/>
          <w:sz w:val="28"/>
          <w:szCs w:val="28"/>
        </w:rPr>
      </w:pPr>
      <w:bookmarkStart w:id="6" w:name="_Toc275371148"/>
      <w:bookmarkStart w:id="7" w:name="_Toc294617390"/>
      <w:r w:rsidRPr="005971DB">
        <w:rPr>
          <w:rFonts w:ascii="Times New Roman" w:hAnsi="Times New Roman"/>
          <w:bCs w:val="0"/>
          <w:sz w:val="28"/>
          <w:szCs w:val="28"/>
        </w:rPr>
        <w:lastRenderedPageBreak/>
        <w:t>Мониторинг реализации стратегии</w:t>
      </w:r>
      <w:bookmarkEnd w:id="6"/>
      <w:bookmarkEnd w:id="7"/>
      <w:r w:rsidRPr="005971DB">
        <w:rPr>
          <w:rFonts w:ascii="Times New Roman" w:hAnsi="Times New Roman"/>
          <w:bCs w:val="0"/>
          <w:sz w:val="28"/>
          <w:szCs w:val="28"/>
        </w:rPr>
        <w:t xml:space="preserve"> муниципального образования</w:t>
      </w:r>
      <w:r>
        <w:rPr>
          <w:rFonts w:ascii="Times New Roman" w:hAnsi="Times New Roman"/>
          <w:bCs w:val="0"/>
          <w:sz w:val="28"/>
          <w:szCs w:val="28"/>
        </w:rPr>
        <w:t>.</w:t>
      </w:r>
    </w:p>
    <w:p w:rsidR="005971DB" w:rsidRPr="00607FA3" w:rsidRDefault="005971DB" w:rsidP="005971DB">
      <w:pPr>
        <w:ind w:left="1080"/>
        <w:rPr>
          <w:lang w:eastAsia="ru-RU"/>
        </w:rPr>
      </w:pPr>
    </w:p>
    <w:p w:rsidR="005971DB" w:rsidRDefault="005971DB" w:rsidP="005971DB">
      <w:pPr>
        <w:pStyle w:val="af"/>
        <w:spacing w:after="0" w:line="240" w:lineRule="auto"/>
        <w:ind w:left="0" w:firstLine="709"/>
        <w:jc w:val="both"/>
        <w:rPr>
          <w:sz w:val="28"/>
          <w:szCs w:val="28"/>
        </w:rPr>
      </w:pPr>
      <w:r>
        <w:rPr>
          <w:sz w:val="28"/>
          <w:szCs w:val="28"/>
        </w:rPr>
        <w:t>Мониторинг проводится с целью обеспечения реализации и поддержания постоянной актуальности Стратегии. С учётом результатов мониторинга принимаются решения о перераспределении ресурсов и корректировке целей и мероприятий Стратегии.</w:t>
      </w:r>
    </w:p>
    <w:p w:rsidR="005971DB" w:rsidRDefault="005971DB" w:rsidP="005971DB">
      <w:pPr>
        <w:pStyle w:val="af"/>
        <w:spacing w:after="0" w:line="240" w:lineRule="auto"/>
        <w:ind w:left="840" w:hanging="131"/>
        <w:jc w:val="both"/>
        <w:rPr>
          <w:sz w:val="28"/>
          <w:szCs w:val="28"/>
        </w:rPr>
      </w:pPr>
      <w:r>
        <w:rPr>
          <w:sz w:val="28"/>
          <w:szCs w:val="28"/>
        </w:rPr>
        <w:t>В процессе мониторинга решаются следующие задачи:</w:t>
      </w:r>
    </w:p>
    <w:p w:rsidR="005971DB" w:rsidRDefault="005971DB" w:rsidP="005971DB">
      <w:pPr>
        <w:pStyle w:val="af"/>
        <w:tabs>
          <w:tab w:val="left" w:pos="360"/>
          <w:tab w:val="left" w:pos="540"/>
        </w:tabs>
        <w:spacing w:after="0" w:line="240" w:lineRule="auto"/>
        <w:ind w:left="0" w:firstLine="709"/>
        <w:jc w:val="both"/>
        <w:rPr>
          <w:sz w:val="28"/>
          <w:szCs w:val="28"/>
        </w:rPr>
      </w:pPr>
      <w:r>
        <w:rPr>
          <w:sz w:val="28"/>
          <w:szCs w:val="28"/>
        </w:rPr>
        <w:t>1) Организация наблюдения Администрацией района за ходом реализации Стратегии. Получение достоверной и объективной информации о социально-экономическом развитии района.</w:t>
      </w:r>
    </w:p>
    <w:p w:rsidR="005971DB" w:rsidRDefault="005971DB" w:rsidP="000E13FB">
      <w:pPr>
        <w:pStyle w:val="af"/>
        <w:numPr>
          <w:ilvl w:val="0"/>
          <w:numId w:val="38"/>
        </w:numPr>
        <w:tabs>
          <w:tab w:val="left" w:pos="360"/>
          <w:tab w:val="left" w:pos="540"/>
          <w:tab w:val="left" w:pos="851"/>
        </w:tabs>
        <w:spacing w:after="0" w:line="240" w:lineRule="auto"/>
        <w:ind w:left="0" w:firstLine="600"/>
        <w:jc w:val="both"/>
        <w:rPr>
          <w:sz w:val="28"/>
          <w:szCs w:val="28"/>
        </w:rPr>
      </w:pPr>
      <w:r>
        <w:rPr>
          <w:sz w:val="28"/>
          <w:szCs w:val="28"/>
        </w:rPr>
        <w:t xml:space="preserve"> Оценка и анализ получаемой статистической, социологической и другой информации, систематизация ее. Выявление причин, вызывающих тот или иной характер изменений.</w:t>
      </w:r>
    </w:p>
    <w:p w:rsidR="005971DB" w:rsidRDefault="005971DB" w:rsidP="005971DB">
      <w:pPr>
        <w:pStyle w:val="af"/>
        <w:tabs>
          <w:tab w:val="left" w:pos="360"/>
          <w:tab w:val="left" w:pos="540"/>
        </w:tabs>
        <w:spacing w:after="0" w:line="240" w:lineRule="auto"/>
        <w:ind w:left="0"/>
        <w:jc w:val="both"/>
        <w:rPr>
          <w:sz w:val="28"/>
          <w:szCs w:val="28"/>
        </w:rPr>
      </w:pPr>
      <w:r>
        <w:rPr>
          <w:sz w:val="28"/>
          <w:szCs w:val="28"/>
        </w:rPr>
        <w:t xml:space="preserve">       3)Оценка и анализ тенденций в приоритетных сферах экономики, определение степени достижения главной цели, решение основных задач Стратегии.  </w:t>
      </w:r>
    </w:p>
    <w:p w:rsidR="005971DB" w:rsidRDefault="005971DB" w:rsidP="005971DB">
      <w:pPr>
        <w:pStyle w:val="af"/>
        <w:tabs>
          <w:tab w:val="left" w:pos="360"/>
          <w:tab w:val="left" w:pos="540"/>
        </w:tabs>
        <w:spacing w:after="0" w:line="240" w:lineRule="auto"/>
        <w:ind w:left="0"/>
        <w:jc w:val="both"/>
        <w:rPr>
          <w:sz w:val="28"/>
          <w:szCs w:val="28"/>
        </w:rPr>
      </w:pPr>
      <w:r>
        <w:rPr>
          <w:sz w:val="28"/>
          <w:szCs w:val="28"/>
        </w:rPr>
        <w:t xml:space="preserve">       4)Обеспечение в установленном порядке информацией, полученной при осуществлении мониторинга: структурных подразделений Администрации района, муниципальных учреждений, предприятий, учреждений и организаций, жителей района. </w:t>
      </w:r>
    </w:p>
    <w:p w:rsidR="005971DB" w:rsidRDefault="005971DB" w:rsidP="005971DB">
      <w:pPr>
        <w:pStyle w:val="af"/>
        <w:tabs>
          <w:tab w:val="left" w:pos="360"/>
          <w:tab w:val="left" w:pos="540"/>
        </w:tabs>
        <w:spacing w:after="0" w:line="240" w:lineRule="auto"/>
        <w:ind w:left="0"/>
        <w:jc w:val="both"/>
        <w:rPr>
          <w:sz w:val="28"/>
          <w:szCs w:val="28"/>
        </w:rPr>
      </w:pPr>
      <w:r>
        <w:rPr>
          <w:sz w:val="28"/>
          <w:szCs w:val="28"/>
        </w:rPr>
        <w:t xml:space="preserve">        5)Прогнозирование и моделирование экономической конъюнктуры и социальной ситуации.</w:t>
      </w:r>
    </w:p>
    <w:p w:rsidR="005971DB" w:rsidRDefault="005971DB" w:rsidP="005971DB">
      <w:pPr>
        <w:pStyle w:val="af"/>
        <w:tabs>
          <w:tab w:val="left" w:pos="360"/>
          <w:tab w:val="left" w:pos="540"/>
        </w:tabs>
        <w:spacing w:after="0" w:line="240" w:lineRule="auto"/>
        <w:ind w:left="0"/>
        <w:jc w:val="both"/>
        <w:rPr>
          <w:sz w:val="28"/>
          <w:szCs w:val="28"/>
        </w:rPr>
      </w:pPr>
      <w:r>
        <w:rPr>
          <w:sz w:val="28"/>
          <w:szCs w:val="28"/>
        </w:rPr>
        <w:t xml:space="preserve">        6)Стимулирование реализации Стратегии в целом и отдельных её частей. </w:t>
      </w:r>
    </w:p>
    <w:p w:rsidR="005971DB" w:rsidRDefault="005971DB" w:rsidP="005971DB">
      <w:pPr>
        <w:pStyle w:val="af"/>
        <w:tabs>
          <w:tab w:val="left" w:pos="360"/>
          <w:tab w:val="left" w:pos="540"/>
        </w:tabs>
        <w:spacing w:after="0" w:line="240" w:lineRule="auto"/>
        <w:ind w:left="0"/>
        <w:jc w:val="both"/>
        <w:rPr>
          <w:sz w:val="28"/>
          <w:szCs w:val="28"/>
        </w:rPr>
      </w:pPr>
      <w:r>
        <w:rPr>
          <w:sz w:val="28"/>
          <w:szCs w:val="28"/>
        </w:rPr>
        <w:t xml:space="preserve">        7)Подготовка рекомендаций, направленных на преодоление негативных и поддержку позитивных тенденций, доведение их до сведения соответствующих органов власти.</w:t>
      </w:r>
    </w:p>
    <w:p w:rsidR="005971DB" w:rsidRDefault="005971DB" w:rsidP="005971DB">
      <w:pPr>
        <w:spacing w:after="0" w:line="240" w:lineRule="auto"/>
        <w:ind w:firstLine="720"/>
        <w:jc w:val="both"/>
        <w:rPr>
          <w:sz w:val="28"/>
          <w:szCs w:val="28"/>
        </w:rPr>
      </w:pPr>
      <w:r>
        <w:rPr>
          <w:sz w:val="28"/>
          <w:szCs w:val="28"/>
        </w:rPr>
        <w:t xml:space="preserve">Оценка степени продвижения к главной цели по выбранным стратегическим направлениям осуществляется в ходе анализа основных социально-экономических показателей, характеризующихся наибольшей информативностью </w:t>
      </w:r>
      <w:r w:rsidR="00EC08C8">
        <w:rPr>
          <w:color w:val="C00000"/>
          <w:sz w:val="28"/>
          <w:szCs w:val="28"/>
        </w:rPr>
        <w:t xml:space="preserve"> .</w:t>
      </w:r>
      <w:r>
        <w:rPr>
          <w:sz w:val="28"/>
          <w:szCs w:val="28"/>
        </w:rPr>
        <w:t xml:space="preserve"> В процессе мониторинга в целях оценки складывающихся тенденций производится анализ динамики фактически сложившихся среднегодовых темпов роста данных показателей относительно их прогнозных значений. </w:t>
      </w:r>
    </w:p>
    <w:p w:rsidR="005971DB" w:rsidRDefault="005971DB" w:rsidP="005971DB">
      <w:pPr>
        <w:widowControl w:val="0"/>
        <w:suppressAutoHyphens/>
        <w:spacing w:after="0" w:line="240" w:lineRule="auto"/>
        <w:ind w:firstLine="567"/>
        <w:jc w:val="both"/>
        <w:rPr>
          <w:rFonts w:eastAsia="SimSun" w:cs="Mangal"/>
          <w:kern w:val="2"/>
          <w:sz w:val="28"/>
          <w:szCs w:val="28"/>
          <w:lang w:eastAsia="zh-CN" w:bidi="hi-IN"/>
        </w:rPr>
      </w:pPr>
      <w:r>
        <w:rPr>
          <w:rFonts w:eastAsia="SimSun" w:cs="Mangal"/>
          <w:kern w:val="2"/>
          <w:sz w:val="28"/>
          <w:szCs w:val="28"/>
          <w:lang w:eastAsia="zh-CN" w:bidi="hi-IN"/>
        </w:rPr>
        <w:t>Смысл такого анализа заключается в  поиске путей преодоления возникших проблем, корректировке ранее намеченных действий и разработка дополнительных мероприятий, направленных на достижение поставленных  целей.</w:t>
      </w:r>
    </w:p>
    <w:p w:rsidR="005971DB" w:rsidRDefault="005971DB" w:rsidP="005971DB">
      <w:pPr>
        <w:pStyle w:val="af"/>
        <w:tabs>
          <w:tab w:val="left" w:pos="426"/>
          <w:tab w:val="left" w:pos="709"/>
        </w:tabs>
        <w:spacing w:after="0" w:line="240" w:lineRule="auto"/>
        <w:ind w:left="0" w:firstLine="709"/>
        <w:jc w:val="both"/>
        <w:rPr>
          <w:rFonts w:eastAsia="Times New Roman"/>
          <w:sz w:val="28"/>
          <w:szCs w:val="28"/>
          <w:lang/>
        </w:rPr>
      </w:pPr>
      <w:r>
        <w:rPr>
          <w:sz w:val="28"/>
          <w:szCs w:val="28"/>
        </w:rPr>
        <w:t xml:space="preserve">При проведении мониторинга действующих муниципальных программ (МП), проводится анализ соответствия действующих МП целям и задачам Стратегии.  </w:t>
      </w:r>
    </w:p>
    <w:p w:rsidR="005971DB" w:rsidRDefault="005971DB" w:rsidP="005971DB">
      <w:pPr>
        <w:pStyle w:val="af"/>
        <w:tabs>
          <w:tab w:val="left" w:pos="426"/>
          <w:tab w:val="left" w:pos="709"/>
        </w:tabs>
        <w:spacing w:after="0" w:line="240" w:lineRule="auto"/>
        <w:ind w:left="0" w:firstLine="709"/>
        <w:jc w:val="both"/>
        <w:rPr>
          <w:sz w:val="28"/>
          <w:szCs w:val="28"/>
        </w:rPr>
      </w:pPr>
      <w:r>
        <w:rPr>
          <w:sz w:val="28"/>
          <w:szCs w:val="28"/>
        </w:rPr>
        <w:t xml:space="preserve">Систематизация аналитической информации дает возможность сформировать электронную базу данных, которая станет основой анализа социально-экономических тенденций развития муниципального образования в целом и оценки степени воздействия Стратегии на экономику района. Это позволит разрабатывать соответствующие аналитические отчеты для общественности, бизнеса, структур стратегического планирования, принимать управленческие решения по своевременной корректировке Стратегии. </w:t>
      </w:r>
    </w:p>
    <w:p w:rsidR="00445A29" w:rsidRPr="00A720F8" w:rsidRDefault="005971DB" w:rsidP="00A720F8">
      <w:pPr>
        <w:pStyle w:val="af"/>
        <w:spacing w:after="0" w:line="240" w:lineRule="auto"/>
        <w:ind w:left="0"/>
        <w:jc w:val="both"/>
        <w:rPr>
          <w:color w:val="C00000"/>
          <w:sz w:val="28"/>
          <w:szCs w:val="28"/>
          <w:lang w:val="ru-RU"/>
        </w:rPr>
      </w:pPr>
      <w:r w:rsidRPr="00834971">
        <w:rPr>
          <w:color w:val="C00000"/>
          <w:sz w:val="28"/>
          <w:szCs w:val="28"/>
        </w:rPr>
        <w:t xml:space="preserve">          </w:t>
      </w:r>
      <w:r w:rsidR="00A720F8">
        <w:rPr>
          <w:rFonts w:eastAsia="SimSun" w:cs="Mangal"/>
          <w:color w:val="C00000"/>
          <w:kern w:val="2"/>
          <w:sz w:val="28"/>
          <w:szCs w:val="28"/>
          <w:lang w:val="ru-RU" w:eastAsia="zh-CN" w:bidi="hi-IN"/>
        </w:rPr>
        <w:t xml:space="preserve"> </w:t>
      </w:r>
    </w:p>
    <w:bookmarkEnd w:id="5"/>
    <w:p w:rsidR="00707887" w:rsidRPr="00233881" w:rsidRDefault="00707887" w:rsidP="00233881">
      <w:pPr>
        <w:pStyle w:val="a8"/>
        <w:ind w:firstLine="709"/>
        <w:jc w:val="both"/>
        <w:rPr>
          <w:sz w:val="28"/>
          <w:szCs w:val="28"/>
        </w:rPr>
      </w:pPr>
    </w:p>
    <w:p w:rsidR="00233881" w:rsidRDefault="00233881" w:rsidP="004654B4">
      <w:pPr>
        <w:spacing w:after="0" w:line="240" w:lineRule="auto"/>
        <w:ind w:firstLine="708"/>
        <w:jc w:val="both"/>
        <w:rPr>
          <w:sz w:val="28"/>
          <w:szCs w:val="28"/>
        </w:rPr>
      </w:pPr>
    </w:p>
    <w:p w:rsidR="004E57D7" w:rsidRPr="004654B4" w:rsidRDefault="004E57D7" w:rsidP="00D840E7">
      <w:pPr>
        <w:pStyle w:val="a8"/>
        <w:ind w:firstLine="709"/>
        <w:jc w:val="both"/>
        <w:rPr>
          <w:szCs w:val="28"/>
        </w:rPr>
      </w:pPr>
    </w:p>
    <w:p w:rsidR="008D7B14" w:rsidRPr="008D7B14" w:rsidRDefault="008D7B14" w:rsidP="008D7B14">
      <w:pPr>
        <w:pStyle w:val="a8"/>
        <w:jc w:val="both"/>
        <w:rPr>
          <w:sz w:val="28"/>
          <w:szCs w:val="28"/>
        </w:rPr>
      </w:pPr>
    </w:p>
    <w:p w:rsidR="0080660A" w:rsidRPr="00493690" w:rsidRDefault="0080660A" w:rsidP="0080660A">
      <w:pPr>
        <w:spacing w:after="0"/>
        <w:jc w:val="both"/>
        <w:rPr>
          <w:rFonts w:eastAsia="Times New Roman"/>
          <w:sz w:val="28"/>
          <w:szCs w:val="28"/>
          <w:lang w:eastAsia="ru-RU"/>
        </w:rPr>
      </w:pPr>
    </w:p>
    <w:p w:rsidR="0080660A" w:rsidRPr="00493690" w:rsidRDefault="0080660A" w:rsidP="0080660A">
      <w:pPr>
        <w:spacing w:after="0"/>
        <w:jc w:val="both"/>
        <w:rPr>
          <w:rFonts w:eastAsia="Times New Roman"/>
          <w:sz w:val="28"/>
          <w:szCs w:val="28"/>
          <w:lang w:eastAsia="ru-RU"/>
        </w:rPr>
      </w:pPr>
    </w:p>
    <w:p w:rsidR="0080660A" w:rsidRDefault="0080660A" w:rsidP="00DB52A0">
      <w:pPr>
        <w:shd w:val="clear" w:color="auto" w:fill="FFFFFF"/>
        <w:autoSpaceDE w:val="0"/>
        <w:autoSpaceDN w:val="0"/>
        <w:adjustRightInd w:val="0"/>
        <w:spacing w:after="0"/>
        <w:ind w:firstLine="709"/>
        <w:jc w:val="both"/>
        <w:rPr>
          <w:sz w:val="28"/>
          <w:szCs w:val="28"/>
        </w:rPr>
      </w:pPr>
    </w:p>
    <w:p w:rsidR="00DB52A0" w:rsidRPr="00493690" w:rsidRDefault="00DB52A0" w:rsidP="00DB52A0">
      <w:pPr>
        <w:shd w:val="clear" w:color="auto" w:fill="FFFFFF"/>
        <w:autoSpaceDE w:val="0"/>
        <w:autoSpaceDN w:val="0"/>
        <w:adjustRightInd w:val="0"/>
        <w:spacing w:after="0"/>
        <w:ind w:firstLine="709"/>
        <w:jc w:val="both"/>
        <w:rPr>
          <w:sz w:val="28"/>
          <w:szCs w:val="28"/>
        </w:rPr>
      </w:pPr>
    </w:p>
    <w:p w:rsidR="00DB52A0" w:rsidRPr="00493690" w:rsidRDefault="00DB52A0" w:rsidP="00DB52A0">
      <w:pPr>
        <w:ind w:firstLine="540"/>
        <w:jc w:val="both"/>
        <w:rPr>
          <w:rFonts w:eastAsia="Times New Roman"/>
          <w:sz w:val="28"/>
          <w:szCs w:val="28"/>
          <w:lang w:eastAsia="ru-RU"/>
        </w:rPr>
      </w:pPr>
    </w:p>
    <w:p w:rsidR="00DB52A0" w:rsidRPr="0018122D" w:rsidRDefault="00DB52A0" w:rsidP="0018122D">
      <w:pPr>
        <w:pStyle w:val="a8"/>
        <w:ind w:firstLine="709"/>
        <w:jc w:val="both"/>
        <w:rPr>
          <w:sz w:val="28"/>
          <w:szCs w:val="28"/>
        </w:rPr>
      </w:pPr>
    </w:p>
    <w:p w:rsidR="00502BD0" w:rsidRPr="00502BD0" w:rsidRDefault="00502BD0" w:rsidP="00502BD0">
      <w:pPr>
        <w:pStyle w:val="a8"/>
        <w:ind w:firstLine="709"/>
        <w:jc w:val="both"/>
        <w:rPr>
          <w:sz w:val="28"/>
          <w:szCs w:val="28"/>
        </w:rPr>
      </w:pPr>
    </w:p>
    <w:p w:rsidR="001A3EE5" w:rsidRPr="007965BE" w:rsidRDefault="001A3EE5" w:rsidP="001A3EE5">
      <w:pPr>
        <w:spacing w:after="0" w:line="240" w:lineRule="auto"/>
        <w:ind w:firstLine="709"/>
        <w:jc w:val="both"/>
        <w:rPr>
          <w:sz w:val="28"/>
          <w:szCs w:val="28"/>
        </w:rPr>
      </w:pPr>
    </w:p>
    <w:p w:rsidR="001A3EE5" w:rsidRDefault="001A3EE5" w:rsidP="00C72BF4">
      <w:pPr>
        <w:autoSpaceDE w:val="0"/>
        <w:autoSpaceDN w:val="0"/>
        <w:adjustRightInd w:val="0"/>
        <w:spacing w:after="0" w:line="240" w:lineRule="auto"/>
        <w:ind w:firstLine="539"/>
        <w:jc w:val="both"/>
        <w:rPr>
          <w:sz w:val="28"/>
          <w:szCs w:val="28"/>
        </w:rPr>
      </w:pPr>
    </w:p>
    <w:p w:rsidR="00FE7068" w:rsidRDefault="00FE7068" w:rsidP="00C90321">
      <w:pPr>
        <w:spacing w:after="0" w:line="240" w:lineRule="auto"/>
        <w:ind w:firstLine="539"/>
        <w:jc w:val="both"/>
        <w:rPr>
          <w:sz w:val="28"/>
          <w:szCs w:val="28"/>
        </w:rPr>
      </w:pPr>
    </w:p>
    <w:p w:rsidR="00B75946" w:rsidRPr="00965F58" w:rsidRDefault="00B75946" w:rsidP="00B75946">
      <w:pPr>
        <w:pStyle w:val="ae"/>
        <w:ind w:firstLine="567"/>
        <w:jc w:val="both"/>
        <w:rPr>
          <w:sz w:val="28"/>
          <w:szCs w:val="28"/>
        </w:rPr>
      </w:pPr>
    </w:p>
    <w:p w:rsidR="00B75946" w:rsidRDefault="00B75946" w:rsidP="00BF49BB">
      <w:pPr>
        <w:pStyle w:val="ae"/>
        <w:ind w:firstLine="567"/>
        <w:jc w:val="both"/>
        <w:rPr>
          <w:bCs/>
          <w:sz w:val="28"/>
          <w:szCs w:val="28"/>
        </w:rPr>
      </w:pPr>
    </w:p>
    <w:p w:rsidR="00BF49BB" w:rsidRPr="00BF49BB" w:rsidRDefault="00BF49BB" w:rsidP="00BF49BB">
      <w:pPr>
        <w:pStyle w:val="af"/>
        <w:widowControl w:val="0"/>
        <w:tabs>
          <w:tab w:val="left" w:pos="851"/>
        </w:tabs>
        <w:autoSpaceDE w:val="0"/>
        <w:autoSpaceDN w:val="0"/>
        <w:adjustRightInd w:val="0"/>
        <w:spacing w:after="0" w:line="240" w:lineRule="auto"/>
        <w:jc w:val="both"/>
        <w:rPr>
          <w:bCs/>
          <w:sz w:val="28"/>
          <w:szCs w:val="28"/>
        </w:rPr>
      </w:pPr>
    </w:p>
    <w:p w:rsidR="00F2209D" w:rsidRPr="00F2209D" w:rsidRDefault="00F2209D" w:rsidP="001055D4">
      <w:pPr>
        <w:pStyle w:val="ae"/>
        <w:ind w:firstLine="567"/>
        <w:jc w:val="both"/>
        <w:rPr>
          <w:sz w:val="28"/>
          <w:szCs w:val="28"/>
        </w:rPr>
      </w:pPr>
    </w:p>
    <w:p w:rsidR="001055D4" w:rsidRPr="002F1057" w:rsidRDefault="001055D4" w:rsidP="002F1057">
      <w:pPr>
        <w:pStyle w:val="a8"/>
        <w:ind w:firstLine="709"/>
        <w:jc w:val="both"/>
        <w:rPr>
          <w:b/>
          <w:sz w:val="28"/>
          <w:szCs w:val="28"/>
        </w:rPr>
      </w:pPr>
    </w:p>
    <w:p w:rsidR="000C5D14" w:rsidRPr="002F1057" w:rsidRDefault="000C5D14" w:rsidP="002F1057">
      <w:pPr>
        <w:pStyle w:val="a8"/>
        <w:ind w:firstLine="709"/>
        <w:jc w:val="both"/>
        <w:rPr>
          <w:sz w:val="28"/>
          <w:szCs w:val="28"/>
        </w:rPr>
      </w:pPr>
      <w:r w:rsidRPr="002F1057">
        <w:rPr>
          <w:sz w:val="28"/>
          <w:szCs w:val="28"/>
        </w:rPr>
        <w:t xml:space="preserve">        </w:t>
      </w:r>
      <w:r w:rsidR="002F1057" w:rsidRPr="002F1057">
        <w:rPr>
          <w:sz w:val="28"/>
          <w:szCs w:val="28"/>
        </w:rPr>
        <w:t xml:space="preserve"> </w:t>
      </w:r>
    </w:p>
    <w:p w:rsidR="00F70F74" w:rsidRPr="002F1057" w:rsidRDefault="00F70F74" w:rsidP="002F1057">
      <w:pPr>
        <w:pStyle w:val="a8"/>
        <w:ind w:firstLine="709"/>
        <w:jc w:val="both"/>
        <w:rPr>
          <w:sz w:val="28"/>
          <w:szCs w:val="28"/>
        </w:rPr>
      </w:pPr>
    </w:p>
    <w:p w:rsidR="000D274C" w:rsidRPr="002F1057" w:rsidRDefault="000D274C" w:rsidP="00E57D3E">
      <w:pPr>
        <w:pStyle w:val="a8"/>
        <w:jc w:val="both"/>
        <w:rPr>
          <w:sz w:val="28"/>
          <w:szCs w:val="28"/>
        </w:rPr>
      </w:pPr>
    </w:p>
    <w:sectPr w:rsidR="000D274C" w:rsidRPr="002F1057" w:rsidSect="00A8555E">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5C4" w:rsidRDefault="001455C4" w:rsidP="00683B58">
      <w:pPr>
        <w:spacing w:after="0" w:line="240" w:lineRule="auto"/>
      </w:pPr>
      <w:r>
        <w:separator/>
      </w:r>
    </w:p>
  </w:endnote>
  <w:endnote w:type="continuationSeparator" w:id="1">
    <w:p w:rsidR="001455C4" w:rsidRDefault="001455C4" w:rsidP="00683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5C4" w:rsidRDefault="001455C4" w:rsidP="00683B58">
      <w:pPr>
        <w:spacing w:after="0" w:line="240" w:lineRule="auto"/>
      </w:pPr>
      <w:r>
        <w:separator/>
      </w:r>
    </w:p>
  </w:footnote>
  <w:footnote w:type="continuationSeparator" w:id="1">
    <w:p w:rsidR="001455C4" w:rsidRDefault="001455C4" w:rsidP="00683B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lvlText w:val="%1."/>
      <w:lvlJc w:val="left"/>
      <w:pPr>
        <w:tabs>
          <w:tab w:val="num" w:pos="-370"/>
        </w:tabs>
        <w:ind w:left="1070" w:hanging="360"/>
      </w:pPr>
      <w:rPr>
        <w:rFonts w:ascii="Symbol" w:hAnsi="Symbol" w:cs="Symbol"/>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
    <w:nsid w:val="008E679B"/>
    <w:multiLevelType w:val="hybridMultilevel"/>
    <w:tmpl w:val="D23CE4C2"/>
    <w:name w:val="WW8Num8"/>
    <w:lvl w:ilvl="0">
      <w:start w:val="1"/>
      <w:numFmt w:val="decimal"/>
      <w:lvlText w:val="%1."/>
      <w:lvlJc w:val="left"/>
      <w:pPr>
        <w:ind w:left="502"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
    <w:nsid w:val="04461A61"/>
    <w:multiLevelType w:val="hybridMultilevel"/>
    <w:tmpl w:val="391AFF1E"/>
    <w:lvl w:ilvl="0" w:tplc="8C4806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9A5B6E"/>
    <w:multiLevelType w:val="hybridMultilevel"/>
    <w:tmpl w:val="B73E357A"/>
    <w:lvl w:ilvl="0" w:tplc="0419000F">
      <w:start w:val="1"/>
      <w:numFmt w:val="decimal"/>
      <w:lvlText w:val="%1."/>
      <w:lvlJc w:val="left"/>
      <w:pPr>
        <w:ind w:left="900" w:hanging="360"/>
      </w:pPr>
      <w:rPr>
        <w:rFonts w:ascii="Times New Roman" w:eastAsia="Calibri" w:hAnsi="Times New Roman" w:cs="Times New Roman"/>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D547645"/>
    <w:multiLevelType w:val="hybridMultilevel"/>
    <w:tmpl w:val="13E6A0A0"/>
    <w:lvl w:ilvl="0">
      <w:start w:val="1"/>
      <w:numFmt w:val="decimal"/>
      <w:lvlText w:val="%1."/>
      <w:lvlJc w:val="left"/>
      <w:pPr>
        <w:ind w:left="900" w:hanging="360"/>
      </w:pPr>
      <w:rPr>
        <w:rFonts w:hint="default"/>
        <w:b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5">
    <w:nsid w:val="0F2D6197"/>
    <w:multiLevelType w:val="hybridMultilevel"/>
    <w:tmpl w:val="BE5659EC"/>
    <w:lvl w:ilvl="0" w:tplc="6302B1A8">
      <w:start w:val="1"/>
      <w:numFmt w:val="decimal"/>
      <w:lvlText w:val="%1."/>
      <w:lvlJc w:val="left"/>
      <w:pPr>
        <w:tabs>
          <w:tab w:val="num" w:pos="360"/>
        </w:tabs>
        <w:ind w:left="360" w:hanging="360"/>
      </w:pPr>
      <w:rPr>
        <w:rFonts w:ascii="Times New Roman" w:eastAsia="Calibri" w:hAnsi="Times New Roman" w:cs="Times New Roman"/>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6">
    <w:nsid w:val="192E4137"/>
    <w:multiLevelType w:val="multilevel"/>
    <w:tmpl w:val="2F7C2ABA"/>
    <w:lvl w:ilvl="0">
      <w:start w:val="1"/>
      <w:numFmt w:val="decimal"/>
      <w:lvlText w:val="%1."/>
      <w:lvlJc w:val="left"/>
      <w:pPr>
        <w:tabs>
          <w:tab w:val="num" w:pos="360"/>
        </w:tabs>
        <w:ind w:left="360" w:hanging="360"/>
      </w:pPr>
      <w:rPr>
        <w:rFonts w:ascii="Times New Roman" w:eastAsia="Calibri" w:hAnsi="Times New Roman" w:cs="Times New Roman"/>
      </w:rPr>
    </w:lvl>
    <w:lvl w:ilvl="1">
      <w:start w:val="5"/>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nsid w:val="19B200D9"/>
    <w:multiLevelType w:val="hybridMultilevel"/>
    <w:tmpl w:val="772C3BB2"/>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8">
    <w:nsid w:val="1C896090"/>
    <w:multiLevelType w:val="multilevel"/>
    <w:tmpl w:val="0014478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EA71814"/>
    <w:multiLevelType w:val="hybridMultilevel"/>
    <w:tmpl w:val="8EAE0EBA"/>
    <w:lvl w:ilvl="0" w:tplc="07549312">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
    <w:nsid w:val="23396B06"/>
    <w:multiLevelType w:val="hybridMultilevel"/>
    <w:tmpl w:val="2C1EF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323C1B"/>
    <w:multiLevelType w:val="multilevel"/>
    <w:tmpl w:val="D2B89ADC"/>
    <w:lvl w:ilvl="0">
      <w:start w:val="1"/>
      <w:numFmt w:val="decimal"/>
      <w:lvlText w:val="%1."/>
      <w:lvlJc w:val="left"/>
      <w:pPr>
        <w:tabs>
          <w:tab w:val="num" w:pos="360"/>
        </w:tabs>
        <w:ind w:left="360" w:hanging="360"/>
      </w:pPr>
      <w:rPr>
        <w:rFonts w:ascii="Times New Roman" w:eastAsia="Calibri" w:hAnsi="Times New Roman" w:cs="Times New Roman"/>
      </w:rPr>
    </w:lvl>
    <w:lvl w:ilvl="1">
      <w:start w:val="2"/>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12">
    <w:nsid w:val="289D4A2F"/>
    <w:multiLevelType w:val="hybridMultilevel"/>
    <w:tmpl w:val="DBF862C2"/>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3">
    <w:nsid w:val="2C2261E2"/>
    <w:multiLevelType w:val="hybridMultilevel"/>
    <w:tmpl w:val="6EAA1188"/>
    <w:lvl w:ilvl="0" w:tplc="6DC6C5B8">
      <w:start w:val="1"/>
      <w:numFmt w:val="decimal"/>
      <w:lvlText w:val="%1."/>
      <w:lvlJc w:val="left"/>
      <w:pPr>
        <w:ind w:left="266" w:hanging="360"/>
      </w:pPr>
      <w:rPr>
        <w:rFonts w:hint="default"/>
      </w:rPr>
    </w:lvl>
    <w:lvl w:ilvl="1" w:tplc="04190003" w:tentative="1">
      <w:start w:val="1"/>
      <w:numFmt w:val="lowerLetter"/>
      <w:lvlText w:val="%2."/>
      <w:lvlJc w:val="left"/>
      <w:pPr>
        <w:ind w:left="986" w:hanging="360"/>
      </w:pPr>
    </w:lvl>
    <w:lvl w:ilvl="2" w:tplc="04190005" w:tentative="1">
      <w:start w:val="1"/>
      <w:numFmt w:val="lowerRoman"/>
      <w:lvlText w:val="%3."/>
      <w:lvlJc w:val="right"/>
      <w:pPr>
        <w:ind w:left="1706" w:hanging="180"/>
      </w:pPr>
    </w:lvl>
    <w:lvl w:ilvl="3" w:tplc="04190001" w:tentative="1">
      <w:start w:val="1"/>
      <w:numFmt w:val="decimal"/>
      <w:lvlText w:val="%4."/>
      <w:lvlJc w:val="left"/>
      <w:pPr>
        <w:ind w:left="2426" w:hanging="360"/>
      </w:pPr>
    </w:lvl>
    <w:lvl w:ilvl="4" w:tplc="04190003" w:tentative="1">
      <w:start w:val="1"/>
      <w:numFmt w:val="lowerLetter"/>
      <w:lvlText w:val="%5."/>
      <w:lvlJc w:val="left"/>
      <w:pPr>
        <w:ind w:left="3146" w:hanging="360"/>
      </w:pPr>
    </w:lvl>
    <w:lvl w:ilvl="5" w:tplc="04190005" w:tentative="1">
      <w:start w:val="1"/>
      <w:numFmt w:val="lowerRoman"/>
      <w:lvlText w:val="%6."/>
      <w:lvlJc w:val="right"/>
      <w:pPr>
        <w:ind w:left="3866" w:hanging="180"/>
      </w:pPr>
    </w:lvl>
    <w:lvl w:ilvl="6" w:tplc="04190001" w:tentative="1">
      <w:start w:val="1"/>
      <w:numFmt w:val="decimal"/>
      <w:lvlText w:val="%7."/>
      <w:lvlJc w:val="left"/>
      <w:pPr>
        <w:ind w:left="4586" w:hanging="360"/>
      </w:pPr>
    </w:lvl>
    <w:lvl w:ilvl="7" w:tplc="04190003" w:tentative="1">
      <w:start w:val="1"/>
      <w:numFmt w:val="lowerLetter"/>
      <w:lvlText w:val="%8."/>
      <w:lvlJc w:val="left"/>
      <w:pPr>
        <w:ind w:left="5306" w:hanging="360"/>
      </w:pPr>
    </w:lvl>
    <w:lvl w:ilvl="8" w:tplc="04190005" w:tentative="1">
      <w:start w:val="1"/>
      <w:numFmt w:val="lowerRoman"/>
      <w:lvlText w:val="%9."/>
      <w:lvlJc w:val="right"/>
      <w:pPr>
        <w:ind w:left="6026" w:hanging="180"/>
      </w:pPr>
    </w:lvl>
  </w:abstractNum>
  <w:abstractNum w:abstractNumId="14">
    <w:nsid w:val="3D826528"/>
    <w:multiLevelType w:val="hybridMultilevel"/>
    <w:tmpl w:val="4FEC727A"/>
    <w:lvl w:ilvl="0" w:tplc="EBD291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BD4554"/>
    <w:multiLevelType w:val="hybridMultilevel"/>
    <w:tmpl w:val="CEC2A8EE"/>
    <w:lvl w:ilvl="0" w:tplc="04190017">
      <w:start w:val="1"/>
      <w:numFmt w:val="lowerLetter"/>
      <w:lvlText w:val="%1)"/>
      <w:lvlJc w:val="left"/>
      <w:pPr>
        <w:ind w:left="1046" w:hanging="360"/>
      </w:pPr>
    </w:lvl>
    <w:lvl w:ilvl="1" w:tplc="04190019">
      <w:start w:val="1"/>
      <w:numFmt w:val="lowerLetter"/>
      <w:lvlText w:val="%2."/>
      <w:lvlJc w:val="left"/>
      <w:pPr>
        <w:ind w:left="1766" w:hanging="360"/>
      </w:pPr>
    </w:lvl>
    <w:lvl w:ilvl="2" w:tplc="0419001B">
      <w:start w:val="1"/>
      <w:numFmt w:val="lowerRoman"/>
      <w:lvlText w:val="%3."/>
      <w:lvlJc w:val="right"/>
      <w:pPr>
        <w:ind w:left="2486" w:hanging="180"/>
      </w:pPr>
    </w:lvl>
    <w:lvl w:ilvl="3" w:tplc="0419000F">
      <w:start w:val="1"/>
      <w:numFmt w:val="decimal"/>
      <w:lvlText w:val="%4."/>
      <w:lvlJc w:val="left"/>
      <w:pPr>
        <w:ind w:left="3206" w:hanging="360"/>
      </w:pPr>
    </w:lvl>
    <w:lvl w:ilvl="4" w:tplc="04190019">
      <w:start w:val="1"/>
      <w:numFmt w:val="lowerLetter"/>
      <w:lvlText w:val="%5."/>
      <w:lvlJc w:val="left"/>
      <w:pPr>
        <w:ind w:left="3926" w:hanging="360"/>
      </w:pPr>
    </w:lvl>
    <w:lvl w:ilvl="5" w:tplc="0419001B">
      <w:start w:val="1"/>
      <w:numFmt w:val="lowerRoman"/>
      <w:lvlText w:val="%6."/>
      <w:lvlJc w:val="right"/>
      <w:pPr>
        <w:ind w:left="4646" w:hanging="180"/>
      </w:pPr>
    </w:lvl>
    <w:lvl w:ilvl="6" w:tplc="0419000F">
      <w:start w:val="1"/>
      <w:numFmt w:val="decimal"/>
      <w:lvlText w:val="%7."/>
      <w:lvlJc w:val="left"/>
      <w:pPr>
        <w:ind w:left="5366" w:hanging="360"/>
      </w:pPr>
    </w:lvl>
    <w:lvl w:ilvl="7" w:tplc="04190019">
      <w:start w:val="1"/>
      <w:numFmt w:val="lowerLetter"/>
      <w:lvlText w:val="%8."/>
      <w:lvlJc w:val="left"/>
      <w:pPr>
        <w:ind w:left="6086" w:hanging="360"/>
      </w:pPr>
    </w:lvl>
    <w:lvl w:ilvl="8" w:tplc="0419001B">
      <w:start w:val="1"/>
      <w:numFmt w:val="lowerRoman"/>
      <w:lvlText w:val="%9."/>
      <w:lvlJc w:val="right"/>
      <w:pPr>
        <w:ind w:left="6806" w:hanging="180"/>
      </w:pPr>
    </w:lvl>
  </w:abstractNum>
  <w:abstractNum w:abstractNumId="16">
    <w:nsid w:val="43346872"/>
    <w:multiLevelType w:val="hybridMultilevel"/>
    <w:tmpl w:val="74B01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30C685FE"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2C2818"/>
    <w:multiLevelType w:val="hybridMultilevel"/>
    <w:tmpl w:val="EE9A4D92"/>
    <w:lvl w:ilvl="0" w:tplc="B24217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8116F18"/>
    <w:multiLevelType w:val="hybridMultilevel"/>
    <w:tmpl w:val="3BC69E40"/>
    <w:lvl w:ilvl="0" w:tplc="E20A21BE">
      <w:start w:val="1"/>
      <w:numFmt w:val="decimal"/>
      <w:lvlText w:val="%1."/>
      <w:lvlJc w:val="left"/>
      <w:pPr>
        <w:tabs>
          <w:tab w:val="num" w:pos="360"/>
        </w:tabs>
        <w:ind w:left="360" w:hanging="360"/>
      </w:pPr>
      <w:rPr>
        <w:rFonts w:ascii="Times New Roman" w:eastAsia="Calibri" w:hAnsi="Times New Roman" w:cs="Times New Roman"/>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9">
    <w:nsid w:val="498075A0"/>
    <w:multiLevelType w:val="multilevel"/>
    <w:tmpl w:val="2E84EE52"/>
    <w:lvl w:ilvl="0">
      <w:start w:val="1"/>
      <w:numFmt w:val="decimal"/>
      <w:lvlText w:val="%1."/>
      <w:lvlJc w:val="left"/>
      <w:pPr>
        <w:ind w:left="720" w:hanging="360"/>
      </w:pPr>
      <w:rPr>
        <w:rFonts w:hint="default"/>
      </w:rPr>
    </w:lvl>
    <w:lvl w:ilvl="1">
      <w:start w:val="6"/>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4CDA00AF"/>
    <w:multiLevelType w:val="hybridMultilevel"/>
    <w:tmpl w:val="9ED611AC"/>
    <w:lvl w:ilvl="0" w:tplc="04190001">
      <w:start w:val="1"/>
      <w:numFmt w:val="bullet"/>
      <w:lvlText w:val=""/>
      <w:lvlJc w:val="left"/>
      <w:pPr>
        <w:ind w:left="360" w:hanging="360"/>
      </w:pPr>
      <w:rPr>
        <w:rFonts w:ascii="Symbol" w:hAnsi="Symbol"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1">
    <w:nsid w:val="4D742733"/>
    <w:multiLevelType w:val="multilevel"/>
    <w:tmpl w:val="3B1E676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ED17E16"/>
    <w:multiLevelType w:val="hybridMultilevel"/>
    <w:tmpl w:val="49A46F02"/>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rPr>
        <w:rFonts w:ascii="Times New Roman" w:eastAsia="Calibri" w:hAnsi="Times New Roman" w:cs="Times New Roman"/>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3">
    <w:nsid w:val="50E23172"/>
    <w:multiLevelType w:val="hybridMultilevel"/>
    <w:tmpl w:val="8522D008"/>
    <w:lvl w:ilvl="0" w:tplc="A0D22ADA">
      <w:start w:val="1"/>
      <w:numFmt w:val="decimal"/>
      <w:lvlText w:val="%1."/>
      <w:lvlJc w:val="left"/>
      <w:pPr>
        <w:ind w:left="720" w:hanging="360"/>
      </w:pPr>
      <w:rPr>
        <w:rFonts w:hint="default"/>
      </w:rPr>
    </w:lvl>
    <w:lvl w:ilvl="1" w:tplc="3B220D42"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
    <w:nsid w:val="55125EE3"/>
    <w:multiLevelType w:val="hybridMultilevel"/>
    <w:tmpl w:val="D1286AD6"/>
    <w:lvl w:ilvl="0" w:tplc="20A246A8">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5A2F70"/>
    <w:multiLevelType w:val="hybridMultilevel"/>
    <w:tmpl w:val="7722CED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60D73EA"/>
    <w:multiLevelType w:val="multilevel"/>
    <w:tmpl w:val="EF44BBC0"/>
    <w:lvl w:ilvl="0">
      <w:start w:val="1"/>
      <w:numFmt w:val="decimal"/>
      <w:lvlText w:val="%1."/>
      <w:lvlJc w:val="left"/>
      <w:pPr>
        <w:ind w:left="900" w:hanging="360"/>
      </w:pPr>
      <w:rPr>
        <w:rFonts w:hint="default"/>
        <w:b w:val="0"/>
      </w:rPr>
    </w:lvl>
    <w:lvl w:ilvl="1">
      <w:start w:val="1"/>
      <w:numFmt w:val="decimal"/>
      <w:isLgl/>
      <w:lvlText w:val="%1.%2."/>
      <w:lvlJc w:val="left"/>
      <w:pPr>
        <w:ind w:left="900" w:hanging="36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7">
    <w:nsid w:val="57941EBE"/>
    <w:multiLevelType w:val="multilevel"/>
    <w:tmpl w:val="A82044E0"/>
    <w:lvl w:ilvl="0">
      <w:start w:val="1"/>
      <w:numFmt w:val="decimal"/>
      <w:lvlText w:val="%1."/>
      <w:lvlJc w:val="left"/>
      <w:pPr>
        <w:tabs>
          <w:tab w:val="num" w:pos="360"/>
        </w:tabs>
        <w:ind w:left="360" w:hanging="360"/>
      </w:pPr>
      <w:rPr>
        <w:rFonts w:ascii="Times New Roman" w:eastAsia="Calibri" w:hAnsi="Times New Roman" w:cs="Times New Roman"/>
      </w:rPr>
    </w:lvl>
    <w:lvl w:ilvl="1">
      <w:start w:val="7"/>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nsid w:val="5D461171"/>
    <w:multiLevelType w:val="hybridMultilevel"/>
    <w:tmpl w:val="40A43824"/>
    <w:lvl w:ilvl="0">
      <w:start w:val="1"/>
      <w:numFmt w:val="decimal"/>
      <w:lvlText w:val="%1."/>
      <w:lvlJc w:val="left"/>
      <w:pPr>
        <w:ind w:left="1495" w:hanging="360"/>
      </w:pPr>
      <w:rPr>
        <w:b w:val="0"/>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9">
    <w:nsid w:val="622D3368"/>
    <w:multiLevelType w:val="hybridMultilevel"/>
    <w:tmpl w:val="0D18C1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3AF0524"/>
    <w:multiLevelType w:val="hybridMultilevel"/>
    <w:tmpl w:val="49DE5CE2"/>
    <w:lvl w:ilvl="0" w:tplc="6C0C8156">
      <w:start w:val="2"/>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1">
    <w:nsid w:val="66187696"/>
    <w:multiLevelType w:val="hybridMultilevel"/>
    <w:tmpl w:val="597A24E4"/>
    <w:lvl w:ilvl="0" w:tplc="0419000F">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9FB1C91"/>
    <w:multiLevelType w:val="hybridMultilevel"/>
    <w:tmpl w:val="E932CABE"/>
    <w:lvl w:ilvl="0" w:tplc="BDD413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5456D6"/>
    <w:multiLevelType w:val="hybridMultilevel"/>
    <w:tmpl w:val="4A9005A6"/>
    <w:lvl w:ilvl="0" w:tplc="0419000F">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36B336D"/>
    <w:multiLevelType w:val="hybridMultilevel"/>
    <w:tmpl w:val="E68ADAB2"/>
    <w:lvl w:ilvl="0" w:tplc="5D2CF7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676C13"/>
    <w:multiLevelType w:val="multilevel"/>
    <w:tmpl w:val="AED47AC8"/>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6">
    <w:nsid w:val="78313E2B"/>
    <w:multiLevelType w:val="hybridMultilevel"/>
    <w:tmpl w:val="A65474E0"/>
    <w:lvl w:ilvl="0">
      <w:start w:val="1"/>
      <w:numFmt w:val="decimal"/>
      <w:lvlText w:val="%1."/>
      <w:lvlJc w:val="left"/>
      <w:pPr>
        <w:tabs>
          <w:tab w:val="num" w:pos="360"/>
        </w:tabs>
        <w:ind w:left="360" w:hanging="360"/>
      </w:pPr>
      <w:rPr>
        <w:rFonts w:ascii="Times New Roman" w:eastAsia="Calibri" w:hAnsi="Times New Roman" w:cs="Times New Roman"/>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7">
    <w:nsid w:val="7C867807"/>
    <w:multiLevelType w:val="multilevel"/>
    <w:tmpl w:val="8464573C"/>
    <w:lvl w:ilvl="0">
      <w:start w:val="1"/>
      <w:numFmt w:val="decimal"/>
      <w:lvlText w:val="%1."/>
      <w:lvlJc w:val="left"/>
      <w:pPr>
        <w:ind w:left="1068"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8">
    <w:nsid w:val="7CCB5685"/>
    <w:multiLevelType w:val="hybridMultilevel"/>
    <w:tmpl w:val="51A81078"/>
    <w:lvl w:ilvl="0">
      <w:start w:val="1"/>
      <w:numFmt w:val="decimal"/>
      <w:lvlText w:val="%1."/>
      <w:lvlJc w:val="left"/>
      <w:pPr>
        <w:ind w:left="927" w:hanging="360"/>
      </w:pPr>
      <w:rPr>
        <w:rFonts w:hint="default"/>
        <w:b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9">
    <w:nsid w:val="7DCF2FD9"/>
    <w:multiLevelType w:val="multilevel"/>
    <w:tmpl w:val="946A2FB8"/>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0">
    <w:nsid w:val="7F8A2C41"/>
    <w:multiLevelType w:val="hybridMultilevel"/>
    <w:tmpl w:val="8858355A"/>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num w:numId="1">
    <w:abstractNumId w:val="8"/>
  </w:num>
  <w:num w:numId="2">
    <w:abstractNumId w:val="28"/>
  </w:num>
  <w:num w:numId="3">
    <w:abstractNumId w:val="12"/>
  </w:num>
  <w:num w:numId="4">
    <w:abstractNumId w:val="36"/>
  </w:num>
  <w:num w:numId="5">
    <w:abstractNumId w:val="27"/>
  </w:num>
  <w:num w:numId="6">
    <w:abstractNumId w:val="5"/>
  </w:num>
  <w:num w:numId="7">
    <w:abstractNumId w:val="18"/>
  </w:num>
  <w:num w:numId="8">
    <w:abstractNumId w:val="22"/>
  </w:num>
  <w:num w:numId="9">
    <w:abstractNumId w:val="11"/>
  </w:num>
  <w:num w:numId="10">
    <w:abstractNumId w:val="13"/>
  </w:num>
  <w:num w:numId="11">
    <w:abstractNumId w:val="14"/>
  </w:num>
  <w:num w:numId="12">
    <w:abstractNumId w:val="29"/>
  </w:num>
  <w:num w:numId="13">
    <w:abstractNumId w:val="21"/>
  </w:num>
  <w:num w:numId="14">
    <w:abstractNumId w:val="19"/>
  </w:num>
  <w:num w:numId="15">
    <w:abstractNumId w:val="39"/>
  </w:num>
  <w:num w:numId="16">
    <w:abstractNumId w:val="32"/>
  </w:num>
  <w:num w:numId="17">
    <w:abstractNumId w:val="20"/>
  </w:num>
  <w:num w:numId="18">
    <w:abstractNumId w:val="16"/>
  </w:num>
  <w:num w:numId="19">
    <w:abstractNumId w:val="2"/>
  </w:num>
  <w:num w:numId="20">
    <w:abstractNumId w:val="17"/>
  </w:num>
  <w:num w:numId="21">
    <w:abstractNumId w:val="10"/>
  </w:num>
  <w:num w:numId="22">
    <w:abstractNumId w:val="23"/>
  </w:num>
  <w:num w:numId="23">
    <w:abstractNumId w:val="6"/>
    <w:lvlOverride w:ilvl="0">
      <w:startOverride w:val="1"/>
    </w:lvlOverride>
    <w:lvlOverride w:ilvl="1"/>
    <w:lvlOverride w:ilvl="2"/>
    <w:lvlOverride w:ilvl="3"/>
    <w:lvlOverride w:ilvl="4"/>
    <w:lvlOverride w:ilvl="5"/>
    <w:lvlOverride w:ilvl="6"/>
    <w:lvlOverride w:ilvl="7"/>
    <w:lvlOverride w:ilvl="8"/>
  </w:num>
  <w:num w:numId="24">
    <w:abstractNumId w:val="26"/>
  </w:num>
  <w:num w:numId="25">
    <w:abstractNumId w:val="38"/>
  </w:num>
  <w:num w:numId="26">
    <w:abstractNumId w:val="1"/>
  </w:num>
  <w:num w:numId="27">
    <w:abstractNumId w:val="31"/>
  </w:num>
  <w:num w:numId="28">
    <w:abstractNumId w:val="33"/>
  </w:num>
  <w:num w:numId="29">
    <w:abstractNumId w:val="25"/>
  </w:num>
  <w:num w:numId="30">
    <w:abstractNumId w:val="37"/>
  </w:num>
  <w:num w:numId="31">
    <w:abstractNumId w:val="4"/>
  </w:num>
  <w:num w:numId="32">
    <w:abstractNumId w:val="35"/>
  </w:num>
  <w:num w:numId="33">
    <w:abstractNumId w:val="3"/>
  </w:num>
  <w:num w:numId="34">
    <w:abstractNumId w:val="9"/>
  </w:num>
  <w:num w:numId="35">
    <w:abstractNumId w:val="34"/>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7"/>
  </w:num>
  <w:num w:numId="41">
    <w:abstractNumId w:val="40"/>
  </w:num>
  <w:num w:numId="42">
    <w:abstractNumId w:val="2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72FF9"/>
    <w:rsid w:val="00007912"/>
    <w:rsid w:val="00022606"/>
    <w:rsid w:val="000301E2"/>
    <w:rsid w:val="00050372"/>
    <w:rsid w:val="00056F85"/>
    <w:rsid w:val="00060290"/>
    <w:rsid w:val="000733E5"/>
    <w:rsid w:val="00075D56"/>
    <w:rsid w:val="00080638"/>
    <w:rsid w:val="000827F0"/>
    <w:rsid w:val="00090B59"/>
    <w:rsid w:val="00093092"/>
    <w:rsid w:val="000B16CE"/>
    <w:rsid w:val="000C5D14"/>
    <w:rsid w:val="000D19A1"/>
    <w:rsid w:val="000D274C"/>
    <w:rsid w:val="000D5A6B"/>
    <w:rsid w:val="000E077B"/>
    <w:rsid w:val="000E13FB"/>
    <w:rsid w:val="000F576A"/>
    <w:rsid w:val="001055D4"/>
    <w:rsid w:val="0010693A"/>
    <w:rsid w:val="00110954"/>
    <w:rsid w:val="00117FA7"/>
    <w:rsid w:val="00124279"/>
    <w:rsid w:val="00125D5D"/>
    <w:rsid w:val="00126DC6"/>
    <w:rsid w:val="00130171"/>
    <w:rsid w:val="00130ED9"/>
    <w:rsid w:val="00134AB9"/>
    <w:rsid w:val="001455C4"/>
    <w:rsid w:val="00147AED"/>
    <w:rsid w:val="00155CE3"/>
    <w:rsid w:val="0015773C"/>
    <w:rsid w:val="00162D27"/>
    <w:rsid w:val="001660F9"/>
    <w:rsid w:val="0018122D"/>
    <w:rsid w:val="00194F3C"/>
    <w:rsid w:val="001A0EA7"/>
    <w:rsid w:val="001A3C1C"/>
    <w:rsid w:val="001A3EE5"/>
    <w:rsid w:val="001B55B5"/>
    <w:rsid w:val="001E1DEA"/>
    <w:rsid w:val="00204C86"/>
    <w:rsid w:val="00206B91"/>
    <w:rsid w:val="00207536"/>
    <w:rsid w:val="00220132"/>
    <w:rsid w:val="00233881"/>
    <w:rsid w:val="00246702"/>
    <w:rsid w:val="00246C06"/>
    <w:rsid w:val="00252403"/>
    <w:rsid w:val="00263F53"/>
    <w:rsid w:val="00271A1D"/>
    <w:rsid w:val="00277D5A"/>
    <w:rsid w:val="0028084E"/>
    <w:rsid w:val="002B416C"/>
    <w:rsid w:val="002C4916"/>
    <w:rsid w:val="002C5B01"/>
    <w:rsid w:val="002D07FC"/>
    <w:rsid w:val="002D140C"/>
    <w:rsid w:val="002D4762"/>
    <w:rsid w:val="002E6D8C"/>
    <w:rsid w:val="002F1057"/>
    <w:rsid w:val="0032202A"/>
    <w:rsid w:val="00335B12"/>
    <w:rsid w:val="003521E7"/>
    <w:rsid w:val="0035464B"/>
    <w:rsid w:val="00355B73"/>
    <w:rsid w:val="00373154"/>
    <w:rsid w:val="0038700B"/>
    <w:rsid w:val="00387315"/>
    <w:rsid w:val="0039098D"/>
    <w:rsid w:val="00391851"/>
    <w:rsid w:val="003A1442"/>
    <w:rsid w:val="003B13EC"/>
    <w:rsid w:val="003D00C4"/>
    <w:rsid w:val="003D0ABC"/>
    <w:rsid w:val="003D345E"/>
    <w:rsid w:val="003F17C8"/>
    <w:rsid w:val="003F6822"/>
    <w:rsid w:val="00400C62"/>
    <w:rsid w:val="004118D5"/>
    <w:rsid w:val="00415F5D"/>
    <w:rsid w:val="0042019E"/>
    <w:rsid w:val="004222A2"/>
    <w:rsid w:val="00425D68"/>
    <w:rsid w:val="00445A29"/>
    <w:rsid w:val="00447468"/>
    <w:rsid w:val="00452233"/>
    <w:rsid w:val="0045296D"/>
    <w:rsid w:val="004654B4"/>
    <w:rsid w:val="00472344"/>
    <w:rsid w:val="00486156"/>
    <w:rsid w:val="004946F4"/>
    <w:rsid w:val="004A6AAB"/>
    <w:rsid w:val="004C7759"/>
    <w:rsid w:val="004E57D7"/>
    <w:rsid w:val="00502BD0"/>
    <w:rsid w:val="0050559E"/>
    <w:rsid w:val="00510E06"/>
    <w:rsid w:val="00517157"/>
    <w:rsid w:val="0052285C"/>
    <w:rsid w:val="00523730"/>
    <w:rsid w:val="0053044D"/>
    <w:rsid w:val="00532A41"/>
    <w:rsid w:val="0053755E"/>
    <w:rsid w:val="005455D2"/>
    <w:rsid w:val="0057201A"/>
    <w:rsid w:val="00580097"/>
    <w:rsid w:val="0058102C"/>
    <w:rsid w:val="00587A14"/>
    <w:rsid w:val="0059302E"/>
    <w:rsid w:val="00595A9C"/>
    <w:rsid w:val="005971DB"/>
    <w:rsid w:val="005A4FB2"/>
    <w:rsid w:val="005A74A2"/>
    <w:rsid w:val="005B701B"/>
    <w:rsid w:val="005C4A4C"/>
    <w:rsid w:val="005D2AD7"/>
    <w:rsid w:val="00604381"/>
    <w:rsid w:val="00606A07"/>
    <w:rsid w:val="0062121B"/>
    <w:rsid w:val="00630736"/>
    <w:rsid w:val="00651B4C"/>
    <w:rsid w:val="006547F1"/>
    <w:rsid w:val="00661411"/>
    <w:rsid w:val="0067103B"/>
    <w:rsid w:val="0067415E"/>
    <w:rsid w:val="00677BC9"/>
    <w:rsid w:val="0068012E"/>
    <w:rsid w:val="00683B58"/>
    <w:rsid w:val="006A35DF"/>
    <w:rsid w:val="006B09A6"/>
    <w:rsid w:val="006B120F"/>
    <w:rsid w:val="006B4547"/>
    <w:rsid w:val="006B5096"/>
    <w:rsid w:val="006C7910"/>
    <w:rsid w:val="006D0766"/>
    <w:rsid w:val="006D16E1"/>
    <w:rsid w:val="006D2DB5"/>
    <w:rsid w:val="006E500C"/>
    <w:rsid w:val="006E5585"/>
    <w:rsid w:val="0070424A"/>
    <w:rsid w:val="00705ACD"/>
    <w:rsid w:val="00707887"/>
    <w:rsid w:val="00707997"/>
    <w:rsid w:val="00711E99"/>
    <w:rsid w:val="0072570D"/>
    <w:rsid w:val="00736AC3"/>
    <w:rsid w:val="0075037D"/>
    <w:rsid w:val="007636FB"/>
    <w:rsid w:val="007645DE"/>
    <w:rsid w:val="00774755"/>
    <w:rsid w:val="0078563D"/>
    <w:rsid w:val="007859D1"/>
    <w:rsid w:val="00790C80"/>
    <w:rsid w:val="007A1C06"/>
    <w:rsid w:val="007A6271"/>
    <w:rsid w:val="007B71CF"/>
    <w:rsid w:val="007C16D1"/>
    <w:rsid w:val="007F3334"/>
    <w:rsid w:val="007F7E1F"/>
    <w:rsid w:val="00804F95"/>
    <w:rsid w:val="0080660A"/>
    <w:rsid w:val="008131DD"/>
    <w:rsid w:val="0082255C"/>
    <w:rsid w:val="008328B8"/>
    <w:rsid w:val="00834971"/>
    <w:rsid w:val="00845A23"/>
    <w:rsid w:val="008465E4"/>
    <w:rsid w:val="00847840"/>
    <w:rsid w:val="00866EEE"/>
    <w:rsid w:val="00877ED4"/>
    <w:rsid w:val="008878E8"/>
    <w:rsid w:val="00893A2D"/>
    <w:rsid w:val="008A0303"/>
    <w:rsid w:val="008A644B"/>
    <w:rsid w:val="008D7B14"/>
    <w:rsid w:val="008F694F"/>
    <w:rsid w:val="009004D3"/>
    <w:rsid w:val="00936B65"/>
    <w:rsid w:val="00937968"/>
    <w:rsid w:val="00950BA2"/>
    <w:rsid w:val="00991064"/>
    <w:rsid w:val="00993AC8"/>
    <w:rsid w:val="009B40B0"/>
    <w:rsid w:val="009C3798"/>
    <w:rsid w:val="009C4881"/>
    <w:rsid w:val="009C6769"/>
    <w:rsid w:val="009D5E82"/>
    <w:rsid w:val="009D6103"/>
    <w:rsid w:val="009E58B5"/>
    <w:rsid w:val="009F660E"/>
    <w:rsid w:val="00A12B92"/>
    <w:rsid w:val="00A23911"/>
    <w:rsid w:val="00A36DB9"/>
    <w:rsid w:val="00A720F8"/>
    <w:rsid w:val="00A72C3D"/>
    <w:rsid w:val="00A72FF9"/>
    <w:rsid w:val="00A734A0"/>
    <w:rsid w:val="00A8555E"/>
    <w:rsid w:val="00AC1908"/>
    <w:rsid w:val="00AC6456"/>
    <w:rsid w:val="00AD0B3C"/>
    <w:rsid w:val="00AE2356"/>
    <w:rsid w:val="00AE5327"/>
    <w:rsid w:val="00B018C3"/>
    <w:rsid w:val="00B054F0"/>
    <w:rsid w:val="00B101AA"/>
    <w:rsid w:val="00B269B1"/>
    <w:rsid w:val="00B42AD9"/>
    <w:rsid w:val="00B47203"/>
    <w:rsid w:val="00B5331B"/>
    <w:rsid w:val="00B5425A"/>
    <w:rsid w:val="00B621EB"/>
    <w:rsid w:val="00B64033"/>
    <w:rsid w:val="00B75946"/>
    <w:rsid w:val="00B7691F"/>
    <w:rsid w:val="00B84C0C"/>
    <w:rsid w:val="00B927E7"/>
    <w:rsid w:val="00BA6CE5"/>
    <w:rsid w:val="00BA79D4"/>
    <w:rsid w:val="00BB383B"/>
    <w:rsid w:val="00BB5CB1"/>
    <w:rsid w:val="00BB5D9B"/>
    <w:rsid w:val="00BB784E"/>
    <w:rsid w:val="00BD245B"/>
    <w:rsid w:val="00BF49BB"/>
    <w:rsid w:val="00C15676"/>
    <w:rsid w:val="00C2677D"/>
    <w:rsid w:val="00C420FD"/>
    <w:rsid w:val="00C46F0D"/>
    <w:rsid w:val="00C53807"/>
    <w:rsid w:val="00C62877"/>
    <w:rsid w:val="00C72BF4"/>
    <w:rsid w:val="00C76567"/>
    <w:rsid w:val="00C84137"/>
    <w:rsid w:val="00C90321"/>
    <w:rsid w:val="00C90DEB"/>
    <w:rsid w:val="00C939E1"/>
    <w:rsid w:val="00C97425"/>
    <w:rsid w:val="00CA1A2C"/>
    <w:rsid w:val="00CB055D"/>
    <w:rsid w:val="00CB5D18"/>
    <w:rsid w:val="00CD6B87"/>
    <w:rsid w:val="00CD6FF6"/>
    <w:rsid w:val="00CE0332"/>
    <w:rsid w:val="00CE3897"/>
    <w:rsid w:val="00CE4251"/>
    <w:rsid w:val="00CE451C"/>
    <w:rsid w:val="00CE7A2A"/>
    <w:rsid w:val="00CF17F0"/>
    <w:rsid w:val="00D11088"/>
    <w:rsid w:val="00D119E8"/>
    <w:rsid w:val="00D12871"/>
    <w:rsid w:val="00D13DFB"/>
    <w:rsid w:val="00D202E1"/>
    <w:rsid w:val="00D235E0"/>
    <w:rsid w:val="00D23C90"/>
    <w:rsid w:val="00D248BF"/>
    <w:rsid w:val="00D25221"/>
    <w:rsid w:val="00D40C99"/>
    <w:rsid w:val="00D4550B"/>
    <w:rsid w:val="00D67341"/>
    <w:rsid w:val="00D8120C"/>
    <w:rsid w:val="00D82644"/>
    <w:rsid w:val="00D840E7"/>
    <w:rsid w:val="00D95886"/>
    <w:rsid w:val="00DA43DA"/>
    <w:rsid w:val="00DB0953"/>
    <w:rsid w:val="00DB1DD1"/>
    <w:rsid w:val="00DB259A"/>
    <w:rsid w:val="00DB52A0"/>
    <w:rsid w:val="00DC68AD"/>
    <w:rsid w:val="00DD4316"/>
    <w:rsid w:val="00DD630B"/>
    <w:rsid w:val="00DD6D6B"/>
    <w:rsid w:val="00DD7670"/>
    <w:rsid w:val="00DF213D"/>
    <w:rsid w:val="00E05FFF"/>
    <w:rsid w:val="00E065F8"/>
    <w:rsid w:val="00E42DFF"/>
    <w:rsid w:val="00E5119A"/>
    <w:rsid w:val="00E52C95"/>
    <w:rsid w:val="00E53202"/>
    <w:rsid w:val="00E553E5"/>
    <w:rsid w:val="00E56771"/>
    <w:rsid w:val="00E574B9"/>
    <w:rsid w:val="00E57D3E"/>
    <w:rsid w:val="00E65301"/>
    <w:rsid w:val="00E67198"/>
    <w:rsid w:val="00E80CE7"/>
    <w:rsid w:val="00E83C29"/>
    <w:rsid w:val="00E937EA"/>
    <w:rsid w:val="00E9562F"/>
    <w:rsid w:val="00EA412B"/>
    <w:rsid w:val="00EC08C8"/>
    <w:rsid w:val="00ED0F17"/>
    <w:rsid w:val="00EE0183"/>
    <w:rsid w:val="00EE77B0"/>
    <w:rsid w:val="00EF5062"/>
    <w:rsid w:val="00F06899"/>
    <w:rsid w:val="00F2209D"/>
    <w:rsid w:val="00F30B99"/>
    <w:rsid w:val="00F34F41"/>
    <w:rsid w:val="00F70F74"/>
    <w:rsid w:val="00F80BE1"/>
    <w:rsid w:val="00FC237A"/>
    <w:rsid w:val="00FC6E0E"/>
    <w:rsid w:val="00FD53CE"/>
    <w:rsid w:val="00FE7068"/>
    <w:rsid w:val="00FF05C1"/>
    <w:rsid w:val="00FF2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FF9"/>
    <w:pPr>
      <w:spacing w:after="200" w:line="276" w:lineRule="auto"/>
    </w:pPr>
    <w:rPr>
      <w:rFonts w:eastAsia="Calibri"/>
      <w:sz w:val="24"/>
      <w:lang w:eastAsia="en-US"/>
    </w:rPr>
  </w:style>
  <w:style w:type="paragraph" w:styleId="1">
    <w:name w:val="heading 1"/>
    <w:basedOn w:val="a"/>
    <w:next w:val="a"/>
    <w:link w:val="10"/>
    <w:qFormat/>
    <w:rsid w:val="004946F4"/>
    <w:pPr>
      <w:keepNext/>
      <w:spacing w:before="240" w:after="60"/>
      <w:outlineLvl w:val="0"/>
    </w:pPr>
    <w:rPr>
      <w:rFonts w:ascii="Cambria" w:eastAsia="Times New Roman" w:hAnsi="Cambria"/>
      <w:b/>
      <w:bCs/>
      <w:kern w:val="32"/>
      <w:sz w:val="32"/>
      <w:szCs w:val="32"/>
    </w:rPr>
  </w:style>
  <w:style w:type="paragraph" w:styleId="2">
    <w:name w:val="heading 2"/>
    <w:aliases w:val=" Знак"/>
    <w:basedOn w:val="a"/>
    <w:next w:val="a"/>
    <w:link w:val="20"/>
    <w:unhideWhenUsed/>
    <w:qFormat/>
    <w:rsid w:val="00D202E1"/>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D202E1"/>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D202E1"/>
    <w:pPr>
      <w:keepNext/>
      <w:spacing w:before="240" w:after="60"/>
      <w:outlineLvl w:val="3"/>
    </w:pPr>
    <w:rPr>
      <w:rFonts w:ascii="Calibri" w:eastAsia="Times New Roman" w:hAnsi="Calibri"/>
      <w:b/>
      <w:bCs/>
      <w:sz w:val="28"/>
      <w:szCs w:val="28"/>
    </w:rPr>
  </w:style>
  <w:style w:type="paragraph" w:styleId="5">
    <w:name w:val="heading 5"/>
    <w:basedOn w:val="a"/>
    <w:next w:val="a"/>
    <w:link w:val="50"/>
    <w:semiHidden/>
    <w:unhideWhenUsed/>
    <w:qFormat/>
    <w:rsid w:val="00D202E1"/>
    <w:pPr>
      <w:spacing w:before="240" w:after="60"/>
      <w:outlineLvl w:val="4"/>
    </w:pPr>
    <w:rPr>
      <w:rFonts w:ascii="Calibri" w:eastAsia="Times New Roman" w:hAnsi="Calibri"/>
      <w:b/>
      <w:bCs/>
      <w:i/>
      <w:iCs/>
      <w:sz w:val="26"/>
      <w:szCs w:val="26"/>
    </w:rPr>
  </w:style>
  <w:style w:type="paragraph" w:styleId="6">
    <w:name w:val="heading 6"/>
    <w:basedOn w:val="a"/>
    <w:next w:val="a"/>
    <w:link w:val="60"/>
    <w:semiHidden/>
    <w:unhideWhenUsed/>
    <w:qFormat/>
    <w:rsid w:val="00D202E1"/>
    <w:pPr>
      <w:spacing w:before="240" w:after="60"/>
      <w:outlineLvl w:val="5"/>
    </w:pPr>
    <w:rPr>
      <w:rFonts w:ascii="Calibri" w:eastAsia="Times New Roman" w:hAnsi="Calibri"/>
      <w:b/>
      <w:bCs/>
      <w:sz w:val="22"/>
      <w:szCs w:val="22"/>
    </w:rPr>
  </w:style>
  <w:style w:type="paragraph" w:styleId="7">
    <w:name w:val="heading 7"/>
    <w:basedOn w:val="a"/>
    <w:next w:val="a"/>
    <w:link w:val="70"/>
    <w:semiHidden/>
    <w:unhideWhenUsed/>
    <w:qFormat/>
    <w:rsid w:val="00D202E1"/>
    <w:pPr>
      <w:spacing w:before="240" w:after="60"/>
      <w:outlineLvl w:val="6"/>
    </w:pPr>
    <w:rPr>
      <w:rFonts w:ascii="Calibri" w:eastAsia="Times New Roman" w:hAnsi="Calibri"/>
    </w:rPr>
  </w:style>
  <w:style w:type="paragraph" w:styleId="8">
    <w:name w:val="heading 8"/>
    <w:basedOn w:val="a"/>
    <w:next w:val="a"/>
    <w:link w:val="80"/>
    <w:semiHidden/>
    <w:unhideWhenUsed/>
    <w:qFormat/>
    <w:rsid w:val="00D202E1"/>
    <w:pPr>
      <w:spacing w:before="240" w:after="60"/>
      <w:outlineLvl w:val="7"/>
    </w:pPr>
    <w:rPr>
      <w:rFonts w:ascii="Calibri" w:eastAsia="Times New Roman" w:hAnsi="Calibri"/>
      <w:i/>
      <w:iCs/>
    </w:rPr>
  </w:style>
  <w:style w:type="paragraph" w:styleId="9">
    <w:name w:val="heading 9"/>
    <w:basedOn w:val="a"/>
    <w:next w:val="a"/>
    <w:link w:val="90"/>
    <w:semiHidden/>
    <w:unhideWhenUsed/>
    <w:qFormat/>
    <w:rsid w:val="00D202E1"/>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46F4"/>
    <w:rPr>
      <w:rFonts w:ascii="Cambria" w:eastAsia="Times New Roman" w:hAnsi="Cambria" w:cs="Times New Roman"/>
      <w:b/>
      <w:bCs/>
      <w:kern w:val="32"/>
      <w:sz w:val="32"/>
      <w:szCs w:val="32"/>
    </w:rPr>
  </w:style>
  <w:style w:type="character" w:customStyle="1" w:styleId="20">
    <w:name w:val="Заголовок 2 Знак"/>
    <w:aliases w:val=" Знак Знак,Знак Знак1"/>
    <w:basedOn w:val="a0"/>
    <w:link w:val="2"/>
    <w:rsid w:val="00D202E1"/>
    <w:rPr>
      <w:rFonts w:ascii="Cambria" w:eastAsia="Times New Roman" w:hAnsi="Cambria" w:cs="Times New Roman"/>
      <w:b/>
      <w:bCs/>
      <w:i/>
      <w:iCs/>
      <w:sz w:val="28"/>
      <w:szCs w:val="28"/>
    </w:rPr>
  </w:style>
  <w:style w:type="character" w:customStyle="1" w:styleId="30">
    <w:name w:val="Заголовок 3 Знак"/>
    <w:basedOn w:val="a0"/>
    <w:link w:val="3"/>
    <w:semiHidden/>
    <w:rsid w:val="00D202E1"/>
    <w:rPr>
      <w:rFonts w:ascii="Cambria" w:eastAsia="Times New Roman" w:hAnsi="Cambria" w:cs="Times New Roman"/>
      <w:b/>
      <w:bCs/>
      <w:sz w:val="26"/>
      <w:szCs w:val="26"/>
    </w:rPr>
  </w:style>
  <w:style w:type="character" w:customStyle="1" w:styleId="40">
    <w:name w:val="Заголовок 4 Знак"/>
    <w:basedOn w:val="a0"/>
    <w:link w:val="4"/>
    <w:semiHidden/>
    <w:rsid w:val="00D202E1"/>
    <w:rPr>
      <w:rFonts w:ascii="Calibri" w:eastAsia="Times New Roman" w:hAnsi="Calibri" w:cs="Times New Roman"/>
      <w:b/>
      <w:bCs/>
      <w:sz w:val="28"/>
      <w:szCs w:val="28"/>
    </w:rPr>
  </w:style>
  <w:style w:type="character" w:customStyle="1" w:styleId="50">
    <w:name w:val="Заголовок 5 Знак"/>
    <w:basedOn w:val="a0"/>
    <w:link w:val="5"/>
    <w:semiHidden/>
    <w:rsid w:val="00D202E1"/>
    <w:rPr>
      <w:rFonts w:ascii="Calibri" w:eastAsia="Times New Roman" w:hAnsi="Calibri" w:cs="Times New Roman"/>
      <w:b/>
      <w:bCs/>
      <w:i/>
      <w:iCs/>
      <w:sz w:val="26"/>
      <w:szCs w:val="26"/>
    </w:rPr>
  </w:style>
  <w:style w:type="character" w:customStyle="1" w:styleId="60">
    <w:name w:val="Заголовок 6 Знак"/>
    <w:basedOn w:val="a0"/>
    <w:link w:val="6"/>
    <w:semiHidden/>
    <w:rsid w:val="00D202E1"/>
    <w:rPr>
      <w:rFonts w:ascii="Calibri" w:eastAsia="Times New Roman" w:hAnsi="Calibri" w:cs="Times New Roman"/>
      <w:b/>
      <w:bCs/>
      <w:sz w:val="22"/>
      <w:szCs w:val="22"/>
    </w:rPr>
  </w:style>
  <w:style w:type="character" w:customStyle="1" w:styleId="70">
    <w:name w:val="Заголовок 7 Знак"/>
    <w:basedOn w:val="a0"/>
    <w:link w:val="7"/>
    <w:semiHidden/>
    <w:rsid w:val="00D202E1"/>
    <w:rPr>
      <w:rFonts w:ascii="Calibri" w:eastAsia="Times New Roman" w:hAnsi="Calibri" w:cs="Times New Roman"/>
      <w:sz w:val="24"/>
      <w:szCs w:val="24"/>
    </w:rPr>
  </w:style>
  <w:style w:type="character" w:customStyle="1" w:styleId="80">
    <w:name w:val="Заголовок 8 Знак"/>
    <w:basedOn w:val="a0"/>
    <w:link w:val="8"/>
    <w:semiHidden/>
    <w:rsid w:val="00D202E1"/>
    <w:rPr>
      <w:rFonts w:ascii="Calibri" w:eastAsia="Times New Roman" w:hAnsi="Calibri" w:cs="Times New Roman"/>
      <w:i/>
      <w:iCs/>
      <w:sz w:val="24"/>
      <w:szCs w:val="24"/>
    </w:rPr>
  </w:style>
  <w:style w:type="character" w:customStyle="1" w:styleId="90">
    <w:name w:val="Заголовок 9 Знак"/>
    <w:basedOn w:val="a0"/>
    <w:link w:val="9"/>
    <w:semiHidden/>
    <w:rsid w:val="00D202E1"/>
    <w:rPr>
      <w:rFonts w:ascii="Cambria" w:eastAsia="Times New Roman" w:hAnsi="Cambria" w:cs="Times New Roman"/>
      <w:sz w:val="22"/>
      <w:szCs w:val="22"/>
    </w:rPr>
  </w:style>
  <w:style w:type="character" w:styleId="a3">
    <w:name w:val="Emphasis"/>
    <w:basedOn w:val="a0"/>
    <w:qFormat/>
    <w:rsid w:val="004946F4"/>
    <w:rPr>
      <w:i/>
      <w:iCs/>
    </w:rPr>
  </w:style>
  <w:style w:type="paragraph" w:styleId="a4">
    <w:name w:val="Title"/>
    <w:basedOn w:val="a"/>
    <w:next w:val="a"/>
    <w:link w:val="a5"/>
    <w:qFormat/>
    <w:rsid w:val="004946F4"/>
    <w:pPr>
      <w:spacing w:before="240" w:after="60"/>
      <w:jc w:val="center"/>
      <w:outlineLvl w:val="0"/>
    </w:pPr>
    <w:rPr>
      <w:rFonts w:ascii="Cambria" w:eastAsia="Times New Roman" w:hAnsi="Cambria"/>
      <w:b/>
      <w:bCs/>
      <w:kern w:val="28"/>
      <w:sz w:val="32"/>
      <w:szCs w:val="32"/>
    </w:rPr>
  </w:style>
  <w:style w:type="character" w:customStyle="1" w:styleId="a5">
    <w:name w:val="Название Знак"/>
    <w:basedOn w:val="a0"/>
    <w:link w:val="a4"/>
    <w:rsid w:val="004946F4"/>
    <w:rPr>
      <w:rFonts w:ascii="Cambria" w:eastAsia="Times New Roman" w:hAnsi="Cambria" w:cs="Times New Roman"/>
      <w:b/>
      <w:bCs/>
      <w:kern w:val="28"/>
      <w:sz w:val="32"/>
      <w:szCs w:val="32"/>
    </w:rPr>
  </w:style>
  <w:style w:type="paragraph" w:customStyle="1" w:styleId="ConsPlusTitle">
    <w:name w:val="ConsPlusTitle"/>
    <w:qFormat/>
    <w:rsid w:val="0070424A"/>
    <w:pPr>
      <w:widowControl w:val="0"/>
      <w:autoSpaceDE w:val="0"/>
      <w:autoSpaceDN w:val="0"/>
      <w:adjustRightInd w:val="0"/>
    </w:pPr>
    <w:rPr>
      <w:rFonts w:ascii="Arial" w:hAnsi="Arial" w:cs="Arial"/>
      <w:b/>
      <w:bCs/>
    </w:rPr>
  </w:style>
  <w:style w:type="paragraph" w:customStyle="1" w:styleId="11">
    <w:name w:val="Обычный1"/>
    <w:rsid w:val="00D235E0"/>
    <w:rPr>
      <w:sz w:val="24"/>
    </w:rPr>
  </w:style>
  <w:style w:type="paragraph" w:customStyle="1" w:styleId="12">
    <w:name w:val="Основной текст1"/>
    <w:basedOn w:val="11"/>
    <w:rsid w:val="00D235E0"/>
    <w:pPr>
      <w:jc w:val="center"/>
    </w:pPr>
    <w:rPr>
      <w:b/>
      <w:sz w:val="32"/>
    </w:rPr>
  </w:style>
  <w:style w:type="paragraph" w:customStyle="1" w:styleId="HTML1">
    <w:name w:val="Стандартный HTML1"/>
    <w:basedOn w:val="11"/>
    <w:rsid w:val="00D2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a6">
    <w:name w:val="Body Text Indent"/>
    <w:aliases w:val="Основной текст 1,Основной текст без отступа"/>
    <w:basedOn w:val="a"/>
    <w:link w:val="a7"/>
    <w:rsid w:val="000B16CE"/>
    <w:pPr>
      <w:widowControl w:val="0"/>
      <w:spacing w:before="60" w:after="120" w:line="300" w:lineRule="auto"/>
      <w:ind w:left="283" w:firstLine="1140"/>
      <w:jc w:val="both"/>
    </w:pPr>
    <w:rPr>
      <w:rFonts w:eastAsia="Times New Roman"/>
      <w:sz w:val="22"/>
      <w:szCs w:val="22"/>
      <w:lang w:eastAsia="ru-RU"/>
    </w:rPr>
  </w:style>
  <w:style w:type="character" w:customStyle="1" w:styleId="a7">
    <w:name w:val="Основной текст с отступом Знак"/>
    <w:aliases w:val="Основной текст 1 Знак,Основной текст без отступа Знак"/>
    <w:basedOn w:val="a0"/>
    <w:link w:val="a6"/>
    <w:rsid w:val="000B16CE"/>
    <w:rPr>
      <w:sz w:val="22"/>
      <w:szCs w:val="22"/>
    </w:rPr>
  </w:style>
  <w:style w:type="paragraph" w:styleId="a8">
    <w:name w:val="No Spacing"/>
    <w:link w:val="a9"/>
    <w:uiPriority w:val="99"/>
    <w:qFormat/>
    <w:rsid w:val="002E6D8C"/>
    <w:rPr>
      <w:rFonts w:eastAsia="Calibri"/>
      <w:sz w:val="24"/>
      <w:lang w:eastAsia="en-US"/>
    </w:rPr>
  </w:style>
  <w:style w:type="paragraph" w:styleId="aa">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34"/>
    <w:qFormat/>
    <w:rsid w:val="00B054F0"/>
    <w:pPr>
      <w:spacing w:before="100" w:beforeAutospacing="1" w:after="100" w:afterAutospacing="1" w:line="240" w:lineRule="auto"/>
    </w:pPr>
    <w:rPr>
      <w:rFonts w:eastAsia="Times New Roman"/>
      <w:color w:val="000000"/>
      <w:szCs w:val="24"/>
      <w:lang w:eastAsia="ru-RU"/>
    </w:rPr>
  </w:style>
  <w:style w:type="paragraph" w:styleId="ab">
    <w:name w:val="header"/>
    <w:basedOn w:val="a"/>
    <w:link w:val="ac"/>
    <w:rsid w:val="00B054F0"/>
    <w:pPr>
      <w:tabs>
        <w:tab w:val="center" w:pos="4677"/>
        <w:tab w:val="right" w:pos="9355"/>
      </w:tabs>
      <w:spacing w:after="0" w:line="240" w:lineRule="auto"/>
    </w:pPr>
    <w:rPr>
      <w:rFonts w:eastAsia="Times New Roman"/>
      <w:sz w:val="20"/>
      <w:lang w:eastAsia="ru-RU"/>
    </w:rPr>
  </w:style>
  <w:style w:type="character" w:customStyle="1" w:styleId="ac">
    <w:name w:val="Верхний колонтитул Знак"/>
    <w:basedOn w:val="a0"/>
    <w:link w:val="ab"/>
    <w:rsid w:val="00B054F0"/>
  </w:style>
  <w:style w:type="paragraph" w:styleId="ad">
    <w:name w:val="Block Text"/>
    <w:basedOn w:val="a"/>
    <w:semiHidden/>
    <w:unhideWhenUsed/>
    <w:rsid w:val="00C62877"/>
    <w:pPr>
      <w:spacing w:after="0" w:line="240" w:lineRule="auto"/>
      <w:ind w:left="-284" w:right="-341" w:firstLine="851"/>
      <w:jc w:val="both"/>
    </w:pPr>
    <w:rPr>
      <w:rFonts w:eastAsia="Times New Roman"/>
      <w:sz w:val="28"/>
      <w:lang w:eastAsia="ru-RU"/>
    </w:rPr>
  </w:style>
  <w:style w:type="character" w:customStyle="1" w:styleId="a9">
    <w:name w:val="Без интервала Знак"/>
    <w:link w:val="a8"/>
    <w:uiPriority w:val="99"/>
    <w:locked/>
    <w:rsid w:val="00F70F74"/>
    <w:rPr>
      <w:rFonts w:eastAsia="Calibri"/>
      <w:sz w:val="24"/>
      <w:lang w:eastAsia="en-US" w:bidi="ar-SA"/>
    </w:rPr>
  </w:style>
  <w:style w:type="paragraph" w:customStyle="1" w:styleId="ConsPlusNormal">
    <w:name w:val="ConsPlusNormal"/>
    <w:link w:val="ConsPlusNormal0"/>
    <w:uiPriority w:val="99"/>
    <w:qFormat/>
    <w:rsid w:val="0032202A"/>
    <w:pPr>
      <w:widowControl w:val="0"/>
      <w:autoSpaceDE w:val="0"/>
      <w:autoSpaceDN w:val="0"/>
      <w:adjustRightInd w:val="0"/>
    </w:pPr>
    <w:rPr>
      <w:bCs/>
      <w:sz w:val="24"/>
      <w:szCs w:val="24"/>
    </w:rPr>
  </w:style>
  <w:style w:type="character" w:customStyle="1" w:styleId="ConsPlusNormal0">
    <w:name w:val="ConsPlusNormal Знак"/>
    <w:link w:val="ConsPlusNormal"/>
    <w:uiPriority w:val="99"/>
    <w:rsid w:val="0032202A"/>
    <w:rPr>
      <w:bCs/>
      <w:sz w:val="24"/>
      <w:szCs w:val="24"/>
      <w:lang w:bidi="ar-SA"/>
    </w:rPr>
  </w:style>
  <w:style w:type="paragraph" w:customStyle="1" w:styleId="Default">
    <w:name w:val="Default"/>
    <w:qFormat/>
    <w:rsid w:val="000C5D14"/>
    <w:pPr>
      <w:autoSpaceDE w:val="0"/>
      <w:autoSpaceDN w:val="0"/>
      <w:adjustRightInd w:val="0"/>
    </w:pPr>
    <w:rPr>
      <w:rFonts w:eastAsia="Calibri"/>
      <w:color w:val="000000"/>
      <w:sz w:val="24"/>
      <w:szCs w:val="24"/>
      <w:lang w:eastAsia="en-US"/>
    </w:rPr>
  </w:style>
  <w:style w:type="paragraph" w:customStyle="1" w:styleId="110">
    <w:name w:val="Обычный11"/>
    <w:qFormat/>
    <w:rsid w:val="000C5D14"/>
    <w:pPr>
      <w:ind w:firstLine="851"/>
      <w:jc w:val="both"/>
    </w:pPr>
    <w:rPr>
      <w:sz w:val="24"/>
    </w:rPr>
  </w:style>
  <w:style w:type="paragraph" w:customStyle="1" w:styleId="ae">
    <w:name w:val="Заголовок"/>
    <w:basedOn w:val="110"/>
    <w:rsid w:val="001055D4"/>
    <w:pPr>
      <w:jc w:val="center"/>
    </w:pPr>
    <w:rPr>
      <w:sz w:val="32"/>
    </w:rPr>
  </w:style>
  <w:style w:type="paragraph" w:styleId="af">
    <w:name w:val="List Paragraph"/>
    <w:basedOn w:val="a"/>
    <w:link w:val="af0"/>
    <w:uiPriority w:val="34"/>
    <w:qFormat/>
    <w:rsid w:val="00F2209D"/>
    <w:pPr>
      <w:ind w:left="720"/>
      <w:contextualSpacing/>
    </w:pPr>
    <w:rPr>
      <w:lang/>
    </w:rPr>
  </w:style>
  <w:style w:type="character" w:customStyle="1" w:styleId="af0">
    <w:name w:val="Абзац списка Знак"/>
    <w:link w:val="af"/>
    <w:uiPriority w:val="99"/>
    <w:locked/>
    <w:rsid w:val="00F2209D"/>
    <w:rPr>
      <w:rFonts w:eastAsia="Calibri"/>
      <w:sz w:val="24"/>
      <w:lang w:eastAsia="en-US"/>
    </w:rPr>
  </w:style>
  <w:style w:type="paragraph" w:styleId="21">
    <w:name w:val="Body Text Indent 2"/>
    <w:basedOn w:val="a"/>
    <w:link w:val="22"/>
    <w:unhideWhenUsed/>
    <w:rsid w:val="00C90321"/>
    <w:pPr>
      <w:spacing w:after="120" w:line="480" w:lineRule="auto"/>
      <w:ind w:left="283"/>
    </w:pPr>
  </w:style>
  <w:style w:type="character" w:customStyle="1" w:styleId="22">
    <w:name w:val="Основной текст с отступом 2 Знак"/>
    <w:basedOn w:val="a0"/>
    <w:link w:val="21"/>
    <w:rsid w:val="00C90321"/>
    <w:rPr>
      <w:rFonts w:eastAsia="Calibri"/>
      <w:sz w:val="24"/>
    </w:rPr>
  </w:style>
  <w:style w:type="paragraph" w:customStyle="1" w:styleId="210">
    <w:name w:val="Основной текст 21"/>
    <w:basedOn w:val="a"/>
    <w:rsid w:val="00C90321"/>
    <w:pPr>
      <w:spacing w:after="0" w:line="240" w:lineRule="auto"/>
    </w:pPr>
    <w:rPr>
      <w:rFonts w:eastAsia="Times New Roman"/>
      <w:lang w:eastAsia="ru-RU"/>
    </w:rPr>
  </w:style>
  <w:style w:type="paragraph" w:customStyle="1" w:styleId="0">
    <w:name w:val="КК0"/>
    <w:basedOn w:val="a"/>
    <w:link w:val="00"/>
    <w:qFormat/>
    <w:rsid w:val="00C90321"/>
    <w:pPr>
      <w:spacing w:before="120" w:after="120" w:line="240" w:lineRule="auto"/>
      <w:ind w:firstLine="709"/>
      <w:jc w:val="both"/>
    </w:pPr>
    <w:rPr>
      <w:rFonts w:eastAsia="Times New Roman"/>
      <w:sz w:val="26"/>
      <w:szCs w:val="26"/>
      <w:lang/>
    </w:rPr>
  </w:style>
  <w:style w:type="character" w:customStyle="1" w:styleId="00">
    <w:name w:val="КК0 Знак"/>
    <w:link w:val="0"/>
    <w:rsid w:val="00C90321"/>
    <w:rPr>
      <w:sz w:val="26"/>
      <w:szCs w:val="26"/>
    </w:rPr>
  </w:style>
  <w:style w:type="paragraph" w:customStyle="1" w:styleId="211">
    <w:name w:val="Основной текст с отступом 21"/>
    <w:basedOn w:val="a"/>
    <w:rsid w:val="00707997"/>
    <w:pPr>
      <w:overflowPunct w:val="0"/>
      <w:autoSpaceDE w:val="0"/>
      <w:autoSpaceDN w:val="0"/>
      <w:adjustRightInd w:val="0"/>
      <w:spacing w:after="0" w:line="240" w:lineRule="auto"/>
      <w:ind w:firstLine="567"/>
      <w:jc w:val="both"/>
      <w:textAlignment w:val="baseline"/>
    </w:pPr>
    <w:rPr>
      <w:rFonts w:eastAsia="Times New Roman"/>
      <w:sz w:val="28"/>
      <w:lang w:eastAsia="ru-RU"/>
    </w:rPr>
  </w:style>
  <w:style w:type="paragraph" w:styleId="23">
    <w:name w:val="Body Text 2"/>
    <w:basedOn w:val="a"/>
    <w:link w:val="24"/>
    <w:uiPriority w:val="99"/>
    <w:semiHidden/>
    <w:unhideWhenUsed/>
    <w:rsid w:val="00C72BF4"/>
    <w:pPr>
      <w:spacing w:after="120" w:line="480" w:lineRule="auto"/>
    </w:pPr>
  </w:style>
  <w:style w:type="character" w:customStyle="1" w:styleId="24">
    <w:name w:val="Основной текст 2 Знак"/>
    <w:basedOn w:val="a0"/>
    <w:link w:val="23"/>
    <w:uiPriority w:val="99"/>
    <w:semiHidden/>
    <w:rsid w:val="00C72BF4"/>
    <w:rPr>
      <w:rFonts w:eastAsia="Calibri"/>
      <w:sz w:val="24"/>
      <w:lang w:eastAsia="en-US"/>
    </w:rPr>
  </w:style>
  <w:style w:type="paragraph" w:styleId="af1">
    <w:name w:val="footer"/>
    <w:basedOn w:val="a"/>
    <w:link w:val="af2"/>
    <w:uiPriority w:val="99"/>
    <w:semiHidden/>
    <w:unhideWhenUsed/>
    <w:rsid w:val="00683B58"/>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683B58"/>
    <w:rPr>
      <w:rFonts w:eastAsia="Calibri"/>
      <w:sz w:val="24"/>
      <w:lang w:eastAsia="en-US"/>
    </w:rPr>
  </w:style>
  <w:style w:type="character" w:customStyle="1" w:styleId="96">
    <w:name w:val="Основной текст (9)6"/>
    <w:uiPriority w:val="99"/>
    <w:rsid w:val="005D2AD7"/>
    <w:rPr>
      <w:rFonts w:ascii="Arial" w:hAnsi="Arial"/>
      <w:sz w:val="24"/>
      <w:shd w:val="clear" w:color="auto" w:fill="FFFFFF"/>
    </w:rPr>
  </w:style>
  <w:style w:type="character" w:customStyle="1" w:styleId="apple-converted-space">
    <w:name w:val="apple-converted-space"/>
    <w:basedOn w:val="a0"/>
    <w:rsid w:val="005D2AD7"/>
  </w:style>
  <w:style w:type="paragraph" w:styleId="af3">
    <w:name w:val="Balloon Text"/>
    <w:basedOn w:val="a"/>
    <w:link w:val="af4"/>
    <w:uiPriority w:val="99"/>
    <w:semiHidden/>
    <w:unhideWhenUsed/>
    <w:rsid w:val="00502BD0"/>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502BD0"/>
    <w:rPr>
      <w:rFonts w:ascii="Tahoma" w:eastAsia="Calibri" w:hAnsi="Tahoma" w:cs="Tahoma"/>
      <w:sz w:val="16"/>
      <w:szCs w:val="16"/>
      <w:lang w:eastAsia="en-US"/>
    </w:rPr>
  </w:style>
  <w:style w:type="character" w:styleId="af5">
    <w:name w:val="Hyperlink"/>
    <w:uiPriority w:val="99"/>
    <w:unhideWhenUsed/>
    <w:rsid w:val="00BA79D4"/>
    <w:rPr>
      <w:color w:val="0000FF"/>
      <w:u w:val="single"/>
    </w:rPr>
  </w:style>
  <w:style w:type="character" w:customStyle="1" w:styleId="FontStyle15">
    <w:name w:val="Font Style15"/>
    <w:rsid w:val="00BA79D4"/>
    <w:rPr>
      <w:rFonts w:ascii="Times New Roman" w:hAnsi="Times New Roman" w:cs="Times New Roman" w:hint="default"/>
      <w:sz w:val="24"/>
    </w:rPr>
  </w:style>
  <w:style w:type="paragraph" w:styleId="31">
    <w:name w:val="Body Text Indent 3"/>
    <w:basedOn w:val="a"/>
    <w:link w:val="32"/>
    <w:uiPriority w:val="99"/>
    <w:semiHidden/>
    <w:unhideWhenUsed/>
    <w:rsid w:val="005C4A4C"/>
    <w:pPr>
      <w:spacing w:after="120"/>
      <w:ind w:left="283"/>
    </w:pPr>
    <w:rPr>
      <w:sz w:val="16"/>
      <w:szCs w:val="16"/>
    </w:rPr>
  </w:style>
  <w:style w:type="character" w:customStyle="1" w:styleId="32">
    <w:name w:val="Основной текст с отступом 3 Знак"/>
    <w:basedOn w:val="a0"/>
    <w:link w:val="31"/>
    <w:uiPriority w:val="99"/>
    <w:semiHidden/>
    <w:rsid w:val="005C4A4C"/>
    <w:rPr>
      <w:rFonts w:eastAsia="Calibri"/>
      <w:sz w:val="16"/>
      <w:szCs w:val="16"/>
      <w:lang w:eastAsia="en-US"/>
    </w:rPr>
  </w:style>
  <w:style w:type="paragraph" w:customStyle="1" w:styleId="310">
    <w:name w:val="Основной текст с отступом 31"/>
    <w:basedOn w:val="a"/>
    <w:rsid w:val="00604381"/>
    <w:pPr>
      <w:overflowPunct w:val="0"/>
      <w:autoSpaceDE w:val="0"/>
      <w:autoSpaceDN w:val="0"/>
      <w:adjustRightInd w:val="0"/>
      <w:spacing w:after="0" w:line="240" w:lineRule="auto"/>
      <w:ind w:firstLine="567"/>
    </w:pPr>
    <w:rPr>
      <w:rFonts w:eastAsia="Times New Roman"/>
      <w:sz w:val="28"/>
      <w:lang w:eastAsia="ru-RU"/>
    </w:rPr>
  </w:style>
  <w:style w:type="character" w:customStyle="1" w:styleId="FontStyle101">
    <w:name w:val="Font Style101"/>
    <w:rsid w:val="00CF17F0"/>
    <w:rPr>
      <w:rFonts w:ascii="Times New Roman" w:hAnsi="Times New Roman" w:cs="Times New Roman"/>
      <w:sz w:val="18"/>
      <w:szCs w:val="18"/>
    </w:rPr>
  </w:style>
  <w:style w:type="paragraph" w:customStyle="1" w:styleId="Style73">
    <w:name w:val="Style73"/>
    <w:basedOn w:val="a"/>
    <w:rsid w:val="00CF17F0"/>
    <w:pPr>
      <w:widowControl w:val="0"/>
      <w:autoSpaceDE w:val="0"/>
      <w:autoSpaceDN w:val="0"/>
      <w:adjustRightInd w:val="0"/>
      <w:spacing w:after="0" w:line="238" w:lineRule="exact"/>
    </w:pPr>
    <w:rPr>
      <w:rFonts w:eastAsia="Times New Roman"/>
      <w:szCs w:val="24"/>
      <w:lang w:eastAsia="ru-RU"/>
    </w:rPr>
  </w:style>
  <w:style w:type="paragraph" w:customStyle="1" w:styleId="Style78">
    <w:name w:val="Style78"/>
    <w:basedOn w:val="a"/>
    <w:rsid w:val="00CF17F0"/>
    <w:pPr>
      <w:widowControl w:val="0"/>
      <w:autoSpaceDE w:val="0"/>
      <w:autoSpaceDN w:val="0"/>
      <w:adjustRightInd w:val="0"/>
      <w:spacing w:after="0" w:line="240" w:lineRule="exact"/>
      <w:jc w:val="center"/>
    </w:pPr>
    <w:rPr>
      <w:rFonts w:eastAsia="Times New Roman"/>
      <w:szCs w:val="24"/>
      <w:lang w:eastAsia="ru-RU"/>
    </w:rPr>
  </w:style>
  <w:style w:type="paragraph" w:customStyle="1" w:styleId="Style60">
    <w:name w:val="Style60"/>
    <w:basedOn w:val="a"/>
    <w:rsid w:val="00CF17F0"/>
    <w:pPr>
      <w:widowControl w:val="0"/>
      <w:autoSpaceDE w:val="0"/>
      <w:autoSpaceDN w:val="0"/>
      <w:adjustRightInd w:val="0"/>
      <w:spacing w:after="0" w:line="263" w:lineRule="exact"/>
    </w:pPr>
    <w:rPr>
      <w:rFonts w:eastAsia="Times New Roman"/>
      <w:szCs w:val="24"/>
      <w:lang w:eastAsia="ru-RU"/>
    </w:rPr>
  </w:style>
  <w:style w:type="character" w:customStyle="1" w:styleId="FontStyle136">
    <w:name w:val="Font Style136"/>
    <w:rsid w:val="00CF17F0"/>
    <w:rPr>
      <w:rFonts w:ascii="Times New Roman" w:hAnsi="Times New Roman" w:cs="Times New Roman"/>
      <w:i/>
      <w:iCs/>
      <w:sz w:val="18"/>
      <w:szCs w:val="18"/>
    </w:rPr>
  </w:style>
  <w:style w:type="character" w:styleId="af6">
    <w:name w:val="Strong"/>
    <w:uiPriority w:val="22"/>
    <w:qFormat/>
    <w:rsid w:val="006A35DF"/>
    <w:rPr>
      <w:b/>
      <w:bCs/>
    </w:rPr>
  </w:style>
  <w:style w:type="table" w:styleId="af7">
    <w:name w:val="Table Grid"/>
    <w:basedOn w:val="a1"/>
    <w:uiPriority w:val="59"/>
    <w:rsid w:val="006801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МОН"/>
    <w:basedOn w:val="a"/>
    <w:qFormat/>
    <w:rsid w:val="00707887"/>
    <w:pPr>
      <w:suppressAutoHyphens/>
      <w:spacing w:after="0" w:line="360" w:lineRule="auto"/>
      <w:ind w:firstLine="709"/>
      <w:jc w:val="both"/>
    </w:pPr>
    <w:rPr>
      <w:rFonts w:eastAsia="Times New Roman"/>
      <w:sz w:val="28"/>
      <w:lang w:eastAsia="ar-SA"/>
    </w:rPr>
  </w:style>
  <w:style w:type="paragraph" w:customStyle="1" w:styleId="footnotetext">
    <w:name w:val="footnote text"/>
    <w:basedOn w:val="a"/>
    <w:rsid w:val="00C420FD"/>
    <w:pPr>
      <w:widowControl w:val="0"/>
      <w:snapToGrid w:val="0"/>
      <w:spacing w:after="0" w:line="240" w:lineRule="auto"/>
    </w:pPr>
    <w:rPr>
      <w:rFonts w:eastAsia="Times New Roman"/>
      <w:sz w:val="20"/>
      <w:lang w:eastAsia="ru-RU"/>
    </w:rPr>
  </w:style>
  <w:style w:type="character" w:customStyle="1" w:styleId="61">
    <w:name w:val="Основной текст (6)_"/>
    <w:link w:val="610"/>
    <w:uiPriority w:val="99"/>
    <w:locked/>
    <w:rsid w:val="00C420FD"/>
    <w:rPr>
      <w:b/>
      <w:bCs/>
      <w:sz w:val="26"/>
      <w:szCs w:val="26"/>
      <w:shd w:val="clear" w:color="auto" w:fill="FFFFFF"/>
    </w:rPr>
  </w:style>
  <w:style w:type="paragraph" w:customStyle="1" w:styleId="610">
    <w:name w:val="Основной текст (6)1"/>
    <w:basedOn w:val="a"/>
    <w:link w:val="61"/>
    <w:uiPriority w:val="99"/>
    <w:rsid w:val="00C420FD"/>
    <w:pPr>
      <w:widowControl w:val="0"/>
      <w:shd w:val="clear" w:color="auto" w:fill="FFFFFF"/>
      <w:spacing w:after="240" w:line="320" w:lineRule="exact"/>
      <w:jc w:val="right"/>
    </w:pPr>
    <w:rPr>
      <w:rFonts w:eastAsia="Times New Roman"/>
      <w:b/>
      <w:bCs/>
      <w:sz w:val="26"/>
      <w:szCs w:val="26"/>
      <w:lang/>
    </w:rPr>
  </w:style>
  <w:style w:type="paragraph" w:styleId="af9">
    <w:name w:val="Body Text"/>
    <w:basedOn w:val="a"/>
    <w:link w:val="afa"/>
    <w:uiPriority w:val="99"/>
    <w:semiHidden/>
    <w:unhideWhenUsed/>
    <w:rsid w:val="00877ED4"/>
    <w:pPr>
      <w:spacing w:after="120"/>
    </w:pPr>
  </w:style>
  <w:style w:type="character" w:customStyle="1" w:styleId="afa">
    <w:name w:val="Основной текст Знак"/>
    <w:basedOn w:val="a0"/>
    <w:link w:val="af9"/>
    <w:uiPriority w:val="99"/>
    <w:semiHidden/>
    <w:rsid w:val="00877ED4"/>
    <w:rPr>
      <w:rFonts w:eastAsia="Calibri"/>
      <w:sz w:val="24"/>
      <w:lang w:eastAsia="en-US"/>
    </w:rPr>
  </w:style>
</w:styles>
</file>

<file path=word/webSettings.xml><?xml version="1.0" encoding="utf-8"?>
<w:webSettings xmlns:r="http://schemas.openxmlformats.org/officeDocument/2006/relationships" xmlns:w="http://schemas.openxmlformats.org/wordprocessingml/2006/main">
  <w:divs>
    <w:div w:id="285233002">
      <w:bodyDiv w:val="1"/>
      <w:marLeft w:val="0"/>
      <w:marRight w:val="0"/>
      <w:marTop w:val="0"/>
      <w:marBottom w:val="0"/>
      <w:divBdr>
        <w:top w:val="none" w:sz="0" w:space="0" w:color="auto"/>
        <w:left w:val="none" w:sz="0" w:space="0" w:color="auto"/>
        <w:bottom w:val="none" w:sz="0" w:space="0" w:color="auto"/>
        <w:right w:val="none" w:sz="0" w:space="0" w:color="auto"/>
      </w:divBdr>
    </w:div>
    <w:div w:id="485246557">
      <w:bodyDiv w:val="1"/>
      <w:marLeft w:val="0"/>
      <w:marRight w:val="0"/>
      <w:marTop w:val="0"/>
      <w:marBottom w:val="0"/>
      <w:divBdr>
        <w:top w:val="none" w:sz="0" w:space="0" w:color="auto"/>
        <w:left w:val="none" w:sz="0" w:space="0" w:color="auto"/>
        <w:bottom w:val="none" w:sz="0" w:space="0" w:color="auto"/>
        <w:right w:val="none" w:sz="0" w:space="0" w:color="auto"/>
      </w:divBdr>
    </w:div>
    <w:div w:id="129382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dars.ru/college/psihologiya/soznanie.html" TargetMode="External"/><Relationship Id="rId5" Type="http://schemas.openxmlformats.org/officeDocument/2006/relationships/webSettings" Target="webSettings.xml"/><Relationship Id="rId10" Type="http://schemas.openxmlformats.org/officeDocument/2006/relationships/hyperlink" Target="consultantplus://offline/ref=A23D3C046CDDB52443D2C33C846E2A0BB225603FE057216213E52EEAA0ADAF04DC627EA19BA1172F86F77BDE3F85EE78B355BA6B181FD81FD32AI" TargetMode="External"/><Relationship Id="rId4" Type="http://schemas.openxmlformats.org/officeDocument/2006/relationships/settings" Target="settings.xml"/><Relationship Id="rId9" Type="http://schemas.openxmlformats.org/officeDocument/2006/relationships/hyperlink" Target="http://sychevka.admin-smolensk.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50"/>
      <c:perspective val="0"/>
    </c:view3D>
    <c:plotArea>
      <c:layout>
        <c:manualLayout>
          <c:layoutTarget val="inner"/>
          <c:xMode val="edge"/>
          <c:yMode val="edge"/>
          <c:x val="0.16804506605392694"/>
          <c:y val="1.7718715393134035E-2"/>
          <c:w val="0.65072234544179464"/>
          <c:h val="0.9091915836101907"/>
        </c:manualLayout>
      </c:layout>
      <c:pie3DChart>
        <c:varyColors val="1"/>
        <c:ser>
          <c:idx val="0"/>
          <c:order val="0"/>
          <c:tx>
            <c:strRef>
              <c:f>Лист1!$B$1</c:f>
              <c:strCache>
                <c:ptCount val="1"/>
                <c:pt idx="0">
                  <c:v>Столбец1</c:v>
                </c:pt>
              </c:strCache>
            </c:strRef>
          </c:tx>
          <c:dPt>
            <c:idx val="0"/>
            <c:explosion val="19"/>
            <c:spPr>
              <a:solidFill>
                <a:srgbClr val="C0D03C"/>
              </a:solidFill>
              <a:ln w="18927">
                <a:no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dPt>
          <c:dPt>
            <c:idx val="1"/>
            <c:explosion val="9"/>
            <c:spPr>
              <a:solidFill>
                <a:srgbClr val="6C8EBE"/>
              </a:solidFill>
              <a:ln w="18927">
                <a:no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dPt>
          <c:dPt>
            <c:idx val="2"/>
            <c:explosion val="8"/>
            <c:spPr>
              <a:solidFill>
                <a:srgbClr val="25B8CA"/>
              </a:solidFill>
              <a:ln w="18927">
                <a:no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dPt>
          <c:dPt>
            <c:idx val="3"/>
            <c:explosion val="9"/>
            <c:spPr>
              <a:solidFill>
                <a:srgbClr val="EBE352"/>
              </a:solidFill>
              <a:ln w="18927">
                <a:noFill/>
              </a:ln>
              <a:effectLst>
                <a:innerShdw blurRad="114300">
                  <a:schemeClr val="accent6">
                    <a:lumMod val="60000"/>
                    <a:lumMod val="75000"/>
                  </a:schemeClr>
                </a:innerShdw>
              </a:effectLst>
              <a:scene3d>
                <a:camera prst="orthographicFront"/>
                <a:lightRig rig="threePt" dir="t"/>
              </a:scene3d>
              <a:sp3d contourW="19050" prstMaterial="flat">
                <a:contourClr>
                  <a:schemeClr val="accent6">
                    <a:lumMod val="60000"/>
                    <a:lumMod val="75000"/>
                  </a:schemeClr>
                </a:contourClr>
              </a:sp3d>
            </c:spPr>
          </c:dPt>
          <c:dPt>
            <c:idx val="4"/>
            <c:explosion val="8"/>
            <c:spPr>
              <a:solidFill>
                <a:srgbClr val="77CA82"/>
              </a:solidFill>
              <a:ln w="18927">
                <a:noFill/>
              </a:ln>
              <a:effectLst>
                <a:innerShdw blurRad="114300">
                  <a:schemeClr val="accent5">
                    <a:lumMod val="60000"/>
                    <a:lumMod val="75000"/>
                  </a:schemeClr>
                </a:innerShdw>
              </a:effectLst>
              <a:scene3d>
                <a:camera prst="orthographicFront"/>
                <a:lightRig rig="threePt" dir="t"/>
              </a:scene3d>
              <a:sp3d contourW="19050" prstMaterial="flat">
                <a:contourClr>
                  <a:schemeClr val="accent5">
                    <a:lumMod val="60000"/>
                    <a:lumMod val="75000"/>
                  </a:schemeClr>
                </a:contourClr>
              </a:sp3d>
            </c:spPr>
          </c:dPt>
          <c:dPt>
            <c:idx val="5"/>
            <c:explosion val="4"/>
            <c:spPr>
              <a:solidFill>
                <a:srgbClr val="8BDCDE"/>
              </a:solidFill>
              <a:ln w="18927">
                <a:noFill/>
              </a:ln>
              <a:effectLst>
                <a:innerShdw blurRad="114300">
                  <a:schemeClr val="accent4">
                    <a:lumMod val="60000"/>
                    <a:lumMod val="75000"/>
                  </a:schemeClr>
                </a:innerShdw>
              </a:effectLst>
              <a:scene3d>
                <a:camera prst="orthographicFront"/>
                <a:lightRig rig="threePt" dir="t"/>
              </a:scene3d>
              <a:sp3d contourW="19050" prstMaterial="flat">
                <a:contourClr>
                  <a:schemeClr val="accent4">
                    <a:lumMod val="60000"/>
                    <a:lumMod val="75000"/>
                  </a:schemeClr>
                </a:contourClr>
              </a:sp3d>
            </c:spPr>
          </c:dPt>
          <c:dLbls>
            <c:dLbl>
              <c:idx val="1"/>
              <c:layout>
                <c:manualLayout>
                  <c:x val="-5.7929036929761273E-3"/>
                  <c:y val="-4.4296788482834993E-3"/>
                </c:manualLayout>
              </c:layout>
              <c:dLblPos val="bestFit"/>
              <c:showVal val="1"/>
            </c:dLbl>
            <c:dLbl>
              <c:idx val="2"/>
              <c:layout>
                <c:manualLayout>
                  <c:x val="-1.7066259186827176E-3"/>
                  <c:y val="-2.9993808913420818E-2"/>
                </c:manualLayout>
              </c:layout>
              <c:dLblPos val="bestFit"/>
              <c:showVal val="1"/>
            </c:dLbl>
            <c:dLbl>
              <c:idx val="3"/>
              <c:layout>
                <c:manualLayout>
                  <c:x val="-1.4482259232440323E-2"/>
                  <c:y val="-2.2148394241417488E-3"/>
                </c:manualLayout>
              </c:layout>
              <c:dLblPos val="bestFit"/>
              <c:showVal val="1"/>
            </c:dLbl>
            <c:dLbl>
              <c:idx val="4"/>
              <c:layout>
                <c:manualLayout>
                  <c:x val="3.7653874004344841E-2"/>
                  <c:y val="-1.1074197120708748E-2"/>
                </c:manualLayout>
              </c:layout>
              <c:dLblPos val="bestFit"/>
              <c:showVal val="1"/>
            </c:dLbl>
            <c:dLbl>
              <c:idx val="5"/>
              <c:layout>
                <c:manualLayout>
                  <c:x val="7.5307748008689321E-2"/>
                  <c:y val="-1.3289036544850507E-2"/>
                </c:manualLayout>
              </c:layout>
              <c:dLblPos val="bestFit"/>
              <c:showVal val="1"/>
            </c:dLbl>
            <c:spPr>
              <a:solidFill>
                <a:prstClr val="white">
                  <a:alpha val="90000"/>
                </a:prstClr>
              </a:solidFill>
              <a:ln w="12620" cap="flat" cmpd="sng" algn="ctr">
                <a:solidFill>
                  <a:srgbClr val="70AD47"/>
                </a:solidFill>
                <a:round/>
              </a:ln>
              <a:effectLst>
                <a:outerShdw blurRad="50800" dist="38100" dir="2700000" algn="tl" rotWithShape="0">
                  <a:srgbClr val="70AD47">
                    <a:lumMod val="75000"/>
                    <a:alpha val="40000"/>
                  </a:srgbClr>
                </a:outerShdw>
              </a:effectLst>
            </c:spPr>
            <c:txPr>
              <a:bodyPr rot="0" spcFirstLastPara="1" vertOverflow="clip" horzOverflow="clip" vert="horz" wrap="square" lIns="38100" tIns="19050" rIns="38100" bIns="19050" anchor="ctr" anchorCtr="1">
                <a:spAutoFit/>
              </a:bodyPr>
              <a:lstStyle/>
              <a:p>
                <a:pPr>
                  <a:defRPr sz="895" b="0" i="0" u="none" strike="noStrike" kern="1200" baseline="0">
                    <a:solidFill>
                      <a:schemeClr val="accent5">
                        <a:lumMod val="50000"/>
                      </a:schemeClr>
                    </a:solidFill>
                    <a:effectLst/>
                    <a:latin typeface="Open Sans" panose="020B0606030504020204" pitchFamily="34" charset="0"/>
                    <a:ea typeface="Open Sans" panose="020B0606030504020204" pitchFamily="34" charset="0"/>
                    <a:cs typeface="Open Sans" panose="020B0606030504020204" pitchFamily="34" charset="0"/>
                  </a:defRPr>
                </a:pPr>
                <a:endParaRPr lang="ru-RU"/>
              </a:p>
            </c:txPr>
            <c:dLblPos val="outEnd"/>
            <c:showVal val="1"/>
            <c:showLeaderLines val="1"/>
            <c:leaderLines>
              <c:spPr>
                <a:ln w="9463">
                  <a:solidFill>
                    <a:schemeClr val="tx1">
                      <a:lumMod val="35000"/>
                      <a:lumOff val="65000"/>
                    </a:schemeClr>
                  </a:solidFill>
                </a:ln>
                <a:effectLst/>
              </c:spPr>
            </c:leaderLines>
          </c:dLbls>
          <c:cat>
            <c:strRef>
              <c:f>Лист1!$A$2:$A$7</c:f>
              <c:strCache>
                <c:ptCount val="6"/>
                <c:pt idx="0">
                  <c:v>сельское хозяйство</c:v>
                </c:pt>
                <c:pt idx="1">
                  <c:v>обеспечение электрической энергии, газом и паром</c:v>
                </c:pt>
                <c:pt idx="2">
                  <c:v>деятельность профессиональная, научная и техническая</c:v>
                </c:pt>
                <c:pt idx="3">
                  <c:v>деятельность в области здравоохранения и социальных услуг</c:v>
                </c:pt>
                <c:pt idx="4">
                  <c:v>государственное управление и обеспечение военной безопасности</c:v>
                </c:pt>
                <c:pt idx="5">
                  <c:v>прочее</c:v>
                </c:pt>
              </c:strCache>
            </c:strRef>
          </c:cat>
          <c:val>
            <c:numRef>
              <c:f>Лист1!$B$2:$B$7</c:f>
              <c:numCache>
                <c:formatCode>0.0%</c:formatCode>
                <c:ptCount val="6"/>
                <c:pt idx="0">
                  <c:v>0.93200000000000005</c:v>
                </c:pt>
                <c:pt idx="1">
                  <c:v>1.2999999999999998E-2</c:v>
                </c:pt>
                <c:pt idx="2">
                  <c:v>1.9000000000000006E-2</c:v>
                </c:pt>
                <c:pt idx="3">
                  <c:v>1.8000000000000006E-2</c:v>
                </c:pt>
                <c:pt idx="4">
                  <c:v>1.0999999999999998E-2</c:v>
                </c:pt>
                <c:pt idx="5">
                  <c:v>7.0000000000000027E-3</c:v>
                </c:pt>
              </c:numCache>
            </c:numRef>
          </c:val>
        </c:ser>
      </c:pie3DChart>
      <c:spPr>
        <a:noFill/>
        <a:ln w="25397">
          <a:noFill/>
        </a:ln>
      </c:spPr>
    </c:plotArea>
    <c:legend>
      <c:legendPos val="b"/>
      <c:layout>
        <c:manualLayout>
          <c:xMode val="edge"/>
          <c:yMode val="edge"/>
          <c:x val="0.22796636320676841"/>
          <c:y val="0.66547855647397347"/>
          <c:w val="0.73784663034257392"/>
          <c:h val="0.2962647828225452"/>
        </c:manualLayout>
      </c:layout>
      <c:spPr>
        <a:noFill/>
        <a:ln w="25236">
          <a:noFill/>
        </a:ln>
      </c:spPr>
      <c:txPr>
        <a:bodyPr rot="0" spcFirstLastPara="1" vertOverflow="ellipsis" vert="horz" wrap="square" anchor="b" anchorCtr="0"/>
        <a:lstStyle/>
        <a:p>
          <a:pPr>
            <a:defRPr sz="895" b="0" i="0" u="none" strike="noStrike" kern="1200" baseline="0">
              <a:solidFill>
                <a:schemeClr val="tx1">
                  <a:lumMod val="50000"/>
                  <a:lumOff val="50000"/>
                </a:schemeClr>
              </a:solidFill>
              <a:latin typeface="Open Sans" panose="020B0606030504020204" pitchFamily="34" charset="0"/>
              <a:ea typeface="Open Sans" panose="020B0606030504020204" pitchFamily="34" charset="0"/>
              <a:cs typeface="Open Sans" panose="020B0606030504020204" pitchFamily="34" charset="0"/>
            </a:defRPr>
          </a:pPr>
          <a:endParaRPr lang="ru-RU"/>
        </a:p>
      </c:txPr>
    </c:legend>
    <c:plotVisOnly val="1"/>
    <c:dispBlanksAs val="zero"/>
  </c:chart>
  <c:spPr>
    <a:noFill/>
    <a:ln>
      <a:noFill/>
    </a:ln>
  </c:spPr>
  <c:txPr>
    <a:bodyPr/>
    <a:lstStyle/>
    <a:p>
      <a:pPr>
        <a:defRPr sz="895">
          <a:latin typeface="Open Sans" panose="020B0606030504020204" pitchFamily="34" charset="0"/>
          <a:ea typeface="Open Sans" panose="020B0606030504020204" pitchFamily="34" charset="0"/>
          <a:cs typeface="Open Sans" panose="020B0606030504020204" pitchFamily="34"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51762-1469-4835-9540-18DFC6634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27419</Words>
  <Characters>156293</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183346</CharactersWithSpaces>
  <SharedDoc>false</SharedDoc>
  <HLinks>
    <vt:vector size="12" baseType="variant">
      <vt:variant>
        <vt:i4>4784129</vt:i4>
      </vt:variant>
      <vt:variant>
        <vt:i4>6</vt:i4>
      </vt:variant>
      <vt:variant>
        <vt:i4>0</vt:i4>
      </vt:variant>
      <vt:variant>
        <vt:i4>5</vt:i4>
      </vt:variant>
      <vt:variant>
        <vt:lpwstr>http://www.grandars.ru/college/psihologiya/soznanie.html</vt:lpwstr>
      </vt:variant>
      <vt:variant>
        <vt:lpwstr/>
      </vt:variant>
      <vt:variant>
        <vt:i4>6422588</vt:i4>
      </vt:variant>
      <vt:variant>
        <vt:i4>3</vt:i4>
      </vt:variant>
      <vt:variant>
        <vt:i4>0</vt:i4>
      </vt:variant>
      <vt:variant>
        <vt:i4>5</vt:i4>
      </vt:variant>
      <vt:variant>
        <vt:lpwstr>http://sychevka.admin-smolensk.ru/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2018-08-02T08:04:00Z</cp:lastPrinted>
  <dcterms:created xsi:type="dcterms:W3CDTF">2019-12-09T04:42:00Z</dcterms:created>
  <dcterms:modified xsi:type="dcterms:W3CDTF">2019-12-09T04:42:00Z</dcterms:modified>
</cp:coreProperties>
</file>