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1</w:t>
      </w:r>
      <w:r w:rsidR="00AC32C7">
        <w:rPr>
          <w:b/>
          <w:sz w:val="28"/>
          <w:szCs w:val="28"/>
          <w:u w:val="single"/>
        </w:rPr>
        <w:t>2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C32C7">
        <w:rPr>
          <w:b/>
          <w:sz w:val="28"/>
          <w:szCs w:val="28"/>
          <w:u w:val="single"/>
        </w:rPr>
        <w:t>531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2C7F3E" w:rsidRDefault="002C7F3E" w:rsidP="00D10DA3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="00AC32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 проведению</w:t>
      </w:r>
      <w:r w:rsidR="00AC32C7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 дворовых территорий</w:t>
      </w:r>
      <w:r w:rsidR="00AC32C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домов, расположенных</w:t>
      </w:r>
      <w:r w:rsidR="00AC32C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Сычевского городского</w:t>
      </w:r>
      <w:r w:rsidR="00AC32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Сычевского района</w:t>
      </w:r>
      <w:r w:rsidR="00AC32C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2C7F3E" w:rsidRDefault="002C7F3E" w:rsidP="002C7F3E">
      <w:pPr>
        <w:jc w:val="both"/>
        <w:rPr>
          <w:sz w:val="28"/>
          <w:szCs w:val="28"/>
        </w:rPr>
      </w:pPr>
    </w:p>
    <w:p w:rsidR="00AC32C7" w:rsidRDefault="00AC32C7" w:rsidP="002C7F3E">
      <w:pPr>
        <w:ind w:firstLine="708"/>
        <w:jc w:val="both"/>
        <w:rPr>
          <w:sz w:val="28"/>
          <w:szCs w:val="28"/>
        </w:rPr>
      </w:pPr>
    </w:p>
    <w:p w:rsidR="002C7F3E" w:rsidRDefault="002C7F3E" w:rsidP="00AC3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 w:rsidR="00AC32C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="00AC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соответствии с приказом Минстроя России от 06.04.2017 </w:t>
      </w:r>
      <w:r w:rsidR="00AC32C7">
        <w:rPr>
          <w:sz w:val="28"/>
          <w:szCs w:val="28"/>
        </w:rPr>
        <w:t xml:space="preserve">года </w:t>
      </w:r>
      <w:r w:rsidR="00D10DA3">
        <w:rPr>
          <w:sz w:val="28"/>
          <w:szCs w:val="28"/>
        </w:rPr>
        <w:t>№691/пр</w:t>
      </w:r>
      <w:r>
        <w:rPr>
          <w:sz w:val="28"/>
          <w:szCs w:val="28"/>
        </w:rPr>
        <w:t xml:space="preserve"> </w:t>
      </w:r>
      <w:r w:rsidR="00AC32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среды", Уставом Сычевского городского поселения Сычевского района Смоленской области</w:t>
      </w:r>
      <w:r w:rsidR="00AC32C7">
        <w:rPr>
          <w:sz w:val="28"/>
          <w:szCs w:val="28"/>
        </w:rPr>
        <w:t>,</w:t>
      </w:r>
    </w:p>
    <w:p w:rsidR="00AC32C7" w:rsidRDefault="00AC32C7" w:rsidP="00AC32C7">
      <w:pPr>
        <w:ind w:firstLine="708"/>
        <w:jc w:val="both"/>
        <w:rPr>
          <w:color w:val="000000"/>
          <w:sz w:val="28"/>
          <w:szCs w:val="28"/>
        </w:rPr>
      </w:pPr>
    </w:p>
    <w:p w:rsidR="00AC32C7" w:rsidRDefault="00AC32C7" w:rsidP="00AC3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AC32C7" w:rsidRDefault="00AC32C7" w:rsidP="00AC3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32C7" w:rsidRPr="0097049A" w:rsidRDefault="00AC32C7" w:rsidP="00AC32C7">
      <w:pPr>
        <w:ind w:firstLine="708"/>
        <w:jc w:val="both"/>
        <w:rPr>
          <w:sz w:val="28"/>
          <w:szCs w:val="28"/>
        </w:rPr>
      </w:pPr>
    </w:p>
    <w:p w:rsidR="002C7F3E" w:rsidRDefault="002C7F3E" w:rsidP="00AC32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C32C7">
        <w:rPr>
          <w:color w:val="000000"/>
          <w:sz w:val="28"/>
          <w:szCs w:val="28"/>
        </w:rPr>
        <w:t xml:space="preserve"> </w:t>
      </w:r>
      <w:r w:rsidR="00D10DA3">
        <w:rPr>
          <w:sz w:val="28"/>
          <w:szCs w:val="28"/>
        </w:rPr>
        <w:t>Создать комиссию</w:t>
      </w:r>
      <w:r>
        <w:rPr>
          <w:sz w:val="28"/>
          <w:szCs w:val="28"/>
        </w:rPr>
        <w:t xml:space="preserve"> по проведению инвентаризации дворовых территорий многоквартирных домов, расположенных на территории Сычевского городского поселения Сычевского района Смоленской области</w:t>
      </w:r>
      <w:r w:rsidR="00AC32C7">
        <w:rPr>
          <w:sz w:val="28"/>
          <w:szCs w:val="28"/>
        </w:rPr>
        <w:t xml:space="preserve"> </w:t>
      </w:r>
      <w:r w:rsidR="00D10DA3">
        <w:rPr>
          <w:sz w:val="28"/>
          <w:szCs w:val="28"/>
        </w:rPr>
        <w:t xml:space="preserve">и утвердить ее состав </w:t>
      </w:r>
      <w:r w:rsidR="00AC32C7">
        <w:rPr>
          <w:sz w:val="28"/>
          <w:szCs w:val="28"/>
        </w:rPr>
        <w:t>согласно приложению № 1.</w:t>
      </w:r>
    </w:p>
    <w:p w:rsidR="002C7F3E" w:rsidRDefault="002C7F3E" w:rsidP="00AC3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график проведения инвентаризации дворовых территорий многоквартирных домов</w:t>
      </w:r>
      <w:r w:rsidR="00485533">
        <w:rPr>
          <w:sz w:val="28"/>
          <w:szCs w:val="28"/>
        </w:rPr>
        <w:t>,</w:t>
      </w:r>
      <w:r w:rsidR="00485533" w:rsidRPr="00485533">
        <w:rPr>
          <w:color w:val="000000"/>
          <w:sz w:val="28"/>
          <w:szCs w:val="28"/>
        </w:rPr>
        <w:t xml:space="preserve"> </w:t>
      </w:r>
      <w:r w:rsidR="00485533">
        <w:rPr>
          <w:color w:val="000000"/>
          <w:sz w:val="28"/>
          <w:szCs w:val="28"/>
        </w:rPr>
        <w:t xml:space="preserve">расположенных на территории муниципального образования «Сычевский район» Смоленской области, </w:t>
      </w:r>
      <w:r w:rsidR="00485533">
        <w:rPr>
          <w:sz w:val="28"/>
          <w:szCs w:val="28"/>
        </w:rPr>
        <w:t>согласно приложению № 2</w:t>
      </w:r>
      <w:r w:rsidR="00AC32C7">
        <w:rPr>
          <w:sz w:val="28"/>
          <w:szCs w:val="28"/>
        </w:rPr>
        <w:t>.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Настоящее постановление </w:t>
      </w:r>
      <w:r w:rsidR="00AC32C7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AC32C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Интернет</w:t>
      </w:r>
      <w:r w:rsidR="00AC32C7">
        <w:rPr>
          <w:color w:val="000000"/>
          <w:sz w:val="28"/>
          <w:szCs w:val="28"/>
        </w:rPr>
        <w:t>".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с момента официального </w:t>
      </w:r>
      <w:r w:rsidR="00AC32C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2C7F3E" w:rsidRDefault="002C7F3E" w:rsidP="00AC32C7">
      <w:pPr>
        <w:spacing w:line="252" w:lineRule="atLeast"/>
        <w:ind w:firstLine="708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rPr>
          <w:color w:val="000000"/>
          <w:sz w:val="28"/>
          <w:szCs w:val="28"/>
        </w:rPr>
      </w:pPr>
    </w:p>
    <w:p w:rsidR="00AC32C7" w:rsidRDefault="00AC32C7" w:rsidP="00AC32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C32C7" w:rsidRDefault="00AC32C7" w:rsidP="00AC32C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AC32C7">
        <w:rPr>
          <w:color w:val="000000"/>
          <w:sz w:val="28"/>
          <w:szCs w:val="28"/>
        </w:rPr>
        <w:t>12.10.</w:t>
      </w:r>
      <w:r>
        <w:rPr>
          <w:color w:val="000000"/>
          <w:sz w:val="28"/>
          <w:szCs w:val="28"/>
        </w:rPr>
        <w:t>2020 года №</w:t>
      </w:r>
      <w:r w:rsidR="00AC32C7">
        <w:rPr>
          <w:color w:val="000000"/>
          <w:sz w:val="28"/>
          <w:szCs w:val="28"/>
        </w:rPr>
        <w:t xml:space="preserve"> 531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10DA3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проведению инвентаризации дворовых территорий многоквартирных домов, расположенных на территории муниципального образования </w:t>
      </w:r>
    </w:p>
    <w:p w:rsidR="002C7F3E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 Смоленской области</w:t>
      </w:r>
    </w:p>
    <w:p w:rsidR="002C7F3E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Калинкина Оксана Владимировна – ведущий специалист отдела городского хозяйства Администрации муниципального образования «Сычевский район» Смоленской области, секретарь комиссии</w:t>
      </w:r>
    </w:p>
    <w:p w:rsidR="00AC32C7" w:rsidRDefault="00AC32C7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2C7F3E" w:rsidRDefault="002C7F3E" w:rsidP="00AC32C7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AC32C7" w:rsidRDefault="00AC32C7" w:rsidP="00AC32C7">
      <w:pPr>
        <w:spacing w:line="252" w:lineRule="atLeast"/>
        <w:jc w:val="both"/>
        <w:rPr>
          <w:color w:val="000000"/>
          <w:sz w:val="28"/>
          <w:szCs w:val="28"/>
        </w:rPr>
      </w:pP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Приймак Тимофей Александрович – начальник отдела по строительству и ЖКХ Администрации муниципального образования «Сычевский район» Смоленской области;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Егорова Вера Николаевна – начальник отдела городского хозяйства Администрации муниципального образования «Сычевский район» Смоленской области;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Салук Валентина Ивановна – главный специалист – архитектор Администрации муниципального образования «Сычевский район» Смоленской области;</w:t>
      </w:r>
    </w:p>
    <w:p w:rsidR="002C7F3E" w:rsidRDefault="002C7F3E" w:rsidP="00AC32C7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2C7F3E" w:rsidRDefault="002C7F3E" w:rsidP="00AC32C7">
      <w:pPr>
        <w:spacing w:line="252" w:lineRule="atLeast"/>
        <w:jc w:val="both"/>
        <w:rPr>
          <w:color w:val="000000"/>
          <w:sz w:val="28"/>
          <w:szCs w:val="28"/>
        </w:rPr>
      </w:pPr>
    </w:p>
    <w:p w:rsidR="002C7F3E" w:rsidRDefault="002C7F3E" w:rsidP="00AC32C7">
      <w:pPr>
        <w:spacing w:line="252" w:lineRule="atLeast"/>
        <w:jc w:val="both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rPr>
          <w:color w:val="000000"/>
          <w:sz w:val="28"/>
          <w:szCs w:val="28"/>
        </w:rPr>
      </w:pP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AC32C7" w:rsidRDefault="00AC32C7" w:rsidP="00AC32C7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12.10.2020 года № 531</w:t>
      </w:r>
    </w:p>
    <w:p w:rsidR="002C7F3E" w:rsidRDefault="002C7F3E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AC32C7" w:rsidP="002C7F3E">
      <w:pPr>
        <w:spacing w:line="252" w:lineRule="atLeast"/>
        <w:jc w:val="right"/>
        <w:rPr>
          <w:color w:val="000000"/>
          <w:sz w:val="28"/>
          <w:szCs w:val="28"/>
        </w:rPr>
      </w:pPr>
    </w:p>
    <w:p w:rsidR="00AC32C7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C32C7">
        <w:rPr>
          <w:color w:val="000000"/>
          <w:sz w:val="28"/>
          <w:szCs w:val="28"/>
        </w:rPr>
        <w:t>РАФИК</w:t>
      </w:r>
    </w:p>
    <w:p w:rsidR="002C7F3E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проведения инвентаризации дворовых территорий многоквартирных домов</w:t>
      </w:r>
      <w:r w:rsidR="00485533">
        <w:rPr>
          <w:color w:val="000000"/>
          <w:sz w:val="28"/>
          <w:szCs w:val="28"/>
        </w:rPr>
        <w:t>,</w:t>
      </w:r>
    </w:p>
    <w:p w:rsidR="00485533" w:rsidRDefault="00485533" w:rsidP="002C7F3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расположенных на территории муниципального образования «Сычевский район» Смоленской области</w:t>
      </w:r>
    </w:p>
    <w:p w:rsidR="002C7F3E" w:rsidRDefault="002C7F3E" w:rsidP="002C7F3E">
      <w:pPr>
        <w:spacing w:line="252" w:lineRule="atLeast"/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5532"/>
        <w:gridCol w:w="3178"/>
      </w:tblGrid>
      <w:tr w:rsidR="002C7F3E" w:rsidTr="00545B5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МКД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инвентаризации</w:t>
            </w:r>
          </w:p>
        </w:tc>
      </w:tr>
      <w:tr w:rsidR="002C7F3E" w:rsidTr="00545B57">
        <w:trPr>
          <w:trHeight w:val="40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Красноармейская, д. 80А, д.82А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13.10.2020 г.</w:t>
            </w:r>
          </w:p>
        </w:tc>
      </w:tr>
      <w:tr w:rsidR="002C7F3E" w:rsidTr="00545B5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Винокурова, д. 6, д.6А, д.8, д.8А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3E" w:rsidRDefault="002C7F3E" w:rsidP="00545B57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13.10.2020 г.</w:t>
            </w:r>
          </w:p>
        </w:tc>
      </w:tr>
    </w:tbl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2C7F3E"/>
    <w:p w:rsidR="002C7F3E" w:rsidRDefault="002C7F3E" w:rsidP="003D2051">
      <w:pPr>
        <w:rPr>
          <w:sz w:val="28"/>
          <w:szCs w:val="28"/>
        </w:rPr>
      </w:pPr>
    </w:p>
    <w:sectPr w:rsidR="002C7F3E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DF" w:rsidRDefault="00FC7ADF" w:rsidP="00FA6D0B">
      <w:r>
        <w:separator/>
      </w:r>
    </w:p>
  </w:endnote>
  <w:endnote w:type="continuationSeparator" w:id="1">
    <w:p w:rsidR="00FC7ADF" w:rsidRDefault="00FC7AD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DF" w:rsidRDefault="00FC7ADF" w:rsidP="00FA6D0B">
      <w:r>
        <w:separator/>
      </w:r>
    </w:p>
  </w:footnote>
  <w:footnote w:type="continuationSeparator" w:id="1">
    <w:p w:rsidR="00FC7ADF" w:rsidRDefault="00FC7AD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1378">
    <w:pPr>
      <w:pStyle w:val="ab"/>
      <w:jc w:val="center"/>
    </w:pPr>
    <w:fldSimple w:instr=" PAGE   \* MERGEFORMAT ">
      <w:r w:rsidR="00D10DA3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8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053A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C7F3E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5533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378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1EE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560F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2C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2F50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0DA3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ADF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98CBA-99F7-455B-8B26-FF51FD98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3750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2020-10-20T12:17:00Z</cp:lastPrinted>
  <dcterms:created xsi:type="dcterms:W3CDTF">2020-10-19T08:55:00Z</dcterms:created>
  <dcterms:modified xsi:type="dcterms:W3CDTF">2020-10-20T12:17:00Z</dcterms:modified>
</cp:coreProperties>
</file>