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C4197">
        <w:rPr>
          <w:b/>
          <w:sz w:val="28"/>
          <w:szCs w:val="28"/>
          <w:u w:val="single"/>
        </w:rPr>
        <w:t>20</w:t>
      </w:r>
      <w:r w:rsidR="00843C49">
        <w:rPr>
          <w:b/>
          <w:sz w:val="28"/>
          <w:szCs w:val="28"/>
          <w:u w:val="single"/>
        </w:rPr>
        <w:t xml:space="preserve"> </w:t>
      </w:r>
      <w:r w:rsidR="006A3B70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56877">
        <w:rPr>
          <w:b/>
          <w:sz w:val="28"/>
          <w:szCs w:val="28"/>
          <w:u w:val="single"/>
        </w:rPr>
        <w:t>5</w:t>
      </w:r>
      <w:r w:rsidR="00CC4197">
        <w:rPr>
          <w:b/>
          <w:sz w:val="28"/>
          <w:szCs w:val="28"/>
          <w:u w:val="single"/>
        </w:rPr>
        <w:t>52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</w:t>
      </w:r>
    </w:p>
    <w:p w:rsidR="00CC4197" w:rsidRDefault="00CC4197" w:rsidP="00CC419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7919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79195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которые  не разграничена, в целях  присоединения к водопроводной  сети  </w:t>
      </w:r>
    </w:p>
    <w:p w:rsidR="00CC4197" w:rsidRDefault="00CC4197" w:rsidP="00CC4197">
      <w:pPr>
        <w:ind w:right="5669"/>
        <w:jc w:val="both"/>
        <w:rPr>
          <w:sz w:val="28"/>
          <w:szCs w:val="28"/>
        </w:rPr>
      </w:pPr>
    </w:p>
    <w:p w:rsidR="00CC4197" w:rsidRDefault="00CC4197" w:rsidP="00CC4197">
      <w:pPr>
        <w:rPr>
          <w:sz w:val="28"/>
          <w:szCs w:val="28"/>
        </w:rPr>
      </w:pPr>
    </w:p>
    <w:p w:rsidR="00791953" w:rsidRDefault="00CC4197" w:rsidP="00791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79195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от </w:t>
      </w:r>
      <w:r w:rsidR="00791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27.11.2014 </w:t>
      </w:r>
      <w:r w:rsidR="0079195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1244 «Об утверждении Правил выдачи разрешения </w:t>
      </w:r>
      <w:r w:rsidR="0079195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</w:t>
      </w:r>
      <w:r w:rsidR="00791953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302 «Об утверждении Положения о порядке и условиях размещения объектов на землях или земельных участках, находящихся</w:t>
      </w:r>
      <w:r w:rsidR="0079195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 государственной или муниципальной собственности, без предоставления земельных участков и установления сервитутов», на основании заявления  гражданки </w:t>
      </w:r>
      <w:r w:rsidR="00791953">
        <w:rPr>
          <w:sz w:val="28"/>
          <w:szCs w:val="28"/>
        </w:rPr>
        <w:t>А.А.</w:t>
      </w:r>
      <w:r>
        <w:rPr>
          <w:sz w:val="28"/>
          <w:szCs w:val="28"/>
        </w:rPr>
        <w:t>Шагинян,  технических  условий</w:t>
      </w:r>
      <w:r w:rsidRPr="00BE1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ООО «Сычевское  коммунальное  предприятие»  от  31.07.2020года № 53,   </w:t>
      </w:r>
    </w:p>
    <w:p w:rsidR="00CC4197" w:rsidRDefault="00CC4197" w:rsidP="00791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C4197" w:rsidRDefault="00CC4197" w:rsidP="00791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 области  п о с т а н о в л я е т: </w:t>
      </w:r>
    </w:p>
    <w:p w:rsidR="00CC4197" w:rsidRPr="00791953" w:rsidRDefault="00CC4197" w:rsidP="00791953">
      <w:pPr>
        <w:ind w:firstLine="709"/>
        <w:jc w:val="both"/>
        <w:rPr>
          <w:sz w:val="28"/>
          <w:szCs w:val="28"/>
        </w:rPr>
      </w:pPr>
    </w:p>
    <w:p w:rsidR="00CC4197" w:rsidRPr="00714C85" w:rsidRDefault="00CC4197" w:rsidP="00791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1953">
        <w:rPr>
          <w:rFonts w:ascii="Times New Roman" w:hAnsi="Times New Roman" w:cs="Times New Roman"/>
          <w:sz w:val="28"/>
          <w:szCs w:val="28"/>
        </w:rPr>
        <w:t xml:space="preserve"> </w:t>
      </w:r>
      <w:r w:rsidRPr="00714C85">
        <w:rPr>
          <w:rFonts w:ascii="Times New Roman" w:hAnsi="Times New Roman" w:cs="Times New Roman"/>
          <w:sz w:val="28"/>
          <w:szCs w:val="28"/>
        </w:rPr>
        <w:t xml:space="preserve">Предоставить разрешение на использование земельного участка, </w:t>
      </w:r>
      <w:r w:rsidR="00791953">
        <w:rPr>
          <w:rFonts w:ascii="Times New Roman" w:hAnsi="Times New Roman" w:cs="Times New Roman"/>
          <w:sz w:val="28"/>
          <w:szCs w:val="28"/>
        </w:rPr>
        <w:t>государственная  собственность</w:t>
      </w:r>
      <w:r w:rsidRPr="00714C85">
        <w:rPr>
          <w:rFonts w:ascii="Times New Roman" w:hAnsi="Times New Roman" w:cs="Times New Roman"/>
          <w:sz w:val="28"/>
          <w:szCs w:val="28"/>
        </w:rPr>
        <w:t xml:space="preserve">  на  который  не  разграничена</w:t>
      </w:r>
      <w:r w:rsidR="00791953">
        <w:rPr>
          <w:rFonts w:ascii="Times New Roman" w:hAnsi="Times New Roman" w:cs="Times New Roman"/>
          <w:sz w:val="28"/>
          <w:szCs w:val="28"/>
        </w:rPr>
        <w:t>,</w:t>
      </w:r>
      <w:r w:rsidRPr="00714C85">
        <w:rPr>
          <w:rFonts w:ascii="Times New Roman" w:hAnsi="Times New Roman" w:cs="Times New Roman"/>
          <w:sz w:val="28"/>
          <w:szCs w:val="28"/>
        </w:rPr>
        <w:t xml:space="preserve"> в  соответствии  </w:t>
      </w:r>
      <w:r w:rsidR="002A30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14C85">
        <w:rPr>
          <w:rFonts w:ascii="Times New Roman" w:hAnsi="Times New Roman" w:cs="Times New Roman"/>
          <w:sz w:val="28"/>
          <w:szCs w:val="28"/>
        </w:rPr>
        <w:t>с  приложенной схемой границ земель на кадастровом плане территории  из  земель  населенных  пунктов,  в  целях</w:t>
      </w:r>
      <w:r w:rsidRPr="00714C85">
        <w:rPr>
          <w:sz w:val="28"/>
          <w:szCs w:val="28"/>
        </w:rPr>
        <w:t xml:space="preserve">  </w:t>
      </w:r>
      <w:r w:rsidRPr="00714C85">
        <w:rPr>
          <w:rFonts w:ascii="Times New Roman" w:hAnsi="Times New Roman" w:cs="Times New Roman"/>
          <w:sz w:val="28"/>
          <w:szCs w:val="28"/>
        </w:rPr>
        <w:t xml:space="preserve">присоединения  к:  </w:t>
      </w:r>
    </w:p>
    <w:p w:rsidR="00CC4197" w:rsidRDefault="00CC4197" w:rsidP="00791953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водопроводной</w:t>
      </w:r>
      <w:r w:rsidRPr="00986C34">
        <w:rPr>
          <w:rFonts w:ascii="Times New Roman" w:hAnsi="Times New Roman" w:cs="Times New Roman"/>
          <w:sz w:val="28"/>
          <w:szCs w:val="28"/>
        </w:rPr>
        <w:t xml:space="preserve">  сети  </w:t>
      </w:r>
      <w:r>
        <w:rPr>
          <w:rFonts w:ascii="Times New Roman" w:hAnsi="Times New Roman" w:cs="Times New Roman"/>
          <w:sz w:val="28"/>
          <w:szCs w:val="28"/>
        </w:rPr>
        <w:t>трассы водопровода</w:t>
      </w:r>
      <w:r w:rsidRPr="00986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водоснабжения  строящегося индивидуального  жилого  дома  № 84  по  ул.  Красноармейская  в  г.  Сычевка    </w:t>
      </w:r>
      <w:r w:rsidR="002A30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гр.  Шагинян  Анне  Александровне,</w:t>
      </w:r>
      <w:r w:rsidRPr="00EE1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007966">
        <w:rPr>
          <w:rFonts w:ascii="Times New Roman" w:hAnsi="Times New Roman" w:cs="Times New Roman"/>
          <w:sz w:val="28"/>
          <w:szCs w:val="28"/>
        </w:rPr>
        <w:t>,0 кв.м</w:t>
      </w:r>
      <w:r w:rsidR="002A30D7">
        <w:rPr>
          <w:rFonts w:ascii="Times New Roman" w:hAnsi="Times New Roman" w:cs="Times New Roman"/>
          <w:sz w:val="28"/>
          <w:szCs w:val="28"/>
        </w:rPr>
        <w:t>.</w:t>
      </w:r>
      <w:r w:rsidRPr="000079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3F">
        <w:rPr>
          <w:rFonts w:ascii="Times New Roman" w:hAnsi="Times New Roman" w:cs="Times New Roman"/>
          <w:sz w:val="28"/>
          <w:szCs w:val="28"/>
        </w:rPr>
        <w:t>расположенного  в зоне  застройки  индивидуальными  жилыми  домами   «Ж1»,  с  видом  разрешенного  использования  земель  «коммунальное  обслуживание»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7966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07966">
        <w:rPr>
          <w:rFonts w:ascii="Times New Roman" w:hAnsi="Times New Roman" w:cs="Times New Roman"/>
          <w:sz w:val="28"/>
          <w:szCs w:val="28"/>
        </w:rPr>
        <w:t xml:space="preserve"> номер  </w:t>
      </w:r>
      <w:r w:rsidRPr="00007966">
        <w:rPr>
          <w:rFonts w:ascii="Times New Roman" w:hAnsi="Times New Roman" w:cs="Times New Roman"/>
          <w:sz w:val="28"/>
          <w:szCs w:val="28"/>
        </w:rPr>
        <w:lastRenderedPageBreak/>
        <w:t>квартала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07966">
        <w:rPr>
          <w:rFonts w:ascii="Times New Roman" w:hAnsi="Times New Roman" w:cs="Times New Roman"/>
          <w:sz w:val="28"/>
          <w:szCs w:val="28"/>
        </w:rPr>
        <w:t xml:space="preserve"> 67:19:</w:t>
      </w:r>
      <w:r>
        <w:rPr>
          <w:rFonts w:ascii="Times New Roman" w:hAnsi="Times New Roman" w:cs="Times New Roman"/>
          <w:sz w:val="28"/>
          <w:szCs w:val="28"/>
        </w:rPr>
        <w:t>0010234</w:t>
      </w:r>
      <w:r w:rsidRPr="00007966">
        <w:rPr>
          <w:rFonts w:ascii="Times New Roman" w:hAnsi="Times New Roman" w:cs="Times New Roman"/>
          <w:sz w:val="28"/>
          <w:szCs w:val="28"/>
        </w:rPr>
        <w:t xml:space="preserve">,  расположенного  по  адресу: Смоленская  область, </w:t>
      </w:r>
      <w:r>
        <w:rPr>
          <w:rFonts w:ascii="Times New Roman" w:hAnsi="Times New Roman" w:cs="Times New Roman"/>
          <w:sz w:val="28"/>
          <w:szCs w:val="28"/>
        </w:rPr>
        <w:t>Сычевский район, Сычевское городское поселение, г. Сычевка</w:t>
      </w:r>
      <w:r w:rsidRPr="000079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0D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07966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Красноармейская</w:t>
      </w:r>
      <w:r w:rsidRPr="000079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вблизи  жилого  дома   № 84.</w:t>
      </w:r>
    </w:p>
    <w:p w:rsidR="00CC4197" w:rsidRPr="002507BA" w:rsidRDefault="00CC4197" w:rsidP="00791953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1953"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>Установить срок действия разрешения, указанного в пункте 1 настоящего постановления, -</w:t>
      </w:r>
      <w:r>
        <w:rPr>
          <w:rFonts w:ascii="Times New Roman" w:hAnsi="Times New Roman" w:cs="Times New Roman"/>
          <w:sz w:val="28"/>
          <w:szCs w:val="28"/>
        </w:rPr>
        <w:t xml:space="preserve"> 11 месяцев</w:t>
      </w:r>
      <w:r w:rsidRPr="002507BA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791953">
        <w:rPr>
          <w:rFonts w:ascii="Times New Roman" w:hAnsi="Times New Roman" w:cs="Times New Roman"/>
          <w:sz w:val="28"/>
          <w:szCs w:val="28"/>
        </w:rPr>
        <w:t>20.10.</w:t>
      </w:r>
      <w:r w:rsidRPr="002507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91953"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>г.</w:t>
      </w:r>
    </w:p>
    <w:p w:rsidR="00CC4197" w:rsidRPr="002507BA" w:rsidRDefault="00CC4197" w:rsidP="0079195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91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2507BA">
        <w:rPr>
          <w:rFonts w:ascii="Times New Roman" w:hAnsi="Times New Roman" w:cs="Times New Roman"/>
          <w:sz w:val="28"/>
          <w:szCs w:val="28"/>
        </w:rPr>
        <w:t xml:space="preserve"> если использование земель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0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указанных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 xml:space="preserve"> привело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 xml:space="preserve"> порче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 xml:space="preserve"> либо уничтожению плодородного слоя почвы в границах таких земель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07BA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CC4197" w:rsidRPr="002507BA" w:rsidRDefault="00CC4197" w:rsidP="00791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BA">
        <w:rPr>
          <w:rFonts w:ascii="Times New Roman" w:hAnsi="Times New Roman" w:cs="Times New Roman"/>
          <w:sz w:val="28"/>
          <w:szCs w:val="28"/>
        </w:rPr>
        <w:t>1) привести такие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ки в состояние, пригодное для </w:t>
      </w:r>
      <w:r w:rsidRPr="002507BA">
        <w:rPr>
          <w:rFonts w:ascii="Times New Roman" w:hAnsi="Times New Roman" w:cs="Times New Roman"/>
          <w:sz w:val="28"/>
          <w:szCs w:val="28"/>
        </w:rPr>
        <w:t>его использования в соответствии с разрешенным использованием;</w:t>
      </w:r>
    </w:p>
    <w:p w:rsidR="00CC4197" w:rsidRDefault="00CC4197" w:rsidP="00791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BA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07BA">
        <w:rPr>
          <w:rFonts w:ascii="Times New Roman" w:hAnsi="Times New Roman" w:cs="Times New Roman"/>
          <w:sz w:val="28"/>
          <w:szCs w:val="28"/>
        </w:rPr>
        <w:t>.</w:t>
      </w:r>
    </w:p>
    <w:p w:rsidR="00CC4197" w:rsidRDefault="00CC4197" w:rsidP="00791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1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Застройщику перед производством  земляных  работ получить  ордер </w:t>
      </w:r>
      <w:r w:rsidR="002A30D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на производство  земляных работ  и после  производства земляных работ  восстановить нарушенное земляное покрытие, при прохождении трассы водопровода  через тротуар и  автодорогу  производить  проколы.</w:t>
      </w:r>
    </w:p>
    <w:p w:rsidR="00CC4197" w:rsidRPr="002507BA" w:rsidRDefault="00CC4197" w:rsidP="00791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1953"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07BA">
        <w:rPr>
          <w:rFonts w:ascii="Times New Roman" w:hAnsi="Times New Roman" w:cs="Times New Roman"/>
          <w:sz w:val="28"/>
          <w:szCs w:val="28"/>
        </w:rPr>
        <w:t>, указанных в пун</w:t>
      </w:r>
      <w:r>
        <w:rPr>
          <w:rFonts w:ascii="Times New Roman" w:hAnsi="Times New Roman" w:cs="Times New Roman"/>
          <w:sz w:val="28"/>
          <w:szCs w:val="28"/>
        </w:rPr>
        <w:t>кте 1 настоящего постановления</w:t>
      </w:r>
      <w:r w:rsidRPr="002507BA">
        <w:rPr>
          <w:rFonts w:ascii="Times New Roman" w:hAnsi="Times New Roman" w:cs="Times New Roman"/>
          <w:sz w:val="28"/>
          <w:szCs w:val="28"/>
        </w:rPr>
        <w:t>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ых участков</w:t>
      </w:r>
      <w:r w:rsidRPr="002507BA">
        <w:rPr>
          <w:rFonts w:ascii="Times New Roman" w:hAnsi="Times New Roman" w:cs="Times New Roman"/>
          <w:sz w:val="28"/>
          <w:szCs w:val="28"/>
        </w:rPr>
        <w:t>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CC4197" w:rsidRDefault="00CC4197" w:rsidP="00791953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91953">
        <w:rPr>
          <w:rFonts w:ascii="Times New Roman" w:hAnsi="Times New Roman" w:cs="Times New Roman"/>
          <w:sz w:val="28"/>
          <w:szCs w:val="28"/>
        </w:rPr>
        <w:t xml:space="preserve"> </w:t>
      </w:r>
      <w:r w:rsidRPr="002C580D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919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580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«Сычевский район»  Смоленской  области  К.Г. Данилевич</w:t>
      </w:r>
      <w:r w:rsidR="00791953">
        <w:rPr>
          <w:rFonts w:ascii="Times New Roman" w:hAnsi="Times New Roman" w:cs="Times New Roman"/>
          <w:sz w:val="28"/>
          <w:szCs w:val="28"/>
        </w:rPr>
        <w:t>а</w:t>
      </w:r>
      <w:r w:rsidRPr="002C580D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CC4197" w:rsidRDefault="00CC4197" w:rsidP="00791953">
      <w:pPr>
        <w:pStyle w:val="a7"/>
        <w:ind w:firstLine="709"/>
        <w:rPr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>. Опубликовать настоящее п</w:t>
      </w:r>
      <w:r w:rsidR="002A30D7">
        <w:rPr>
          <w:color w:val="000000"/>
          <w:szCs w:val="28"/>
        </w:rPr>
        <w:t>остановление в газете «Сычевские</w:t>
      </w:r>
      <w:r>
        <w:rPr>
          <w:color w:val="000000"/>
          <w:szCs w:val="28"/>
        </w:rPr>
        <w:t xml:space="preserve"> вести» и разместить </w:t>
      </w:r>
      <w:r>
        <w:rPr>
          <w:szCs w:val="28"/>
        </w:rPr>
        <w:t xml:space="preserve">на сайте Администрации муниципального образования </w:t>
      </w:r>
      <w:r w:rsidR="002A30D7">
        <w:rPr>
          <w:szCs w:val="28"/>
        </w:rPr>
        <w:t xml:space="preserve">                         </w:t>
      </w:r>
      <w:r>
        <w:rPr>
          <w:szCs w:val="28"/>
        </w:rPr>
        <w:t>«Сычевский район» Смоленской области.</w:t>
      </w:r>
    </w:p>
    <w:p w:rsidR="00CC4197" w:rsidRDefault="00CC4197" w:rsidP="00791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4028AE" w:rsidRDefault="004028AE" w:rsidP="00791953">
      <w:pPr>
        <w:pStyle w:val="ConsPlusNormal"/>
        <w:ind w:firstLine="709"/>
        <w:jc w:val="both"/>
        <w:rPr>
          <w:sz w:val="28"/>
          <w:szCs w:val="28"/>
        </w:rPr>
      </w:pPr>
    </w:p>
    <w:p w:rsidR="00791953" w:rsidRDefault="00791953" w:rsidP="003D2051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892CDD" w:rsidRDefault="00337824" w:rsidP="003D205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892CDD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18" w:rsidRDefault="004C5218" w:rsidP="00FA6D0B">
      <w:r>
        <w:separator/>
      </w:r>
    </w:p>
  </w:endnote>
  <w:endnote w:type="continuationSeparator" w:id="1">
    <w:p w:rsidR="004C5218" w:rsidRDefault="004C521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18" w:rsidRDefault="004C5218" w:rsidP="00FA6D0B">
      <w:r>
        <w:separator/>
      </w:r>
    </w:p>
  </w:footnote>
  <w:footnote w:type="continuationSeparator" w:id="1">
    <w:p w:rsidR="004C5218" w:rsidRDefault="004C521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976A3">
    <w:pPr>
      <w:pStyle w:val="ab"/>
      <w:jc w:val="center"/>
    </w:pPr>
    <w:fldSimple w:instr=" PAGE   \* MERGEFORMAT ">
      <w:r w:rsidR="002A30D7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5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07828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0D7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28AE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5218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9DD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5504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976A3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1953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490"/>
    <w:rsid w:val="009B0E83"/>
    <w:rsid w:val="009B2E32"/>
    <w:rsid w:val="009B3684"/>
    <w:rsid w:val="009B401F"/>
    <w:rsid w:val="009B4DE7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4197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4201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2020-10-22T09:57:00Z</cp:lastPrinted>
  <dcterms:created xsi:type="dcterms:W3CDTF">2020-10-22T09:16:00Z</dcterms:created>
  <dcterms:modified xsi:type="dcterms:W3CDTF">2020-10-22T09:57:00Z</dcterms:modified>
</cp:coreProperties>
</file>