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C4197">
        <w:rPr>
          <w:b/>
          <w:sz w:val="28"/>
          <w:szCs w:val="28"/>
          <w:u w:val="single"/>
        </w:rPr>
        <w:t>2</w:t>
      </w:r>
      <w:r w:rsidR="00127B55">
        <w:rPr>
          <w:b/>
          <w:sz w:val="28"/>
          <w:szCs w:val="28"/>
          <w:u w:val="single"/>
        </w:rPr>
        <w:t>3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5</w:t>
      </w:r>
      <w:r w:rsidR="00CC4197">
        <w:rPr>
          <w:b/>
          <w:sz w:val="28"/>
          <w:szCs w:val="28"/>
          <w:u w:val="single"/>
        </w:rPr>
        <w:t>5</w:t>
      </w:r>
      <w:r w:rsidR="00887132">
        <w:rPr>
          <w:b/>
          <w:sz w:val="28"/>
          <w:szCs w:val="28"/>
          <w:u w:val="single"/>
        </w:rPr>
        <w:t>6</w:t>
      </w:r>
    </w:p>
    <w:p w:rsidR="0088324C" w:rsidRPr="00820954" w:rsidRDefault="0088324C" w:rsidP="002C4D57">
      <w:pPr>
        <w:ind w:right="5810"/>
        <w:jc w:val="both"/>
        <w:rPr>
          <w:sz w:val="28"/>
          <w:szCs w:val="28"/>
        </w:rPr>
      </w:pPr>
      <w:r w:rsidRPr="004F7285">
        <w:t xml:space="preserve">                         </w:t>
      </w:r>
    </w:p>
    <w:p w:rsidR="000F4337" w:rsidRDefault="000F4337" w:rsidP="000F433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 государственная собственность на которые  не разграничена, в целях  устройства съездов  </w:t>
      </w:r>
    </w:p>
    <w:p w:rsidR="000F4337" w:rsidRDefault="000F4337" w:rsidP="000F43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337" w:rsidRDefault="000F4337" w:rsidP="000F4337">
      <w:pPr>
        <w:rPr>
          <w:sz w:val="28"/>
          <w:szCs w:val="28"/>
        </w:rPr>
      </w:pPr>
    </w:p>
    <w:p w:rsidR="000F4337" w:rsidRDefault="000F4337" w:rsidP="000F4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    от 27.11.2014 года  № 1244  «Об утверждении Правил выдачи разрешения                          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                   в государственной или муниципальной собственности, без предоставления земельных участков и установления сервитутов», на основании заявления                              АО «Смоленский промстройпроект», ИНН/КПП 6731046330/673101001,                         ОГРН 1046758314151, расположенного по адресу: 214018, г. Смоленск,                             ул. Кирова,  д. 44,  </w:t>
      </w:r>
      <w:r w:rsidRPr="002507BA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2507BA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250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предполагаемых  к  использованию земель  или  части </w:t>
      </w:r>
      <w:r w:rsidRPr="002507B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ных  участков </w:t>
      </w:r>
      <w:r w:rsidRPr="002507BA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,   </w:t>
      </w:r>
    </w:p>
    <w:p w:rsidR="000F4337" w:rsidRDefault="000F4337" w:rsidP="000F4337">
      <w:pPr>
        <w:ind w:firstLine="709"/>
        <w:jc w:val="both"/>
      </w:pPr>
      <w:r>
        <w:t xml:space="preserve">                                         </w:t>
      </w:r>
    </w:p>
    <w:p w:rsidR="000F4337" w:rsidRPr="00F01BBA" w:rsidRDefault="000F4337" w:rsidP="000F4337">
      <w:pPr>
        <w:pStyle w:val="af3"/>
        <w:ind w:left="0"/>
        <w:rPr>
          <w:szCs w:val="28"/>
        </w:rPr>
      </w:pPr>
      <w:r w:rsidRPr="00F01BBA">
        <w:rPr>
          <w:szCs w:val="28"/>
        </w:rPr>
        <w:t>Администрация муниципального образования «Сычевский район» Смоленской области</w:t>
      </w:r>
    </w:p>
    <w:p w:rsidR="000F4337" w:rsidRPr="00F01BBA" w:rsidRDefault="000F4337" w:rsidP="000F4337">
      <w:pPr>
        <w:pStyle w:val="af3"/>
        <w:ind w:left="0"/>
        <w:rPr>
          <w:szCs w:val="28"/>
        </w:rPr>
      </w:pPr>
      <w:r w:rsidRPr="00F01BBA">
        <w:rPr>
          <w:szCs w:val="28"/>
        </w:rPr>
        <w:t>п о с т а н о в л я е т:</w:t>
      </w:r>
    </w:p>
    <w:p w:rsidR="000F4337" w:rsidRDefault="000F4337" w:rsidP="000F4337">
      <w:pPr>
        <w:ind w:firstLine="709"/>
        <w:jc w:val="both"/>
      </w:pP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4337">
        <w:rPr>
          <w:rFonts w:ascii="Times New Roman" w:hAnsi="Times New Roman" w:cs="Times New Roman"/>
          <w:sz w:val="28"/>
          <w:szCs w:val="28"/>
        </w:rPr>
        <w:t xml:space="preserve">Предоставить АО «Смоленский промстройпроект»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4337">
        <w:rPr>
          <w:rFonts w:ascii="Times New Roman" w:hAnsi="Times New Roman" w:cs="Times New Roman"/>
          <w:sz w:val="28"/>
          <w:szCs w:val="28"/>
        </w:rPr>
        <w:t xml:space="preserve">на использование  земельного  участка, </w:t>
      </w:r>
      <w:r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0F4337">
        <w:rPr>
          <w:rFonts w:ascii="Times New Roman" w:hAnsi="Times New Roman" w:cs="Times New Roman"/>
          <w:sz w:val="28"/>
          <w:szCs w:val="28"/>
        </w:rPr>
        <w:t xml:space="preserve">  на  который  не 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337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схемами границ  предполагаемых  к  использованию земель  или части земельных  участков на кадастровом плане территории  из  земель  населенных  пунктов,  в  целях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0F4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 xml:space="preserve">- размещения  съезда  № 1 с  ул.  Большая  Пролетарская к  проектируемому объекту: «Физкультурно-оздоровительный комплекс  в  г. Сычевка   Смоленской области»   на  земельном  участке  с кадастровым номером 67:19:0010116:73,  </w:t>
      </w:r>
      <w:r w:rsidRPr="000F4337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362,</w:t>
      </w:r>
      <w:r w:rsidRPr="000F4337">
        <w:rPr>
          <w:rFonts w:ascii="Times New Roman" w:hAnsi="Times New Roman" w:cs="Times New Roman"/>
          <w:sz w:val="28"/>
          <w:szCs w:val="28"/>
        </w:rPr>
        <w:t>65 кв.м., 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337">
        <w:rPr>
          <w:rFonts w:ascii="Times New Roman" w:hAnsi="Times New Roman" w:cs="Times New Roman"/>
          <w:sz w:val="28"/>
          <w:szCs w:val="28"/>
        </w:rPr>
        <w:t xml:space="preserve">  в зоне  специализированной  общественной  застройки «О2», с видом разрешенного использования земель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4337">
        <w:rPr>
          <w:rFonts w:ascii="Times New Roman" w:hAnsi="Times New Roman" w:cs="Times New Roman"/>
          <w:sz w:val="28"/>
          <w:szCs w:val="28"/>
        </w:rPr>
        <w:t>«улично-дорожная  сеть»</w:t>
      </w:r>
      <w:r w:rsidR="008E3503">
        <w:rPr>
          <w:rFonts w:ascii="Times New Roman" w:hAnsi="Times New Roman" w:cs="Times New Roman"/>
          <w:sz w:val="28"/>
          <w:szCs w:val="28"/>
        </w:rPr>
        <w:t>,</w:t>
      </w:r>
      <w:r w:rsidRPr="000F4337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8E3503">
        <w:rPr>
          <w:rFonts w:ascii="Times New Roman" w:hAnsi="Times New Roman" w:cs="Times New Roman"/>
          <w:sz w:val="28"/>
          <w:szCs w:val="28"/>
        </w:rPr>
        <w:t>м</w:t>
      </w:r>
      <w:r w:rsidRPr="000F4337">
        <w:rPr>
          <w:rFonts w:ascii="Times New Roman" w:hAnsi="Times New Roman" w:cs="Times New Roman"/>
          <w:sz w:val="28"/>
          <w:szCs w:val="28"/>
        </w:rPr>
        <w:t xml:space="preserve">  по  адресу: Российская  Федерация, Смоленская область, Сычевский район, Сычевское городское  поселение,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4337">
        <w:rPr>
          <w:rFonts w:ascii="Times New Roman" w:hAnsi="Times New Roman" w:cs="Times New Roman"/>
          <w:sz w:val="28"/>
          <w:szCs w:val="28"/>
        </w:rPr>
        <w:t xml:space="preserve">г.  Сычевка,  ул.  </w:t>
      </w:r>
      <w:r w:rsidR="008E3503">
        <w:rPr>
          <w:rFonts w:ascii="Times New Roman" w:hAnsi="Times New Roman" w:cs="Times New Roman"/>
          <w:sz w:val="28"/>
          <w:szCs w:val="28"/>
        </w:rPr>
        <w:t>Б</w:t>
      </w:r>
      <w:r w:rsidRPr="000F4337">
        <w:rPr>
          <w:rFonts w:ascii="Times New Roman" w:hAnsi="Times New Roman" w:cs="Times New Roman"/>
          <w:sz w:val="28"/>
          <w:szCs w:val="28"/>
        </w:rPr>
        <w:t>ольшая  Пролетарская,   в  границах</w:t>
      </w:r>
      <w:r w:rsidRPr="000F4337">
        <w:rPr>
          <w:rFonts w:ascii="Times New Roman" w:hAnsi="Times New Roman" w:cs="Times New Roman"/>
        </w:rPr>
        <w:t xml:space="preserve">   </w:t>
      </w:r>
      <w:r w:rsidRPr="000F4337">
        <w:rPr>
          <w:rFonts w:ascii="Times New Roman" w:hAnsi="Times New Roman" w:cs="Times New Roman"/>
          <w:sz w:val="28"/>
          <w:szCs w:val="28"/>
        </w:rPr>
        <w:t xml:space="preserve"> кадастрового  квартала:   67:19:0010116;</w:t>
      </w: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 xml:space="preserve">- размещения  съезда  № 2 с  ул.  Большая  Пролетарская к  проектируемому объекту: «Физкультурно-оздоровительный комплекс  в  г. Сычевка   Смоленской области» на  земельном  участке  с кадастровым номером 67:19:0010116:73,  площадью </w:t>
      </w:r>
      <w:r>
        <w:rPr>
          <w:rFonts w:ascii="Times New Roman" w:hAnsi="Times New Roman" w:cs="Times New Roman"/>
          <w:sz w:val="28"/>
          <w:szCs w:val="28"/>
        </w:rPr>
        <w:t>348,</w:t>
      </w:r>
      <w:r w:rsidRPr="000F4337">
        <w:rPr>
          <w:rFonts w:ascii="Times New Roman" w:hAnsi="Times New Roman" w:cs="Times New Roman"/>
          <w:sz w:val="28"/>
          <w:szCs w:val="28"/>
        </w:rPr>
        <w:t>75 кв.м.,  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337">
        <w:rPr>
          <w:rFonts w:ascii="Times New Roman" w:hAnsi="Times New Roman" w:cs="Times New Roman"/>
          <w:sz w:val="28"/>
          <w:szCs w:val="28"/>
        </w:rPr>
        <w:t xml:space="preserve"> в зоне  специализированной  общественной  застройки «О2»,  с  видом  разрешенного  использования  земель  «улично-дорожная  сеть»</w:t>
      </w:r>
      <w:r w:rsidR="008E3503">
        <w:rPr>
          <w:rFonts w:ascii="Times New Roman" w:hAnsi="Times New Roman" w:cs="Times New Roman"/>
          <w:sz w:val="28"/>
          <w:szCs w:val="28"/>
        </w:rPr>
        <w:t>,</w:t>
      </w:r>
      <w:r w:rsidRPr="000F4337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8E3503">
        <w:rPr>
          <w:rFonts w:ascii="Times New Roman" w:hAnsi="Times New Roman" w:cs="Times New Roman"/>
          <w:sz w:val="28"/>
          <w:szCs w:val="28"/>
        </w:rPr>
        <w:t>м</w:t>
      </w:r>
      <w:r w:rsidRPr="000F4337">
        <w:rPr>
          <w:rFonts w:ascii="Times New Roman" w:hAnsi="Times New Roman" w:cs="Times New Roman"/>
          <w:sz w:val="28"/>
          <w:szCs w:val="28"/>
        </w:rPr>
        <w:t xml:space="preserve">  по  адресу: Российская  Федерация, Смоленская  область, Сычевский  район,  Сычевское городское  поселение,  г.  Сычевка,  ул.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4337">
        <w:rPr>
          <w:rFonts w:ascii="Times New Roman" w:hAnsi="Times New Roman" w:cs="Times New Roman"/>
          <w:sz w:val="28"/>
          <w:szCs w:val="28"/>
        </w:rPr>
        <w:t>ольшая  Пролетарская,  в  границах</w:t>
      </w:r>
      <w:r w:rsidRPr="000F4337">
        <w:rPr>
          <w:rFonts w:ascii="Times New Roman" w:hAnsi="Times New Roman" w:cs="Times New Roman"/>
        </w:rPr>
        <w:t xml:space="preserve">   </w:t>
      </w:r>
      <w:r w:rsidRPr="000F4337">
        <w:rPr>
          <w:rFonts w:ascii="Times New Roman" w:hAnsi="Times New Roman" w:cs="Times New Roman"/>
          <w:sz w:val="28"/>
          <w:szCs w:val="28"/>
        </w:rPr>
        <w:t xml:space="preserve"> кадастрового  квартала:   67:19:0010116.</w:t>
      </w:r>
    </w:p>
    <w:p w:rsidR="000F4337" w:rsidRPr="000F4337" w:rsidRDefault="000F4337" w:rsidP="000F4337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37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23.10.</w:t>
      </w:r>
      <w:r w:rsidRPr="000F433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37">
        <w:rPr>
          <w:rFonts w:ascii="Times New Roman" w:hAnsi="Times New Roman" w:cs="Times New Roman"/>
          <w:sz w:val="28"/>
          <w:szCs w:val="28"/>
        </w:rPr>
        <w:t>г.</w:t>
      </w:r>
    </w:p>
    <w:p w:rsidR="000F4337" w:rsidRPr="000F4337" w:rsidRDefault="000F4337" w:rsidP="000F433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 xml:space="preserve">3.В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F4337" w:rsidRPr="000F4337" w:rsidRDefault="000F4337" w:rsidP="000F4337">
      <w:pPr>
        <w:ind w:firstLine="709"/>
        <w:jc w:val="both"/>
        <w:rPr>
          <w:sz w:val="28"/>
          <w:szCs w:val="28"/>
        </w:rPr>
      </w:pPr>
      <w:r w:rsidRPr="000F4337">
        <w:rPr>
          <w:sz w:val="28"/>
          <w:szCs w:val="28"/>
        </w:rPr>
        <w:t xml:space="preserve">4.Застройщику перед производством  земляных  работ получить  ордер </w:t>
      </w:r>
      <w:r>
        <w:rPr>
          <w:sz w:val="28"/>
          <w:szCs w:val="28"/>
        </w:rPr>
        <w:t xml:space="preserve">                      </w:t>
      </w:r>
      <w:r w:rsidRPr="000F4337">
        <w:rPr>
          <w:sz w:val="28"/>
          <w:szCs w:val="28"/>
        </w:rPr>
        <w:t xml:space="preserve"> на производство земляных 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37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F4337" w:rsidRPr="000F4337" w:rsidRDefault="000F4337" w:rsidP="000F43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F433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3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4337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337">
        <w:rPr>
          <w:rFonts w:ascii="Times New Roman" w:hAnsi="Times New Roman" w:cs="Times New Roman"/>
          <w:sz w:val="28"/>
          <w:szCs w:val="28"/>
        </w:rPr>
        <w:t>.</w:t>
      </w:r>
      <w:r w:rsidRPr="000F4337">
        <w:rPr>
          <w:rFonts w:ascii="Times New Roman" w:hAnsi="Times New Roman" w:cs="Times New Roman"/>
          <w:szCs w:val="28"/>
        </w:rPr>
        <w:t xml:space="preserve"> </w:t>
      </w:r>
    </w:p>
    <w:p w:rsidR="000F4337" w:rsidRPr="000F4337" w:rsidRDefault="000F4337" w:rsidP="000F4337">
      <w:pPr>
        <w:pStyle w:val="a7"/>
        <w:ind w:firstLine="709"/>
        <w:rPr>
          <w:szCs w:val="28"/>
        </w:rPr>
      </w:pPr>
      <w:r w:rsidRPr="000F4337">
        <w:rPr>
          <w:szCs w:val="28"/>
        </w:rPr>
        <w:t>7</w:t>
      </w:r>
      <w:r w:rsidRPr="000F4337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0F4337">
        <w:rPr>
          <w:color w:val="000000"/>
          <w:szCs w:val="28"/>
        </w:rPr>
        <w:t xml:space="preserve"> вести» и разместить </w:t>
      </w:r>
      <w:r w:rsidRPr="000F4337">
        <w:rPr>
          <w:szCs w:val="28"/>
        </w:rPr>
        <w:t>на сайте Администрации муниципального образования</w:t>
      </w:r>
      <w:r>
        <w:rPr>
          <w:szCs w:val="28"/>
        </w:rPr>
        <w:t xml:space="preserve">                        </w:t>
      </w:r>
      <w:r w:rsidRPr="000F4337">
        <w:rPr>
          <w:szCs w:val="28"/>
        </w:rPr>
        <w:t xml:space="preserve"> «Сычевский район» Смоленской области.</w:t>
      </w:r>
    </w:p>
    <w:p w:rsidR="000F4337" w:rsidRPr="000F4337" w:rsidRDefault="000F4337" w:rsidP="000F43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37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2C4D57" w:rsidRDefault="002C4D57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0F4337" w:rsidRDefault="000F4337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0F4337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FA" w:rsidRDefault="004778FA" w:rsidP="00FA6D0B">
      <w:r>
        <w:separator/>
      </w:r>
    </w:p>
  </w:endnote>
  <w:endnote w:type="continuationSeparator" w:id="1">
    <w:p w:rsidR="004778FA" w:rsidRDefault="004778F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FA" w:rsidRDefault="004778FA" w:rsidP="00FA6D0B">
      <w:r>
        <w:separator/>
      </w:r>
    </w:p>
  </w:footnote>
  <w:footnote w:type="continuationSeparator" w:id="1">
    <w:p w:rsidR="004778FA" w:rsidRDefault="004778F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A4313">
    <w:pPr>
      <w:pStyle w:val="ab"/>
      <w:jc w:val="center"/>
    </w:pPr>
    <w:fldSimple w:instr=" PAGE   \* MERGEFORMAT ">
      <w:r w:rsidR="008E350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7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4337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27B55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07828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2D7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0D7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57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AE4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28AE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778FA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5218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9DD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5504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976A3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1953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816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132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503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490"/>
    <w:rsid w:val="009B0E83"/>
    <w:rsid w:val="009B2E32"/>
    <w:rsid w:val="009B3684"/>
    <w:rsid w:val="009B401F"/>
    <w:rsid w:val="009B4DE7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03D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13"/>
    <w:rsid w:val="00CA43FB"/>
    <w:rsid w:val="00CB1CE7"/>
    <w:rsid w:val="00CB4463"/>
    <w:rsid w:val="00CB65CE"/>
    <w:rsid w:val="00CB7C6A"/>
    <w:rsid w:val="00CC3C08"/>
    <w:rsid w:val="00CC4197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2CE4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95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113D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5064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2020-10-26T13:15:00Z</cp:lastPrinted>
  <dcterms:created xsi:type="dcterms:W3CDTF">2020-10-26T13:08:00Z</dcterms:created>
  <dcterms:modified xsi:type="dcterms:W3CDTF">2020-10-26T13:15:00Z</dcterms:modified>
</cp:coreProperties>
</file>