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74E3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42E6">
        <w:rPr>
          <w:b/>
          <w:sz w:val="28"/>
          <w:szCs w:val="28"/>
          <w:u w:val="single"/>
        </w:rPr>
        <w:t>2</w:t>
      </w:r>
      <w:r w:rsidR="0060228B">
        <w:rPr>
          <w:b/>
          <w:sz w:val="28"/>
          <w:szCs w:val="28"/>
          <w:u w:val="single"/>
        </w:rPr>
        <w:t>7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C42E6">
        <w:rPr>
          <w:b/>
          <w:sz w:val="28"/>
          <w:szCs w:val="28"/>
          <w:u w:val="single"/>
        </w:rPr>
        <w:t>6</w:t>
      </w:r>
      <w:r w:rsidR="0060228B">
        <w:rPr>
          <w:b/>
          <w:sz w:val="28"/>
          <w:szCs w:val="28"/>
          <w:u w:val="single"/>
        </w:rPr>
        <w:t>30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в </w:t>
      </w:r>
      <w:r w:rsidRPr="00F71EC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«Социальная поддержка </w:t>
      </w:r>
      <w:r w:rsidRPr="00F71ECE">
        <w:rPr>
          <w:bCs/>
          <w:sz w:val="28"/>
          <w:szCs w:val="28"/>
        </w:rPr>
        <w:t xml:space="preserve">граждан, проживающих на территории </w:t>
      </w:r>
      <w:r w:rsidRPr="00F71ECE">
        <w:rPr>
          <w:sz w:val="28"/>
          <w:szCs w:val="28"/>
        </w:rPr>
        <w:t xml:space="preserve"> муниципального образования «Сычевский район» Смоленской области»</w:t>
      </w:r>
      <w:r>
        <w:rPr>
          <w:sz w:val="28"/>
          <w:szCs w:val="28"/>
        </w:rPr>
        <w:t>,</w:t>
      </w:r>
      <w:r w:rsidRPr="00E823F8">
        <w:rPr>
          <w:sz w:val="28"/>
          <w:szCs w:val="28"/>
        </w:rPr>
        <w:t xml:space="preserve"> </w:t>
      </w:r>
      <w:r w:rsidRPr="000459BF"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 xml:space="preserve"> </w:t>
      </w:r>
      <w:r w:rsidRPr="000459BF">
        <w:rPr>
          <w:sz w:val="28"/>
          <w:szCs w:val="28"/>
        </w:rPr>
        <w:t>07.11.2013 года № 534</w:t>
      </w:r>
      <w:r>
        <w:rPr>
          <w:sz w:val="28"/>
          <w:szCs w:val="28"/>
        </w:rPr>
        <w:t xml:space="preserve">                  </w:t>
      </w:r>
    </w:p>
    <w:p w:rsidR="0019191C" w:rsidRDefault="0019191C" w:rsidP="0019191C">
      <w:pPr>
        <w:ind w:firstLine="709"/>
        <w:jc w:val="both"/>
        <w:rPr>
          <w:sz w:val="28"/>
          <w:szCs w:val="28"/>
        </w:rPr>
      </w:pPr>
    </w:p>
    <w:p w:rsidR="0019191C" w:rsidRDefault="0019191C" w:rsidP="0019191C">
      <w:pPr>
        <w:ind w:firstLine="709"/>
        <w:jc w:val="both"/>
        <w:rPr>
          <w:sz w:val="28"/>
          <w:szCs w:val="28"/>
        </w:rPr>
      </w:pPr>
    </w:p>
    <w:p w:rsidR="0019191C" w:rsidRDefault="0019191C" w:rsidP="00191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19191C" w:rsidRDefault="0019191C" w:rsidP="0019191C">
      <w:pPr>
        <w:ind w:firstLine="709"/>
        <w:jc w:val="both"/>
        <w:rPr>
          <w:sz w:val="28"/>
          <w:szCs w:val="28"/>
        </w:rPr>
      </w:pPr>
    </w:p>
    <w:p w:rsidR="0019191C" w:rsidRPr="00075CD6" w:rsidRDefault="0019191C" w:rsidP="0019191C">
      <w:pPr>
        <w:ind w:firstLine="709"/>
        <w:jc w:val="both"/>
        <w:rPr>
          <w:sz w:val="28"/>
          <w:szCs w:val="28"/>
        </w:rPr>
      </w:pPr>
      <w:r w:rsidRPr="00075CD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9191C" w:rsidRPr="00075CD6" w:rsidRDefault="0019191C" w:rsidP="0019191C">
      <w:pPr>
        <w:ind w:firstLine="709"/>
        <w:jc w:val="both"/>
        <w:rPr>
          <w:sz w:val="28"/>
          <w:szCs w:val="28"/>
        </w:rPr>
      </w:pPr>
      <w:r w:rsidRPr="00075CD6">
        <w:rPr>
          <w:sz w:val="28"/>
          <w:szCs w:val="28"/>
        </w:rPr>
        <w:t xml:space="preserve">п о с т а н о в л я е т: </w:t>
      </w:r>
    </w:p>
    <w:p w:rsidR="0019191C" w:rsidRDefault="0019191C" w:rsidP="0019191C">
      <w:pPr>
        <w:jc w:val="both"/>
        <w:rPr>
          <w:sz w:val="28"/>
          <w:szCs w:val="28"/>
        </w:rPr>
      </w:pPr>
    </w:p>
    <w:p w:rsidR="0019191C" w:rsidRPr="00354A08" w:rsidRDefault="0019191C" w:rsidP="0019191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54A08">
        <w:rPr>
          <w:sz w:val="28"/>
          <w:szCs w:val="28"/>
        </w:rPr>
        <w:t xml:space="preserve">1. Внести изменения в  муниципальную программу «Социальная поддержка граждан, проживающих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534 (в редакции постановлений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</w:t>
      </w:r>
      <w:r w:rsidRPr="00354A08">
        <w:rPr>
          <w:sz w:val="28"/>
          <w:szCs w:val="28"/>
        </w:rPr>
        <w:t>от 27.10.2014 года   № 450, от 09.12.2014 года № 540, от 05.06.2015 года № 205,</w:t>
      </w:r>
      <w:r>
        <w:rPr>
          <w:sz w:val="28"/>
          <w:szCs w:val="28"/>
        </w:rPr>
        <w:t xml:space="preserve">                    </w:t>
      </w:r>
      <w:r w:rsidRPr="00354A08">
        <w:rPr>
          <w:sz w:val="28"/>
          <w:szCs w:val="28"/>
        </w:rPr>
        <w:t xml:space="preserve"> от 29.12.2015 года № 482, от 15.11.2016 года  № 541, от 28.06.2017 года № 310, </w:t>
      </w:r>
      <w:r>
        <w:rPr>
          <w:sz w:val="28"/>
          <w:szCs w:val="28"/>
        </w:rPr>
        <w:t xml:space="preserve">                        </w:t>
      </w:r>
      <w:r w:rsidRPr="00354A08">
        <w:rPr>
          <w:sz w:val="28"/>
          <w:szCs w:val="28"/>
        </w:rPr>
        <w:t>от 08.06.2018 года № 249</w:t>
      </w:r>
      <w:r>
        <w:rPr>
          <w:sz w:val="28"/>
          <w:szCs w:val="28"/>
        </w:rPr>
        <w:t>,</w:t>
      </w:r>
      <w:r w:rsidRPr="007211E1">
        <w:rPr>
          <w:sz w:val="28"/>
          <w:szCs w:val="28"/>
        </w:rPr>
        <w:t xml:space="preserve"> </w:t>
      </w:r>
      <w:r>
        <w:rPr>
          <w:sz w:val="28"/>
          <w:szCs w:val="28"/>
        </w:rPr>
        <w:t>от 14.12.2018 года № 567,  от 16.01.2020 года № 20</w:t>
      </w:r>
      <w:r w:rsidRPr="00354A08">
        <w:rPr>
          <w:sz w:val="28"/>
          <w:szCs w:val="28"/>
        </w:rPr>
        <w:t>), изложив её в новой редакции согласно приложению.</w:t>
      </w:r>
    </w:p>
    <w:p w:rsidR="0019191C" w:rsidRPr="00354A08" w:rsidRDefault="0019191C" w:rsidP="0019191C">
      <w:pPr>
        <w:pStyle w:val="a5"/>
        <w:ind w:firstLine="709"/>
        <w:jc w:val="both"/>
        <w:rPr>
          <w:b w:val="0"/>
          <w:bCs/>
          <w:szCs w:val="28"/>
        </w:rPr>
      </w:pPr>
      <w:r w:rsidRPr="00354A08">
        <w:rPr>
          <w:b w:val="0"/>
          <w:szCs w:val="28"/>
        </w:rPr>
        <w:lastRenderedPageBreak/>
        <w:t>2.</w:t>
      </w:r>
      <w:r w:rsidRPr="00354A08">
        <w:rPr>
          <w:b w:val="0"/>
          <w:bCs/>
          <w:szCs w:val="28"/>
        </w:rPr>
        <w:t xml:space="preserve"> Настоящее постановление вступает в силу после</w:t>
      </w:r>
      <w:r>
        <w:rPr>
          <w:b w:val="0"/>
          <w:bCs/>
          <w:szCs w:val="28"/>
        </w:rPr>
        <w:t xml:space="preserve"> его официального обнародования</w:t>
      </w:r>
      <w:r w:rsidRPr="00354A08">
        <w:rPr>
          <w:b w:val="0"/>
          <w:bCs/>
          <w:szCs w:val="28"/>
        </w:rPr>
        <w:t>.</w:t>
      </w:r>
    </w:p>
    <w:p w:rsidR="0019191C" w:rsidRPr="00354A08" w:rsidRDefault="0019191C" w:rsidP="0019191C">
      <w:pPr>
        <w:ind w:firstLine="709"/>
        <w:jc w:val="both"/>
        <w:rPr>
          <w:sz w:val="28"/>
          <w:szCs w:val="28"/>
        </w:rPr>
      </w:pPr>
    </w:p>
    <w:p w:rsidR="0019191C" w:rsidRPr="00C640EE" w:rsidRDefault="0019191C" w:rsidP="0019191C">
      <w:pPr>
        <w:ind w:firstLine="709"/>
        <w:jc w:val="both"/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9191C" w:rsidRDefault="0019191C" w:rsidP="0019191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rPr>
          <w:sz w:val="28"/>
          <w:szCs w:val="28"/>
        </w:rPr>
      </w:pPr>
    </w:p>
    <w:p w:rsidR="0019191C" w:rsidRDefault="0019191C" w:rsidP="0019191C">
      <w:pPr>
        <w:jc w:val="both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tbl>
      <w:tblPr>
        <w:tblW w:w="5209" w:type="dxa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19191C" w:rsidTr="00C4765D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19191C" w:rsidRPr="00C640EE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постановлением Администрации муниципального образования «Сычевский район» 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Смоленской области 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07.11.2013 года №534 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640EE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27.10.</w:t>
            </w:r>
            <w:r w:rsidRPr="00C640EE">
              <w:rPr>
                <w:sz w:val="28"/>
                <w:szCs w:val="28"/>
              </w:rPr>
              <w:t xml:space="preserve">2014 года № </w:t>
            </w:r>
            <w:r>
              <w:rPr>
                <w:sz w:val="28"/>
                <w:szCs w:val="28"/>
              </w:rPr>
              <w:t>450,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09.12.2014 года  № 540, 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 года  № 205,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29.12.2015 года № 482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15.11.2016 года  № 541, 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28.06.2017 года  № 310, 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08.06.2018 года  № 249,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14.12.2018 года № 567,</w:t>
            </w:r>
          </w:p>
          <w:p w:rsidR="0019191C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года № 20,</w:t>
            </w:r>
          </w:p>
          <w:p w:rsidR="0019191C" w:rsidRPr="00C640EE" w:rsidRDefault="0019191C" w:rsidP="00C47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27.11.2020 года № 630)</w:t>
            </w:r>
            <w:r w:rsidRPr="00C640EE">
              <w:rPr>
                <w:sz w:val="28"/>
                <w:szCs w:val="28"/>
              </w:rPr>
              <w:t xml:space="preserve"> </w:t>
            </w:r>
          </w:p>
        </w:tc>
      </w:tr>
    </w:tbl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right"/>
      </w:pPr>
    </w:p>
    <w:p w:rsidR="0019191C" w:rsidRDefault="0019191C" w:rsidP="0019191C">
      <w:pPr>
        <w:jc w:val="center"/>
      </w:pPr>
    </w:p>
    <w:p w:rsidR="0019191C" w:rsidRDefault="0019191C" w:rsidP="0019191C">
      <w:pPr>
        <w:jc w:val="center"/>
      </w:pPr>
    </w:p>
    <w:p w:rsidR="0019191C" w:rsidRDefault="0019191C" w:rsidP="0019191C">
      <w:pPr>
        <w:jc w:val="center"/>
      </w:pPr>
    </w:p>
    <w:p w:rsidR="0019191C" w:rsidRDefault="0019191C" w:rsidP="0019191C">
      <w:pPr>
        <w:jc w:val="center"/>
      </w:pPr>
    </w:p>
    <w:p w:rsidR="0019191C" w:rsidRPr="0071138C" w:rsidRDefault="0019191C" w:rsidP="0019191C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МУНИЦИПАЛЬНАЯ ПРОГРАММА</w:t>
      </w:r>
    </w:p>
    <w:p w:rsidR="0019191C" w:rsidRPr="0071138C" w:rsidRDefault="0019191C" w:rsidP="0019191C">
      <w:pPr>
        <w:jc w:val="center"/>
        <w:rPr>
          <w:sz w:val="28"/>
          <w:szCs w:val="28"/>
        </w:rPr>
      </w:pPr>
    </w:p>
    <w:p w:rsidR="0019191C" w:rsidRPr="0071138C" w:rsidRDefault="0019191C" w:rsidP="0019191C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 xml:space="preserve"> «Социальная поддержка </w:t>
      </w:r>
      <w:r w:rsidRPr="0071138C">
        <w:rPr>
          <w:bCs/>
          <w:sz w:val="28"/>
          <w:szCs w:val="28"/>
        </w:rPr>
        <w:t xml:space="preserve">граждан, проживающих на территории </w:t>
      </w:r>
      <w:r w:rsidRPr="0071138C">
        <w:rPr>
          <w:sz w:val="28"/>
          <w:szCs w:val="28"/>
        </w:rPr>
        <w:t xml:space="preserve"> муниципального образования «Сычевский район» Смоленской области»</w:t>
      </w:r>
    </w:p>
    <w:p w:rsidR="0019191C" w:rsidRPr="0071138C" w:rsidRDefault="0019191C" w:rsidP="0019191C">
      <w:pPr>
        <w:jc w:val="center"/>
        <w:rPr>
          <w:sz w:val="28"/>
          <w:szCs w:val="28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Default="0019191C" w:rsidP="0019191C">
      <w:pPr>
        <w:jc w:val="center"/>
        <w:rPr>
          <w:sz w:val="32"/>
          <w:szCs w:val="32"/>
        </w:rPr>
      </w:pPr>
    </w:p>
    <w:p w:rsidR="0019191C" w:rsidRPr="009A57CA" w:rsidRDefault="0019191C" w:rsidP="0019191C">
      <w:pPr>
        <w:jc w:val="center"/>
        <w:rPr>
          <w:sz w:val="28"/>
          <w:szCs w:val="28"/>
        </w:rPr>
      </w:pPr>
    </w:p>
    <w:p w:rsidR="0019191C" w:rsidRDefault="0019191C" w:rsidP="0019191C">
      <w:pPr>
        <w:jc w:val="center"/>
        <w:rPr>
          <w:sz w:val="28"/>
          <w:szCs w:val="28"/>
        </w:rPr>
      </w:pPr>
      <w:r w:rsidRPr="009A57CA">
        <w:rPr>
          <w:sz w:val="28"/>
          <w:szCs w:val="28"/>
        </w:rPr>
        <w:t>г. Сычевка</w:t>
      </w:r>
    </w:p>
    <w:p w:rsidR="0019191C" w:rsidRPr="009A57CA" w:rsidRDefault="0019191C" w:rsidP="0019191C">
      <w:pPr>
        <w:jc w:val="center"/>
        <w:rPr>
          <w:sz w:val="28"/>
          <w:szCs w:val="28"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ПАСПОРТ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муниципальной программы 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на территории </w:t>
      </w:r>
      <w:r w:rsidRPr="00C640EE">
        <w:rPr>
          <w:sz w:val="28"/>
          <w:szCs w:val="28"/>
        </w:rPr>
        <w:t xml:space="preserve"> муниципального образования «Сычевский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19191C" w:rsidRPr="008A5111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426"/>
      </w:tblGrid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26" w:type="dxa"/>
            <w:shd w:val="clear" w:color="auto" w:fill="auto"/>
          </w:tcPr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19191C" w:rsidRPr="00C640EE" w:rsidTr="00C4765D">
        <w:trPr>
          <w:trHeight w:val="691"/>
        </w:trPr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426" w:type="dxa"/>
            <w:shd w:val="clear" w:color="auto" w:fill="auto"/>
          </w:tcPr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Заместитель Главы муниципального образования «Сычевский район» Смоленской области  </w:t>
            </w:r>
          </w:p>
        </w:tc>
      </w:tr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426" w:type="dxa"/>
            <w:shd w:val="clear" w:color="auto" w:fill="auto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640EE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C640EE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отдел по культуре Администрации муниципального образования «Сычевский район» Смоленской области (далее – отдел по культуре);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640EE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ел по о</w:t>
            </w:r>
            <w:r w:rsidRPr="00C640EE">
              <w:rPr>
                <w:sz w:val="28"/>
                <w:szCs w:val="28"/>
              </w:rPr>
              <w:t>бразованию Администрации муниципального образования «Сычевс</w:t>
            </w:r>
            <w:r>
              <w:rPr>
                <w:sz w:val="28"/>
                <w:szCs w:val="28"/>
              </w:rPr>
              <w:t>кий район» Смоленской области (О</w:t>
            </w:r>
            <w:r w:rsidRPr="00C640EE">
              <w:rPr>
                <w:sz w:val="28"/>
                <w:szCs w:val="28"/>
              </w:rPr>
              <w:t>тдел по образованию);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общественные организации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образования;</w:t>
            </w:r>
            <w:r w:rsidRPr="00C640EE">
              <w:rPr>
                <w:sz w:val="28"/>
                <w:szCs w:val="28"/>
              </w:rPr>
              <w:t xml:space="preserve"> 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-учреждения культуры</w:t>
            </w:r>
          </w:p>
        </w:tc>
      </w:tr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«Доступная </w:t>
            </w:r>
            <w:r w:rsidRPr="00C640EE">
              <w:rPr>
                <w:bCs/>
                <w:sz w:val="28"/>
                <w:szCs w:val="28"/>
              </w:rPr>
              <w:t>среда на территории муниципального  образования «Сычевский р</w:t>
            </w:r>
            <w:r>
              <w:rPr>
                <w:bCs/>
                <w:sz w:val="28"/>
                <w:szCs w:val="28"/>
              </w:rPr>
              <w:t>айон» Смоленской области»</w:t>
            </w:r>
            <w:r w:rsidRPr="00C640EE">
              <w:rPr>
                <w:sz w:val="28"/>
                <w:szCs w:val="28"/>
              </w:rPr>
              <w:t>;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 </w:t>
            </w:r>
            <w:r w:rsidRPr="00C640EE">
              <w:rPr>
                <w:bCs/>
                <w:sz w:val="28"/>
                <w:szCs w:val="28"/>
              </w:rPr>
              <w:t>«Поддержка общественных организаций муниципального образования «Сычевский район» См</w:t>
            </w:r>
            <w:r>
              <w:rPr>
                <w:bCs/>
                <w:sz w:val="28"/>
                <w:szCs w:val="28"/>
              </w:rPr>
              <w:t>оленской области</w:t>
            </w:r>
            <w:r w:rsidRPr="00C640EE">
              <w:rPr>
                <w:bCs/>
                <w:sz w:val="28"/>
                <w:szCs w:val="28"/>
              </w:rPr>
              <w:t>»</w:t>
            </w:r>
            <w:r w:rsidRPr="00C640EE">
              <w:rPr>
                <w:sz w:val="28"/>
                <w:szCs w:val="28"/>
              </w:rPr>
              <w:t xml:space="preserve"> </w:t>
            </w:r>
          </w:p>
        </w:tc>
      </w:tr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26" w:type="dxa"/>
            <w:shd w:val="clear" w:color="auto" w:fill="auto"/>
          </w:tcPr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Количество мероприятий, проведенных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населения;</w:t>
            </w:r>
            <w:r w:rsidRPr="00C640EE">
              <w:rPr>
                <w:sz w:val="28"/>
                <w:szCs w:val="28"/>
              </w:rPr>
              <w:t xml:space="preserve">  Количество членов общественных объединений социальной направленности;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</w:tr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640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640EE">
              <w:rPr>
                <w:sz w:val="28"/>
                <w:szCs w:val="28"/>
              </w:rPr>
              <w:t xml:space="preserve"> годы</w:t>
            </w:r>
          </w:p>
        </w:tc>
      </w:tr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C640EE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6426" w:type="dxa"/>
            <w:shd w:val="clear" w:color="auto" w:fill="auto"/>
          </w:tcPr>
          <w:p w:rsidR="0019191C" w:rsidRPr="004C2DE9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  </w:t>
            </w:r>
            <w:r>
              <w:rPr>
                <w:sz w:val="28"/>
                <w:szCs w:val="28"/>
              </w:rPr>
              <w:t>26744,565</w:t>
            </w:r>
            <w:r w:rsidRPr="004C2DE9">
              <w:rPr>
                <w:sz w:val="28"/>
                <w:szCs w:val="28"/>
              </w:rPr>
              <w:t xml:space="preserve"> тыс. рублей, в том числе за счет средств районного бюджета – </w:t>
            </w:r>
            <w:r>
              <w:rPr>
                <w:sz w:val="28"/>
                <w:szCs w:val="28"/>
              </w:rPr>
              <w:t xml:space="preserve">                            27529,432 </w:t>
            </w:r>
            <w:r w:rsidRPr="004C2DE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за счет средств субъекта РФ – </w:t>
            </w:r>
            <w:r>
              <w:rPr>
                <w:sz w:val="28"/>
                <w:szCs w:val="28"/>
              </w:rPr>
              <w:lastRenderedPageBreak/>
              <w:t>784,867 тыс.руб.</w:t>
            </w:r>
            <w:r w:rsidRPr="004C2DE9">
              <w:rPr>
                <w:sz w:val="28"/>
                <w:szCs w:val="28"/>
              </w:rPr>
              <w:t>:</w:t>
            </w:r>
          </w:p>
          <w:p w:rsidR="0019191C" w:rsidRPr="004C2DE9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8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3689,271</w:t>
            </w:r>
            <w:r w:rsidRPr="004C2DE9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9 </w:t>
            </w:r>
            <w:r w:rsidRPr="004C2DE9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3764,354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20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5082,791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 xml:space="preserve">с. рублей, </w:t>
            </w:r>
            <w:r w:rsidRPr="004C2DE9">
              <w:rPr>
                <w:sz w:val="28"/>
                <w:szCs w:val="28"/>
              </w:rPr>
              <w:t xml:space="preserve">в том числе за счет средств районного бюджета – </w:t>
            </w:r>
            <w:r>
              <w:rPr>
                <w:sz w:val="28"/>
                <w:szCs w:val="28"/>
              </w:rPr>
              <w:t xml:space="preserve">                            4297,924 </w:t>
            </w:r>
            <w:r w:rsidRPr="004C2DE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за счет средств субъекта РФ – 784,867 тыс.руб.,</w:t>
            </w:r>
          </w:p>
          <w:p w:rsidR="0019191C" w:rsidRPr="004C2DE9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21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19191C" w:rsidRPr="004C2DE9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22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19191C" w:rsidRPr="004C2DE9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23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24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3748,254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бюджета.</w:t>
            </w:r>
          </w:p>
        </w:tc>
      </w:tr>
      <w:tr w:rsidR="0019191C" w:rsidRPr="00C640EE" w:rsidTr="00C4765D">
        <w:tc>
          <w:tcPr>
            <w:tcW w:w="3780" w:type="dxa"/>
            <w:shd w:val="clear" w:color="auto" w:fill="auto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640E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19191C" w:rsidRPr="00C640EE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Планируется проведение </w:t>
            </w:r>
            <w:r>
              <w:rPr>
                <w:sz w:val="28"/>
                <w:szCs w:val="28"/>
              </w:rPr>
              <w:t>50</w:t>
            </w:r>
            <w:r w:rsidRPr="00C640EE">
              <w:rPr>
                <w:sz w:val="28"/>
                <w:szCs w:val="28"/>
              </w:rPr>
              <w:t xml:space="preserve"> мероприятий 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  <w:r w:rsidRPr="00C640EE">
              <w:rPr>
                <w:sz w:val="28"/>
                <w:szCs w:val="28"/>
              </w:rPr>
              <w:t xml:space="preserve">  и проведение </w:t>
            </w:r>
            <w:r>
              <w:rPr>
                <w:sz w:val="28"/>
                <w:szCs w:val="28"/>
              </w:rPr>
              <w:t>86</w:t>
            </w:r>
            <w:r w:rsidRPr="00C640EE">
              <w:rPr>
                <w:sz w:val="28"/>
                <w:szCs w:val="28"/>
              </w:rPr>
              <w:t xml:space="preserve"> мероприятий общественными организациями </w:t>
            </w:r>
            <w:r w:rsidRPr="00C640EE">
              <w:rPr>
                <w:color w:val="FF0000"/>
                <w:sz w:val="28"/>
                <w:szCs w:val="28"/>
              </w:rPr>
              <w:t xml:space="preserve">        </w:t>
            </w:r>
            <w:r w:rsidRPr="00C640EE">
              <w:rPr>
                <w:sz w:val="28"/>
                <w:szCs w:val="28"/>
              </w:rPr>
              <w:t xml:space="preserve">  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4A56">
        <w:rPr>
          <w:color w:val="000000"/>
          <w:sz w:val="28"/>
          <w:szCs w:val="28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19191C" w:rsidRPr="00392F3D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F3D">
        <w:rPr>
          <w:color w:val="000000"/>
          <w:sz w:val="28"/>
          <w:szCs w:val="28"/>
          <w:shd w:val="clear" w:color="auto" w:fill="FFFFFF"/>
        </w:rPr>
        <w:t>Одной из актуальных проблем современной России является нарастание негативных тенденций в демографической сфере: резкое падение рождаемости, рост смертности, снижение с</w:t>
      </w:r>
      <w:r>
        <w:rPr>
          <w:color w:val="000000"/>
          <w:sz w:val="28"/>
          <w:szCs w:val="28"/>
          <w:shd w:val="clear" w:color="auto" w:fill="FFFFFF"/>
        </w:rPr>
        <w:t>редней продолжительности жизни.</w:t>
      </w: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Муниципальная программа направлена на оказание поддержки социально незащищенным слоям населения и общественным организациям социальной направленности.</w:t>
      </w: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71"/>
        <w:gridCol w:w="1260"/>
        <w:gridCol w:w="1254"/>
        <w:gridCol w:w="1077"/>
      </w:tblGrid>
      <w:tr w:rsidR="0019191C" w:rsidRPr="00C640EE" w:rsidTr="00C4765D">
        <w:tc>
          <w:tcPr>
            <w:tcW w:w="5211" w:type="dxa"/>
          </w:tcPr>
          <w:p w:rsidR="0019191C" w:rsidRPr="00C640EE" w:rsidRDefault="0019191C" w:rsidP="00C4765D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Показатель</w:t>
            </w:r>
          </w:p>
        </w:tc>
        <w:tc>
          <w:tcPr>
            <w:tcW w:w="1471" w:type="dxa"/>
          </w:tcPr>
          <w:p w:rsidR="0019191C" w:rsidRPr="00C640EE" w:rsidRDefault="0019191C" w:rsidP="00C4765D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60" w:type="dxa"/>
          </w:tcPr>
          <w:p w:rsidR="0019191C" w:rsidRPr="00C640EE" w:rsidRDefault="0019191C" w:rsidP="00C4765D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2010</w:t>
            </w:r>
          </w:p>
        </w:tc>
        <w:tc>
          <w:tcPr>
            <w:tcW w:w="1254" w:type="dxa"/>
          </w:tcPr>
          <w:p w:rsidR="0019191C" w:rsidRPr="00C640EE" w:rsidRDefault="0019191C" w:rsidP="00C4765D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2011</w:t>
            </w:r>
          </w:p>
        </w:tc>
        <w:tc>
          <w:tcPr>
            <w:tcW w:w="1077" w:type="dxa"/>
          </w:tcPr>
          <w:p w:rsidR="0019191C" w:rsidRPr="00C640EE" w:rsidRDefault="0019191C" w:rsidP="00C4765D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2012</w:t>
            </w:r>
          </w:p>
        </w:tc>
      </w:tr>
      <w:tr w:rsidR="0019191C" w:rsidRPr="00C640EE" w:rsidTr="00C4765D">
        <w:tc>
          <w:tcPr>
            <w:tcW w:w="5211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населения Сычевского района на конец года</w:t>
            </w:r>
          </w:p>
        </w:tc>
        <w:tc>
          <w:tcPr>
            <w:tcW w:w="1471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14,2</w:t>
            </w:r>
          </w:p>
        </w:tc>
        <w:tc>
          <w:tcPr>
            <w:tcW w:w="1254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14,0</w:t>
            </w:r>
          </w:p>
        </w:tc>
        <w:tc>
          <w:tcPr>
            <w:tcW w:w="1077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13,7</w:t>
            </w:r>
          </w:p>
        </w:tc>
      </w:tr>
      <w:tr w:rsidR="0019191C" w:rsidRPr="00C640EE" w:rsidTr="00C4765D">
        <w:tc>
          <w:tcPr>
            <w:tcW w:w="5211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пенсионеров Сычевского района</w:t>
            </w:r>
          </w:p>
        </w:tc>
        <w:tc>
          <w:tcPr>
            <w:tcW w:w="1471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3,3</w:t>
            </w:r>
          </w:p>
        </w:tc>
        <w:tc>
          <w:tcPr>
            <w:tcW w:w="1254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3,25</w:t>
            </w:r>
          </w:p>
        </w:tc>
        <w:tc>
          <w:tcPr>
            <w:tcW w:w="1077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</w:t>
            </w:r>
          </w:p>
        </w:tc>
      </w:tr>
      <w:tr w:rsidR="0019191C" w:rsidRPr="00C640EE" w:rsidTr="00C4765D">
        <w:tc>
          <w:tcPr>
            <w:tcW w:w="5211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Численность инвалидов Сычевского </w:t>
            </w:r>
            <w:r w:rsidRPr="00C640EE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71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254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077" w:type="dxa"/>
          </w:tcPr>
          <w:p w:rsidR="0019191C" w:rsidRPr="00C640EE" w:rsidRDefault="0019191C" w:rsidP="00C4765D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</w:tr>
    </w:tbl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Доля пенсионеров в общей численности населения района составляет 23%, инвалидов –  7 %.</w:t>
      </w: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районе функционирует две общественные организации социальной направленности:</w:t>
      </w: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Сычевская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общественная организация – Сычевская районная организация Смоленской областной организации Всероссийского общества инвалидов.</w:t>
      </w:r>
    </w:p>
    <w:p w:rsidR="0019191C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организации оказывают поддержку социально незащищенным слоям населения.</w:t>
      </w:r>
    </w:p>
    <w:p w:rsidR="0019191C" w:rsidRPr="00DD3CBF" w:rsidRDefault="0019191C" w:rsidP="0019191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9191C" w:rsidRDefault="0019191C" w:rsidP="0019191C">
      <w:pPr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2. Приоритеты муниципальной государственной </w:t>
      </w:r>
      <w:r w:rsidRPr="00C640EE">
        <w:rPr>
          <w:i/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политики </w:t>
      </w:r>
    </w:p>
    <w:p w:rsidR="0019191C" w:rsidRPr="00C640EE" w:rsidRDefault="0019191C" w:rsidP="0019191C">
      <w:pPr>
        <w:jc w:val="center"/>
      </w:pPr>
      <w:r w:rsidRPr="00C640EE">
        <w:rPr>
          <w:sz w:val="28"/>
          <w:szCs w:val="28"/>
        </w:rPr>
        <w:t>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  <w:r w:rsidRPr="00C640EE">
        <w:t xml:space="preserve"> </w:t>
      </w:r>
    </w:p>
    <w:p w:rsidR="0019191C" w:rsidRDefault="0019191C" w:rsidP="0019191C">
      <w:pPr>
        <w:jc w:val="center"/>
        <w:rPr>
          <w:b/>
        </w:rPr>
      </w:pPr>
    </w:p>
    <w:p w:rsidR="0019191C" w:rsidRPr="00BE7D45" w:rsidRDefault="0019191C" w:rsidP="00191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муниципальной программы является</w:t>
      </w:r>
      <w:r w:rsidRPr="00BE7D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повышение качества жизни социально незащищенных слоев населения.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9191C" w:rsidSect="007F71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Эффективность реализации муниципальной программы и входящих                                 в ее состав подпрограмм оценивается по следующим целевым показателям: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Целевые показатели</w:t>
      </w:r>
    </w:p>
    <w:p w:rsidR="0019191C" w:rsidRPr="00C640EE" w:rsidRDefault="0019191C" w:rsidP="0019191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реализации муниципальной программы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граждан, проживающих на территории муниципального образования 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19191C" w:rsidRPr="008A5111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07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94"/>
        <w:gridCol w:w="6210"/>
        <w:gridCol w:w="1545"/>
        <w:gridCol w:w="1174"/>
        <w:gridCol w:w="1174"/>
        <w:gridCol w:w="630"/>
        <w:gridCol w:w="630"/>
        <w:gridCol w:w="630"/>
        <w:gridCol w:w="630"/>
        <w:gridCol w:w="630"/>
        <w:gridCol w:w="630"/>
        <w:gridCol w:w="630"/>
      </w:tblGrid>
      <w:tr w:rsidR="0019191C" w:rsidRPr="00952160" w:rsidTr="00C4765D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№ п/п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19191C" w:rsidRPr="00952160" w:rsidTr="00C4765D">
        <w:trPr>
          <w:trHeight w:val="59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19191C" w:rsidRPr="00952160" w:rsidTr="00C4765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9191C" w:rsidRPr="00952160" w:rsidTr="00C4765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Подпрограмма «Доступная </w:t>
            </w:r>
            <w:r w:rsidRPr="00952160">
              <w:rPr>
                <w:bCs/>
                <w:sz w:val="24"/>
                <w:szCs w:val="24"/>
              </w:rPr>
              <w:t>среда на территории муниципального  образования «Сычевский район» Смоленской области»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191C" w:rsidRPr="00952160" w:rsidTr="00C4765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191C" w:rsidRPr="00952160" w:rsidTr="00C4765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191C" w:rsidRPr="00952160" w:rsidTr="00C4765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3.1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19191C" w:rsidRPr="008A5111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19191C" w:rsidSect="007F71AA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В результате реализации муниципальной программы планируется: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>50</w:t>
      </w:r>
      <w:r w:rsidRPr="00C640EE">
        <w:rPr>
          <w:sz w:val="28"/>
          <w:szCs w:val="28"/>
        </w:rPr>
        <w:t xml:space="preserve"> мероприятий для социально незащищенных слоев населения 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- проведение общественными организациями 50 мероприятий.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3. Обоснование ресурсного обеспечения 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муниципальной программы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784"/>
        <w:gridCol w:w="756"/>
        <w:gridCol w:w="931"/>
        <w:gridCol w:w="756"/>
        <w:gridCol w:w="756"/>
        <w:gridCol w:w="756"/>
        <w:gridCol w:w="756"/>
        <w:gridCol w:w="756"/>
        <w:gridCol w:w="876"/>
      </w:tblGrid>
      <w:tr w:rsidR="0019191C" w:rsidRPr="003E7A37" w:rsidTr="00C4765D">
        <w:tc>
          <w:tcPr>
            <w:tcW w:w="2404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Наименование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программы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784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2018</w:t>
            </w:r>
          </w:p>
        </w:tc>
        <w:tc>
          <w:tcPr>
            <w:tcW w:w="931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2020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2021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2022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2023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Всего</w:t>
            </w:r>
          </w:p>
        </w:tc>
      </w:tr>
      <w:tr w:rsidR="0019191C" w:rsidRPr="003E7A37" w:rsidTr="00C4765D">
        <w:tc>
          <w:tcPr>
            <w:tcW w:w="2404" w:type="dxa"/>
          </w:tcPr>
          <w:p w:rsidR="0019191C" w:rsidRPr="003E7A37" w:rsidRDefault="0019191C" w:rsidP="00C4765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Муниципальная программа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«Социальная поддержка граждан, проживающих на территории муниципального образования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«Сычевский район» Смоленской области»</w:t>
            </w:r>
          </w:p>
        </w:tc>
        <w:tc>
          <w:tcPr>
            <w:tcW w:w="1784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87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26744,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27529,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  <w:p w:rsidR="0019191C" w:rsidRPr="00151F4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191C" w:rsidRPr="003E7A37" w:rsidTr="00C4765D">
        <w:tc>
          <w:tcPr>
            <w:tcW w:w="10531" w:type="dxa"/>
            <w:gridSpan w:val="10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 том числе</w:t>
            </w:r>
          </w:p>
        </w:tc>
      </w:tr>
      <w:tr w:rsidR="0019191C" w:rsidRPr="003E7A37" w:rsidTr="00C4765D">
        <w:tc>
          <w:tcPr>
            <w:tcW w:w="2404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«Доступная среда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 xml:space="preserve"> на территории муниципального  образования «Сычевский район» Смоленской области»</w:t>
            </w:r>
          </w:p>
        </w:tc>
        <w:tc>
          <w:tcPr>
            <w:tcW w:w="1784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3289,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3334,23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24153,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19191C" w:rsidRPr="003E7A37" w:rsidTr="00C4765D">
        <w:tc>
          <w:tcPr>
            <w:tcW w:w="2404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784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400,0</w:t>
            </w:r>
          </w:p>
        </w:tc>
        <w:tc>
          <w:tcPr>
            <w:tcW w:w="931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430,124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87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</w:t>
            </w:r>
          </w:p>
          <w:p w:rsidR="0019191C" w:rsidRPr="003E7A37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4. Обобщенная характеристика подпрограмм, основных мероприятий, входящих в состав муниципальной программы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входят следующие подпрограммы: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6F5DE0">
        <w:rPr>
          <w:sz w:val="28"/>
          <w:szCs w:val="28"/>
        </w:rPr>
        <w:t>«Доступная среда на территории муниципального  образования «Сычевский район» Смол</w:t>
      </w:r>
      <w:r>
        <w:rPr>
          <w:sz w:val="28"/>
          <w:szCs w:val="28"/>
        </w:rPr>
        <w:t>енской области</w:t>
      </w:r>
      <w:r w:rsidRPr="006F5DE0">
        <w:rPr>
          <w:sz w:val="28"/>
          <w:szCs w:val="28"/>
        </w:rPr>
        <w:t>»</w:t>
      </w:r>
      <w:r>
        <w:rPr>
          <w:sz w:val="28"/>
          <w:szCs w:val="28"/>
        </w:rPr>
        <w:t xml:space="preserve">, мероприятия которой направлены                        на </w:t>
      </w:r>
      <w:r w:rsidRPr="00162026">
        <w:rPr>
          <w:sz w:val="28"/>
          <w:szCs w:val="28"/>
        </w:rPr>
        <w:t>создание оптимальных условий для лиц с ограниченными возможностями, условий жизнедеятельности и обеспечение их социальной интеграции в общество</w:t>
      </w:r>
      <w:r>
        <w:rPr>
          <w:sz w:val="28"/>
          <w:szCs w:val="28"/>
        </w:rPr>
        <w:t>;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right="-4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BE7D45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</w:t>
      </w:r>
      <w:r w:rsidRPr="00BE7D45">
        <w:rPr>
          <w:sz w:val="28"/>
          <w:szCs w:val="28"/>
        </w:rPr>
        <w:t>кий рай</w:t>
      </w:r>
      <w:r>
        <w:rPr>
          <w:sz w:val="28"/>
          <w:szCs w:val="28"/>
        </w:rPr>
        <w:t>он» Смоленской области», в рамках которой планируется поддержка общественных организаций муниципального образования.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  <w:sectPr w:rsidR="0019191C" w:rsidSect="007F71AA">
          <w:pgSz w:w="11905" w:h="16838"/>
          <w:pgMar w:top="567" w:right="907" w:bottom="567" w:left="1134" w:header="720" w:footer="720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Y="-569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119"/>
        <w:gridCol w:w="1635"/>
        <w:gridCol w:w="1575"/>
        <w:gridCol w:w="1085"/>
        <w:gridCol w:w="690"/>
        <w:gridCol w:w="930"/>
        <w:gridCol w:w="930"/>
        <w:gridCol w:w="690"/>
        <w:gridCol w:w="690"/>
        <w:gridCol w:w="690"/>
        <w:gridCol w:w="690"/>
        <w:gridCol w:w="590"/>
        <w:gridCol w:w="590"/>
        <w:gridCol w:w="590"/>
        <w:gridCol w:w="590"/>
        <w:gridCol w:w="590"/>
        <w:gridCol w:w="590"/>
        <w:gridCol w:w="590"/>
      </w:tblGrid>
      <w:tr w:rsidR="0019191C" w:rsidRPr="006D4C5B" w:rsidTr="00C4765D">
        <w:trPr>
          <w:trHeight w:val="873"/>
          <w:tblCellSpacing w:w="5" w:type="nil"/>
        </w:trPr>
        <w:tc>
          <w:tcPr>
            <w:tcW w:w="668" w:type="pct"/>
            <w:vMerge w:val="restar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516" w:type="pct"/>
            <w:vMerge w:val="restart"/>
            <w:vAlign w:val="center"/>
          </w:tcPr>
          <w:p w:rsidR="0019191C" w:rsidRPr="0055737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Исполнитель</w:t>
            </w:r>
          </w:p>
          <w:p w:rsidR="0019191C" w:rsidRPr="0055737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 xml:space="preserve">мероприятия    </w:t>
            </w:r>
            <w:r w:rsidRPr="00557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7" w:type="pct"/>
            <w:vMerge w:val="restart"/>
            <w:vAlign w:val="center"/>
          </w:tcPr>
          <w:p w:rsidR="0019191C" w:rsidRPr="00557377" w:rsidRDefault="0019191C" w:rsidP="00C4765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2017" w:type="pct"/>
            <w:gridSpan w:val="8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303" w:type="pct"/>
            <w:gridSpan w:val="7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9191C" w:rsidRPr="006D4C5B" w:rsidTr="00C4765D">
        <w:trPr>
          <w:trHeight w:val="439"/>
          <w:tblCellSpacing w:w="5" w:type="nil"/>
        </w:trPr>
        <w:tc>
          <w:tcPr>
            <w:tcW w:w="668" w:type="pct"/>
            <w:vMerge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19191C" w:rsidRPr="0055737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8" w:type="pct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3" w:type="pct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3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" w:type="pct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6" w:type="pct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6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9191C" w:rsidRPr="006D4C5B" w:rsidTr="00C4765D">
        <w:trPr>
          <w:trHeight w:val="271"/>
          <w:tblCellSpacing w:w="5" w:type="nil"/>
        </w:trPr>
        <w:tc>
          <w:tcPr>
            <w:tcW w:w="5000" w:type="pct"/>
            <w:gridSpan w:val="18"/>
          </w:tcPr>
          <w:p w:rsidR="0019191C" w:rsidRPr="00557377" w:rsidRDefault="0019191C" w:rsidP="00C4765D">
            <w:pPr>
              <w:jc w:val="center"/>
              <w:rPr>
                <w:sz w:val="22"/>
                <w:szCs w:val="22"/>
              </w:rPr>
            </w:pPr>
            <w:r w:rsidRPr="00557377">
              <w:rPr>
                <w:sz w:val="22"/>
                <w:szCs w:val="22"/>
              </w:rPr>
              <w:t xml:space="preserve">Цель муниципальной программы: </w:t>
            </w:r>
            <w:r w:rsidRPr="00557377">
              <w:rPr>
                <w:color w:val="000000"/>
                <w:sz w:val="22"/>
                <w:szCs w:val="22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557377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16" w:type="pct"/>
            <w:vAlign w:val="center"/>
          </w:tcPr>
          <w:p w:rsidR="0019191C" w:rsidRPr="0055737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24449,638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3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6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557377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01.Основное мероприятие: «Организация и проведение мероприятий, направленных на социокультурную реабилитацию инвалидов»</w:t>
            </w:r>
          </w:p>
        </w:tc>
        <w:tc>
          <w:tcPr>
            <w:tcW w:w="516" w:type="pct"/>
            <w:vAlign w:val="center"/>
          </w:tcPr>
          <w:p w:rsidR="0019191C" w:rsidRPr="0055737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Общественные организации, учреждения образования, учреждения культуры</w:t>
            </w:r>
          </w:p>
        </w:tc>
        <w:tc>
          <w:tcPr>
            <w:tcW w:w="497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Районный бюджет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104,215</w:t>
            </w:r>
          </w:p>
        </w:tc>
        <w:tc>
          <w:tcPr>
            <w:tcW w:w="218" w:type="pct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6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557377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Показатель 1. Количество проведенных мероприятий, направленных на поддержку социально незащищенных слоев населения (ед.)</w:t>
            </w:r>
          </w:p>
        </w:tc>
        <w:tc>
          <w:tcPr>
            <w:tcW w:w="516" w:type="pct"/>
            <w:vAlign w:val="center"/>
          </w:tcPr>
          <w:p w:rsidR="0019191C" w:rsidRPr="0055737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2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55737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" w:type="pct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" w:type="pct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" w:type="pct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6D4C5B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Основное мероприятие: «Оказание мер социальной поддержки отдельных категорий  граждан»</w:t>
            </w:r>
          </w:p>
        </w:tc>
        <w:tc>
          <w:tcPr>
            <w:tcW w:w="516" w:type="pct"/>
            <w:vAlign w:val="center"/>
          </w:tcPr>
          <w:p w:rsidR="0019191C" w:rsidRPr="004B170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</w:t>
            </w:r>
            <w:r w:rsidRPr="004B1707">
              <w:rPr>
                <w:rFonts w:ascii="Times New Roman" w:hAnsi="Times New Roman" w:cs="Times New Roman"/>
              </w:rPr>
              <w:t>ного образования «Сычевский район» Смоленской области</w:t>
            </w:r>
          </w:p>
        </w:tc>
        <w:tc>
          <w:tcPr>
            <w:tcW w:w="497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23530,971</w:t>
            </w:r>
          </w:p>
        </w:tc>
        <w:tc>
          <w:tcPr>
            <w:tcW w:w="218" w:type="pct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3245,</w:t>
            </w:r>
          </w:p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93" w:type="pct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</w:t>
            </w:r>
          </w:p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2        54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3393,</w:t>
            </w:r>
          </w:p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0140F4" w:rsidRDefault="0019191C" w:rsidP="00C4765D">
            <w:pPr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      03</w:t>
            </w:r>
            <w:r w:rsidRPr="000140F4">
              <w:rPr>
                <w:bCs/>
                <w:color w:val="000000"/>
                <w:sz w:val="22"/>
                <w:szCs w:val="22"/>
              </w:rPr>
              <w:t>. Основное мероприятие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0140F4">
              <w:rPr>
                <w:bCs/>
                <w:color w:val="000000"/>
                <w:sz w:val="22"/>
                <w:szCs w:val="22"/>
              </w:rPr>
              <w:t>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</w:t>
            </w:r>
            <w:r>
              <w:rPr>
                <w:bCs/>
                <w:color w:val="000000"/>
                <w:sz w:val="22"/>
                <w:szCs w:val="22"/>
              </w:rPr>
              <w:t>рсальную безбарьерную среду (приобретение оборудования и мебели</w:t>
            </w:r>
            <w:r w:rsidRPr="00386B2B">
              <w:rPr>
                <w:sz w:val="24"/>
                <w:szCs w:val="24"/>
              </w:rPr>
              <w:t xml:space="preserve"> 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0140F4">
              <w:rPr>
                <w:bCs/>
                <w:color w:val="000000"/>
                <w:sz w:val="22"/>
                <w:szCs w:val="22"/>
              </w:rPr>
              <w:t>"</w:t>
            </w:r>
          </w:p>
          <w:p w:rsidR="0019191C" w:rsidRPr="00557377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Align w:val="center"/>
          </w:tcPr>
          <w:p w:rsidR="0019191C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Отдел по образованию,</w:t>
            </w:r>
          </w:p>
          <w:p w:rsidR="0019191C" w:rsidRPr="00557377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МБДОУ детский сад</w:t>
            </w:r>
            <w:r w:rsidRPr="000140F4">
              <w:rPr>
                <w:rFonts w:ascii="Times New Roman" w:hAnsi="Times New Roman" w:cs="Times New Roman"/>
                <w:bCs/>
                <w:color w:val="000000"/>
              </w:rPr>
              <w:t xml:space="preserve"> №3 г.Сычевки</w:t>
            </w:r>
          </w:p>
        </w:tc>
        <w:tc>
          <w:tcPr>
            <w:tcW w:w="497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342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19191C" w:rsidRPr="003263F8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6D4C5B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 xml:space="preserve">Подпрограмма «Поддержка общественных организаций муниципального образования «Сычевский </w:t>
            </w:r>
            <w:r>
              <w:rPr>
                <w:rFonts w:ascii="Times New Roman" w:hAnsi="Times New Roman" w:cs="Times New Roman"/>
              </w:rPr>
              <w:t>район» Смоленской области</w:t>
            </w:r>
            <w:r w:rsidRPr="006D4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" w:type="pct"/>
            <w:vAlign w:val="center"/>
          </w:tcPr>
          <w:p w:rsidR="0019191C" w:rsidRPr="006D4C5B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6D4C5B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lastRenderedPageBreak/>
              <w:t>«Поддержка общественно-полезной деятельности общественных организаций»</w:t>
            </w:r>
          </w:p>
        </w:tc>
        <w:tc>
          <w:tcPr>
            <w:tcW w:w="516" w:type="pct"/>
            <w:vAlign w:val="center"/>
          </w:tcPr>
          <w:p w:rsidR="0019191C" w:rsidRPr="006D4C5B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</w:t>
            </w: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497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342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2530,124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6D4C5B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516" w:type="pct"/>
            <w:vAlign w:val="center"/>
          </w:tcPr>
          <w:p w:rsidR="0019191C" w:rsidRPr="006D4C5B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6D4C5B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</w:t>
            </w:r>
          </w:p>
        </w:tc>
        <w:tc>
          <w:tcPr>
            <w:tcW w:w="516" w:type="pct"/>
            <w:vAlign w:val="center"/>
          </w:tcPr>
          <w:p w:rsidR="0019191C" w:rsidRPr="006D4C5B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" w:type="pct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" w:type="pct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191C" w:rsidRPr="006D4C5B" w:rsidTr="00C4765D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19191C" w:rsidRPr="006D4C5B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1.1. Поддержка общественно-полезной деятельности общественных объединений и организаций в рамках проводимых мероприятий</w:t>
            </w:r>
          </w:p>
        </w:tc>
        <w:tc>
          <w:tcPr>
            <w:tcW w:w="516" w:type="pct"/>
            <w:vAlign w:val="center"/>
          </w:tcPr>
          <w:p w:rsidR="0019191C" w:rsidRPr="006D4C5B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497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2530,124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430,124</w:t>
            </w:r>
          </w:p>
        </w:tc>
        <w:tc>
          <w:tcPr>
            <w:tcW w:w="293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19191C" w:rsidRPr="006D4C5B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9191C" w:rsidSect="007F71AA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lastRenderedPageBreak/>
        <w:t xml:space="preserve">План реализации  </w:t>
      </w: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t xml:space="preserve">муниципальной программы </w:t>
      </w: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</w:t>
      </w: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bCs/>
          <w:sz w:val="28"/>
          <w:szCs w:val="28"/>
        </w:rPr>
        <w:t xml:space="preserve">на территории </w:t>
      </w:r>
      <w:r w:rsidRPr="00C640E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образования «Сычевский район» </w:t>
      </w: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C640EE">
        <w:rPr>
          <w:sz w:val="28"/>
          <w:szCs w:val="28"/>
        </w:rPr>
        <w:t>»</w:t>
      </w:r>
      <w:r w:rsidRPr="00C640EE">
        <w:rPr>
          <w:bCs/>
          <w:sz w:val="28"/>
          <w:szCs w:val="28"/>
        </w:rPr>
        <w:t xml:space="preserve"> 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19191C" w:rsidRPr="00C640EE" w:rsidRDefault="0019191C" w:rsidP="00191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ab/>
      </w:r>
    </w:p>
    <w:p w:rsidR="0019191C" w:rsidRPr="00C640EE" w:rsidRDefault="0019191C" w:rsidP="00191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19191C" w:rsidRPr="00C640EE" w:rsidRDefault="0019191C" w:rsidP="0019191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0E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40E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24.11.1995 г. № 181-ФЗ «</w:t>
      </w:r>
      <w:r w:rsidRPr="00C6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640EE">
        <w:rPr>
          <w:rFonts w:ascii="Times New Roman" w:hAnsi="Times New Roman" w:cs="Times New Roman"/>
          <w:sz w:val="28"/>
          <w:szCs w:val="28"/>
        </w:rPr>
        <w:t xml:space="preserve">, Федеральный закон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40E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40EE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В рамках муниципальной программы не предполагается применение мер государственного регулирования.</w:t>
      </w: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9191C" w:rsidRPr="00C640EE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91C" w:rsidRPr="00952160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 xml:space="preserve">ПОДПРОГРАММА </w:t>
      </w:r>
    </w:p>
    <w:p w:rsidR="0019191C" w:rsidRPr="00952160" w:rsidRDefault="0019191C" w:rsidP="001919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</w:t>
      </w:r>
    </w:p>
    <w:p w:rsidR="0019191C" w:rsidRPr="00952160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bCs/>
          <w:sz w:val="28"/>
          <w:szCs w:val="28"/>
        </w:rPr>
        <w:t xml:space="preserve">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9191C" w:rsidRPr="00952160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ПАСПОРТ</w:t>
      </w:r>
    </w:p>
    <w:p w:rsidR="0019191C" w:rsidRPr="00952160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 xml:space="preserve">подпрограммы муниципальной программы </w:t>
      </w: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19191C" w:rsidRPr="008A5111" w:rsidRDefault="0019191C" w:rsidP="0019191C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  <w:gridCol w:w="4885"/>
      </w:tblGrid>
      <w:tr w:rsidR="0019191C" w:rsidRPr="00952160" w:rsidTr="00C4765D">
        <w:trPr>
          <w:trHeight w:val="691"/>
        </w:trPr>
        <w:tc>
          <w:tcPr>
            <w:tcW w:w="5321" w:type="dxa"/>
            <w:shd w:val="clear" w:color="auto" w:fill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4885" w:type="dxa"/>
            <w:shd w:val="clear" w:color="auto" w:fill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52160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  </w:t>
            </w:r>
          </w:p>
        </w:tc>
      </w:tr>
      <w:tr w:rsidR="0019191C" w:rsidRPr="00952160" w:rsidTr="00C4765D">
        <w:tc>
          <w:tcPr>
            <w:tcW w:w="5321" w:type="dxa"/>
            <w:shd w:val="clear" w:color="auto" w:fill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«Сычевский район» Смоленской области, </w:t>
            </w:r>
            <w:r w:rsidRPr="00952160">
              <w:rPr>
                <w:sz w:val="28"/>
                <w:szCs w:val="28"/>
              </w:rPr>
              <w:t>Сычевская</w:t>
            </w:r>
            <w:r>
              <w:rPr>
                <w:sz w:val="28"/>
                <w:szCs w:val="28"/>
              </w:rPr>
              <w:t xml:space="preserve"> районная организация СОИ ВОИ, отдел по культуре, О</w:t>
            </w:r>
            <w:r w:rsidRPr="00952160">
              <w:rPr>
                <w:sz w:val="28"/>
                <w:szCs w:val="28"/>
              </w:rPr>
              <w:t>тдел по</w:t>
            </w:r>
            <w:r>
              <w:rPr>
                <w:sz w:val="28"/>
                <w:szCs w:val="28"/>
              </w:rPr>
              <w:t xml:space="preserve"> образованию, учреждения образования, у</w:t>
            </w:r>
            <w:r w:rsidRPr="00952160">
              <w:rPr>
                <w:sz w:val="28"/>
                <w:szCs w:val="28"/>
              </w:rPr>
              <w:t xml:space="preserve">чреждения культуры </w:t>
            </w:r>
          </w:p>
        </w:tc>
      </w:tr>
      <w:tr w:rsidR="0019191C" w:rsidRPr="00952160" w:rsidTr="00C4765D">
        <w:tc>
          <w:tcPr>
            <w:tcW w:w="5321" w:type="dxa"/>
            <w:shd w:val="clear" w:color="auto" w:fill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19191C" w:rsidRPr="00952160" w:rsidRDefault="0019191C" w:rsidP="00C4765D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улучшение  качества  жизни</w:t>
            </w: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инвалидов</w:t>
            </w:r>
          </w:p>
        </w:tc>
      </w:tr>
      <w:tr w:rsidR="0019191C" w:rsidRPr="00952160" w:rsidTr="00C4765D">
        <w:tc>
          <w:tcPr>
            <w:tcW w:w="5321" w:type="dxa"/>
            <w:shd w:val="clear" w:color="auto" w:fill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Количество проведенных мероприятий, направленных на поддержку социально незащищенных слоев населения (ед.)</w:t>
            </w:r>
          </w:p>
        </w:tc>
      </w:tr>
      <w:tr w:rsidR="0019191C" w:rsidRPr="00952160" w:rsidTr="00C4765D">
        <w:tc>
          <w:tcPr>
            <w:tcW w:w="5321" w:type="dxa"/>
            <w:shd w:val="clear" w:color="auto" w:fill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Сроки (этапы) реализации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годы (этапы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52160">
              <w:rPr>
                <w:sz w:val="28"/>
                <w:szCs w:val="28"/>
              </w:rPr>
              <w:t>не выделяются)</w:t>
            </w:r>
          </w:p>
        </w:tc>
      </w:tr>
      <w:tr w:rsidR="0019191C" w:rsidRPr="00952160" w:rsidTr="00C4765D">
        <w:tc>
          <w:tcPr>
            <w:tcW w:w="5321" w:type="dxa"/>
            <w:shd w:val="clear" w:color="auto" w:fill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85" w:type="dxa"/>
            <w:shd w:val="clear" w:color="auto" w:fill="auto"/>
          </w:tcPr>
          <w:p w:rsidR="0019191C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Финансирование мероприятий программы составляет</w:t>
            </w:r>
            <w:r>
              <w:rPr>
                <w:sz w:val="28"/>
                <w:szCs w:val="28"/>
              </w:rPr>
              <w:t xml:space="preserve">                           24938,108</w:t>
            </w:r>
            <w:r w:rsidRPr="00952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из них: за счет средств бюджета субъекта РФ – 784,867 тыс.руб.,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 xml:space="preserve"> –                           24153,241  тыс.руб.</w:t>
            </w:r>
            <w:r w:rsidRPr="00952160">
              <w:rPr>
                <w:sz w:val="28"/>
                <w:szCs w:val="28"/>
              </w:rPr>
              <w:t>, в том числе:</w:t>
            </w:r>
          </w:p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3289,271</w:t>
            </w:r>
            <w:r w:rsidRPr="00952160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средства </w:t>
            </w:r>
            <w:r w:rsidRPr="00952160">
              <w:rPr>
                <w:sz w:val="28"/>
                <w:szCs w:val="28"/>
              </w:rPr>
              <w:t>районного  бюджета</w:t>
            </w:r>
            <w:r>
              <w:rPr>
                <w:sz w:val="28"/>
                <w:szCs w:val="28"/>
              </w:rPr>
              <w:t>;</w:t>
            </w:r>
          </w:p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9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3334,23  тыс. рублей средства районного бюджета;</w:t>
            </w:r>
          </w:p>
          <w:p w:rsidR="0019191C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20</w:t>
            </w:r>
            <w:r w:rsidRPr="00952160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4681,591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 из них: за счет средств бюджета субъекта РФ – 784,867 тыс.руб.,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2160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Pr="0095216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–                            3896,724 тыс.руб. </w:t>
            </w:r>
          </w:p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21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</w:t>
            </w:r>
          </w:p>
          <w:p w:rsidR="0019191C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lastRenderedPageBreak/>
              <w:t>- в 20</w:t>
            </w:r>
            <w:r>
              <w:rPr>
                <w:sz w:val="28"/>
                <w:szCs w:val="28"/>
              </w:rPr>
              <w:t>22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19191C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23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3408,254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191C" w:rsidRPr="00952160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Pr="00F360DE" w:rsidRDefault="0019191C" w:rsidP="0019191C">
      <w:pPr>
        <w:ind w:firstLine="709"/>
        <w:jc w:val="both"/>
        <w:rPr>
          <w:sz w:val="28"/>
          <w:szCs w:val="28"/>
        </w:rPr>
      </w:pPr>
      <w:r w:rsidRPr="00F360DE">
        <w:rPr>
          <w:sz w:val="28"/>
          <w:szCs w:val="28"/>
        </w:rPr>
        <w:t>Одними из приоритетных направлений деятельности органов государственной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власти являются поддержка и социальная защита инвалидов.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sz w:val="28"/>
          <w:szCs w:val="28"/>
        </w:rPr>
        <w:t>Законодательством Российской Федерации, в том числе Федеральными законами</w:t>
      </w:r>
      <w:r>
        <w:rPr>
          <w:sz w:val="28"/>
          <w:szCs w:val="28"/>
        </w:rPr>
        <w:t xml:space="preserve"> «</w:t>
      </w:r>
      <w:r w:rsidRPr="00F360DE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»,                            «</w:t>
      </w:r>
      <w:r w:rsidRPr="00F360DE">
        <w:rPr>
          <w:sz w:val="28"/>
          <w:szCs w:val="28"/>
        </w:rPr>
        <w:t>О социальном обслуживании гражда</w:t>
      </w:r>
      <w:r>
        <w:rPr>
          <w:sz w:val="28"/>
          <w:szCs w:val="28"/>
        </w:rPr>
        <w:t>н пожилого возраста и инвалидов»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физической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>и спорте в Российской Федерации»</w:t>
      </w:r>
      <w:r w:rsidRPr="00F360DE">
        <w:rPr>
          <w:sz w:val="28"/>
          <w:szCs w:val="28"/>
        </w:rPr>
        <w:t>, Градостроительным кодексом Российской Федерации и Кодексом Российской Федерации</w:t>
      </w:r>
      <w:r>
        <w:rPr>
          <w:sz w:val="28"/>
          <w:szCs w:val="28"/>
        </w:rPr>
        <w:t xml:space="preserve">                                 </w:t>
      </w:r>
      <w:r w:rsidRPr="00F360DE">
        <w:rPr>
          <w:sz w:val="28"/>
          <w:szCs w:val="28"/>
        </w:rPr>
        <w:t xml:space="preserve">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</w:t>
      </w:r>
      <w:r w:rsidRPr="00F360DE">
        <w:rPr>
          <w:color w:val="000000"/>
          <w:sz w:val="28"/>
          <w:szCs w:val="28"/>
        </w:rPr>
        <w:t>этих требований.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Одной из особенностей современной демографической ситуации 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</w:t>
      </w:r>
      <w:r>
        <w:rPr>
          <w:color w:val="000000"/>
          <w:sz w:val="28"/>
          <w:szCs w:val="28"/>
        </w:rPr>
        <w:t xml:space="preserve">              </w:t>
      </w:r>
      <w:r w:rsidRPr="00F360DE">
        <w:rPr>
          <w:sz w:val="28"/>
          <w:szCs w:val="28"/>
        </w:rPr>
        <w:t>999 человек, из них</w:t>
      </w:r>
      <w:r w:rsidRPr="00F360DE">
        <w:rPr>
          <w:color w:val="FF0000"/>
          <w:sz w:val="28"/>
          <w:szCs w:val="28"/>
        </w:rPr>
        <w:t xml:space="preserve"> </w:t>
      </w:r>
      <w:r w:rsidRPr="00F360DE">
        <w:rPr>
          <w:color w:val="000000"/>
          <w:sz w:val="28"/>
          <w:szCs w:val="28"/>
        </w:rPr>
        <w:t xml:space="preserve">  инвалидов 1 группы – 90 человек, инвалидов 2 группы – </w:t>
      </w:r>
      <w:r>
        <w:rPr>
          <w:color w:val="000000"/>
          <w:sz w:val="28"/>
          <w:szCs w:val="28"/>
        </w:rPr>
        <w:t xml:space="preserve">                     </w:t>
      </w:r>
      <w:r w:rsidRPr="00F360DE">
        <w:rPr>
          <w:color w:val="000000"/>
          <w:sz w:val="28"/>
          <w:szCs w:val="28"/>
        </w:rPr>
        <w:t xml:space="preserve">412 человек, инвалидов 3 группы – 453 человека, детей инвалидов – 44 человека. 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большинства инвалидов невозможна </w:t>
      </w:r>
      <w:r>
        <w:rPr>
          <w:color w:val="000000"/>
          <w:sz w:val="28"/>
          <w:szCs w:val="28"/>
        </w:rPr>
        <w:t xml:space="preserve">                 </w:t>
      </w:r>
      <w:r w:rsidRPr="00F360DE">
        <w:rPr>
          <w:color w:val="000000"/>
          <w:sz w:val="28"/>
          <w:szCs w:val="28"/>
        </w:rPr>
        <w:t xml:space="preserve">без оказания им различных видов помощи и услуг, соответствующих их социальным потребностям.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color w:val="000000"/>
          <w:sz w:val="28"/>
          <w:szCs w:val="28"/>
        </w:rPr>
        <w:t xml:space="preserve">                       </w:t>
      </w:r>
      <w:r w:rsidRPr="00F360DE">
        <w:rPr>
          <w:color w:val="000000"/>
          <w:sz w:val="28"/>
          <w:szCs w:val="28"/>
        </w:rPr>
        <w:t xml:space="preserve"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Существующие барьеры можно подразделить на три группы: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1) физические барьеры (отсутствие пандусов, неприспособленность зданий</w:t>
      </w:r>
      <w:r>
        <w:rPr>
          <w:color w:val="000000"/>
          <w:sz w:val="28"/>
          <w:szCs w:val="28"/>
        </w:rPr>
        <w:t xml:space="preserve"> и т.д.</w:t>
      </w:r>
      <w:r w:rsidRPr="00F360DE">
        <w:rPr>
          <w:color w:val="000000"/>
          <w:sz w:val="28"/>
          <w:szCs w:val="28"/>
        </w:rPr>
        <w:t xml:space="preserve">);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lastRenderedPageBreak/>
        <w:t xml:space="preserve"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</w:t>
      </w:r>
      <w:r w:rsidRPr="00F360DE">
        <w:rPr>
          <w:color w:val="000000"/>
          <w:sz w:val="28"/>
          <w:szCs w:val="28"/>
        </w:rPr>
        <w:t>отношенческий</w:t>
      </w:r>
      <w:r>
        <w:rPr>
          <w:color w:val="000000"/>
          <w:sz w:val="28"/>
          <w:szCs w:val="28"/>
        </w:rPr>
        <w:t>»</w:t>
      </w:r>
      <w:r w:rsidRPr="00F360DE">
        <w:rPr>
          <w:color w:val="000000"/>
          <w:sz w:val="28"/>
          <w:szCs w:val="28"/>
        </w:rPr>
        <w:t xml:space="preserve"> барьер. Он есть и у общества, которое воспринимает инвалида, и у самих инвалидов.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 педагогов,   социальных педагогов, специалистов в сфере культуры, реабилитации инвалидов. В ходе реализации этого процесса необходимо взаимодействие  специалистов государственных и негосударственных учреждений, широких слоев общественности, средств массовой информации. </w:t>
      </w:r>
    </w:p>
    <w:p w:rsidR="0019191C" w:rsidRPr="00F360DE" w:rsidRDefault="0019191C" w:rsidP="0019191C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Значительный уровень межведомственного взаимодействия определяет важность и необходимость применения программных методов при решении проблем интеграции и социализации инвалидов и пожилых граждан. Кроме того программный метод позволит на долгосрочный период сконцентрировать организационные, финансовые ресурсы, комплексно подойти к решению проблем граждан пожилого возраста и инвалидов и в результате в значительной степени улучшить качество их жизни.</w:t>
      </w:r>
    </w:p>
    <w:p w:rsidR="0019191C" w:rsidRDefault="0019191C" w:rsidP="0019191C">
      <w:pPr>
        <w:ind w:firstLine="708"/>
        <w:jc w:val="both"/>
        <w:rPr>
          <w:sz w:val="28"/>
          <w:szCs w:val="28"/>
        </w:rPr>
      </w:pPr>
      <w:r w:rsidRPr="00162026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162026">
        <w:rPr>
          <w:sz w:val="28"/>
          <w:szCs w:val="28"/>
        </w:rPr>
        <w:t>рограммы позволит в целом создать условия для получения лицами с ограниченными возможностями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лиц с ограниченными возможностями, условий жизнедеятельности и обеспечение их социальной интеграции в общество.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Pr="00952160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19191C" w:rsidRPr="00257C53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191C" w:rsidRPr="00257C53" w:rsidRDefault="0019191C" w:rsidP="00191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являются </w:t>
      </w:r>
      <w:r w:rsidRPr="00257C53">
        <w:rPr>
          <w:sz w:val="28"/>
          <w:szCs w:val="28"/>
        </w:rPr>
        <w:t>создание условий для улучшения качества жизни инвалидов.</w:t>
      </w:r>
    </w:p>
    <w:p w:rsidR="0019191C" w:rsidRPr="001C4569" w:rsidRDefault="0019191C" w:rsidP="0019191C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подп</w:t>
      </w:r>
      <w:r w:rsidRPr="001C4569">
        <w:rPr>
          <w:sz w:val="28"/>
          <w:szCs w:val="28"/>
        </w:rPr>
        <w:t>рограммой, предполагает:</w:t>
      </w:r>
    </w:p>
    <w:p w:rsidR="0019191C" w:rsidRDefault="0019191C" w:rsidP="0019191C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lastRenderedPageBreak/>
        <w:t xml:space="preserve">1) увеличение </w:t>
      </w:r>
      <w:r>
        <w:rPr>
          <w:sz w:val="28"/>
          <w:szCs w:val="28"/>
        </w:rPr>
        <w:t>количества</w:t>
      </w:r>
      <w:r w:rsidRPr="00DC575D">
        <w:rPr>
          <w:sz w:val="28"/>
          <w:szCs w:val="28"/>
        </w:rPr>
        <w:t xml:space="preserve"> проведенных мероприятий, направленных </w:t>
      </w:r>
      <w:r>
        <w:rPr>
          <w:sz w:val="28"/>
          <w:szCs w:val="28"/>
        </w:rPr>
        <w:t xml:space="preserve">                         </w:t>
      </w:r>
      <w:r w:rsidRPr="00DC575D">
        <w:rPr>
          <w:sz w:val="28"/>
          <w:szCs w:val="28"/>
        </w:rPr>
        <w:t>на поддержку социально незащищенных слоев населения</w:t>
      </w:r>
      <w:r>
        <w:rPr>
          <w:sz w:val="28"/>
          <w:szCs w:val="28"/>
        </w:rPr>
        <w:t>.</w:t>
      </w:r>
      <w:r w:rsidRPr="00DC575D">
        <w:rPr>
          <w:sz w:val="28"/>
          <w:szCs w:val="28"/>
        </w:rPr>
        <w:t xml:space="preserve"> </w:t>
      </w:r>
      <w:r w:rsidRPr="001C4569">
        <w:rPr>
          <w:sz w:val="28"/>
          <w:szCs w:val="28"/>
        </w:rPr>
        <w:t>В результате реализац</w:t>
      </w:r>
      <w:r>
        <w:rPr>
          <w:sz w:val="28"/>
          <w:szCs w:val="28"/>
        </w:rPr>
        <w:t>ии Программы будут проведено мероприятий.</w:t>
      </w:r>
    </w:p>
    <w:p w:rsidR="0019191C" w:rsidRDefault="0019191C" w:rsidP="0019191C">
      <w:pPr>
        <w:ind w:firstLine="708"/>
        <w:jc w:val="both"/>
        <w:rPr>
          <w:sz w:val="28"/>
          <w:szCs w:val="28"/>
        </w:rPr>
      </w:pPr>
    </w:p>
    <w:p w:rsidR="0019191C" w:rsidRDefault="0019191C" w:rsidP="00191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достижение следующих целевых показателей:</w:t>
      </w:r>
    </w:p>
    <w:p w:rsidR="0019191C" w:rsidRDefault="0019191C" w:rsidP="0019191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4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9191C" w:rsidRPr="00952160" w:rsidTr="00C4765D"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19191C" w:rsidRPr="00952160" w:rsidTr="00C4765D">
        <w:tc>
          <w:tcPr>
            <w:tcW w:w="0" w:type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19191C" w:rsidSect="007F71AA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19191C" w:rsidRPr="00952160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0" w:type="auto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8"/>
        <w:gridCol w:w="1515"/>
        <w:gridCol w:w="1617"/>
        <w:gridCol w:w="930"/>
        <w:gridCol w:w="690"/>
        <w:gridCol w:w="690"/>
        <w:gridCol w:w="930"/>
        <w:gridCol w:w="690"/>
        <w:gridCol w:w="690"/>
        <w:gridCol w:w="690"/>
        <w:gridCol w:w="690"/>
        <w:gridCol w:w="592"/>
        <w:gridCol w:w="592"/>
        <w:gridCol w:w="597"/>
        <w:gridCol w:w="597"/>
        <w:gridCol w:w="597"/>
        <w:gridCol w:w="592"/>
        <w:gridCol w:w="592"/>
      </w:tblGrid>
      <w:tr w:rsidR="0019191C" w:rsidRPr="00C952B3" w:rsidTr="00C4765D">
        <w:trPr>
          <w:trHeight w:val="873"/>
          <w:tblCellSpacing w:w="5" w:type="nil"/>
        </w:trPr>
        <w:tc>
          <w:tcPr>
            <w:tcW w:w="0" w:type="auto"/>
            <w:vMerge w:val="restart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19191C" w:rsidRPr="00750734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0734">
              <w:rPr>
                <w:rFonts w:ascii="Times New Roman" w:hAnsi="Times New Roman" w:cs="Times New Roman"/>
              </w:rPr>
              <w:t>сполнитель</w:t>
            </w:r>
          </w:p>
          <w:p w:rsidR="0019191C" w:rsidRPr="00750734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 xml:space="preserve">мероприятия    </w:t>
            </w:r>
            <w:r w:rsidRPr="007507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19191C" w:rsidRPr="00750734" w:rsidRDefault="0019191C" w:rsidP="00C4765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0" w:type="auto"/>
            <w:gridSpan w:val="8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gridSpan w:val="7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19191C" w:rsidRPr="00C952B3" w:rsidTr="00C4765D">
        <w:trPr>
          <w:trHeight w:val="439"/>
          <w:tblCellSpacing w:w="5" w:type="nil"/>
        </w:trPr>
        <w:tc>
          <w:tcPr>
            <w:tcW w:w="0" w:type="auto"/>
            <w:vMerge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191C" w:rsidRPr="00C952B3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19191C" w:rsidRPr="00750734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9191C" w:rsidRPr="00750734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9191C" w:rsidRPr="00750734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9191C" w:rsidRPr="00750734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19191C" w:rsidRPr="00750734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vAlign w:val="center"/>
          </w:tcPr>
          <w:p w:rsidR="0019191C" w:rsidRPr="00750734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vAlign w:val="center"/>
          </w:tcPr>
          <w:p w:rsidR="0019191C" w:rsidRPr="00750734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9191C" w:rsidRPr="00C952B3" w:rsidTr="00C4765D">
        <w:trPr>
          <w:trHeight w:val="271"/>
          <w:tblCellSpacing w:w="5" w:type="nil"/>
        </w:trPr>
        <w:tc>
          <w:tcPr>
            <w:tcW w:w="0" w:type="auto"/>
            <w:gridSpan w:val="17"/>
          </w:tcPr>
          <w:p w:rsidR="0019191C" w:rsidRPr="00C952B3" w:rsidRDefault="0019191C" w:rsidP="00C4765D">
            <w:pPr>
              <w:jc w:val="center"/>
            </w:pPr>
            <w:r w:rsidRPr="002D29DD">
              <w:t>Цель: создание условий для улучшения качества жизни инвалидов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jc w:val="center"/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Pr="002D29DD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Организация и проведение мероприятий, направленных на социокультурную реабилитацию инвалидов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19191C" w:rsidRPr="002D29DD" w:rsidRDefault="0019191C" w:rsidP="00C4765D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19191C" w:rsidRPr="002D29DD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104,214</w:t>
            </w:r>
          </w:p>
        </w:tc>
        <w:tc>
          <w:tcPr>
            <w:tcW w:w="0" w:type="auto"/>
            <w:vAlign w:val="center"/>
          </w:tcPr>
          <w:p w:rsidR="0019191C" w:rsidRPr="008211E2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9191C" w:rsidRPr="008211E2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9191C" w:rsidRPr="008211E2" w:rsidRDefault="0019191C" w:rsidP="00C4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14,214</w:t>
            </w:r>
          </w:p>
        </w:tc>
        <w:tc>
          <w:tcPr>
            <w:tcW w:w="0" w:type="auto"/>
            <w:vAlign w:val="center"/>
          </w:tcPr>
          <w:p w:rsidR="0019191C" w:rsidRPr="008211E2" w:rsidRDefault="0019191C" w:rsidP="00C4765D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9191C" w:rsidRPr="008211E2" w:rsidRDefault="0019191C" w:rsidP="00C4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19191C" w:rsidRPr="008211E2" w:rsidRDefault="0019191C" w:rsidP="00C4765D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9191C" w:rsidRPr="008211E2" w:rsidRDefault="0019191C" w:rsidP="00C4765D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9191C" w:rsidRPr="00327CD7" w:rsidRDefault="0019191C" w:rsidP="00C4765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Pr="00B24889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шахматно-шашечного турнира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районных спартакиад среди инвалидов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фестиваля  художественного творчества инвалидов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детей инвалидов «Новогодний утренник»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34,215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4,214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всероссийских мероприятиях среди инвалидов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культуры, учреждения образования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Основное мероприятие: Оказание мер социальной поддержки отдельных категорий граждан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Пенсии, пособия за выслугу лет 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 муниципальные должности</w:t>
            </w:r>
          </w:p>
        </w:tc>
        <w:tc>
          <w:tcPr>
            <w:tcW w:w="0" w:type="auto"/>
            <w:vAlign w:val="center"/>
          </w:tcPr>
          <w:p w:rsidR="0019191C" w:rsidRPr="004B2CF0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«Сычевский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23530,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Pr="00FB2440" w:rsidRDefault="0019191C" w:rsidP="00C4765D">
            <w:pPr>
              <w:spacing w:after="58"/>
              <w:ind w:right="38"/>
              <w:jc w:val="both"/>
              <w:rPr>
                <w:sz w:val="24"/>
                <w:szCs w:val="24"/>
              </w:rPr>
            </w:pPr>
            <w:r w:rsidRPr="00FB2440">
              <w:rPr>
                <w:bCs/>
                <w:color w:val="000000"/>
                <w:sz w:val="24"/>
                <w:szCs w:val="24"/>
              </w:rPr>
              <w:lastRenderedPageBreak/>
              <w:t xml:space="preserve">03. Основное мероприятие: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FB2440">
              <w:rPr>
                <w:bCs/>
                <w:color w:val="000000"/>
                <w:sz w:val="24"/>
                <w:szCs w:val="24"/>
              </w:rPr>
              <w:t>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</w:t>
            </w:r>
            <w:r>
              <w:rPr>
                <w:bCs/>
                <w:color w:val="000000"/>
                <w:sz w:val="24"/>
                <w:szCs w:val="24"/>
              </w:rPr>
              <w:t xml:space="preserve">» (приобретение оборудования и мебели, </w:t>
            </w:r>
            <w:r w:rsidRPr="00386B2B">
              <w:rPr>
                <w:sz w:val="24"/>
                <w:szCs w:val="24"/>
              </w:rPr>
              <w:t>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19191C" w:rsidRPr="00FB2440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Обеспечение доступности объектов и услуг для инвалидов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19191C" w:rsidRPr="004B2CF0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Pr="00C952B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1C" w:rsidRPr="00C952B3" w:rsidTr="00C4765D">
        <w:trPr>
          <w:trHeight w:val="320"/>
          <w:tblCellSpacing w:w="5" w:type="nil"/>
        </w:trPr>
        <w:tc>
          <w:tcPr>
            <w:tcW w:w="0" w:type="auto"/>
            <w:gridSpan w:val="3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24938,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4681,59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191C" w:rsidRPr="006D4C5B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C5B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19191C" w:rsidRPr="006C7C9C" w:rsidRDefault="0019191C" w:rsidP="0019191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C7C9C">
        <w:rPr>
          <w:sz w:val="24"/>
          <w:szCs w:val="24"/>
        </w:rPr>
        <w:t xml:space="preserve">                                                  тыс. руб.</w:t>
      </w:r>
    </w:p>
    <w:tbl>
      <w:tblPr>
        <w:tblW w:w="14968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1754"/>
        <w:gridCol w:w="1276"/>
        <w:gridCol w:w="1275"/>
        <w:gridCol w:w="1560"/>
        <w:gridCol w:w="1275"/>
        <w:gridCol w:w="1134"/>
        <w:gridCol w:w="1701"/>
        <w:gridCol w:w="1737"/>
      </w:tblGrid>
      <w:tr w:rsidR="0019191C" w:rsidRPr="006D4C5B" w:rsidTr="0019191C">
        <w:tc>
          <w:tcPr>
            <w:tcW w:w="3256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ВСЕГО</w:t>
            </w:r>
          </w:p>
        </w:tc>
      </w:tr>
      <w:tr w:rsidR="0019191C" w:rsidRPr="006D4C5B" w:rsidTr="0019191C">
        <w:tc>
          <w:tcPr>
            <w:tcW w:w="3256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4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3896,724</w:t>
            </w:r>
          </w:p>
        </w:tc>
        <w:tc>
          <w:tcPr>
            <w:tcW w:w="1560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275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134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01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37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24153,241</w:t>
            </w:r>
          </w:p>
        </w:tc>
      </w:tr>
      <w:tr w:rsidR="0019191C" w:rsidRPr="006D4C5B" w:rsidTr="0019191C">
        <w:tc>
          <w:tcPr>
            <w:tcW w:w="3256" w:type="dxa"/>
          </w:tcPr>
          <w:p w:rsidR="0019191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субъекта РФ</w:t>
            </w:r>
          </w:p>
        </w:tc>
        <w:tc>
          <w:tcPr>
            <w:tcW w:w="1754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1560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</w:tr>
      <w:tr w:rsidR="0019191C" w:rsidRPr="006D4C5B" w:rsidTr="0019191C">
        <w:tc>
          <w:tcPr>
            <w:tcW w:w="3256" w:type="dxa"/>
          </w:tcPr>
          <w:p w:rsidR="0019191C" w:rsidRPr="00DF47DE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4681,591</w:t>
            </w:r>
          </w:p>
        </w:tc>
        <w:tc>
          <w:tcPr>
            <w:tcW w:w="1560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275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134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01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3408,254</w:t>
            </w:r>
          </w:p>
        </w:tc>
        <w:tc>
          <w:tcPr>
            <w:tcW w:w="1737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24938,108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9191C" w:rsidSect="007F71AA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19191C" w:rsidRPr="006D4C5B" w:rsidRDefault="0019191C" w:rsidP="001919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4C5B">
        <w:rPr>
          <w:sz w:val="28"/>
          <w:szCs w:val="28"/>
        </w:rPr>
        <w:lastRenderedPageBreak/>
        <w:t xml:space="preserve">ПОДПРОГРАММА </w:t>
      </w:r>
    </w:p>
    <w:p w:rsidR="0019191C" w:rsidRPr="006D4C5B" w:rsidRDefault="0019191C" w:rsidP="001919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C5B">
        <w:rPr>
          <w:bCs/>
          <w:sz w:val="28"/>
          <w:szCs w:val="28"/>
        </w:rPr>
        <w:t xml:space="preserve">«Поддержка общественных организаций муниципального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6D4C5B">
        <w:rPr>
          <w:bCs/>
          <w:sz w:val="28"/>
          <w:szCs w:val="28"/>
        </w:rPr>
        <w:t>»</w:t>
      </w:r>
    </w:p>
    <w:p w:rsidR="0019191C" w:rsidRPr="00CE7BF9" w:rsidRDefault="0019191C" w:rsidP="001919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91C" w:rsidRPr="008A5111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ПАСПОРТ</w:t>
      </w:r>
    </w:p>
    <w:p w:rsidR="0019191C" w:rsidRPr="008A5111" w:rsidRDefault="0019191C" w:rsidP="0019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5464E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Сычевский район» Смоленской области»</w:t>
      </w:r>
    </w:p>
    <w:p w:rsidR="0019191C" w:rsidRPr="008A5111" w:rsidRDefault="0019191C" w:rsidP="0019191C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066"/>
      </w:tblGrid>
      <w:tr w:rsidR="0019191C" w:rsidRPr="0071138C" w:rsidTr="00C4765D">
        <w:trPr>
          <w:trHeight w:val="691"/>
        </w:trPr>
        <w:tc>
          <w:tcPr>
            <w:tcW w:w="4140" w:type="dxa"/>
            <w:shd w:val="clear" w:color="auto" w:fill="auto"/>
          </w:tcPr>
          <w:p w:rsidR="0019191C" w:rsidRPr="0071138C" w:rsidRDefault="0019191C" w:rsidP="00C4765D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  <w:shd w:val="clear" w:color="auto" w:fill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19191C" w:rsidRPr="0071138C" w:rsidTr="00C4765D">
        <w:tc>
          <w:tcPr>
            <w:tcW w:w="4140" w:type="dxa"/>
            <w:shd w:val="clear" w:color="auto" w:fill="auto"/>
          </w:tcPr>
          <w:p w:rsidR="0019191C" w:rsidRPr="0071138C" w:rsidRDefault="0019191C" w:rsidP="00C4765D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Общественные организации муниципального образования «Сычевский район» Смоленской области (далее – общественные организации), финансовое управление Администрации муниципального образования «Сычевский район» Смоленской области (далее – финансовое управление)</w:t>
            </w:r>
          </w:p>
        </w:tc>
      </w:tr>
      <w:tr w:rsidR="0019191C" w:rsidRPr="0071138C" w:rsidTr="00C4765D">
        <w:tc>
          <w:tcPr>
            <w:tcW w:w="4140" w:type="dxa"/>
            <w:shd w:val="clear" w:color="auto" w:fill="auto"/>
          </w:tcPr>
          <w:p w:rsidR="0019191C" w:rsidRPr="0071138C" w:rsidRDefault="0019191C" w:rsidP="00C4765D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</w:t>
            </w:r>
          </w:p>
        </w:tc>
      </w:tr>
      <w:tr w:rsidR="0019191C" w:rsidRPr="0071138C" w:rsidTr="00C4765D">
        <w:tc>
          <w:tcPr>
            <w:tcW w:w="4140" w:type="dxa"/>
            <w:shd w:val="clear" w:color="auto" w:fill="auto"/>
          </w:tcPr>
          <w:p w:rsidR="0019191C" w:rsidRPr="0071138C" w:rsidRDefault="0019191C" w:rsidP="00C4765D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количество мероприятий, проведенных общественными объединениями социальной направленности</w:t>
            </w:r>
          </w:p>
        </w:tc>
      </w:tr>
      <w:tr w:rsidR="0019191C" w:rsidRPr="0071138C" w:rsidTr="00C4765D">
        <w:tc>
          <w:tcPr>
            <w:tcW w:w="4140" w:type="dxa"/>
            <w:shd w:val="clear" w:color="auto" w:fill="auto"/>
          </w:tcPr>
          <w:p w:rsidR="0019191C" w:rsidRPr="0071138C" w:rsidRDefault="0019191C" w:rsidP="00C4765D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2018-2024 годы</w:t>
            </w:r>
          </w:p>
        </w:tc>
      </w:tr>
      <w:tr w:rsidR="0019191C" w:rsidRPr="0071138C" w:rsidTr="00C4765D">
        <w:trPr>
          <w:trHeight w:val="1859"/>
        </w:trPr>
        <w:tc>
          <w:tcPr>
            <w:tcW w:w="4140" w:type="dxa"/>
            <w:shd w:val="clear" w:color="auto" w:fill="auto"/>
          </w:tcPr>
          <w:p w:rsidR="0019191C" w:rsidRPr="0071138C" w:rsidRDefault="0019191C" w:rsidP="00C4765D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  <w:shd w:val="clear" w:color="auto" w:fill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Объем финансирования подпрограммы составляет     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2591,324 </w:t>
            </w:r>
            <w:r w:rsidRPr="0071138C">
              <w:rPr>
                <w:sz w:val="28"/>
                <w:szCs w:val="28"/>
              </w:rPr>
              <w:t xml:space="preserve"> тыс. рублей за счет средств районного бюджета, в том числе: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2018 году –      400,0  тыс. руб.,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2019 году –    </w:t>
            </w:r>
            <w:r>
              <w:rPr>
                <w:sz w:val="28"/>
                <w:szCs w:val="28"/>
              </w:rPr>
              <w:t>430,124</w:t>
            </w:r>
            <w:r w:rsidRPr="0071138C">
              <w:rPr>
                <w:sz w:val="28"/>
                <w:szCs w:val="28"/>
              </w:rPr>
              <w:t xml:space="preserve">  тыс. руб.,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2020 году –    </w:t>
            </w:r>
            <w:r>
              <w:rPr>
                <w:sz w:val="28"/>
                <w:szCs w:val="28"/>
              </w:rPr>
              <w:t>401,2</w:t>
            </w:r>
            <w:r w:rsidRPr="0071138C">
              <w:rPr>
                <w:sz w:val="28"/>
                <w:szCs w:val="28"/>
              </w:rPr>
              <w:t xml:space="preserve">  тыс. руб.,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2021 году –    340,0 тыс. руб.,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2022 году –    340,0  тыс. руб.,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2023 году –    340,0  тыс. руб.,</w:t>
            </w:r>
          </w:p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2024 году –    340,0  тыс. руб.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Pr="004E0A93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Pr="00A51877" w:rsidRDefault="0019191C" w:rsidP="0019191C">
      <w:pPr>
        <w:ind w:firstLine="709"/>
        <w:jc w:val="both"/>
        <w:rPr>
          <w:sz w:val="28"/>
          <w:szCs w:val="28"/>
        </w:rPr>
      </w:pPr>
      <w:r w:rsidRPr="00D27CE5">
        <w:rPr>
          <w:sz w:val="28"/>
          <w:szCs w:val="28"/>
        </w:rPr>
        <w:t>Общественные организации являются проводником обратной свя</w:t>
      </w:r>
      <w:r>
        <w:rPr>
          <w:sz w:val="28"/>
          <w:szCs w:val="28"/>
        </w:rPr>
        <w:t xml:space="preserve">зи </w:t>
      </w:r>
      <w:r w:rsidRPr="00D27CE5">
        <w:rPr>
          <w:sz w:val="28"/>
          <w:szCs w:val="28"/>
        </w:rPr>
        <w:t>между населением и Администрацией муниципального образования «</w:t>
      </w:r>
      <w:r>
        <w:rPr>
          <w:sz w:val="28"/>
          <w:szCs w:val="28"/>
        </w:rPr>
        <w:t xml:space="preserve">Сычевский  </w:t>
      </w:r>
      <w:r w:rsidRPr="00D27CE5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Смоленской области</w:t>
      </w:r>
      <w:r w:rsidRPr="00D27CE5">
        <w:rPr>
          <w:sz w:val="28"/>
          <w:szCs w:val="28"/>
        </w:rPr>
        <w:t>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выполняя  функцию резонатора, смягчают проте</w:t>
      </w:r>
      <w:r w:rsidRPr="00A51877">
        <w:rPr>
          <w:sz w:val="28"/>
          <w:szCs w:val="28"/>
        </w:rPr>
        <w:t>стный потенциал населения.</w:t>
      </w:r>
    </w:p>
    <w:p w:rsidR="0019191C" w:rsidRPr="00A51877" w:rsidRDefault="0019191C" w:rsidP="0019191C">
      <w:pPr>
        <w:ind w:firstLine="709"/>
        <w:jc w:val="both"/>
        <w:rPr>
          <w:sz w:val="28"/>
          <w:szCs w:val="28"/>
        </w:rPr>
      </w:pPr>
      <w:r w:rsidRPr="00A51877">
        <w:rPr>
          <w:sz w:val="28"/>
          <w:szCs w:val="28"/>
        </w:rPr>
        <w:t>Общественными организациями ведется активная работа по защите законных прав различных категорий граждан. 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19191C" w:rsidRPr="00A51877" w:rsidRDefault="0019191C" w:rsidP="0019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77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A5187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51877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87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br/>
        <w:t>13,7</w:t>
      </w:r>
      <w:r w:rsidRPr="00A51877">
        <w:rPr>
          <w:rFonts w:ascii="Times New Roman" w:hAnsi="Times New Roman" w:cs="Times New Roman"/>
          <w:sz w:val="28"/>
          <w:szCs w:val="28"/>
        </w:rPr>
        <w:t xml:space="preserve"> тыс. человек. Из них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 3,1 тыс.</w:t>
      </w:r>
      <w:r w:rsidRPr="00A5187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9E06C6">
        <w:rPr>
          <w:rFonts w:ascii="Times New Roman" w:hAnsi="Times New Roman" w:cs="Times New Roman"/>
          <w:sz w:val="28"/>
          <w:szCs w:val="28"/>
        </w:rPr>
        <w:t>23%</w:t>
      </w:r>
      <w:r w:rsidRPr="00A51877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91C" w:rsidRPr="0071138C" w:rsidRDefault="0019191C" w:rsidP="0019191C">
      <w:pPr>
        <w:pStyle w:val="a5"/>
        <w:spacing w:after="283"/>
        <w:ind w:firstLine="709"/>
        <w:jc w:val="both"/>
        <w:rPr>
          <w:b w:val="0"/>
          <w:szCs w:val="28"/>
        </w:rPr>
      </w:pPr>
      <w:r w:rsidRPr="0071138C">
        <w:rPr>
          <w:b w:val="0"/>
          <w:szCs w:val="28"/>
        </w:rPr>
        <w:t xml:space="preserve">Реализация мероприятий в рамках Программы позволит создать условия для повышения качества жизни пожилых людей и инвалидов, проживающих </w:t>
      </w:r>
      <w:r>
        <w:rPr>
          <w:b w:val="0"/>
          <w:szCs w:val="28"/>
        </w:rPr>
        <w:t xml:space="preserve">                   </w:t>
      </w:r>
      <w:r w:rsidRPr="0071138C">
        <w:rPr>
          <w:b w:val="0"/>
          <w:szCs w:val="28"/>
        </w:rPr>
        <w:t>в муниципальном образовании «Сычевский район» Смоленской области.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471"/>
        <w:gridCol w:w="901"/>
        <w:gridCol w:w="898"/>
        <w:gridCol w:w="898"/>
        <w:gridCol w:w="898"/>
        <w:gridCol w:w="898"/>
      </w:tblGrid>
      <w:tr w:rsidR="0019191C" w:rsidRPr="0071138C" w:rsidTr="00C4765D">
        <w:tc>
          <w:tcPr>
            <w:tcW w:w="4077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Показатель</w:t>
            </w:r>
          </w:p>
        </w:tc>
        <w:tc>
          <w:tcPr>
            <w:tcW w:w="1427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03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</w:tr>
      <w:tr w:rsidR="0019191C" w:rsidRPr="0071138C" w:rsidTr="00C4765D">
        <w:tc>
          <w:tcPr>
            <w:tcW w:w="4077" w:type="dxa"/>
          </w:tcPr>
          <w:p w:rsidR="0019191C" w:rsidRPr="0071138C" w:rsidRDefault="0019191C" w:rsidP="00C4765D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общественных организаций социальной направленности</w:t>
            </w:r>
          </w:p>
        </w:tc>
        <w:tc>
          <w:tcPr>
            <w:tcW w:w="1427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903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9191C" w:rsidRPr="0071138C" w:rsidRDefault="0019191C" w:rsidP="00C4765D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</w:tr>
    </w:tbl>
    <w:p w:rsidR="0019191C" w:rsidRPr="0071138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Pr="0071138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19191C" w:rsidRPr="0071138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Pr="0071138C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8C">
        <w:rPr>
          <w:sz w:val="28"/>
          <w:szCs w:val="28"/>
        </w:rPr>
        <w:t>Основной целью подпрограммы является 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области.</w:t>
      </w:r>
    </w:p>
    <w:p w:rsidR="0019191C" w:rsidRPr="0071138C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3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9191C" w:rsidRPr="0071138C" w:rsidTr="00C4765D">
        <w:tc>
          <w:tcPr>
            <w:tcW w:w="2518" w:type="dxa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измере-ния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</w:tr>
      <w:tr w:rsidR="0019191C" w:rsidRPr="0071138C" w:rsidTr="00C4765D">
        <w:tc>
          <w:tcPr>
            <w:tcW w:w="2518" w:type="dxa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15</w:t>
            </w:r>
          </w:p>
        </w:tc>
      </w:tr>
    </w:tbl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19191C" w:rsidSect="007F71AA">
          <w:pgSz w:w="11905" w:h="16838"/>
          <w:pgMar w:top="567" w:right="907" w:bottom="567" w:left="1134" w:header="720" w:footer="720" w:gutter="0"/>
          <w:pgNumType w:start="1"/>
          <w:cols w:space="720"/>
          <w:noEndnote/>
          <w:titlePg/>
        </w:sectPr>
      </w:pPr>
    </w:p>
    <w:p w:rsidR="0019191C" w:rsidRPr="004E0A93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19191C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0"/>
        <w:gridCol w:w="1614"/>
        <w:gridCol w:w="1786"/>
        <w:gridCol w:w="810"/>
        <w:gridCol w:w="690"/>
        <w:gridCol w:w="690"/>
        <w:gridCol w:w="692"/>
        <w:gridCol w:w="692"/>
        <w:gridCol w:w="692"/>
        <w:gridCol w:w="692"/>
        <w:gridCol w:w="693"/>
        <w:gridCol w:w="752"/>
        <w:gridCol w:w="630"/>
        <w:gridCol w:w="630"/>
        <w:gridCol w:w="641"/>
        <w:gridCol w:w="632"/>
        <w:gridCol w:w="630"/>
        <w:gridCol w:w="631"/>
      </w:tblGrid>
      <w:tr w:rsidR="0019191C" w:rsidRPr="004E0A93" w:rsidTr="00C4765D">
        <w:trPr>
          <w:trHeight w:val="873"/>
          <w:tblCellSpacing w:w="5" w:type="nil"/>
        </w:trPr>
        <w:tc>
          <w:tcPr>
            <w:tcW w:w="204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4" w:type="dxa"/>
            <w:vMerge w:val="restart"/>
            <w:vAlign w:val="center"/>
          </w:tcPr>
          <w:p w:rsidR="0019191C" w:rsidRPr="004E0A93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9191C" w:rsidRPr="004E0A93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6" w:type="dxa"/>
            <w:vMerge w:val="restart"/>
            <w:vAlign w:val="center"/>
          </w:tcPr>
          <w:p w:rsidR="0019191C" w:rsidRPr="004E0A93" w:rsidRDefault="0019191C" w:rsidP="00C4765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651" w:type="dxa"/>
            <w:gridSpan w:val="8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7"/>
          </w:tcPr>
          <w:p w:rsidR="0019191C" w:rsidRPr="004E0A93" w:rsidRDefault="0019191C" w:rsidP="00C4765D">
            <w:pPr>
              <w:pStyle w:val="ConsPlusCell"/>
              <w:rPr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19191C" w:rsidRPr="004E0A93" w:rsidTr="00C4765D">
        <w:trPr>
          <w:trHeight w:val="660"/>
          <w:tblCellSpacing w:w="5" w:type="nil"/>
        </w:trPr>
        <w:tc>
          <w:tcPr>
            <w:tcW w:w="204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19191C" w:rsidRPr="004E0A93" w:rsidRDefault="0019191C" w:rsidP="00C4765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0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0" w:type="dxa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3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0" w:type="dxa"/>
          </w:tcPr>
          <w:p w:rsidR="0019191C" w:rsidRP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dxa"/>
          </w:tcPr>
          <w:p w:rsidR="0019191C" w:rsidRP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1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1" w:type="dxa"/>
            <w:shd w:val="clear" w:color="auto" w:fill="auto"/>
          </w:tcPr>
          <w:p w:rsidR="0019191C" w:rsidRPr="0019191C" w:rsidRDefault="0019191C" w:rsidP="00C4765D">
            <w:pPr>
              <w:rPr>
                <w:sz w:val="10"/>
                <w:szCs w:val="10"/>
              </w:rPr>
            </w:pPr>
          </w:p>
          <w:p w:rsidR="0019191C" w:rsidRPr="004E0A93" w:rsidRDefault="0019191C" w:rsidP="00C4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9191C" w:rsidRPr="004E0A93" w:rsidTr="00C4765D">
        <w:trPr>
          <w:trHeight w:val="271"/>
          <w:tblCellSpacing w:w="5" w:type="nil"/>
        </w:trPr>
        <w:tc>
          <w:tcPr>
            <w:tcW w:w="15637" w:type="dxa"/>
            <w:gridSpan w:val="18"/>
          </w:tcPr>
          <w:p w:rsidR="0019191C" w:rsidRDefault="0019191C" w:rsidP="00C4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4E0A93">
              <w:rPr>
                <w:sz w:val="24"/>
                <w:szCs w:val="24"/>
              </w:rPr>
              <w:t xml:space="preserve">создание правовых и экономических условий для поддержки общественных объединений социальной направленности </w:t>
            </w:r>
          </w:p>
          <w:p w:rsidR="0019191C" w:rsidRPr="004E0A93" w:rsidRDefault="0019191C" w:rsidP="00C4765D">
            <w:pPr>
              <w:jc w:val="center"/>
              <w:rPr>
                <w:sz w:val="24"/>
                <w:szCs w:val="24"/>
              </w:rPr>
            </w:pPr>
            <w:r w:rsidRPr="004E0A93">
              <w:rPr>
                <w:sz w:val="24"/>
                <w:szCs w:val="24"/>
              </w:rPr>
              <w:t>муниципального образования «Сычевский район» Смоленской области</w:t>
            </w:r>
          </w:p>
        </w:tc>
      </w:tr>
      <w:tr w:rsidR="0019191C" w:rsidRPr="004E0A93" w:rsidTr="00C4765D">
        <w:trPr>
          <w:trHeight w:val="433"/>
          <w:tblCellSpacing w:w="5" w:type="nil"/>
        </w:trPr>
        <w:tc>
          <w:tcPr>
            <w:tcW w:w="2040" w:type="dxa"/>
            <w:vAlign w:val="center"/>
          </w:tcPr>
          <w:p w:rsidR="0019191C" w:rsidRPr="004E0A93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Поддержка общественно-полезной деятельности общественных организаций</w:t>
            </w:r>
          </w:p>
        </w:tc>
        <w:tc>
          <w:tcPr>
            <w:tcW w:w="1614" w:type="dxa"/>
            <w:vAlign w:val="center"/>
          </w:tcPr>
          <w:p w:rsidR="0019191C" w:rsidRPr="004E0A9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1786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1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</w:t>
            </w:r>
          </w:p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19191C" w:rsidRPr="004E0A93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19191C" w:rsidRPr="004E0A93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19191C" w:rsidRPr="004E0A93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19191C" w:rsidRPr="004E0A93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191C" w:rsidRPr="004E0A93" w:rsidTr="00C4765D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19191C" w:rsidRPr="004E0A93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1614" w:type="dxa"/>
            <w:vAlign w:val="center"/>
          </w:tcPr>
          <w:p w:rsidR="0019191C" w:rsidRPr="004E0A9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191C" w:rsidRPr="004E0A93" w:rsidTr="00C4765D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19191C" w:rsidRPr="004E0A93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 (ед.)</w:t>
            </w:r>
          </w:p>
        </w:tc>
        <w:tc>
          <w:tcPr>
            <w:tcW w:w="1614" w:type="dxa"/>
            <w:vAlign w:val="center"/>
          </w:tcPr>
          <w:p w:rsidR="0019191C" w:rsidRPr="004E0A9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19191C" w:rsidRPr="00952160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191C" w:rsidRPr="004E0A93" w:rsidTr="00C4765D">
        <w:trPr>
          <w:trHeight w:val="326"/>
          <w:tblCellSpacing w:w="5" w:type="nil"/>
        </w:trPr>
        <w:tc>
          <w:tcPr>
            <w:tcW w:w="2040" w:type="dxa"/>
            <w:vAlign w:val="center"/>
          </w:tcPr>
          <w:p w:rsidR="0019191C" w:rsidRPr="004E0A93" w:rsidRDefault="0019191C" w:rsidP="00C476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1.1. Поддержка общественно-полезной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объединений и организаций в рамках проводимых мероприятий</w:t>
            </w:r>
          </w:p>
        </w:tc>
        <w:tc>
          <w:tcPr>
            <w:tcW w:w="1614" w:type="dxa"/>
            <w:vAlign w:val="center"/>
          </w:tcPr>
          <w:p w:rsidR="0019191C" w:rsidRPr="004E0A93" w:rsidRDefault="0019191C" w:rsidP="00C4765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финансовое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</w:tc>
        <w:tc>
          <w:tcPr>
            <w:tcW w:w="1786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1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</w:t>
            </w:r>
          </w:p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19191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19191C" w:rsidRPr="004E0A93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9191C" w:rsidRPr="00F04204" w:rsidRDefault="0019191C" w:rsidP="0019191C">
      <w:pPr>
        <w:widowControl w:val="0"/>
        <w:autoSpaceDE w:val="0"/>
        <w:autoSpaceDN w:val="0"/>
        <w:adjustRightInd w:val="0"/>
        <w:rPr>
          <w:szCs w:val="28"/>
        </w:rPr>
        <w:sectPr w:rsidR="0019191C" w:rsidRPr="00F04204" w:rsidSect="007F71AA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19191C" w:rsidRPr="00BE33DF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33D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19191C" w:rsidRPr="00BE33DF" w:rsidRDefault="0019191C" w:rsidP="001919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191C" w:rsidRPr="004E0A93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A93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19191C" w:rsidRPr="0071138C" w:rsidRDefault="0019191C" w:rsidP="0019191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138C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846"/>
        <w:gridCol w:w="1126"/>
        <w:gridCol w:w="846"/>
        <w:gridCol w:w="846"/>
        <w:gridCol w:w="846"/>
        <w:gridCol w:w="846"/>
        <w:gridCol w:w="846"/>
        <w:gridCol w:w="1266"/>
      </w:tblGrid>
      <w:tr w:rsidR="0019191C" w:rsidRPr="0071138C" w:rsidTr="00C4765D"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ВСЕГО</w:t>
            </w:r>
          </w:p>
        </w:tc>
      </w:tr>
      <w:tr w:rsidR="0019191C" w:rsidRPr="0071138C" w:rsidTr="00C4765D"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401,2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2591,324</w:t>
            </w:r>
          </w:p>
        </w:tc>
      </w:tr>
      <w:tr w:rsidR="0019191C" w:rsidRPr="0071138C" w:rsidTr="00C4765D"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401,2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19191C" w:rsidRPr="0071138C" w:rsidRDefault="0019191C" w:rsidP="00C47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19191C" w:rsidRPr="0071138C" w:rsidRDefault="0019191C" w:rsidP="00C476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2591,324</w:t>
            </w:r>
          </w:p>
        </w:tc>
      </w:tr>
    </w:tbl>
    <w:p w:rsidR="0019191C" w:rsidRPr="00F04204" w:rsidRDefault="0019191C" w:rsidP="001919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19191C" w:rsidRDefault="0019191C" w:rsidP="007314CB">
      <w:pPr>
        <w:ind w:firstLine="709"/>
        <w:jc w:val="both"/>
        <w:rPr>
          <w:sz w:val="28"/>
          <w:szCs w:val="28"/>
        </w:rPr>
      </w:pPr>
    </w:p>
    <w:p w:rsidR="00177E25" w:rsidRDefault="00177E25" w:rsidP="00177E25">
      <w:pPr>
        <w:ind w:firstLine="540"/>
        <w:jc w:val="both"/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95" w:rsidRDefault="00386D95" w:rsidP="00FA6D0B">
      <w:r>
        <w:separator/>
      </w:r>
    </w:p>
  </w:endnote>
  <w:endnote w:type="continuationSeparator" w:id="1">
    <w:p w:rsidR="00386D95" w:rsidRDefault="00386D9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ሢ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1C" w:rsidRDefault="0019191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1C" w:rsidRDefault="0019191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1C" w:rsidRDefault="001919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95" w:rsidRDefault="00386D95" w:rsidP="00FA6D0B">
      <w:r>
        <w:separator/>
      </w:r>
    </w:p>
  </w:footnote>
  <w:footnote w:type="continuationSeparator" w:id="1">
    <w:p w:rsidR="00386D95" w:rsidRDefault="00386D9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1C" w:rsidRDefault="001919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1C" w:rsidRDefault="0019191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1C" w:rsidRDefault="0019191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84A53">
    <w:pPr>
      <w:pStyle w:val="ab"/>
      <w:jc w:val="center"/>
    </w:pPr>
    <w:fldSimple w:instr=" PAGE   \* MERGEFORMAT ">
      <w:r w:rsidR="0060228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FD3311"/>
    <w:multiLevelType w:val="hybridMultilevel"/>
    <w:tmpl w:val="9D5EBEAA"/>
    <w:lvl w:ilvl="0" w:tplc="19AC5E8C">
      <w:start w:val="1"/>
      <w:numFmt w:val="decimal"/>
      <w:suff w:val="space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5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0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2FC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46BA"/>
    <w:rsid w:val="00125BA4"/>
    <w:rsid w:val="00127A7D"/>
    <w:rsid w:val="0013272D"/>
    <w:rsid w:val="0013657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91C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D95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56AF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A53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28B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4C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17C3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685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060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2A6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27FF8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E39"/>
    <w:rsid w:val="00A74F5E"/>
    <w:rsid w:val="00A75313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2E6"/>
    <w:rsid w:val="00EC4661"/>
    <w:rsid w:val="00EC60BF"/>
    <w:rsid w:val="00ED05AE"/>
    <w:rsid w:val="00ED1BE9"/>
    <w:rsid w:val="00ED2DFD"/>
    <w:rsid w:val="00ED33F9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AF7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3B2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aff">
    <w:name w:val="Знак"/>
    <w:basedOn w:val="a1"/>
    <w:rsid w:val="0019191C"/>
    <w:rPr>
      <w:rFonts w:ascii="Verdana" w:hAnsi="Verdana" w:cs="Verdana"/>
      <w:lang w:val="en-US" w:eastAsia="en-US"/>
    </w:rPr>
  </w:style>
  <w:style w:type="paragraph" w:customStyle="1" w:styleId="aff0">
    <w:name w:val="Таблицы (моноширинный)"/>
    <w:basedOn w:val="a1"/>
    <w:next w:val="a1"/>
    <w:rsid w:val="0019191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19191C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5"/>
    <w:rsid w:val="0019191C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5"/>
    <w:rsid w:val="0019191C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6">
    <w:name w:val="Основной текст (3)"/>
    <w:basedOn w:val="a1"/>
    <w:link w:val="35"/>
    <w:rsid w:val="0019191C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1">
    <w:name w:val="footnote reference"/>
    <w:basedOn w:val="a2"/>
    <w:uiPriority w:val="99"/>
    <w:rsid w:val="0019191C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19191C"/>
    <w:rPr>
      <w:sz w:val="28"/>
    </w:rPr>
  </w:style>
  <w:style w:type="paragraph" w:customStyle="1" w:styleId="aff2">
    <w:name w:val="Стиль"/>
    <w:rsid w:val="001919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19191C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2">
    <w:name w:val="Основной текст 3 Знак"/>
    <w:basedOn w:val="a2"/>
    <w:link w:val="31"/>
    <w:rsid w:val="0019191C"/>
    <w:rPr>
      <w:sz w:val="24"/>
    </w:rPr>
  </w:style>
  <w:style w:type="paragraph" w:customStyle="1" w:styleId="ConsTitle">
    <w:name w:val="ConsTitle"/>
    <w:rsid w:val="0019191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1919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1"/>
    <w:rsid w:val="0019191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19191C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1"/>
    <w:rsid w:val="001919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link w:val="6"/>
    <w:locked/>
    <w:rsid w:val="001919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81E558-65CE-4815-B138-DDAD88CE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30490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2021-01-25T06:02:00Z</cp:lastPrinted>
  <dcterms:created xsi:type="dcterms:W3CDTF">2021-01-25T05:56:00Z</dcterms:created>
  <dcterms:modified xsi:type="dcterms:W3CDTF">2021-01-25T06:02:00Z</dcterms:modified>
</cp:coreProperties>
</file>