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73BDC">
        <w:rPr>
          <w:b/>
          <w:sz w:val="28"/>
          <w:szCs w:val="28"/>
          <w:u w:val="single"/>
        </w:rPr>
        <w:t>24</w:t>
      </w:r>
      <w:r w:rsidR="006E6019">
        <w:rPr>
          <w:b/>
          <w:sz w:val="28"/>
          <w:szCs w:val="28"/>
          <w:u w:val="single"/>
        </w:rPr>
        <w:t xml:space="preserve"> марта</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23D85">
        <w:rPr>
          <w:b/>
          <w:sz w:val="28"/>
          <w:szCs w:val="28"/>
          <w:u w:val="single"/>
        </w:rPr>
        <w:t>1</w:t>
      </w:r>
      <w:r w:rsidR="00C73BDC">
        <w:rPr>
          <w:b/>
          <w:sz w:val="28"/>
          <w:szCs w:val="28"/>
          <w:u w:val="single"/>
        </w:rPr>
        <w:t>49</w:t>
      </w:r>
    </w:p>
    <w:p w:rsidR="006E6019" w:rsidRDefault="006E6019" w:rsidP="00DB4CEA">
      <w:pPr>
        <w:ind w:firstLine="709"/>
        <w:jc w:val="both"/>
        <w:rPr>
          <w:sz w:val="28"/>
          <w:szCs w:val="28"/>
        </w:rPr>
      </w:pPr>
      <w:r>
        <w:rPr>
          <w:sz w:val="28"/>
          <w:szCs w:val="28"/>
        </w:rPr>
        <w:t xml:space="preserve">                 </w:t>
      </w:r>
    </w:p>
    <w:p w:rsidR="00C73BDC" w:rsidRPr="002E29A0" w:rsidRDefault="00C73BDC" w:rsidP="008C0AF2">
      <w:pPr>
        <w:pStyle w:val="af9"/>
        <w:spacing w:line="240" w:lineRule="auto"/>
        <w:ind w:right="5669" w:firstLine="0"/>
      </w:pPr>
      <w:r w:rsidRPr="002E29A0">
        <w:t>О внесении изменений</w:t>
      </w:r>
      <w:r w:rsidR="008C0AF2">
        <w:t xml:space="preserve">                                   </w:t>
      </w:r>
      <w:r w:rsidRPr="002E29A0">
        <w:t>в постановление Администрации</w:t>
      </w:r>
      <w:r w:rsidR="008C0AF2">
        <w:t xml:space="preserve"> </w:t>
      </w:r>
      <w:r w:rsidRPr="002E29A0">
        <w:t>муниципального образования</w:t>
      </w:r>
      <w:r w:rsidR="008C0AF2">
        <w:t xml:space="preserve"> </w:t>
      </w:r>
      <w:r w:rsidRPr="002E29A0">
        <w:t>«Сычевский район» Смоленской</w:t>
      </w:r>
      <w:r w:rsidR="008C0AF2">
        <w:t xml:space="preserve"> </w:t>
      </w:r>
      <w:r w:rsidRPr="002E29A0">
        <w:t xml:space="preserve">области  от   04.06.2020 года № </w:t>
      </w:r>
      <w:r>
        <w:t xml:space="preserve"> 276</w:t>
      </w:r>
      <w:r w:rsidR="008C0AF2">
        <w:t xml:space="preserve"> </w:t>
      </w:r>
      <w:r w:rsidRPr="002E29A0">
        <w:t>«Об утверждении Правил</w:t>
      </w:r>
      <w:r w:rsidR="008C0AF2">
        <w:t xml:space="preserve"> </w:t>
      </w:r>
      <w:r w:rsidRPr="002E29A0">
        <w:t>персонифицированного финанси</w:t>
      </w:r>
      <w:r w:rsidR="008C0AF2">
        <w:t>-</w:t>
      </w:r>
      <w:r w:rsidRPr="002E29A0">
        <w:t>рования</w:t>
      </w:r>
      <w:r w:rsidR="008C0AF2">
        <w:t xml:space="preserve"> </w:t>
      </w:r>
      <w:r>
        <w:t>д</w:t>
      </w:r>
      <w:r w:rsidRPr="002E29A0">
        <w:t>ополнительного образования детей</w:t>
      </w:r>
      <w:r>
        <w:t xml:space="preserve"> в </w:t>
      </w:r>
      <w:r w:rsidRPr="002E29A0">
        <w:t>муниципальном образовании</w:t>
      </w:r>
      <w:r>
        <w:t xml:space="preserve"> </w:t>
      </w:r>
      <w:r w:rsidRPr="002E29A0">
        <w:t>«Сычевский район»</w:t>
      </w:r>
      <w:r w:rsidR="008C0AF2">
        <w:t xml:space="preserve"> </w:t>
      </w:r>
      <w:r w:rsidRPr="002E29A0">
        <w:t>Смоленской области</w:t>
      </w:r>
      <w:r w:rsidR="008C0AF2" w:rsidRPr="002E29A0">
        <w:t>»</w:t>
      </w:r>
    </w:p>
    <w:p w:rsidR="00C73BDC" w:rsidRDefault="00C73BDC" w:rsidP="008C0AF2">
      <w:pPr>
        <w:widowControl w:val="0"/>
        <w:tabs>
          <w:tab w:val="left" w:pos="252"/>
        </w:tabs>
        <w:ind w:firstLine="709"/>
        <w:jc w:val="both"/>
        <w:rPr>
          <w:sz w:val="28"/>
          <w:szCs w:val="28"/>
        </w:rPr>
      </w:pPr>
    </w:p>
    <w:p w:rsidR="008C0AF2" w:rsidRDefault="008C0AF2" w:rsidP="008C0AF2">
      <w:pPr>
        <w:ind w:firstLine="709"/>
        <w:jc w:val="both"/>
        <w:rPr>
          <w:sz w:val="28"/>
          <w:szCs w:val="28"/>
        </w:rPr>
      </w:pPr>
    </w:p>
    <w:p w:rsidR="00C73BDC" w:rsidRPr="00950F8C" w:rsidRDefault="00C73BDC" w:rsidP="008C0AF2">
      <w:pPr>
        <w:ind w:firstLine="709"/>
        <w:jc w:val="both"/>
        <w:rPr>
          <w:sz w:val="28"/>
          <w:szCs w:val="28"/>
        </w:rPr>
      </w:pPr>
      <w:r w:rsidRPr="00950F8C">
        <w:rPr>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Администрации Смоленской области от 31.03.2020 года № 542-р/адм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31.03.2020 года №261-ОД «Об утверждении Правил персонифицированного финансирования дополнительного образования детей в Смоленской области», руководствуясь Уставом муниципального образования «Сычевский район» Смоленской области,</w:t>
      </w:r>
    </w:p>
    <w:p w:rsidR="008C0AF2" w:rsidRDefault="008C0AF2" w:rsidP="008C0AF2">
      <w:pPr>
        <w:ind w:firstLine="709"/>
        <w:jc w:val="both"/>
        <w:rPr>
          <w:sz w:val="28"/>
          <w:szCs w:val="28"/>
        </w:rPr>
      </w:pPr>
    </w:p>
    <w:p w:rsidR="008C0AF2" w:rsidRPr="007D1F41" w:rsidRDefault="008C0AF2" w:rsidP="008C0AF2">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8C0AF2" w:rsidRPr="007D1F41" w:rsidRDefault="008C0AF2" w:rsidP="008C0AF2">
      <w:pPr>
        <w:tabs>
          <w:tab w:val="left" w:pos="993"/>
        </w:tabs>
        <w:ind w:firstLine="709"/>
        <w:jc w:val="both"/>
        <w:rPr>
          <w:sz w:val="28"/>
          <w:szCs w:val="28"/>
        </w:rPr>
      </w:pPr>
      <w:r w:rsidRPr="007D1F41">
        <w:rPr>
          <w:sz w:val="28"/>
          <w:szCs w:val="28"/>
        </w:rPr>
        <w:t xml:space="preserve">п о с т а н о в л я е т: </w:t>
      </w:r>
    </w:p>
    <w:p w:rsidR="00C73BDC" w:rsidRPr="00950F8C" w:rsidRDefault="00C73BDC" w:rsidP="008C0AF2">
      <w:pPr>
        <w:ind w:firstLine="709"/>
        <w:jc w:val="both"/>
        <w:rPr>
          <w:spacing w:val="2"/>
          <w:sz w:val="28"/>
          <w:szCs w:val="28"/>
        </w:rPr>
      </w:pPr>
    </w:p>
    <w:p w:rsidR="00C73BDC" w:rsidRDefault="00C73BDC" w:rsidP="008C0AF2">
      <w:pPr>
        <w:ind w:firstLine="709"/>
        <w:jc w:val="both"/>
        <w:rPr>
          <w:sz w:val="28"/>
          <w:szCs w:val="28"/>
        </w:rPr>
      </w:pPr>
      <w:r>
        <w:rPr>
          <w:sz w:val="28"/>
          <w:szCs w:val="28"/>
        </w:rPr>
        <w:t xml:space="preserve">1. </w:t>
      </w:r>
      <w:r w:rsidRPr="00950F8C">
        <w:rPr>
          <w:sz w:val="28"/>
          <w:szCs w:val="28"/>
        </w:rPr>
        <w:t xml:space="preserve">Внести изменения в </w:t>
      </w:r>
      <w:r w:rsidR="008C0AF2">
        <w:rPr>
          <w:sz w:val="28"/>
          <w:szCs w:val="28"/>
        </w:rPr>
        <w:t>п</w:t>
      </w:r>
      <w:r w:rsidRPr="00950F8C">
        <w:rPr>
          <w:sz w:val="28"/>
          <w:szCs w:val="28"/>
        </w:rPr>
        <w:t xml:space="preserve">остановление Администрации муниципального образования «Сычевский район» Смоленской области от 04.06.2020 года №276 </w:t>
      </w:r>
      <w:r w:rsidR="00BB789B">
        <w:rPr>
          <w:sz w:val="28"/>
          <w:szCs w:val="28"/>
        </w:rPr>
        <w:t xml:space="preserve">                    </w:t>
      </w:r>
      <w:r w:rsidRPr="00950F8C">
        <w:rPr>
          <w:sz w:val="28"/>
          <w:szCs w:val="28"/>
        </w:rPr>
        <w:t xml:space="preserve">«Об утверждении Правил персонифицированного финансирования дополнительного </w:t>
      </w:r>
      <w:r w:rsidRPr="00950F8C">
        <w:rPr>
          <w:sz w:val="28"/>
          <w:szCs w:val="28"/>
        </w:rPr>
        <w:lastRenderedPageBreak/>
        <w:t>образования детей в муниципальном образовании «Сычевский район» Смоленской области</w:t>
      </w:r>
      <w:r>
        <w:rPr>
          <w:sz w:val="28"/>
          <w:szCs w:val="28"/>
        </w:rPr>
        <w:t>»</w:t>
      </w:r>
      <w:r w:rsidR="008C0AF2">
        <w:rPr>
          <w:sz w:val="28"/>
          <w:szCs w:val="28"/>
        </w:rPr>
        <w:t xml:space="preserve"> (в редакции постановления </w:t>
      </w:r>
      <w:r w:rsidR="008C0AF2" w:rsidRPr="00950F8C">
        <w:rPr>
          <w:sz w:val="28"/>
          <w:szCs w:val="28"/>
        </w:rPr>
        <w:t>Администрации муниципального образования «Сычевский район» Смоленской области от</w:t>
      </w:r>
      <w:r w:rsidR="008C0AF2">
        <w:rPr>
          <w:sz w:val="28"/>
          <w:szCs w:val="28"/>
        </w:rPr>
        <w:t xml:space="preserve"> 20.02.2021 года № 86):</w:t>
      </w:r>
    </w:p>
    <w:p w:rsidR="00C73BDC" w:rsidRDefault="00C73BDC" w:rsidP="008C0AF2">
      <w:pPr>
        <w:ind w:firstLine="709"/>
        <w:jc w:val="both"/>
        <w:rPr>
          <w:sz w:val="28"/>
          <w:szCs w:val="28"/>
        </w:rPr>
      </w:pPr>
      <w:r>
        <w:rPr>
          <w:sz w:val="28"/>
          <w:szCs w:val="28"/>
        </w:rPr>
        <w:t xml:space="preserve">- </w:t>
      </w:r>
      <w:r w:rsidR="008C0AF2">
        <w:rPr>
          <w:sz w:val="28"/>
          <w:szCs w:val="28"/>
        </w:rPr>
        <w:t>приложение № 1</w:t>
      </w:r>
      <w:r>
        <w:rPr>
          <w:sz w:val="28"/>
          <w:szCs w:val="28"/>
        </w:rPr>
        <w:t xml:space="preserve"> «Правила персонифицированного финансирования дополнительного  образования детей в муниципальном образовании «Сычевс</w:t>
      </w:r>
      <w:r w:rsidR="008C0AF2">
        <w:rPr>
          <w:sz w:val="28"/>
          <w:szCs w:val="28"/>
        </w:rPr>
        <w:t>кий  район» Смоленской области»</w:t>
      </w:r>
      <w:r w:rsidRPr="00541ACD">
        <w:rPr>
          <w:sz w:val="28"/>
          <w:szCs w:val="28"/>
        </w:rPr>
        <w:t xml:space="preserve"> </w:t>
      </w:r>
      <w:r w:rsidRPr="00950F8C">
        <w:rPr>
          <w:sz w:val="28"/>
          <w:szCs w:val="28"/>
        </w:rPr>
        <w:t>изложи</w:t>
      </w:r>
      <w:r w:rsidR="008C0AF2">
        <w:rPr>
          <w:sz w:val="28"/>
          <w:szCs w:val="28"/>
        </w:rPr>
        <w:t>ть</w:t>
      </w:r>
      <w:r w:rsidRPr="00950F8C">
        <w:rPr>
          <w:sz w:val="28"/>
          <w:szCs w:val="28"/>
        </w:rPr>
        <w:t xml:space="preserve"> в редакции согласно приложению</w:t>
      </w:r>
      <w:r>
        <w:rPr>
          <w:sz w:val="28"/>
          <w:szCs w:val="28"/>
        </w:rPr>
        <w:t>;</w:t>
      </w:r>
    </w:p>
    <w:p w:rsidR="00C73BDC" w:rsidRDefault="00C73BDC" w:rsidP="008C0AF2">
      <w:pPr>
        <w:ind w:firstLine="709"/>
        <w:jc w:val="both"/>
        <w:rPr>
          <w:sz w:val="28"/>
          <w:szCs w:val="28"/>
        </w:rPr>
      </w:pPr>
      <w:r>
        <w:rPr>
          <w:sz w:val="28"/>
          <w:szCs w:val="28"/>
        </w:rPr>
        <w:t>- приложени</w:t>
      </w:r>
      <w:r w:rsidR="008C0AF2">
        <w:rPr>
          <w:sz w:val="28"/>
          <w:szCs w:val="28"/>
        </w:rPr>
        <w:t>е № 2</w:t>
      </w:r>
      <w:r>
        <w:rPr>
          <w:sz w:val="28"/>
          <w:szCs w:val="28"/>
        </w:rPr>
        <w:t xml:space="preserve"> «</w:t>
      </w:r>
      <w:r w:rsidRPr="00950F8C">
        <w:rPr>
          <w:sz w:val="28"/>
          <w:szCs w:val="28"/>
        </w:rPr>
        <w:t>Порядок</w:t>
      </w:r>
      <w:r w:rsidRPr="00950F8C">
        <w:rPr>
          <w:bCs/>
          <w:sz w:val="28"/>
          <w:szCs w:val="28"/>
        </w:rP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«Сычевский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w:t>
      </w:r>
      <w:r w:rsidR="00BB789B">
        <w:rPr>
          <w:bCs/>
          <w:sz w:val="28"/>
          <w:szCs w:val="28"/>
        </w:rPr>
        <w:t xml:space="preserve">                        </w:t>
      </w:r>
      <w:r w:rsidRPr="00950F8C">
        <w:rPr>
          <w:bCs/>
          <w:sz w:val="28"/>
          <w:szCs w:val="28"/>
        </w:rPr>
        <w:t>по реализации дополнительных общеобразовательных программ в рамках системы персонифицированного финансирования</w:t>
      </w:r>
      <w:r>
        <w:rPr>
          <w:bCs/>
          <w:sz w:val="28"/>
          <w:szCs w:val="28"/>
        </w:rPr>
        <w:t xml:space="preserve">», </w:t>
      </w:r>
      <w:r w:rsidRPr="00950F8C">
        <w:rPr>
          <w:sz w:val="28"/>
          <w:szCs w:val="28"/>
        </w:rPr>
        <w:t>изложи</w:t>
      </w:r>
      <w:r w:rsidR="008C0AF2">
        <w:rPr>
          <w:sz w:val="28"/>
          <w:szCs w:val="28"/>
        </w:rPr>
        <w:t>ть</w:t>
      </w:r>
      <w:r w:rsidRPr="00950F8C">
        <w:rPr>
          <w:sz w:val="28"/>
          <w:szCs w:val="28"/>
        </w:rPr>
        <w:t xml:space="preserve"> в редакции согласно приложению</w:t>
      </w:r>
      <w:r w:rsidR="008C0AF2">
        <w:rPr>
          <w:sz w:val="28"/>
          <w:szCs w:val="28"/>
        </w:rPr>
        <w:t>.</w:t>
      </w:r>
    </w:p>
    <w:p w:rsidR="00C73BDC" w:rsidRPr="00950F8C" w:rsidRDefault="00C73BDC" w:rsidP="008C0AF2">
      <w:pPr>
        <w:ind w:firstLine="709"/>
        <w:jc w:val="both"/>
        <w:rPr>
          <w:sz w:val="28"/>
          <w:szCs w:val="28"/>
        </w:rPr>
      </w:pPr>
      <w:r>
        <w:rPr>
          <w:sz w:val="28"/>
          <w:szCs w:val="28"/>
        </w:rPr>
        <w:t xml:space="preserve">3. </w:t>
      </w:r>
      <w:r w:rsidRPr="00950F8C">
        <w:rPr>
          <w:sz w:val="28"/>
          <w:szCs w:val="28"/>
        </w:rPr>
        <w:t>Настоящее постановление вступает в силу с момента его подписания.</w:t>
      </w:r>
    </w:p>
    <w:p w:rsidR="00C73BDC" w:rsidRDefault="008C0AF2" w:rsidP="008C0AF2">
      <w:pPr>
        <w:ind w:firstLine="709"/>
        <w:jc w:val="both"/>
        <w:rPr>
          <w:sz w:val="28"/>
          <w:szCs w:val="28"/>
        </w:rPr>
      </w:pPr>
      <w:r>
        <w:rPr>
          <w:sz w:val="28"/>
          <w:szCs w:val="28"/>
        </w:rPr>
        <w:t xml:space="preserve">4. </w:t>
      </w:r>
      <w:r w:rsidR="00C73BDC" w:rsidRPr="00950F8C">
        <w:rPr>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C73BDC" w:rsidRPr="00950F8C" w:rsidRDefault="008C0AF2" w:rsidP="008C0AF2">
      <w:pPr>
        <w:ind w:firstLine="709"/>
        <w:jc w:val="both"/>
        <w:rPr>
          <w:sz w:val="28"/>
          <w:szCs w:val="28"/>
        </w:rPr>
      </w:pPr>
      <w:r>
        <w:rPr>
          <w:sz w:val="28"/>
          <w:szCs w:val="28"/>
        </w:rPr>
        <w:t>5</w:t>
      </w:r>
      <w:r w:rsidR="00C73BDC">
        <w:rPr>
          <w:sz w:val="28"/>
          <w:szCs w:val="28"/>
        </w:rPr>
        <w:t xml:space="preserve">. </w:t>
      </w:r>
      <w:r w:rsidR="00C73BDC" w:rsidRPr="00950F8C">
        <w:rPr>
          <w:sz w:val="28"/>
          <w:szCs w:val="28"/>
        </w:rPr>
        <w:t xml:space="preserve">Контроль за исполнением настоящего постановления возложить </w:t>
      </w:r>
      <w:r>
        <w:rPr>
          <w:sz w:val="28"/>
          <w:szCs w:val="28"/>
        </w:rPr>
        <w:t xml:space="preserve">                               на з</w:t>
      </w:r>
      <w:r w:rsidR="00C73BDC" w:rsidRPr="00950F8C">
        <w:rPr>
          <w:sz w:val="28"/>
          <w:szCs w:val="28"/>
        </w:rPr>
        <w:t xml:space="preserve">аместителя </w:t>
      </w:r>
      <w:r>
        <w:rPr>
          <w:sz w:val="28"/>
          <w:szCs w:val="28"/>
        </w:rPr>
        <w:t>Г</w:t>
      </w:r>
      <w:r w:rsidR="00C73BDC" w:rsidRPr="00950F8C">
        <w:rPr>
          <w:sz w:val="28"/>
          <w:szCs w:val="28"/>
        </w:rPr>
        <w:t xml:space="preserve">лавы </w:t>
      </w:r>
      <w:r w:rsidRPr="00950F8C">
        <w:rPr>
          <w:sz w:val="28"/>
          <w:szCs w:val="28"/>
        </w:rPr>
        <w:t>муниципального образования «Сычевский район» Смоленской области</w:t>
      </w:r>
      <w:r w:rsidR="00C73BDC" w:rsidRPr="00950F8C">
        <w:rPr>
          <w:sz w:val="28"/>
          <w:szCs w:val="28"/>
        </w:rPr>
        <w:t xml:space="preserve"> Т.П.Васильеву.</w:t>
      </w:r>
    </w:p>
    <w:p w:rsidR="003A5B42" w:rsidRPr="001547F8" w:rsidRDefault="003A5B42" w:rsidP="008C0AF2">
      <w:pPr>
        <w:ind w:firstLine="709"/>
        <w:jc w:val="both"/>
        <w:rPr>
          <w:szCs w:val="28"/>
        </w:rPr>
      </w:pPr>
      <w:r w:rsidRPr="001547F8">
        <w:rPr>
          <w:b/>
          <w:sz w:val="28"/>
          <w:szCs w:val="28"/>
        </w:rPr>
        <w:t xml:space="preserve">                                                                                   </w:t>
      </w:r>
    </w:p>
    <w:p w:rsidR="00123CE3" w:rsidRPr="00123CE3" w:rsidRDefault="00123CE3" w:rsidP="00D072E3">
      <w:pPr>
        <w:rPr>
          <w:sz w:val="28"/>
          <w:szCs w:val="28"/>
        </w:rPr>
      </w:pPr>
    </w:p>
    <w:p w:rsidR="00123CE3" w:rsidRDefault="00123CE3" w:rsidP="00123CE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123CE3" w:rsidRDefault="00123CE3" w:rsidP="00123CE3">
      <w:pPr>
        <w:rPr>
          <w:sz w:val="28"/>
          <w:szCs w:val="28"/>
        </w:rPr>
      </w:pPr>
      <w:r>
        <w:rPr>
          <w:sz w:val="28"/>
          <w:szCs w:val="28"/>
        </w:rPr>
        <w:t>«Сычевский район» Смоленской области                                             Т.В. Никонорова</w:t>
      </w:r>
    </w:p>
    <w:p w:rsidR="00251EB2" w:rsidRDefault="00251EB2"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D072E3">
      <w:pPr>
        <w:tabs>
          <w:tab w:val="left" w:pos="993"/>
        </w:tabs>
        <w:ind w:firstLine="709"/>
        <w:jc w:val="both"/>
        <w:rPr>
          <w:sz w:val="28"/>
          <w:szCs w:val="28"/>
        </w:rPr>
      </w:pPr>
    </w:p>
    <w:p w:rsidR="00BB789B" w:rsidRDefault="00BB789B" w:rsidP="00BB789B">
      <w:pPr>
        <w:ind w:left="4956"/>
        <w:jc w:val="right"/>
        <w:rPr>
          <w:sz w:val="28"/>
          <w:szCs w:val="28"/>
        </w:rPr>
      </w:pPr>
      <w:r w:rsidRPr="001E0F7D">
        <w:rPr>
          <w:sz w:val="28"/>
          <w:szCs w:val="28"/>
        </w:rPr>
        <w:lastRenderedPageBreak/>
        <w:t>Приложение</w:t>
      </w:r>
      <w:r>
        <w:rPr>
          <w:sz w:val="28"/>
          <w:szCs w:val="28"/>
        </w:rPr>
        <w:t xml:space="preserve"> № 1 </w:t>
      </w:r>
      <w:r w:rsidRPr="001E0F7D">
        <w:rPr>
          <w:sz w:val="28"/>
          <w:szCs w:val="28"/>
        </w:rPr>
        <w:t xml:space="preserve">                           </w:t>
      </w:r>
    </w:p>
    <w:p w:rsidR="00BB789B" w:rsidRPr="001E0F7D" w:rsidRDefault="00BB789B" w:rsidP="00BB789B">
      <w:pPr>
        <w:ind w:left="4956"/>
        <w:jc w:val="right"/>
        <w:rPr>
          <w:sz w:val="28"/>
          <w:szCs w:val="28"/>
        </w:rPr>
      </w:pPr>
      <w:r w:rsidRPr="001E0F7D">
        <w:rPr>
          <w:sz w:val="28"/>
          <w:szCs w:val="28"/>
        </w:rPr>
        <w:t xml:space="preserve">   к постановлению Администрации</w:t>
      </w:r>
    </w:p>
    <w:p w:rsidR="00BB789B" w:rsidRPr="001E0F7D" w:rsidRDefault="00BB789B" w:rsidP="00BB789B">
      <w:pPr>
        <w:jc w:val="right"/>
        <w:rPr>
          <w:sz w:val="28"/>
          <w:szCs w:val="28"/>
        </w:rPr>
      </w:pPr>
      <w:r>
        <w:rPr>
          <w:sz w:val="28"/>
          <w:szCs w:val="28"/>
        </w:rPr>
        <w:t xml:space="preserve">                                                                  </w:t>
      </w:r>
      <w:r w:rsidRPr="001E0F7D">
        <w:rPr>
          <w:sz w:val="28"/>
          <w:szCs w:val="28"/>
        </w:rPr>
        <w:t>муниципального образования</w:t>
      </w:r>
    </w:p>
    <w:p w:rsidR="00BB789B" w:rsidRPr="001E0F7D" w:rsidRDefault="00BB789B" w:rsidP="00BB789B">
      <w:pPr>
        <w:jc w:val="right"/>
        <w:rPr>
          <w:sz w:val="28"/>
          <w:szCs w:val="28"/>
        </w:rPr>
      </w:pPr>
      <w:r>
        <w:rPr>
          <w:sz w:val="28"/>
          <w:szCs w:val="28"/>
        </w:rPr>
        <w:t xml:space="preserve">                                                                  </w:t>
      </w:r>
      <w:r w:rsidRPr="001E0F7D">
        <w:rPr>
          <w:sz w:val="28"/>
          <w:szCs w:val="28"/>
        </w:rPr>
        <w:t>«Сычевский район»</w:t>
      </w:r>
    </w:p>
    <w:p w:rsidR="00BB789B" w:rsidRPr="001E0F7D" w:rsidRDefault="00BB789B" w:rsidP="00BB789B">
      <w:pPr>
        <w:jc w:val="right"/>
        <w:rPr>
          <w:sz w:val="28"/>
          <w:szCs w:val="28"/>
        </w:rPr>
      </w:pPr>
      <w:r>
        <w:rPr>
          <w:sz w:val="28"/>
          <w:szCs w:val="28"/>
        </w:rPr>
        <w:t xml:space="preserve">                                                                  </w:t>
      </w:r>
      <w:r w:rsidRPr="001E0F7D">
        <w:rPr>
          <w:sz w:val="28"/>
          <w:szCs w:val="28"/>
        </w:rPr>
        <w:t>Смоленской области</w:t>
      </w:r>
    </w:p>
    <w:p w:rsidR="00BB789B" w:rsidRDefault="00BB789B" w:rsidP="00BB789B">
      <w:pPr>
        <w:jc w:val="right"/>
        <w:rPr>
          <w:sz w:val="28"/>
          <w:szCs w:val="28"/>
        </w:rPr>
      </w:pPr>
      <w:r>
        <w:rPr>
          <w:sz w:val="28"/>
          <w:szCs w:val="28"/>
        </w:rPr>
        <w:t xml:space="preserve">                                                                  </w:t>
      </w:r>
      <w:r w:rsidRPr="001E0F7D">
        <w:rPr>
          <w:sz w:val="28"/>
          <w:szCs w:val="28"/>
        </w:rPr>
        <w:t>от</w:t>
      </w:r>
      <w:r>
        <w:rPr>
          <w:sz w:val="28"/>
          <w:szCs w:val="28"/>
        </w:rPr>
        <w:t xml:space="preserve"> 04.06.2020 </w:t>
      </w:r>
      <w:r w:rsidRPr="001E0F7D">
        <w:rPr>
          <w:sz w:val="28"/>
          <w:szCs w:val="28"/>
        </w:rPr>
        <w:t xml:space="preserve">года № </w:t>
      </w:r>
      <w:r>
        <w:rPr>
          <w:sz w:val="28"/>
          <w:szCs w:val="28"/>
        </w:rPr>
        <w:t>276</w:t>
      </w:r>
    </w:p>
    <w:p w:rsidR="00BB789B" w:rsidRPr="001E0F7D" w:rsidRDefault="00BB789B" w:rsidP="00BB789B">
      <w:pPr>
        <w:jc w:val="right"/>
        <w:rPr>
          <w:sz w:val="28"/>
          <w:szCs w:val="28"/>
        </w:rPr>
      </w:pPr>
      <w:r>
        <w:rPr>
          <w:sz w:val="28"/>
          <w:szCs w:val="28"/>
        </w:rPr>
        <w:t>(в редакции постановления</w:t>
      </w:r>
    </w:p>
    <w:p w:rsidR="00BB789B" w:rsidRPr="001E0F7D" w:rsidRDefault="00BB789B" w:rsidP="00215F21">
      <w:pPr>
        <w:ind w:left="4956"/>
        <w:jc w:val="right"/>
        <w:rPr>
          <w:sz w:val="28"/>
          <w:szCs w:val="28"/>
        </w:rPr>
      </w:pPr>
      <w:r w:rsidRPr="001E0F7D">
        <w:rPr>
          <w:sz w:val="28"/>
          <w:szCs w:val="28"/>
        </w:rPr>
        <w:t>Администрации</w:t>
      </w:r>
      <w:r>
        <w:rPr>
          <w:sz w:val="28"/>
          <w:szCs w:val="28"/>
        </w:rPr>
        <w:t xml:space="preserve">                      </w:t>
      </w:r>
      <w:r w:rsidRPr="001E0F7D">
        <w:rPr>
          <w:sz w:val="28"/>
          <w:szCs w:val="28"/>
        </w:rPr>
        <w:t>муниципального образования</w:t>
      </w:r>
    </w:p>
    <w:p w:rsidR="00BB789B" w:rsidRPr="001E0F7D" w:rsidRDefault="00BB789B" w:rsidP="00BB789B">
      <w:pPr>
        <w:jc w:val="right"/>
        <w:rPr>
          <w:sz w:val="28"/>
          <w:szCs w:val="28"/>
        </w:rPr>
      </w:pPr>
      <w:r>
        <w:rPr>
          <w:sz w:val="28"/>
          <w:szCs w:val="28"/>
        </w:rPr>
        <w:t xml:space="preserve">                                                                  </w:t>
      </w:r>
      <w:r w:rsidRPr="001E0F7D">
        <w:rPr>
          <w:sz w:val="28"/>
          <w:szCs w:val="28"/>
        </w:rPr>
        <w:t>«Сычевский район»</w:t>
      </w:r>
    </w:p>
    <w:p w:rsidR="00BB789B" w:rsidRDefault="00BB789B" w:rsidP="00BB789B">
      <w:pPr>
        <w:ind w:firstLine="709"/>
        <w:jc w:val="right"/>
        <w:rPr>
          <w:sz w:val="28"/>
          <w:szCs w:val="28"/>
        </w:rPr>
      </w:pPr>
      <w:r>
        <w:rPr>
          <w:sz w:val="28"/>
          <w:szCs w:val="28"/>
        </w:rPr>
        <w:t xml:space="preserve">                                                                  </w:t>
      </w:r>
      <w:r w:rsidRPr="001E0F7D">
        <w:rPr>
          <w:sz w:val="28"/>
          <w:szCs w:val="28"/>
        </w:rPr>
        <w:t>Смоленской области</w:t>
      </w:r>
    </w:p>
    <w:p w:rsidR="00BB789B" w:rsidRDefault="00BB789B" w:rsidP="00BB789B">
      <w:pPr>
        <w:ind w:firstLine="709"/>
        <w:jc w:val="right"/>
        <w:rPr>
          <w:sz w:val="28"/>
          <w:szCs w:val="28"/>
        </w:rPr>
      </w:pPr>
      <w:r>
        <w:rPr>
          <w:sz w:val="28"/>
          <w:szCs w:val="28"/>
        </w:rPr>
        <w:t>от 24.03.2021 года № 149)</w:t>
      </w:r>
    </w:p>
    <w:p w:rsidR="00BB789B" w:rsidRDefault="00BB789B" w:rsidP="00BB789B">
      <w:pPr>
        <w:ind w:firstLine="709"/>
        <w:jc w:val="right"/>
        <w:rPr>
          <w:sz w:val="28"/>
          <w:szCs w:val="28"/>
        </w:rPr>
      </w:pPr>
    </w:p>
    <w:p w:rsidR="00BB789B" w:rsidRPr="001E0F7D" w:rsidRDefault="00BB789B" w:rsidP="00BB789B">
      <w:pPr>
        <w:ind w:firstLine="709"/>
        <w:jc w:val="both"/>
        <w:rPr>
          <w:sz w:val="28"/>
          <w:szCs w:val="28"/>
        </w:rPr>
      </w:pPr>
    </w:p>
    <w:p w:rsidR="00BB789B" w:rsidRDefault="00BB789B" w:rsidP="00BB789B">
      <w:pPr>
        <w:ind w:firstLine="709"/>
        <w:jc w:val="center"/>
        <w:rPr>
          <w:sz w:val="28"/>
          <w:szCs w:val="28"/>
        </w:rPr>
      </w:pPr>
      <w:r w:rsidRPr="00BB789B">
        <w:rPr>
          <w:sz w:val="28"/>
          <w:szCs w:val="28"/>
        </w:rPr>
        <w:t xml:space="preserve">Правила персонифицированного финансирования дополнительного образования детей в муниципальном образовании «Сычевский район» </w:t>
      </w:r>
    </w:p>
    <w:p w:rsidR="00BB789B" w:rsidRPr="00BB789B" w:rsidRDefault="00BB789B" w:rsidP="00BB789B">
      <w:pPr>
        <w:ind w:firstLine="709"/>
        <w:jc w:val="center"/>
        <w:rPr>
          <w:sz w:val="28"/>
          <w:szCs w:val="28"/>
        </w:rPr>
      </w:pPr>
      <w:r w:rsidRPr="00BB789B">
        <w:rPr>
          <w:sz w:val="28"/>
          <w:szCs w:val="28"/>
        </w:rPr>
        <w:t>Смоленской области</w:t>
      </w:r>
    </w:p>
    <w:p w:rsidR="00BB789B" w:rsidRPr="001E0F7D" w:rsidRDefault="00BB789B" w:rsidP="00BB789B">
      <w:pPr>
        <w:ind w:firstLine="709"/>
        <w:jc w:val="center"/>
        <w:rPr>
          <w:sz w:val="28"/>
          <w:szCs w:val="28"/>
        </w:rPr>
      </w:pPr>
    </w:p>
    <w:p w:rsidR="00BB789B" w:rsidRPr="001E0F7D" w:rsidRDefault="00BB789B" w:rsidP="00BB789B">
      <w:pPr>
        <w:ind w:firstLine="709"/>
        <w:jc w:val="both"/>
        <w:rPr>
          <w:sz w:val="28"/>
          <w:szCs w:val="28"/>
        </w:rPr>
      </w:pPr>
      <w:r w:rsidRPr="001E0F7D">
        <w:rPr>
          <w:sz w:val="28"/>
          <w:szCs w:val="28"/>
        </w:rPr>
        <w:t xml:space="preserve">Правила персонифицированного финансирования дополнительного образования детей в муниципальном образовании «Сычевский район» Смоленской области (далее – Правила) регулируют функционирование системы персонифицированного финансирования дополнительного образования детей </w:t>
      </w:r>
      <w:r>
        <w:rPr>
          <w:sz w:val="28"/>
          <w:szCs w:val="28"/>
        </w:rPr>
        <w:t xml:space="preserve">            </w:t>
      </w:r>
      <w:r w:rsidRPr="001E0F7D">
        <w:rPr>
          <w:sz w:val="28"/>
          <w:szCs w:val="28"/>
        </w:rPr>
        <w:t xml:space="preserve">(далее – система персонифицированного финансирования), внедрение которой осуществляется в муниципальном образовании «Сычевский район» Смоленской области с целью реализации Распоряжения Администрации  Смоленской области </w:t>
      </w:r>
      <w:r>
        <w:rPr>
          <w:sz w:val="28"/>
          <w:szCs w:val="28"/>
        </w:rPr>
        <w:t xml:space="preserve">                   </w:t>
      </w:r>
      <w:r w:rsidRPr="001E0F7D">
        <w:rPr>
          <w:sz w:val="28"/>
          <w:szCs w:val="28"/>
        </w:rPr>
        <w:t xml:space="preserve">от 31.03.2020 года № 542-р/адм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w:t>
      </w:r>
      <w:r>
        <w:rPr>
          <w:sz w:val="28"/>
          <w:szCs w:val="28"/>
        </w:rPr>
        <w:t xml:space="preserve">                                 </w:t>
      </w:r>
      <w:r w:rsidRPr="001E0F7D">
        <w:rPr>
          <w:sz w:val="28"/>
          <w:szCs w:val="28"/>
        </w:rPr>
        <w:t xml:space="preserve">«Об утверждении Правил персонифицированного финансирования дополнительного образования детей в Смоленской области» (далее – региональные Правила). </w:t>
      </w:r>
    </w:p>
    <w:p w:rsidR="00BB789B" w:rsidRPr="001E0F7D" w:rsidRDefault="00BB789B" w:rsidP="00BB789B">
      <w:pPr>
        <w:ind w:firstLine="709"/>
        <w:jc w:val="both"/>
        <w:rPr>
          <w:sz w:val="28"/>
          <w:szCs w:val="28"/>
        </w:rPr>
      </w:pPr>
      <w:r w:rsidRPr="001E0F7D">
        <w:rPr>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Смоленской области на территории муниципального образования «Сычевский район» Смоленской области,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«Сычевский район» Смоленской области. Настоящие Правила используют понятия, предусмотренные региональными Правилами. </w:t>
      </w:r>
    </w:p>
    <w:p w:rsidR="00BB789B" w:rsidRPr="001E0F7D" w:rsidRDefault="00BB789B" w:rsidP="00BB789B">
      <w:pPr>
        <w:ind w:firstLine="709"/>
        <w:jc w:val="both"/>
        <w:rPr>
          <w:sz w:val="28"/>
          <w:szCs w:val="28"/>
        </w:rPr>
      </w:pPr>
      <w:r w:rsidRPr="001E0F7D">
        <w:rPr>
          <w:sz w:val="28"/>
          <w:szCs w:val="28"/>
        </w:rPr>
        <w:t xml:space="preserve">Сертификат персонифицированного финансирования в муниципальном образовании «Сычевский район» Смоленской области, обеспечивается за счет средств бюджета муниципального образования «Сычевский район» Смоленской области. </w:t>
      </w:r>
    </w:p>
    <w:p w:rsidR="00BB789B" w:rsidRPr="001E0F7D" w:rsidRDefault="00BB789B" w:rsidP="00BB789B">
      <w:pPr>
        <w:ind w:firstLine="709"/>
        <w:jc w:val="both"/>
        <w:rPr>
          <w:sz w:val="28"/>
          <w:szCs w:val="28"/>
        </w:rPr>
      </w:pPr>
      <w:r w:rsidRPr="001E0F7D">
        <w:rPr>
          <w:sz w:val="28"/>
          <w:szCs w:val="28"/>
        </w:rPr>
        <w:lastRenderedPageBreak/>
        <w:t xml:space="preserve">Отдел по образованию Администрации муниципального образования «Сычевский район» Смоленской области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Pr="001E0F7D">
        <w:rPr>
          <w:rStyle w:val="24"/>
          <w:sz w:val="28"/>
          <w:szCs w:val="28"/>
        </w:rPr>
        <w:t xml:space="preserve">объем обеспечения сертификатов </w:t>
      </w:r>
      <w:r w:rsidRPr="001E0F7D">
        <w:rPr>
          <w:sz w:val="28"/>
          <w:szCs w:val="28"/>
        </w:rPr>
        <w:t xml:space="preserve">и предоставляет данные сведения оператору персонифицированного финансирования Смоленской области для фиксации </w:t>
      </w:r>
      <w:r>
        <w:rPr>
          <w:sz w:val="28"/>
          <w:szCs w:val="28"/>
        </w:rPr>
        <w:t xml:space="preserve">                          </w:t>
      </w:r>
      <w:r w:rsidRPr="001E0F7D">
        <w:rPr>
          <w:sz w:val="28"/>
          <w:szCs w:val="28"/>
        </w:rPr>
        <w:t xml:space="preserve">в информационной системе. </w:t>
      </w:r>
    </w:p>
    <w:p w:rsidR="00BB789B" w:rsidRPr="001E0F7D" w:rsidRDefault="00BB789B" w:rsidP="00BB789B">
      <w:pPr>
        <w:ind w:firstLine="709"/>
        <w:jc w:val="both"/>
        <w:rPr>
          <w:sz w:val="28"/>
          <w:szCs w:val="28"/>
        </w:rPr>
      </w:pPr>
      <w:r w:rsidRPr="001E0F7D">
        <w:rPr>
          <w:sz w:val="28"/>
          <w:szCs w:val="28"/>
        </w:rPr>
        <w:t xml:space="preserve">По всем вопросам, специально не урегулированным в настоящих Правилах, органы местного самоуправления муниципального образования «Сычевский район» Смоленской области руководствуются региональными Правилами. </w:t>
      </w:r>
    </w:p>
    <w:p w:rsidR="00BB789B" w:rsidRPr="001E0F7D" w:rsidRDefault="00BB789B" w:rsidP="00BB789B">
      <w:pPr>
        <w:ind w:firstLine="709"/>
        <w:jc w:val="both"/>
        <w:rPr>
          <w:sz w:val="28"/>
          <w:szCs w:val="28"/>
        </w:rPr>
      </w:pPr>
      <w:r w:rsidRPr="001E0F7D">
        <w:rPr>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w:t>
      </w:r>
      <w:r>
        <w:rPr>
          <w:sz w:val="28"/>
          <w:szCs w:val="28"/>
        </w:rPr>
        <w:t xml:space="preserve">                   </w:t>
      </w:r>
      <w:r w:rsidRPr="001E0F7D">
        <w:rPr>
          <w:sz w:val="28"/>
          <w:szCs w:val="28"/>
        </w:rPr>
        <w:t xml:space="preserve">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«Сычевский район» Смоленской области посредством предоставления муниципальным образовательным организациям субсидии </w:t>
      </w:r>
      <w:r>
        <w:rPr>
          <w:sz w:val="28"/>
          <w:szCs w:val="28"/>
        </w:rPr>
        <w:t xml:space="preserve">                          </w:t>
      </w:r>
      <w:r w:rsidRPr="001E0F7D">
        <w:rPr>
          <w:sz w:val="28"/>
          <w:szCs w:val="28"/>
        </w:rPr>
        <w:t xml:space="preserve">на финансовое обеспечение выполнения муниципального задания, формируемого </w:t>
      </w:r>
      <w:r>
        <w:rPr>
          <w:sz w:val="28"/>
          <w:szCs w:val="28"/>
        </w:rPr>
        <w:t xml:space="preserve">                  </w:t>
      </w:r>
      <w:r w:rsidRPr="001E0F7D">
        <w:rPr>
          <w:sz w:val="28"/>
          <w:szCs w:val="28"/>
        </w:rPr>
        <w:t>в соответствующих объемах для муниципальных образовательных организаций.</w:t>
      </w:r>
    </w:p>
    <w:p w:rsidR="00BB789B" w:rsidRPr="001E0F7D" w:rsidRDefault="00BB789B" w:rsidP="00BB789B">
      <w:pPr>
        <w:ind w:firstLine="709"/>
        <w:jc w:val="both"/>
        <w:rPr>
          <w:sz w:val="28"/>
          <w:szCs w:val="28"/>
        </w:rPr>
      </w:pPr>
      <w:r w:rsidRPr="001E0F7D">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«Сычевский район» Смоленской области в соответствии с разделом </w:t>
      </w:r>
      <w:r w:rsidRPr="001E0F7D">
        <w:rPr>
          <w:sz w:val="28"/>
          <w:szCs w:val="28"/>
          <w:lang w:val="en-US"/>
        </w:rPr>
        <w:t>VII</w:t>
      </w:r>
      <w:r w:rsidRPr="001E0F7D">
        <w:rPr>
          <w:sz w:val="28"/>
          <w:szCs w:val="28"/>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BB789B" w:rsidRPr="001E0F7D" w:rsidRDefault="00BB789B" w:rsidP="00BB789B">
      <w:pPr>
        <w:ind w:firstLine="709"/>
        <w:jc w:val="both"/>
        <w:rPr>
          <w:sz w:val="28"/>
          <w:szCs w:val="28"/>
        </w:rPr>
      </w:pPr>
      <w:r w:rsidRPr="001E0F7D">
        <w:rPr>
          <w:sz w:val="28"/>
          <w:szCs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«Сычевский район» Смоленской области. </w:t>
      </w:r>
    </w:p>
    <w:p w:rsidR="00BB789B" w:rsidRPr="001E0F7D" w:rsidRDefault="00BB789B" w:rsidP="00BB789B">
      <w:pPr>
        <w:ind w:firstLine="709"/>
        <w:jc w:val="both"/>
        <w:rPr>
          <w:sz w:val="28"/>
          <w:szCs w:val="28"/>
        </w:rPr>
      </w:pPr>
      <w:r w:rsidRPr="001E0F7D">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образования </w:t>
      </w:r>
      <w:r w:rsidRPr="001E0F7D">
        <w:rPr>
          <w:sz w:val="28"/>
          <w:szCs w:val="28"/>
        </w:rPr>
        <w:lastRenderedPageBreak/>
        <w:t>«Сычевский район» Смоленской области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«Сычевский район» Смоленской области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муниципального образования «Сычевский район» Смоленской области.</w:t>
      </w:r>
    </w:p>
    <w:p w:rsidR="00BB789B" w:rsidRPr="001E0F7D" w:rsidRDefault="00BB789B" w:rsidP="00BB789B">
      <w:pPr>
        <w:ind w:firstLine="709"/>
        <w:jc w:val="both"/>
        <w:rPr>
          <w:sz w:val="28"/>
          <w:szCs w:val="28"/>
        </w:rPr>
      </w:pPr>
      <w:r w:rsidRPr="001E0F7D">
        <w:rPr>
          <w:sz w:val="28"/>
          <w:szCs w:val="28"/>
        </w:rPr>
        <w:t xml:space="preserve">Объем финансового обеспечения образовательных услуг, оказываемых иными организациями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«Сычевский район» Смоленской в соответствии с разделом </w:t>
      </w:r>
      <w:r w:rsidRPr="001E0F7D">
        <w:rPr>
          <w:sz w:val="28"/>
          <w:szCs w:val="28"/>
          <w:lang w:val="en-US"/>
        </w:rPr>
        <w:t>VII</w:t>
      </w:r>
      <w:r w:rsidRPr="001E0F7D">
        <w:rPr>
          <w:sz w:val="28"/>
          <w:szCs w:val="28"/>
        </w:rPr>
        <w:t xml:space="preserve">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Pr="001E0F7D" w:rsidRDefault="00BB789B" w:rsidP="00BB789B">
      <w:pPr>
        <w:ind w:firstLine="709"/>
        <w:jc w:val="both"/>
        <w:rPr>
          <w:sz w:val="28"/>
          <w:szCs w:val="28"/>
        </w:rPr>
      </w:pPr>
    </w:p>
    <w:p w:rsidR="00BB789B" w:rsidRDefault="00BB789B" w:rsidP="00BB789B">
      <w:pPr>
        <w:ind w:left="4956"/>
        <w:jc w:val="right"/>
        <w:rPr>
          <w:sz w:val="28"/>
          <w:szCs w:val="28"/>
        </w:rPr>
      </w:pPr>
      <w:r>
        <w:rPr>
          <w:sz w:val="28"/>
          <w:szCs w:val="28"/>
        </w:rPr>
        <w:br w:type="page"/>
      </w:r>
      <w:r w:rsidRPr="001E0F7D">
        <w:rPr>
          <w:sz w:val="28"/>
          <w:szCs w:val="28"/>
        </w:rPr>
        <w:lastRenderedPageBreak/>
        <w:t>Приложение</w:t>
      </w:r>
      <w:r>
        <w:rPr>
          <w:sz w:val="28"/>
          <w:szCs w:val="28"/>
        </w:rPr>
        <w:t xml:space="preserve"> № 2 </w:t>
      </w:r>
      <w:r w:rsidRPr="001E0F7D">
        <w:rPr>
          <w:sz w:val="28"/>
          <w:szCs w:val="28"/>
        </w:rPr>
        <w:t xml:space="preserve">                           </w:t>
      </w:r>
    </w:p>
    <w:p w:rsidR="00BB789B" w:rsidRPr="001E0F7D" w:rsidRDefault="00BB789B" w:rsidP="00BB789B">
      <w:pPr>
        <w:ind w:left="4956"/>
        <w:jc w:val="right"/>
        <w:rPr>
          <w:sz w:val="28"/>
          <w:szCs w:val="28"/>
        </w:rPr>
      </w:pPr>
      <w:r w:rsidRPr="001E0F7D">
        <w:rPr>
          <w:sz w:val="28"/>
          <w:szCs w:val="28"/>
        </w:rPr>
        <w:t xml:space="preserve">   к постановлению Администрации</w:t>
      </w:r>
    </w:p>
    <w:p w:rsidR="00BB789B" w:rsidRPr="001E0F7D" w:rsidRDefault="00BB789B" w:rsidP="00BB789B">
      <w:pPr>
        <w:jc w:val="right"/>
        <w:rPr>
          <w:sz w:val="28"/>
          <w:szCs w:val="28"/>
        </w:rPr>
      </w:pPr>
      <w:r>
        <w:rPr>
          <w:sz w:val="28"/>
          <w:szCs w:val="28"/>
        </w:rPr>
        <w:t xml:space="preserve">                                                                  </w:t>
      </w:r>
      <w:r w:rsidRPr="001E0F7D">
        <w:rPr>
          <w:sz w:val="28"/>
          <w:szCs w:val="28"/>
        </w:rPr>
        <w:t>муниципального образования</w:t>
      </w:r>
    </w:p>
    <w:p w:rsidR="00BB789B" w:rsidRPr="001E0F7D" w:rsidRDefault="00BB789B" w:rsidP="00BB789B">
      <w:pPr>
        <w:jc w:val="right"/>
        <w:rPr>
          <w:sz w:val="28"/>
          <w:szCs w:val="28"/>
        </w:rPr>
      </w:pPr>
      <w:r>
        <w:rPr>
          <w:sz w:val="28"/>
          <w:szCs w:val="28"/>
        </w:rPr>
        <w:t xml:space="preserve">                                                                  </w:t>
      </w:r>
      <w:r w:rsidRPr="001E0F7D">
        <w:rPr>
          <w:sz w:val="28"/>
          <w:szCs w:val="28"/>
        </w:rPr>
        <w:t>«Сычевский район»</w:t>
      </w:r>
    </w:p>
    <w:p w:rsidR="00BB789B" w:rsidRPr="001E0F7D" w:rsidRDefault="00BB789B" w:rsidP="00BB789B">
      <w:pPr>
        <w:jc w:val="right"/>
        <w:rPr>
          <w:sz w:val="28"/>
          <w:szCs w:val="28"/>
        </w:rPr>
      </w:pPr>
      <w:r>
        <w:rPr>
          <w:sz w:val="28"/>
          <w:szCs w:val="28"/>
        </w:rPr>
        <w:t xml:space="preserve">                                                                  </w:t>
      </w:r>
      <w:r w:rsidRPr="001E0F7D">
        <w:rPr>
          <w:sz w:val="28"/>
          <w:szCs w:val="28"/>
        </w:rPr>
        <w:t>Смоленской области</w:t>
      </w:r>
    </w:p>
    <w:p w:rsidR="00BB789B" w:rsidRDefault="00BB789B" w:rsidP="00BB789B">
      <w:pPr>
        <w:jc w:val="right"/>
        <w:rPr>
          <w:sz w:val="28"/>
          <w:szCs w:val="28"/>
        </w:rPr>
      </w:pPr>
      <w:r>
        <w:rPr>
          <w:sz w:val="28"/>
          <w:szCs w:val="28"/>
        </w:rPr>
        <w:t xml:space="preserve">                                                                  </w:t>
      </w:r>
      <w:r w:rsidRPr="001E0F7D">
        <w:rPr>
          <w:sz w:val="28"/>
          <w:szCs w:val="28"/>
        </w:rPr>
        <w:t>от</w:t>
      </w:r>
      <w:r>
        <w:rPr>
          <w:sz w:val="28"/>
          <w:szCs w:val="28"/>
        </w:rPr>
        <w:t xml:space="preserve"> 04.06.2020 </w:t>
      </w:r>
      <w:r w:rsidRPr="001E0F7D">
        <w:rPr>
          <w:sz w:val="28"/>
          <w:szCs w:val="28"/>
        </w:rPr>
        <w:t xml:space="preserve">года № </w:t>
      </w:r>
      <w:r>
        <w:rPr>
          <w:sz w:val="28"/>
          <w:szCs w:val="28"/>
        </w:rPr>
        <w:t>276</w:t>
      </w:r>
    </w:p>
    <w:p w:rsidR="00BB789B" w:rsidRPr="001E0F7D" w:rsidRDefault="00BB789B" w:rsidP="00BB789B">
      <w:pPr>
        <w:jc w:val="right"/>
        <w:rPr>
          <w:sz w:val="28"/>
          <w:szCs w:val="28"/>
        </w:rPr>
      </w:pPr>
      <w:r>
        <w:rPr>
          <w:sz w:val="28"/>
          <w:szCs w:val="28"/>
        </w:rPr>
        <w:t>(в редакции постановления</w:t>
      </w:r>
    </w:p>
    <w:p w:rsidR="00BB789B" w:rsidRPr="001E0F7D" w:rsidRDefault="00BB789B" w:rsidP="00BB789B">
      <w:pPr>
        <w:ind w:left="4956"/>
        <w:jc w:val="right"/>
        <w:rPr>
          <w:sz w:val="28"/>
          <w:szCs w:val="28"/>
        </w:rPr>
      </w:pPr>
      <w:r w:rsidRPr="001E0F7D">
        <w:rPr>
          <w:sz w:val="28"/>
          <w:szCs w:val="28"/>
        </w:rPr>
        <w:t>Администрации</w:t>
      </w:r>
    </w:p>
    <w:p w:rsidR="00BB789B" w:rsidRPr="001E0F7D" w:rsidRDefault="00BB789B" w:rsidP="00BB789B">
      <w:pPr>
        <w:jc w:val="right"/>
        <w:rPr>
          <w:sz w:val="28"/>
          <w:szCs w:val="28"/>
        </w:rPr>
      </w:pPr>
      <w:r>
        <w:rPr>
          <w:sz w:val="28"/>
          <w:szCs w:val="28"/>
        </w:rPr>
        <w:t xml:space="preserve">                                                                  </w:t>
      </w:r>
      <w:r w:rsidRPr="001E0F7D">
        <w:rPr>
          <w:sz w:val="28"/>
          <w:szCs w:val="28"/>
        </w:rPr>
        <w:t>муниципального образования</w:t>
      </w:r>
    </w:p>
    <w:p w:rsidR="00BB789B" w:rsidRPr="001E0F7D" w:rsidRDefault="00BB789B" w:rsidP="00BB789B">
      <w:pPr>
        <w:jc w:val="right"/>
        <w:rPr>
          <w:sz w:val="28"/>
          <w:szCs w:val="28"/>
        </w:rPr>
      </w:pPr>
      <w:r>
        <w:rPr>
          <w:sz w:val="28"/>
          <w:szCs w:val="28"/>
        </w:rPr>
        <w:t xml:space="preserve">                                                                  </w:t>
      </w:r>
      <w:r w:rsidRPr="001E0F7D">
        <w:rPr>
          <w:sz w:val="28"/>
          <w:szCs w:val="28"/>
        </w:rPr>
        <w:t>«Сычевский район»</w:t>
      </w:r>
    </w:p>
    <w:p w:rsidR="00BB789B" w:rsidRDefault="00BB789B" w:rsidP="00BB789B">
      <w:pPr>
        <w:ind w:firstLine="709"/>
        <w:jc w:val="right"/>
        <w:rPr>
          <w:sz w:val="28"/>
          <w:szCs w:val="28"/>
        </w:rPr>
      </w:pPr>
      <w:r>
        <w:rPr>
          <w:sz w:val="28"/>
          <w:szCs w:val="28"/>
        </w:rPr>
        <w:t xml:space="preserve">                                                                  </w:t>
      </w:r>
      <w:r w:rsidRPr="001E0F7D">
        <w:rPr>
          <w:sz w:val="28"/>
          <w:szCs w:val="28"/>
        </w:rPr>
        <w:t>Смоленской области</w:t>
      </w:r>
    </w:p>
    <w:p w:rsidR="00BB789B" w:rsidRDefault="00BB789B" w:rsidP="00BB789B">
      <w:pPr>
        <w:ind w:firstLine="709"/>
        <w:jc w:val="right"/>
        <w:rPr>
          <w:sz w:val="28"/>
          <w:szCs w:val="28"/>
        </w:rPr>
      </w:pPr>
      <w:r>
        <w:rPr>
          <w:sz w:val="28"/>
          <w:szCs w:val="28"/>
        </w:rPr>
        <w:t>от 24.03.2021 года № 149)</w:t>
      </w:r>
    </w:p>
    <w:p w:rsidR="00BB789B" w:rsidRDefault="00BB789B" w:rsidP="00BB789B">
      <w:pPr>
        <w:jc w:val="both"/>
        <w:rPr>
          <w:sz w:val="28"/>
          <w:szCs w:val="28"/>
        </w:rPr>
      </w:pPr>
    </w:p>
    <w:p w:rsidR="00BB789B" w:rsidRDefault="00BB789B" w:rsidP="00BB789B">
      <w:pPr>
        <w:jc w:val="both"/>
        <w:rPr>
          <w:sz w:val="28"/>
          <w:szCs w:val="28"/>
        </w:rPr>
      </w:pPr>
    </w:p>
    <w:p w:rsidR="00BB789B" w:rsidRPr="00BB789B" w:rsidRDefault="00BB789B" w:rsidP="00BB789B">
      <w:pPr>
        <w:ind w:firstLine="709"/>
        <w:jc w:val="center"/>
        <w:rPr>
          <w:bCs/>
          <w:sz w:val="28"/>
          <w:szCs w:val="28"/>
        </w:rPr>
      </w:pPr>
      <w:r w:rsidRPr="00BB789B">
        <w:rPr>
          <w:bCs/>
          <w:caps/>
          <w:sz w:val="28"/>
          <w:szCs w:val="28"/>
        </w:rPr>
        <w:t>Порядок</w:t>
      </w:r>
    </w:p>
    <w:p w:rsidR="00BB789B" w:rsidRPr="00BB789B" w:rsidRDefault="00BB789B" w:rsidP="00BB789B">
      <w:pPr>
        <w:ind w:firstLine="709"/>
        <w:jc w:val="center"/>
        <w:rPr>
          <w:bCs/>
          <w:sz w:val="28"/>
          <w:szCs w:val="28"/>
        </w:rPr>
      </w:pPr>
      <w:r w:rsidRPr="00BB789B">
        <w:rPr>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«Сычевский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BB789B" w:rsidRPr="00BB789B" w:rsidRDefault="00BB789B" w:rsidP="00BB789B">
      <w:pPr>
        <w:ind w:firstLine="709"/>
        <w:jc w:val="both"/>
        <w:rPr>
          <w:sz w:val="28"/>
          <w:szCs w:val="28"/>
        </w:rPr>
      </w:pPr>
    </w:p>
    <w:p w:rsidR="00BB789B" w:rsidRPr="00BB789B" w:rsidRDefault="00BB789B" w:rsidP="00BB789B">
      <w:pPr>
        <w:ind w:firstLine="709"/>
        <w:jc w:val="center"/>
        <w:rPr>
          <w:bCs/>
          <w:sz w:val="28"/>
          <w:szCs w:val="28"/>
        </w:rPr>
      </w:pPr>
      <w:r w:rsidRPr="00BB789B">
        <w:rPr>
          <w:bCs/>
          <w:sz w:val="28"/>
          <w:szCs w:val="28"/>
        </w:rPr>
        <w:t>Раздел I. Общие положения</w:t>
      </w:r>
    </w:p>
    <w:p w:rsidR="00BB789B" w:rsidRPr="001E0F7D" w:rsidRDefault="00BB789B" w:rsidP="00BB789B">
      <w:pPr>
        <w:ind w:firstLine="709"/>
        <w:jc w:val="both"/>
        <w:rPr>
          <w:b/>
          <w:bCs/>
          <w:sz w:val="28"/>
          <w:szCs w:val="28"/>
        </w:rPr>
      </w:pPr>
    </w:p>
    <w:p w:rsidR="00BB789B" w:rsidRPr="001E0F7D" w:rsidRDefault="00BB789B" w:rsidP="00BB789B">
      <w:pPr>
        <w:ind w:firstLine="709"/>
        <w:jc w:val="both"/>
        <w:rPr>
          <w:sz w:val="28"/>
          <w:szCs w:val="28"/>
        </w:rPr>
      </w:pPr>
      <w:r w:rsidRPr="001E0F7D">
        <w:rPr>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«Сычевский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w:t>
      </w:r>
      <w:r w:rsidR="00E415D9" w:rsidRPr="00E415D9">
        <w:rPr>
          <w:sz w:val="28"/>
          <w:szCs w:val="28"/>
        </w:rPr>
        <w:t xml:space="preserve">                         </w:t>
      </w:r>
      <w:r w:rsidRPr="001E0F7D">
        <w:rPr>
          <w:sz w:val="28"/>
          <w:szCs w:val="28"/>
        </w:rPr>
        <w:t>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по образованию Администрации муниципального образования «Сычевский район» Смоленской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BB789B" w:rsidRPr="001E0F7D" w:rsidRDefault="00BB789B" w:rsidP="00BB789B">
      <w:pPr>
        <w:ind w:firstLine="709"/>
        <w:jc w:val="both"/>
        <w:rPr>
          <w:sz w:val="28"/>
          <w:szCs w:val="28"/>
        </w:rPr>
      </w:pPr>
      <w:bookmarkStart w:id="0" w:name="_Ref56163217"/>
      <w:r w:rsidRPr="001E0F7D">
        <w:rPr>
          <w:sz w:val="28"/>
          <w:szCs w:val="28"/>
        </w:rPr>
        <w:lastRenderedPageBreak/>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w:t>
      </w:r>
      <w:r w:rsidR="00E415D9" w:rsidRPr="00E415D9">
        <w:rPr>
          <w:sz w:val="28"/>
          <w:szCs w:val="28"/>
        </w:rPr>
        <w:t xml:space="preserve">                   </w:t>
      </w:r>
      <w:r w:rsidRPr="001E0F7D">
        <w:rPr>
          <w:sz w:val="28"/>
          <w:szCs w:val="28"/>
        </w:rPr>
        <w:t xml:space="preserve"> от 3 сентября 2018 г. №10.</w:t>
      </w:r>
      <w:bookmarkEnd w:id="0"/>
    </w:p>
    <w:p w:rsidR="00BB789B" w:rsidRPr="001E0F7D" w:rsidRDefault="00BB789B" w:rsidP="00BB789B">
      <w:pPr>
        <w:ind w:firstLine="709"/>
        <w:jc w:val="both"/>
        <w:rPr>
          <w:sz w:val="28"/>
          <w:szCs w:val="28"/>
        </w:rPr>
      </w:pPr>
      <w:r w:rsidRPr="001E0F7D">
        <w:rPr>
          <w:sz w:val="28"/>
          <w:szCs w:val="28"/>
        </w:rPr>
        <w:t>Основные понятия, используемые в настоящем порядке:</w:t>
      </w:r>
    </w:p>
    <w:p w:rsidR="00BB789B" w:rsidRPr="001E0F7D" w:rsidRDefault="00BB789B" w:rsidP="00BB789B">
      <w:pPr>
        <w:ind w:firstLine="709"/>
        <w:jc w:val="both"/>
        <w:rPr>
          <w:sz w:val="28"/>
          <w:szCs w:val="28"/>
        </w:rPr>
      </w:pPr>
      <w:r w:rsidRPr="001E0F7D">
        <w:rPr>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BB789B" w:rsidRPr="001E0F7D" w:rsidRDefault="00BB789B" w:rsidP="00BB789B">
      <w:pPr>
        <w:ind w:firstLine="709"/>
        <w:jc w:val="both"/>
        <w:rPr>
          <w:sz w:val="28"/>
          <w:szCs w:val="28"/>
        </w:rPr>
      </w:pPr>
      <w:r w:rsidRPr="001E0F7D">
        <w:rPr>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BB789B" w:rsidRPr="001E0F7D" w:rsidRDefault="00BB789B" w:rsidP="00BB789B">
      <w:pPr>
        <w:ind w:firstLine="709"/>
        <w:jc w:val="both"/>
        <w:rPr>
          <w:sz w:val="28"/>
          <w:szCs w:val="28"/>
        </w:rPr>
      </w:pPr>
      <w:r w:rsidRPr="001E0F7D">
        <w:rPr>
          <w:sz w:val="28"/>
          <w:szCs w:val="28"/>
        </w:rPr>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w:t>
      </w:r>
      <w:r w:rsidR="00E415D9" w:rsidRPr="00E415D9">
        <w:rPr>
          <w:sz w:val="28"/>
          <w:szCs w:val="28"/>
        </w:rPr>
        <w:t xml:space="preserve">                     </w:t>
      </w:r>
      <w:r w:rsidRPr="001E0F7D">
        <w:rPr>
          <w:sz w:val="28"/>
          <w:szCs w:val="28"/>
        </w:rPr>
        <w:t>в отношении которой органами местного самоуправления муниципального образования «Сычевский район» Смоленской области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BB789B" w:rsidRPr="001E0F7D" w:rsidRDefault="00BB789B" w:rsidP="00BB789B">
      <w:pPr>
        <w:ind w:firstLine="709"/>
        <w:jc w:val="both"/>
        <w:rPr>
          <w:sz w:val="28"/>
          <w:szCs w:val="28"/>
        </w:rPr>
      </w:pPr>
      <w:r w:rsidRPr="001E0F7D">
        <w:rPr>
          <w:sz w:val="28"/>
          <w:szCs w:val="28"/>
        </w:rPr>
        <w:t>гранты в форме субсидии − средства, предоставляемые исполнителям услуг Отделом по образованию Администрации муниципального образования «Сычевский район» Смоленской области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BB789B" w:rsidRPr="001E0F7D" w:rsidRDefault="00BB789B" w:rsidP="00BB789B">
      <w:pPr>
        <w:ind w:firstLine="709"/>
        <w:jc w:val="both"/>
        <w:rPr>
          <w:sz w:val="28"/>
          <w:szCs w:val="28"/>
        </w:rPr>
      </w:pPr>
      <w:r w:rsidRPr="001E0F7D">
        <w:rPr>
          <w:sz w:val="28"/>
          <w:szCs w:val="28"/>
        </w:rPr>
        <w:t xml:space="preserve">отбор исполнителей услуг – совокупность действий, которые осуществляются потребителями услуг с целью выбора образовательной услуги в соответствии </w:t>
      </w:r>
      <w:r>
        <w:rPr>
          <w:sz w:val="28"/>
          <w:szCs w:val="28"/>
        </w:rPr>
        <w:t xml:space="preserve">                          </w:t>
      </w:r>
      <w:r w:rsidRPr="001E0F7D">
        <w:rPr>
          <w:sz w:val="28"/>
          <w:szCs w:val="28"/>
        </w:rPr>
        <w:t>с требованиями, установленными региональными Правилами;</w:t>
      </w:r>
    </w:p>
    <w:p w:rsidR="00BB789B" w:rsidRPr="001E0F7D" w:rsidRDefault="00BB789B" w:rsidP="00BB789B">
      <w:pPr>
        <w:ind w:firstLine="709"/>
        <w:jc w:val="both"/>
        <w:rPr>
          <w:sz w:val="28"/>
          <w:szCs w:val="28"/>
        </w:rPr>
      </w:pPr>
      <w:r w:rsidRPr="001E0F7D">
        <w:rPr>
          <w:sz w:val="28"/>
          <w:szCs w:val="28"/>
        </w:rPr>
        <w:t xml:space="preserve">уполномоченный орган – Отдел по образованию Администрации муниципального образования «Сычевский район» Смоленской области, до которого в соответствии с бюджетным законодательством Российской Федерации как </w:t>
      </w:r>
      <w:r w:rsidR="00E415D9" w:rsidRPr="00E415D9">
        <w:rPr>
          <w:sz w:val="28"/>
          <w:szCs w:val="28"/>
        </w:rPr>
        <w:t xml:space="preserve">                        </w:t>
      </w:r>
      <w:r w:rsidRPr="001E0F7D">
        <w:rPr>
          <w:sz w:val="28"/>
          <w:szCs w:val="28"/>
        </w:rPr>
        <w:t xml:space="preserve">до получателя бюджетных средств доведены в установленном порядке лимиты бюджетных обязательств на предоставление грантов в форме субсидии </w:t>
      </w:r>
      <w:r w:rsidR="00E415D9" w:rsidRPr="00E415D9">
        <w:rPr>
          <w:sz w:val="28"/>
          <w:szCs w:val="28"/>
        </w:rPr>
        <w:t xml:space="preserve">                               </w:t>
      </w:r>
      <w:r w:rsidRPr="001E0F7D">
        <w:rPr>
          <w:sz w:val="28"/>
          <w:szCs w:val="28"/>
        </w:rPr>
        <w:t xml:space="preserve">на соответствующий финансовый год и плановый период, уполномоченный </w:t>
      </w:r>
      <w:r w:rsidR="00E415D9" w:rsidRPr="00E415D9">
        <w:rPr>
          <w:sz w:val="28"/>
          <w:szCs w:val="28"/>
        </w:rPr>
        <w:t xml:space="preserve">                           </w:t>
      </w:r>
      <w:r w:rsidRPr="001E0F7D">
        <w:rPr>
          <w:sz w:val="28"/>
          <w:szCs w:val="28"/>
        </w:rPr>
        <w:t>на проведение отбора и предоставление гранта в форме субсидии;</w:t>
      </w:r>
    </w:p>
    <w:p w:rsidR="00BB789B" w:rsidRPr="001E0F7D" w:rsidRDefault="00BB789B" w:rsidP="00BB789B">
      <w:pPr>
        <w:ind w:firstLine="709"/>
        <w:jc w:val="both"/>
        <w:rPr>
          <w:sz w:val="28"/>
          <w:szCs w:val="28"/>
        </w:rPr>
      </w:pPr>
      <w:r w:rsidRPr="001E0F7D">
        <w:rPr>
          <w:sz w:val="28"/>
          <w:szCs w:val="28"/>
        </w:rPr>
        <w:t xml:space="preserve">региональные Правила – Правила персонифицированного финансирования дополнительного образования детей в Смоленской области, утвержденные Приказом Департамента Смоленской области по образованию и науке </w:t>
      </w:r>
      <w:r w:rsidR="00E415D9" w:rsidRPr="00E415D9">
        <w:rPr>
          <w:sz w:val="28"/>
          <w:szCs w:val="28"/>
        </w:rPr>
        <w:t xml:space="preserve">                                </w:t>
      </w:r>
      <w:r w:rsidRPr="001E0F7D">
        <w:rPr>
          <w:sz w:val="28"/>
          <w:szCs w:val="28"/>
        </w:rPr>
        <w:lastRenderedPageBreak/>
        <w:t xml:space="preserve">«Об утверждении Правил персонифицированного финансирования дополнительного образования детей в Смоленской области» от 31.03.2020 года № 261-ОД.                     </w:t>
      </w:r>
    </w:p>
    <w:p w:rsidR="00BB789B" w:rsidRPr="001E0F7D" w:rsidRDefault="00BB789B" w:rsidP="00BB789B">
      <w:pPr>
        <w:ind w:firstLine="709"/>
        <w:jc w:val="both"/>
        <w:rPr>
          <w:sz w:val="28"/>
          <w:szCs w:val="28"/>
        </w:rPr>
      </w:pPr>
      <w:r w:rsidRPr="001E0F7D">
        <w:rPr>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BB789B" w:rsidRPr="001E0F7D" w:rsidRDefault="00BB789B" w:rsidP="00BB789B">
      <w:pPr>
        <w:ind w:firstLine="709"/>
        <w:jc w:val="both"/>
        <w:rPr>
          <w:sz w:val="28"/>
          <w:szCs w:val="28"/>
        </w:rPr>
      </w:pPr>
      <w:r w:rsidRPr="001E0F7D">
        <w:rPr>
          <w:sz w:val="28"/>
          <w:szCs w:val="28"/>
        </w:rPr>
        <w:t>Уполномоченный орган осуществляет предоставление грантов в форме субсидии из бюджета муниципального образования «Сычевский район» Смоленской области в соответствии с решением Сычевской районной Думой о бюджете муниципального образования «Сычевский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w:t>
      </w:r>
      <w:r w:rsidR="00E415D9" w:rsidRPr="00E415D9">
        <w:rPr>
          <w:sz w:val="28"/>
          <w:szCs w:val="28"/>
        </w:rPr>
        <w:t xml:space="preserve">                               </w:t>
      </w:r>
      <w:r w:rsidRPr="001E0F7D">
        <w:rPr>
          <w:sz w:val="28"/>
          <w:szCs w:val="28"/>
        </w:rPr>
        <w:t xml:space="preserve"> в муниципальном образовании «Сычевский район» Смоленской области».</w:t>
      </w:r>
    </w:p>
    <w:p w:rsidR="00BB789B" w:rsidRPr="001E0F7D" w:rsidRDefault="00BB789B" w:rsidP="00BB789B">
      <w:pPr>
        <w:ind w:firstLine="709"/>
        <w:jc w:val="both"/>
        <w:rPr>
          <w:sz w:val="28"/>
          <w:szCs w:val="28"/>
        </w:rPr>
      </w:pPr>
      <w:r w:rsidRPr="001E0F7D">
        <w:rPr>
          <w:sz w:val="28"/>
          <w:szCs w:val="28"/>
        </w:rPr>
        <w:t xml:space="preserve">Гранты в форме субсидии предоставляются в рамках мероприятия </w:t>
      </w:r>
      <w:r w:rsidRPr="001E0F7D">
        <w:rPr>
          <w:bCs/>
          <w:sz w:val="28"/>
          <w:szCs w:val="28"/>
        </w:rPr>
        <w:t xml:space="preserve">Подпрограмма «Организация предоставления дополнительного образования </w:t>
      </w:r>
      <w:r w:rsidR="00E415D9" w:rsidRPr="00E415D9">
        <w:rPr>
          <w:bCs/>
          <w:sz w:val="28"/>
          <w:szCs w:val="28"/>
        </w:rPr>
        <w:t xml:space="preserve">                         </w:t>
      </w:r>
      <w:r w:rsidRPr="001E0F7D">
        <w:rPr>
          <w:bCs/>
          <w:sz w:val="28"/>
          <w:szCs w:val="28"/>
        </w:rPr>
        <w:t>в муниципальном образовании «Сычевский район» Смоленской области»</w:t>
      </w:r>
      <w:r w:rsidRPr="001E0F7D">
        <w:rPr>
          <w:i/>
          <w:color w:val="808080"/>
          <w:sz w:val="28"/>
          <w:szCs w:val="28"/>
        </w:rPr>
        <w:t xml:space="preserve"> </w:t>
      </w:r>
      <w:r w:rsidRPr="001E0F7D">
        <w:rPr>
          <w:sz w:val="28"/>
          <w:szCs w:val="28"/>
        </w:rPr>
        <w:t>муниципальной программы «Развитие образования в муниципальном образовании «Сычевский район». Действие настоящего порядка не распространяется на осуществление финансовой (грантовой) поддержки в рамках иных муниципальных программ (подпрограмм) муниципального образования «Сычевский район» смоленской области.</w:t>
      </w:r>
    </w:p>
    <w:p w:rsidR="00BB789B" w:rsidRPr="001E0F7D" w:rsidRDefault="00BB789B" w:rsidP="00BB789B">
      <w:pPr>
        <w:ind w:firstLine="709"/>
        <w:jc w:val="both"/>
        <w:rPr>
          <w:sz w:val="28"/>
          <w:szCs w:val="28"/>
        </w:rPr>
      </w:pPr>
      <w:r w:rsidRPr="001E0F7D">
        <w:rPr>
          <w:sz w:val="28"/>
          <w:szCs w:val="28"/>
          <w:shd w:val="clear" w:color="auto" w:fill="FFFFFF"/>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BB789B" w:rsidRPr="001E0F7D" w:rsidRDefault="00BB789B" w:rsidP="00BB789B">
      <w:pPr>
        <w:ind w:firstLine="709"/>
        <w:jc w:val="both"/>
        <w:rPr>
          <w:b/>
          <w:bCs/>
          <w:sz w:val="28"/>
          <w:szCs w:val="28"/>
        </w:rPr>
      </w:pPr>
    </w:p>
    <w:p w:rsidR="00BB789B" w:rsidRPr="00BB789B" w:rsidRDefault="00BB789B" w:rsidP="00BB789B">
      <w:pPr>
        <w:ind w:firstLine="709"/>
        <w:jc w:val="center"/>
        <w:rPr>
          <w:bCs/>
          <w:sz w:val="28"/>
          <w:szCs w:val="28"/>
        </w:rPr>
      </w:pPr>
      <w:r w:rsidRPr="00BB789B">
        <w:rPr>
          <w:bCs/>
          <w:sz w:val="28"/>
          <w:szCs w:val="28"/>
        </w:rPr>
        <w:t>Раздел II. Порядок проведения отбора исполнителей услуг</w:t>
      </w:r>
    </w:p>
    <w:p w:rsidR="00BB789B" w:rsidRPr="00BB789B" w:rsidRDefault="00BB789B" w:rsidP="00BB789B">
      <w:pPr>
        <w:ind w:firstLine="709"/>
        <w:jc w:val="center"/>
        <w:rPr>
          <w:bCs/>
          <w:sz w:val="28"/>
          <w:szCs w:val="28"/>
        </w:rPr>
      </w:pPr>
    </w:p>
    <w:p w:rsidR="00BB789B" w:rsidRPr="001E0F7D" w:rsidRDefault="00BB789B" w:rsidP="00BB789B">
      <w:pPr>
        <w:ind w:firstLine="709"/>
        <w:jc w:val="both"/>
        <w:rPr>
          <w:sz w:val="28"/>
          <w:szCs w:val="28"/>
        </w:rPr>
      </w:pPr>
      <w:r w:rsidRPr="001E0F7D">
        <w:rPr>
          <w:sz w:val="28"/>
          <w:szCs w:val="28"/>
        </w:rPr>
        <w:t xml:space="preserve">Отбор исполнителей услуг производится в форме запроса предложений </w:t>
      </w:r>
      <w:r w:rsidR="00E415D9" w:rsidRPr="00E415D9">
        <w:rPr>
          <w:sz w:val="28"/>
          <w:szCs w:val="28"/>
        </w:rPr>
        <w:t xml:space="preserve">                      </w:t>
      </w:r>
      <w:r w:rsidRPr="001E0F7D">
        <w:rPr>
          <w:sz w:val="28"/>
          <w:szCs w:val="28"/>
        </w:rPr>
        <w:t>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BB789B" w:rsidRPr="001E0F7D" w:rsidRDefault="00BB789B" w:rsidP="00BB789B">
      <w:pPr>
        <w:ind w:firstLine="709"/>
        <w:jc w:val="both"/>
        <w:rPr>
          <w:rStyle w:val="blk"/>
          <w:sz w:val="28"/>
          <w:szCs w:val="28"/>
        </w:rPr>
      </w:pPr>
      <w:r w:rsidRPr="001E0F7D">
        <w:rPr>
          <w:rStyle w:val="blk"/>
          <w:sz w:val="28"/>
          <w:szCs w:val="28"/>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BB789B" w:rsidRPr="001E0F7D" w:rsidRDefault="00BB789B" w:rsidP="00BB789B">
      <w:pPr>
        <w:ind w:firstLine="709"/>
        <w:jc w:val="both"/>
        <w:rPr>
          <w:rStyle w:val="blk"/>
          <w:sz w:val="28"/>
          <w:szCs w:val="28"/>
        </w:rPr>
      </w:pPr>
      <w:r w:rsidRPr="001E0F7D">
        <w:rPr>
          <w:rStyle w:val="blk"/>
          <w:sz w:val="28"/>
          <w:szCs w:val="28"/>
        </w:rPr>
        <w:t>Отбор проводится ежегодно с 1 января по 5 декабря.</w:t>
      </w:r>
    </w:p>
    <w:p w:rsidR="00BB789B" w:rsidRPr="001E0F7D" w:rsidRDefault="00BB789B" w:rsidP="00BB789B">
      <w:pPr>
        <w:ind w:firstLine="709"/>
        <w:jc w:val="both"/>
        <w:rPr>
          <w:rStyle w:val="blk"/>
          <w:sz w:val="28"/>
          <w:szCs w:val="28"/>
        </w:rPr>
      </w:pPr>
      <w:r w:rsidRPr="001E0F7D">
        <w:rPr>
          <w:rStyle w:val="blk"/>
          <w:sz w:val="28"/>
          <w:szCs w:val="28"/>
        </w:rPr>
        <w:t>В объявлении о проведении отбора указываются следующие сведения:</w:t>
      </w:r>
    </w:p>
    <w:p w:rsidR="00BB789B" w:rsidRPr="001E0F7D" w:rsidRDefault="00BB789B" w:rsidP="00BB789B">
      <w:pPr>
        <w:ind w:firstLine="709"/>
        <w:jc w:val="both"/>
        <w:rPr>
          <w:sz w:val="28"/>
          <w:szCs w:val="28"/>
        </w:rPr>
      </w:pPr>
      <w:r w:rsidRPr="001E0F7D">
        <w:rPr>
          <w:sz w:val="28"/>
          <w:szCs w:val="28"/>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BB789B" w:rsidRPr="001E0F7D" w:rsidRDefault="00BB789B" w:rsidP="00BB789B">
      <w:pPr>
        <w:ind w:firstLine="709"/>
        <w:jc w:val="both"/>
        <w:rPr>
          <w:sz w:val="28"/>
          <w:szCs w:val="28"/>
        </w:rPr>
      </w:pPr>
      <w:r w:rsidRPr="001E0F7D">
        <w:rPr>
          <w:sz w:val="28"/>
          <w:szCs w:val="28"/>
        </w:rPr>
        <w:t>наименование, место нахождения, почтовый адрес, адрес электронной почты уполномоченного органа;</w:t>
      </w:r>
    </w:p>
    <w:p w:rsidR="00BB789B" w:rsidRPr="00A4106A" w:rsidRDefault="00BB789B" w:rsidP="00BB789B">
      <w:pPr>
        <w:ind w:firstLine="709"/>
        <w:jc w:val="both"/>
        <w:rPr>
          <w:sz w:val="28"/>
          <w:szCs w:val="28"/>
        </w:rPr>
      </w:pPr>
      <w:r w:rsidRPr="00A4106A">
        <w:rPr>
          <w:sz w:val="28"/>
          <w:szCs w:val="28"/>
        </w:rPr>
        <w:lastRenderedPageBreak/>
        <w:t>цели</w:t>
      </w:r>
      <w:r w:rsidR="00A4106A" w:rsidRPr="00A4106A">
        <w:rPr>
          <w:sz w:val="28"/>
          <w:szCs w:val="28"/>
        </w:rPr>
        <w:t xml:space="preserve"> и результаты </w:t>
      </w:r>
      <w:r w:rsidRPr="00A4106A">
        <w:rPr>
          <w:sz w:val="28"/>
          <w:szCs w:val="28"/>
        </w:rPr>
        <w:t>предоставления субсидии</w:t>
      </w:r>
      <w:r w:rsidR="00A4106A" w:rsidRPr="00A4106A">
        <w:rPr>
          <w:sz w:val="28"/>
          <w:szCs w:val="28"/>
        </w:rPr>
        <w:t>;</w:t>
      </w:r>
    </w:p>
    <w:p w:rsidR="00BB789B" w:rsidRPr="001E0F7D" w:rsidRDefault="00BB789B" w:rsidP="00BB789B">
      <w:pPr>
        <w:ind w:firstLine="709"/>
        <w:jc w:val="both"/>
        <w:rPr>
          <w:sz w:val="28"/>
          <w:szCs w:val="28"/>
        </w:rPr>
      </w:pPr>
      <w:r w:rsidRPr="001E0F7D">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BB789B" w:rsidRPr="00A4106A" w:rsidRDefault="00BB789B" w:rsidP="00BB789B">
      <w:pPr>
        <w:ind w:firstLine="709"/>
        <w:jc w:val="both"/>
        <w:rPr>
          <w:sz w:val="28"/>
          <w:szCs w:val="28"/>
        </w:rPr>
      </w:pPr>
      <w:r w:rsidRPr="00A4106A">
        <w:rPr>
          <w:sz w:val="28"/>
          <w:szCs w:val="28"/>
        </w:rPr>
        <w:t xml:space="preserve">требования к исполнителям услуг, представляемых исполнителями услуг </w:t>
      </w:r>
      <w:r w:rsidR="00E415D9" w:rsidRPr="00A4106A">
        <w:rPr>
          <w:sz w:val="28"/>
          <w:szCs w:val="28"/>
        </w:rPr>
        <w:t xml:space="preserve">                             </w:t>
      </w:r>
      <w:r w:rsidRPr="00A4106A">
        <w:rPr>
          <w:sz w:val="28"/>
          <w:szCs w:val="28"/>
        </w:rPr>
        <w:t>для подтверждения их соответствия указанным требованиям;</w:t>
      </w:r>
    </w:p>
    <w:p w:rsidR="00BB789B" w:rsidRPr="00A4106A" w:rsidRDefault="00BB789B" w:rsidP="00BB789B">
      <w:pPr>
        <w:ind w:firstLine="709"/>
        <w:jc w:val="both"/>
        <w:rPr>
          <w:sz w:val="28"/>
          <w:szCs w:val="28"/>
        </w:rPr>
      </w:pPr>
      <w:r w:rsidRPr="00A4106A">
        <w:rPr>
          <w:sz w:val="28"/>
          <w:szCs w:val="28"/>
        </w:rPr>
        <w:t xml:space="preserve">порядок подачи заявок исполнителями услуг и требований, предъявляемых </w:t>
      </w:r>
      <w:r w:rsidR="00E415D9" w:rsidRPr="00A4106A">
        <w:rPr>
          <w:sz w:val="28"/>
          <w:szCs w:val="28"/>
        </w:rPr>
        <w:t xml:space="preserve">                    </w:t>
      </w:r>
      <w:r w:rsidRPr="00A4106A">
        <w:rPr>
          <w:sz w:val="28"/>
          <w:szCs w:val="28"/>
        </w:rPr>
        <w:t>к форме и содержанию заявок, подаваемых исполнителями услуг;</w:t>
      </w:r>
    </w:p>
    <w:p w:rsidR="00BB789B" w:rsidRPr="001E0F7D" w:rsidRDefault="00BB789B" w:rsidP="00BB789B">
      <w:pPr>
        <w:ind w:firstLine="709"/>
        <w:jc w:val="both"/>
        <w:rPr>
          <w:sz w:val="28"/>
          <w:szCs w:val="28"/>
        </w:rPr>
      </w:pPr>
      <w:r w:rsidRPr="001E0F7D">
        <w:rPr>
          <w:sz w:val="28"/>
          <w:szCs w:val="28"/>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BB789B" w:rsidRPr="00A4106A" w:rsidRDefault="00BB789B" w:rsidP="00BB789B">
      <w:pPr>
        <w:ind w:firstLine="709"/>
        <w:jc w:val="both"/>
        <w:rPr>
          <w:sz w:val="28"/>
          <w:szCs w:val="28"/>
        </w:rPr>
      </w:pPr>
      <w:r w:rsidRPr="00A4106A">
        <w:rPr>
          <w:sz w:val="28"/>
          <w:szCs w:val="28"/>
        </w:rPr>
        <w:t>правила рассмотрения и оценки заявок исполнителей услуг;</w:t>
      </w:r>
    </w:p>
    <w:p w:rsidR="00BB789B" w:rsidRPr="001E0F7D" w:rsidRDefault="00BB789B" w:rsidP="00BB789B">
      <w:pPr>
        <w:ind w:firstLine="709"/>
        <w:jc w:val="both"/>
        <w:rPr>
          <w:sz w:val="28"/>
          <w:szCs w:val="28"/>
        </w:rPr>
      </w:pPr>
      <w:r w:rsidRPr="001E0F7D">
        <w:rPr>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BB789B" w:rsidRPr="001E0F7D" w:rsidRDefault="00BB789B" w:rsidP="00BB789B">
      <w:pPr>
        <w:ind w:firstLine="709"/>
        <w:jc w:val="both"/>
        <w:rPr>
          <w:sz w:val="28"/>
          <w:szCs w:val="28"/>
        </w:rPr>
      </w:pPr>
      <w:r w:rsidRPr="001E0F7D">
        <w:rPr>
          <w:sz w:val="28"/>
          <w:szCs w:val="28"/>
        </w:rPr>
        <w:t>срок, в течение которого победитель (победители) отбора должны подписать рамочное соглашение;</w:t>
      </w:r>
    </w:p>
    <w:p w:rsidR="00BB789B" w:rsidRPr="001E0F7D" w:rsidRDefault="00BB789B" w:rsidP="00BB789B">
      <w:pPr>
        <w:ind w:firstLine="709"/>
        <w:jc w:val="both"/>
        <w:rPr>
          <w:sz w:val="28"/>
          <w:szCs w:val="28"/>
        </w:rPr>
      </w:pPr>
      <w:r w:rsidRPr="001E0F7D">
        <w:rPr>
          <w:sz w:val="28"/>
          <w:szCs w:val="28"/>
        </w:rPr>
        <w:t xml:space="preserve">условия признания победителя (победителей) отбора уклонившимся </w:t>
      </w:r>
      <w:r w:rsidR="00E415D9" w:rsidRPr="00E415D9">
        <w:rPr>
          <w:sz w:val="28"/>
          <w:szCs w:val="28"/>
        </w:rPr>
        <w:t xml:space="preserve">                            </w:t>
      </w:r>
      <w:r w:rsidRPr="001E0F7D">
        <w:rPr>
          <w:sz w:val="28"/>
          <w:szCs w:val="28"/>
        </w:rPr>
        <w:t>от заключения соглашения;</w:t>
      </w:r>
    </w:p>
    <w:p w:rsidR="00BB789B" w:rsidRPr="001E0F7D" w:rsidRDefault="00BB789B" w:rsidP="00BB789B">
      <w:pPr>
        <w:ind w:firstLine="709"/>
        <w:jc w:val="both"/>
        <w:rPr>
          <w:sz w:val="28"/>
          <w:szCs w:val="28"/>
        </w:rPr>
      </w:pPr>
      <w:r w:rsidRPr="001E0F7D">
        <w:rPr>
          <w:sz w:val="28"/>
          <w:szCs w:val="28"/>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BB789B" w:rsidRPr="001E0F7D" w:rsidRDefault="00BB789B" w:rsidP="00BB789B">
      <w:pPr>
        <w:ind w:firstLine="709"/>
        <w:jc w:val="both"/>
        <w:rPr>
          <w:sz w:val="28"/>
          <w:szCs w:val="28"/>
        </w:rPr>
      </w:pPr>
      <w:bookmarkStart w:id="1" w:name="_Ref30949936"/>
      <w:r w:rsidRPr="001E0F7D">
        <w:rPr>
          <w:sz w:val="28"/>
          <w:szCs w:val="28"/>
        </w:rPr>
        <w:t xml:space="preserve">Исполнитель услуг вправе участвовать в отборе исполнителей услуг при одновременном соблюдении на 1 число месяца, в котором им подается заявка </w:t>
      </w:r>
      <w:r w:rsidR="00E415D9" w:rsidRPr="00E415D9">
        <w:rPr>
          <w:sz w:val="28"/>
          <w:szCs w:val="28"/>
        </w:rPr>
        <w:t xml:space="preserve">                      </w:t>
      </w:r>
      <w:r w:rsidRPr="001E0F7D">
        <w:rPr>
          <w:sz w:val="28"/>
          <w:szCs w:val="28"/>
        </w:rPr>
        <w:t>на участие в отборе, следующих условий:</w:t>
      </w:r>
      <w:bookmarkEnd w:id="1"/>
    </w:p>
    <w:p w:rsidR="00BB789B" w:rsidRPr="001E0F7D" w:rsidRDefault="00BB789B" w:rsidP="00BB789B">
      <w:pPr>
        <w:ind w:firstLine="709"/>
        <w:jc w:val="both"/>
        <w:rPr>
          <w:sz w:val="28"/>
          <w:szCs w:val="28"/>
        </w:rPr>
      </w:pPr>
      <w:r w:rsidRPr="001E0F7D">
        <w:rPr>
          <w:sz w:val="28"/>
          <w:szCs w:val="28"/>
        </w:rPr>
        <w:t>исполнитель услуг включен в реестр исполнителей образовательных услуг;</w:t>
      </w:r>
    </w:p>
    <w:p w:rsidR="00BB789B" w:rsidRPr="001E0F7D" w:rsidRDefault="00BB789B" w:rsidP="00BB789B">
      <w:pPr>
        <w:ind w:firstLine="709"/>
        <w:jc w:val="both"/>
        <w:rPr>
          <w:sz w:val="28"/>
          <w:szCs w:val="28"/>
        </w:rPr>
      </w:pPr>
      <w:r w:rsidRPr="001E0F7D">
        <w:rPr>
          <w:sz w:val="28"/>
          <w:szCs w:val="28"/>
        </w:rPr>
        <w:t>образовательная услуга включена в реестр сертифицированных программ;</w:t>
      </w:r>
    </w:p>
    <w:p w:rsidR="00BB789B" w:rsidRPr="001E0F7D" w:rsidRDefault="00BB789B" w:rsidP="00BB789B">
      <w:pPr>
        <w:ind w:firstLine="709"/>
        <w:jc w:val="both"/>
        <w:rPr>
          <w:sz w:val="28"/>
          <w:szCs w:val="28"/>
        </w:rPr>
      </w:pPr>
      <w:r w:rsidRPr="001E0F7D">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sidRPr="001E0F7D">
          <w:rPr>
            <w:sz w:val="28"/>
            <w:szCs w:val="28"/>
          </w:rPr>
          <w:t>перечень</w:t>
        </w:r>
      </w:hyperlink>
      <w:r w:rsidRPr="001E0F7D">
        <w:rPr>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B789B" w:rsidRPr="001E0F7D" w:rsidRDefault="00BB789B" w:rsidP="00BB789B">
      <w:pPr>
        <w:ind w:firstLine="709"/>
        <w:jc w:val="both"/>
        <w:rPr>
          <w:sz w:val="28"/>
          <w:szCs w:val="28"/>
        </w:rPr>
      </w:pPr>
      <w:r w:rsidRPr="001E0F7D">
        <w:rPr>
          <w:sz w:val="28"/>
          <w:szCs w:val="28"/>
        </w:rPr>
        <w:t xml:space="preserve">участник отбора не получает в текущем финансовом году средства из бюджета муниципального образования «Сычевский район» Смоленской области </w:t>
      </w:r>
      <w:r w:rsidR="00E415D9" w:rsidRPr="00E415D9">
        <w:rPr>
          <w:sz w:val="28"/>
          <w:szCs w:val="28"/>
        </w:rPr>
        <w:t xml:space="preserve">                               </w:t>
      </w:r>
      <w:r w:rsidRPr="001E0F7D">
        <w:rPr>
          <w:sz w:val="28"/>
          <w:szCs w:val="28"/>
        </w:rPr>
        <w:t>в соответствии с иными правовыми актами на цели, установленные настоящим порядком;</w:t>
      </w:r>
    </w:p>
    <w:p w:rsidR="00BB789B" w:rsidRPr="001E0F7D" w:rsidRDefault="00BB789B" w:rsidP="00BB789B">
      <w:pPr>
        <w:ind w:firstLine="709"/>
        <w:jc w:val="both"/>
        <w:rPr>
          <w:sz w:val="28"/>
          <w:szCs w:val="28"/>
        </w:rPr>
      </w:pPr>
      <w:r w:rsidRPr="001E0F7D">
        <w:rPr>
          <w:sz w:val="28"/>
          <w:szCs w:val="28"/>
        </w:rPr>
        <w:t xml:space="preserve">у участника отбора на начало финансового года отсутствует просроченная задолженность по возврату в бюджет муниципального образования «Сычевский район» Смоленской области субсидий, бюджетных инвестиций, предоставленных </w:t>
      </w:r>
      <w:r w:rsidR="00E415D9" w:rsidRPr="00E415D9">
        <w:rPr>
          <w:sz w:val="28"/>
          <w:szCs w:val="28"/>
        </w:rPr>
        <w:t xml:space="preserve">                        </w:t>
      </w:r>
      <w:r w:rsidRPr="001E0F7D">
        <w:rPr>
          <w:sz w:val="28"/>
          <w:szCs w:val="28"/>
        </w:rPr>
        <w:t>в том числе в соответствии с иными правовыми актами;</w:t>
      </w:r>
    </w:p>
    <w:p w:rsidR="00BB789B" w:rsidRPr="001E0F7D" w:rsidRDefault="00BB789B" w:rsidP="00BB789B">
      <w:pPr>
        <w:ind w:firstLine="709"/>
        <w:jc w:val="both"/>
        <w:rPr>
          <w:sz w:val="28"/>
          <w:szCs w:val="28"/>
        </w:rPr>
      </w:pPr>
      <w:r w:rsidRPr="001E0F7D">
        <w:rPr>
          <w:sz w:val="28"/>
          <w:szCs w:val="28"/>
        </w:rPr>
        <w:lastRenderedPageBreak/>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BB789B" w:rsidRPr="001E0F7D" w:rsidRDefault="00BB789B" w:rsidP="00BB789B">
      <w:pPr>
        <w:ind w:firstLine="709"/>
        <w:jc w:val="both"/>
        <w:rPr>
          <w:sz w:val="28"/>
          <w:szCs w:val="28"/>
        </w:rPr>
      </w:pPr>
      <w:r w:rsidRPr="001E0F7D">
        <w:rPr>
          <w:sz w:val="28"/>
          <w:szCs w:val="28"/>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BB789B" w:rsidRPr="001E0F7D" w:rsidRDefault="00BB789B" w:rsidP="00BB789B">
      <w:pPr>
        <w:ind w:firstLine="709"/>
        <w:jc w:val="both"/>
        <w:rPr>
          <w:sz w:val="28"/>
          <w:szCs w:val="28"/>
        </w:rPr>
      </w:pPr>
      <w:r w:rsidRPr="001E0F7D">
        <w:rPr>
          <w:rStyle w:val="blk"/>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B789B" w:rsidRPr="001E0F7D" w:rsidRDefault="00BB789B" w:rsidP="00BB789B">
      <w:pPr>
        <w:ind w:firstLine="709"/>
        <w:jc w:val="both"/>
        <w:rPr>
          <w:sz w:val="28"/>
          <w:szCs w:val="28"/>
        </w:rPr>
      </w:pPr>
      <w:r w:rsidRPr="001E0F7D">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B789B" w:rsidRPr="00A4106A" w:rsidRDefault="00BB789B" w:rsidP="00BB789B">
      <w:pPr>
        <w:ind w:firstLine="709"/>
        <w:jc w:val="both"/>
        <w:rPr>
          <w:sz w:val="28"/>
          <w:szCs w:val="28"/>
        </w:rPr>
      </w:pPr>
      <w:r w:rsidRPr="00A4106A">
        <w:rPr>
          <w:spacing w:val="2"/>
          <w:sz w:val="28"/>
          <w:szCs w:val="28"/>
          <w:shd w:val="clear" w:color="auto" w:fill="FFFFFF"/>
        </w:rPr>
        <w:tab/>
        <w:t>Документы, подтверждающие соответствие исполнителя услуг критериям,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A4106A">
        <w:rPr>
          <w:sz w:val="28"/>
          <w:szCs w:val="28"/>
        </w:rPr>
        <w:t>.</w:t>
      </w:r>
    </w:p>
    <w:p w:rsidR="00BB789B" w:rsidRPr="001E0F7D" w:rsidRDefault="00BB789B" w:rsidP="00BB789B">
      <w:pPr>
        <w:ind w:firstLine="709"/>
        <w:jc w:val="both"/>
        <w:rPr>
          <w:sz w:val="28"/>
          <w:szCs w:val="28"/>
        </w:rPr>
      </w:pPr>
      <w:bookmarkStart w:id="2" w:name="_Ref56176578"/>
      <w:r w:rsidRPr="001E0F7D">
        <w:rPr>
          <w:sz w:val="28"/>
          <w:szCs w:val="28"/>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Смоленской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
    <w:p w:rsidR="00BB789B" w:rsidRPr="001E0F7D" w:rsidRDefault="00BB789B" w:rsidP="00BB789B">
      <w:pPr>
        <w:ind w:firstLine="709"/>
        <w:jc w:val="both"/>
        <w:rPr>
          <w:sz w:val="28"/>
          <w:szCs w:val="28"/>
        </w:rPr>
      </w:pPr>
      <w:r w:rsidRPr="001E0F7D">
        <w:rPr>
          <w:sz w:val="28"/>
          <w:szCs w:val="28"/>
        </w:rPr>
        <w:t xml:space="preserve">Исполнители услуг, являющиеся индивидуальными предпринимателями, одновременно с направлением заявки на участие в отборе или в течение 2 рабочих </w:t>
      </w:r>
      <w:r w:rsidRPr="001E0F7D">
        <w:rPr>
          <w:sz w:val="28"/>
          <w:szCs w:val="28"/>
        </w:rPr>
        <w:lastRenderedPageBreak/>
        <w:t>дней после подачи заявки на участие в отборе должны явиться в уполномоченный орган для подписания согласия на обработку персональных данных.</w:t>
      </w:r>
    </w:p>
    <w:p w:rsidR="00BB789B" w:rsidRPr="001E0F7D" w:rsidRDefault="00BB789B" w:rsidP="00BB789B">
      <w:pPr>
        <w:ind w:firstLine="709"/>
        <w:jc w:val="both"/>
        <w:rPr>
          <w:sz w:val="28"/>
          <w:szCs w:val="28"/>
        </w:rPr>
      </w:pPr>
      <w:r w:rsidRPr="001E0F7D">
        <w:rPr>
          <w:sz w:val="28"/>
          <w:szCs w:val="28"/>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BB789B" w:rsidRPr="001E0F7D" w:rsidRDefault="00BB789B" w:rsidP="00BB789B">
      <w:pPr>
        <w:ind w:firstLine="709"/>
        <w:jc w:val="both"/>
        <w:rPr>
          <w:sz w:val="28"/>
          <w:szCs w:val="28"/>
        </w:rPr>
      </w:pPr>
      <w:r w:rsidRPr="001E0F7D">
        <w:rPr>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BB789B" w:rsidRPr="001E0F7D" w:rsidRDefault="00BB789B" w:rsidP="00BB789B">
      <w:pPr>
        <w:ind w:firstLine="709"/>
        <w:jc w:val="both"/>
        <w:rPr>
          <w:sz w:val="28"/>
          <w:szCs w:val="28"/>
        </w:rPr>
      </w:pPr>
      <w:bookmarkStart w:id="3" w:name="_Ref56178150"/>
      <w:r w:rsidRPr="001E0F7D">
        <w:rPr>
          <w:sz w:val="28"/>
          <w:szCs w:val="28"/>
        </w:rPr>
        <w:t xml:space="preserve">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w:t>
      </w:r>
      <w:r w:rsidR="00E415D9" w:rsidRPr="00E415D9">
        <w:rPr>
          <w:sz w:val="28"/>
          <w:szCs w:val="28"/>
        </w:rPr>
        <w:t xml:space="preserve">                   </w:t>
      </w:r>
      <w:r w:rsidRPr="001E0F7D">
        <w:rPr>
          <w:sz w:val="28"/>
          <w:szCs w:val="28"/>
        </w:rPr>
        <w:t>о заключении рамочного соглашения с исполнителем услуг либо решение об отказе в заключении рамочного соглашения с исполнителем услуг.</w:t>
      </w:r>
      <w:bookmarkEnd w:id="3"/>
    </w:p>
    <w:p w:rsidR="00BB789B" w:rsidRPr="001E0F7D" w:rsidRDefault="00BB789B" w:rsidP="00BB789B">
      <w:pPr>
        <w:ind w:firstLine="709"/>
        <w:jc w:val="both"/>
        <w:rPr>
          <w:sz w:val="28"/>
          <w:szCs w:val="28"/>
        </w:rPr>
      </w:pPr>
      <w:r w:rsidRPr="001E0F7D">
        <w:rPr>
          <w:sz w:val="28"/>
          <w:szCs w:val="28"/>
        </w:rPr>
        <w:tab/>
        <w:t xml:space="preserve">В случае принятия решения о заключении рамочного соглашения </w:t>
      </w:r>
      <w:r>
        <w:rPr>
          <w:sz w:val="28"/>
          <w:szCs w:val="28"/>
        </w:rPr>
        <w:t xml:space="preserve">                                </w:t>
      </w:r>
      <w:r w:rsidRPr="001E0F7D">
        <w:rPr>
          <w:sz w:val="28"/>
          <w:szCs w:val="28"/>
        </w:rPr>
        <w:t xml:space="preserve">с исполнителем услуг, уполномоченный орган в течение 2-х рабочих дней направляет исполнителю услуг рамочное соглашение по форме в соответствии </w:t>
      </w:r>
      <w:r>
        <w:rPr>
          <w:sz w:val="28"/>
          <w:szCs w:val="28"/>
        </w:rPr>
        <w:t xml:space="preserve">                         </w:t>
      </w:r>
      <w:r w:rsidRPr="001E0F7D">
        <w:rPr>
          <w:sz w:val="28"/>
          <w:szCs w:val="28"/>
        </w:rPr>
        <w:t>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BB789B" w:rsidRPr="001E0F7D" w:rsidRDefault="00BB789B" w:rsidP="00BB789B">
      <w:pPr>
        <w:ind w:firstLine="709"/>
        <w:jc w:val="both"/>
        <w:rPr>
          <w:sz w:val="28"/>
          <w:szCs w:val="28"/>
        </w:rPr>
      </w:pPr>
      <w:r w:rsidRPr="001E0F7D">
        <w:rPr>
          <w:sz w:val="28"/>
          <w:szCs w:val="28"/>
        </w:rPr>
        <w:t xml:space="preserve">Решение об отклонении заявки </w:t>
      </w:r>
      <w:r w:rsidRPr="001E0F7D">
        <w:rPr>
          <w:rStyle w:val="blk"/>
          <w:sz w:val="28"/>
          <w:szCs w:val="28"/>
        </w:rPr>
        <w:t>на стадии рассмотрения</w:t>
      </w:r>
      <w:r w:rsidRPr="001E0F7D">
        <w:rPr>
          <w:sz w:val="28"/>
          <w:szCs w:val="28"/>
        </w:rPr>
        <w:t xml:space="preserve"> и об отказе </w:t>
      </w:r>
      <w:r>
        <w:rPr>
          <w:sz w:val="28"/>
          <w:szCs w:val="28"/>
        </w:rPr>
        <w:t xml:space="preserve">                                  </w:t>
      </w:r>
      <w:r w:rsidRPr="001E0F7D">
        <w:rPr>
          <w:sz w:val="28"/>
          <w:szCs w:val="28"/>
        </w:rPr>
        <w:t>в заключени</w:t>
      </w:r>
      <w:r w:rsidR="00A4106A">
        <w:rPr>
          <w:sz w:val="28"/>
          <w:szCs w:val="28"/>
        </w:rPr>
        <w:t>и</w:t>
      </w:r>
      <w:r w:rsidRPr="001E0F7D">
        <w:rPr>
          <w:sz w:val="28"/>
          <w:szCs w:val="28"/>
        </w:rPr>
        <w:t xml:space="preserve"> рамочного соглашения с исполнителем услуг принимается уполномоченным органом в следующих случаях:</w:t>
      </w:r>
    </w:p>
    <w:p w:rsidR="00BB789B" w:rsidRPr="00A4106A" w:rsidRDefault="00BB789B" w:rsidP="00BB789B">
      <w:pPr>
        <w:ind w:firstLine="709"/>
        <w:jc w:val="both"/>
        <w:rPr>
          <w:sz w:val="28"/>
          <w:szCs w:val="28"/>
        </w:rPr>
      </w:pPr>
      <w:r w:rsidRPr="00A4106A">
        <w:rPr>
          <w:sz w:val="28"/>
          <w:szCs w:val="28"/>
        </w:rPr>
        <w:t>несоответствие исполнителя услуг требованиям</w:t>
      </w:r>
      <w:bookmarkStart w:id="4" w:name="dst100079"/>
      <w:bookmarkEnd w:id="4"/>
      <w:r w:rsidR="00A4106A" w:rsidRPr="00A4106A">
        <w:rPr>
          <w:sz w:val="28"/>
          <w:szCs w:val="28"/>
        </w:rPr>
        <w:t>;</w:t>
      </w:r>
    </w:p>
    <w:p w:rsidR="00BB789B" w:rsidRPr="001E0F7D" w:rsidRDefault="00BB789B" w:rsidP="00BB789B">
      <w:pPr>
        <w:ind w:firstLine="709"/>
        <w:jc w:val="both"/>
        <w:rPr>
          <w:rStyle w:val="blk"/>
          <w:sz w:val="28"/>
          <w:szCs w:val="28"/>
        </w:rPr>
      </w:pPr>
      <w:r w:rsidRPr="001E0F7D">
        <w:rPr>
          <w:rStyle w:val="blk"/>
          <w:sz w:val="28"/>
          <w:szCs w:val="28"/>
        </w:rPr>
        <w:t xml:space="preserve">несоответствие представленной исполнителем услуг заявки требованиям </w:t>
      </w:r>
      <w:r>
        <w:rPr>
          <w:rStyle w:val="blk"/>
          <w:sz w:val="28"/>
          <w:szCs w:val="28"/>
        </w:rPr>
        <w:t xml:space="preserve">                   </w:t>
      </w:r>
      <w:r w:rsidRPr="001E0F7D">
        <w:rPr>
          <w:rStyle w:val="blk"/>
          <w:sz w:val="28"/>
          <w:szCs w:val="28"/>
        </w:rPr>
        <w:t>к заявкам участников отбора, установленным в объявлении о проведении отбора;</w:t>
      </w:r>
      <w:bookmarkStart w:id="5" w:name="dst100080"/>
      <w:bookmarkEnd w:id="5"/>
    </w:p>
    <w:p w:rsidR="00BB789B" w:rsidRPr="001E0F7D" w:rsidRDefault="00BB789B" w:rsidP="00BB789B">
      <w:pPr>
        <w:ind w:firstLine="709"/>
        <w:jc w:val="both"/>
        <w:rPr>
          <w:rStyle w:val="blk"/>
          <w:sz w:val="28"/>
          <w:szCs w:val="28"/>
        </w:rPr>
      </w:pPr>
      <w:r w:rsidRPr="001E0F7D">
        <w:rPr>
          <w:rStyle w:val="blk"/>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BB789B" w:rsidRPr="001E0F7D" w:rsidRDefault="00BB789B" w:rsidP="00BB789B">
      <w:pPr>
        <w:ind w:firstLine="709"/>
        <w:jc w:val="both"/>
        <w:rPr>
          <w:rStyle w:val="blk"/>
          <w:sz w:val="28"/>
          <w:szCs w:val="28"/>
        </w:rPr>
      </w:pPr>
      <w:r w:rsidRPr="001E0F7D">
        <w:rPr>
          <w:rStyle w:val="blk"/>
          <w:sz w:val="28"/>
          <w:szCs w:val="28"/>
        </w:rPr>
        <w:t>подача исполнителем услуг заявки после даты, определенной для подачи заявок;</w:t>
      </w:r>
    </w:p>
    <w:p w:rsidR="00BB789B" w:rsidRPr="001E0F7D" w:rsidRDefault="00BB789B" w:rsidP="00BB789B">
      <w:pPr>
        <w:ind w:firstLine="709"/>
        <w:jc w:val="both"/>
        <w:rPr>
          <w:sz w:val="28"/>
          <w:szCs w:val="28"/>
        </w:rPr>
      </w:pPr>
      <w:r w:rsidRPr="001E0F7D">
        <w:rPr>
          <w:rStyle w:val="blk"/>
          <w:sz w:val="28"/>
          <w:szCs w:val="28"/>
        </w:rPr>
        <w:t xml:space="preserve">5) </w:t>
      </w:r>
      <w:r w:rsidRPr="001E0F7D">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BB789B" w:rsidRPr="001E0F7D" w:rsidRDefault="00BB789B" w:rsidP="00BB789B">
      <w:pPr>
        <w:ind w:firstLine="709"/>
        <w:jc w:val="both"/>
        <w:rPr>
          <w:rStyle w:val="blk"/>
          <w:sz w:val="28"/>
          <w:szCs w:val="28"/>
        </w:rPr>
      </w:pPr>
      <w:r w:rsidRPr="001E0F7D">
        <w:rPr>
          <w:sz w:val="28"/>
          <w:szCs w:val="28"/>
        </w:rPr>
        <w:t>Информация о результатах рассмотрения заявок размещается</w:t>
      </w:r>
      <w:r w:rsidRPr="001E0F7D">
        <w:rPr>
          <w:rStyle w:val="blk"/>
          <w:sz w:val="28"/>
          <w:szCs w:val="28"/>
        </w:rPr>
        <w:t xml:space="preserve"> на едином портале не позднее чем через 30 календарных дней после получения заявки исполнителя услуг и должна содержать:</w:t>
      </w:r>
    </w:p>
    <w:p w:rsidR="00BB789B" w:rsidRPr="001E0F7D" w:rsidRDefault="00BB789B" w:rsidP="00BB789B">
      <w:pPr>
        <w:ind w:firstLine="709"/>
        <w:jc w:val="both"/>
        <w:rPr>
          <w:sz w:val="28"/>
          <w:szCs w:val="28"/>
        </w:rPr>
      </w:pPr>
      <w:r w:rsidRPr="001E0F7D">
        <w:rPr>
          <w:sz w:val="28"/>
          <w:szCs w:val="28"/>
        </w:rPr>
        <w:t>дата, время и место проведения рассмотрения заявок;</w:t>
      </w:r>
    </w:p>
    <w:p w:rsidR="00BB789B" w:rsidRPr="001E0F7D" w:rsidRDefault="00BB789B" w:rsidP="00BB789B">
      <w:pPr>
        <w:ind w:firstLine="709"/>
        <w:jc w:val="both"/>
        <w:rPr>
          <w:sz w:val="28"/>
          <w:szCs w:val="28"/>
        </w:rPr>
      </w:pPr>
      <w:r w:rsidRPr="001E0F7D">
        <w:rPr>
          <w:sz w:val="28"/>
          <w:szCs w:val="28"/>
        </w:rPr>
        <w:t>информация об исполнителях услуг, заявки которых были рассмотрены;</w:t>
      </w:r>
    </w:p>
    <w:p w:rsidR="00BB789B" w:rsidRPr="001E0F7D" w:rsidRDefault="00BB789B" w:rsidP="00BB789B">
      <w:pPr>
        <w:ind w:firstLine="709"/>
        <w:jc w:val="both"/>
        <w:rPr>
          <w:sz w:val="28"/>
          <w:szCs w:val="28"/>
        </w:rPr>
      </w:pPr>
      <w:r w:rsidRPr="001E0F7D">
        <w:rPr>
          <w:sz w:val="28"/>
          <w:szCs w:val="28"/>
        </w:rPr>
        <w:t xml:space="preserve">информация об исполнителях услуг, заявки которых были отклонены, </w:t>
      </w:r>
      <w:r>
        <w:rPr>
          <w:sz w:val="28"/>
          <w:szCs w:val="28"/>
        </w:rPr>
        <w:t xml:space="preserve">                              </w:t>
      </w:r>
      <w:r w:rsidRPr="001E0F7D">
        <w:rPr>
          <w:sz w:val="28"/>
          <w:szCs w:val="28"/>
        </w:rPr>
        <w:t xml:space="preserve">с указанием причин их отклонения, в том числе положений объявления </w:t>
      </w:r>
      <w:r>
        <w:rPr>
          <w:sz w:val="28"/>
          <w:szCs w:val="28"/>
        </w:rPr>
        <w:t xml:space="preserve">                                 </w:t>
      </w:r>
      <w:r w:rsidRPr="001E0F7D">
        <w:rPr>
          <w:sz w:val="28"/>
          <w:szCs w:val="28"/>
        </w:rPr>
        <w:t>о проведении отбора, которым не соответствуют такие заявки;</w:t>
      </w:r>
    </w:p>
    <w:p w:rsidR="00BB789B" w:rsidRPr="001E0F7D" w:rsidRDefault="00BB789B" w:rsidP="00BB789B">
      <w:pPr>
        <w:ind w:firstLine="709"/>
        <w:jc w:val="both"/>
        <w:rPr>
          <w:sz w:val="28"/>
          <w:szCs w:val="28"/>
        </w:rPr>
      </w:pPr>
      <w:r w:rsidRPr="001E0F7D">
        <w:rPr>
          <w:sz w:val="28"/>
          <w:szCs w:val="28"/>
        </w:rPr>
        <w:lastRenderedPageBreak/>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BB789B" w:rsidRPr="001E0F7D" w:rsidRDefault="00BB789B" w:rsidP="00BB789B">
      <w:pPr>
        <w:ind w:firstLine="709"/>
        <w:jc w:val="both"/>
        <w:rPr>
          <w:sz w:val="28"/>
          <w:szCs w:val="28"/>
        </w:rPr>
      </w:pPr>
      <w:r w:rsidRPr="001E0F7D">
        <w:rPr>
          <w:sz w:val="28"/>
          <w:szCs w:val="28"/>
        </w:rPr>
        <w:t>Рамочное соглашение с исполнителем услуг должно содержать следующие положения:</w:t>
      </w:r>
    </w:p>
    <w:p w:rsidR="00BB789B" w:rsidRPr="001E0F7D" w:rsidRDefault="00BB789B" w:rsidP="00BB789B">
      <w:pPr>
        <w:ind w:firstLine="709"/>
        <w:jc w:val="both"/>
        <w:rPr>
          <w:sz w:val="28"/>
          <w:szCs w:val="28"/>
        </w:rPr>
      </w:pPr>
      <w:r w:rsidRPr="001E0F7D">
        <w:rPr>
          <w:sz w:val="28"/>
          <w:szCs w:val="28"/>
        </w:rPr>
        <w:t>наименование исполнителя услуг и уполномоченного органа;</w:t>
      </w:r>
    </w:p>
    <w:p w:rsidR="00BB789B" w:rsidRPr="001E0F7D" w:rsidRDefault="00BB789B" w:rsidP="00BB789B">
      <w:pPr>
        <w:ind w:firstLine="709"/>
        <w:jc w:val="both"/>
        <w:rPr>
          <w:sz w:val="28"/>
          <w:szCs w:val="28"/>
        </w:rPr>
      </w:pPr>
      <w:r w:rsidRPr="001E0F7D">
        <w:rPr>
          <w:sz w:val="28"/>
          <w:szCs w:val="2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BB789B" w:rsidRPr="001E0F7D" w:rsidRDefault="00BB789B" w:rsidP="00BB789B">
      <w:pPr>
        <w:ind w:firstLine="709"/>
        <w:jc w:val="both"/>
        <w:rPr>
          <w:sz w:val="28"/>
          <w:szCs w:val="28"/>
        </w:rPr>
      </w:pPr>
      <w:r w:rsidRPr="001E0F7D">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w:t>
      </w:r>
      <w:r>
        <w:rPr>
          <w:sz w:val="28"/>
          <w:szCs w:val="28"/>
        </w:rPr>
        <w:t xml:space="preserve">                          </w:t>
      </w:r>
      <w:r w:rsidRPr="001E0F7D">
        <w:rPr>
          <w:sz w:val="28"/>
          <w:szCs w:val="28"/>
        </w:rPr>
        <w:t xml:space="preserve">в форме субсидии в форме безотзывной оферты; </w:t>
      </w:r>
    </w:p>
    <w:p w:rsidR="00BB789B" w:rsidRPr="001E0F7D" w:rsidRDefault="00BB789B" w:rsidP="00BB789B">
      <w:pPr>
        <w:ind w:firstLine="709"/>
        <w:jc w:val="both"/>
        <w:rPr>
          <w:sz w:val="28"/>
          <w:szCs w:val="28"/>
        </w:rPr>
      </w:pPr>
      <w:r w:rsidRPr="001E0F7D">
        <w:rPr>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BB789B" w:rsidRPr="001E0F7D" w:rsidRDefault="00BB789B" w:rsidP="00BB789B">
      <w:pPr>
        <w:ind w:firstLine="709"/>
        <w:jc w:val="both"/>
        <w:rPr>
          <w:sz w:val="28"/>
          <w:szCs w:val="28"/>
        </w:rPr>
      </w:pPr>
      <w:r w:rsidRPr="001E0F7D">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1E0F7D">
        <w:rPr>
          <w:sz w:val="28"/>
          <w:szCs w:val="28"/>
        </w:rPr>
        <w:t>.</w:t>
      </w:r>
    </w:p>
    <w:p w:rsidR="00BB789B" w:rsidRPr="001E0F7D" w:rsidRDefault="00BB789B" w:rsidP="00BB789B">
      <w:pPr>
        <w:ind w:firstLine="709"/>
        <w:jc w:val="both"/>
        <w:rPr>
          <w:sz w:val="28"/>
          <w:szCs w:val="28"/>
        </w:rPr>
      </w:pPr>
    </w:p>
    <w:p w:rsidR="00BB789B" w:rsidRPr="00BB789B" w:rsidRDefault="00BB789B" w:rsidP="00BB789B">
      <w:pPr>
        <w:ind w:firstLine="709"/>
        <w:jc w:val="center"/>
        <w:rPr>
          <w:bCs/>
          <w:sz w:val="28"/>
          <w:szCs w:val="28"/>
        </w:rPr>
      </w:pPr>
      <w:r w:rsidRPr="00BB789B">
        <w:rPr>
          <w:bCs/>
          <w:sz w:val="28"/>
          <w:szCs w:val="28"/>
        </w:rPr>
        <w:t>Раздел II</w:t>
      </w:r>
      <w:r w:rsidRPr="00BB789B">
        <w:rPr>
          <w:bCs/>
          <w:sz w:val="28"/>
          <w:szCs w:val="28"/>
          <w:lang w:val="en-US"/>
        </w:rPr>
        <w:t>I</w:t>
      </w:r>
      <w:r w:rsidRPr="00BB789B">
        <w:rPr>
          <w:bCs/>
          <w:sz w:val="28"/>
          <w:szCs w:val="28"/>
        </w:rPr>
        <w:t>. Условия и порядок предоставления грантов</w:t>
      </w:r>
    </w:p>
    <w:p w:rsidR="00BB789B" w:rsidRPr="001E0F7D" w:rsidRDefault="00BB789B" w:rsidP="00BB789B">
      <w:pPr>
        <w:ind w:firstLine="709"/>
        <w:jc w:val="both"/>
        <w:rPr>
          <w:b/>
          <w:bCs/>
          <w:sz w:val="28"/>
          <w:szCs w:val="28"/>
        </w:rPr>
      </w:pPr>
    </w:p>
    <w:p w:rsidR="00BB789B" w:rsidRPr="001E0F7D" w:rsidRDefault="00BB789B" w:rsidP="00BB789B">
      <w:pPr>
        <w:ind w:firstLine="709"/>
        <w:jc w:val="both"/>
        <w:rPr>
          <w:sz w:val="28"/>
          <w:szCs w:val="28"/>
        </w:rPr>
      </w:pPr>
      <w:bookmarkStart w:id="7" w:name="_Ref25498205"/>
      <w:r w:rsidRPr="001E0F7D">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BB789B" w:rsidRPr="001E0F7D" w:rsidRDefault="00BB789B" w:rsidP="00BB789B">
      <w:pPr>
        <w:ind w:firstLine="709"/>
        <w:jc w:val="both"/>
        <w:rPr>
          <w:sz w:val="28"/>
          <w:szCs w:val="28"/>
        </w:rPr>
      </w:pPr>
      <w:r w:rsidRPr="001E0F7D">
        <w:rPr>
          <w:sz w:val="28"/>
          <w:szCs w:val="28"/>
        </w:rPr>
        <w:t xml:space="preserve">Исполнитель услуг ежемесячно в срок, установленный уполномоченным органом, формирует и направляет посредством информационной системы </w:t>
      </w:r>
      <w:r>
        <w:rPr>
          <w:sz w:val="28"/>
          <w:szCs w:val="28"/>
        </w:rPr>
        <w:t xml:space="preserve">                          </w:t>
      </w:r>
      <w:r w:rsidRPr="001E0F7D">
        <w:rPr>
          <w:sz w:val="28"/>
          <w:szCs w:val="28"/>
        </w:rPr>
        <w:t xml:space="preserve">в уполномоченный орган заявку на авансирование средств из местного бюджета, содержащую сумму и месяц авансирования, и реестр договоров об образовании, </w:t>
      </w:r>
      <w:r>
        <w:rPr>
          <w:sz w:val="28"/>
          <w:szCs w:val="28"/>
        </w:rPr>
        <w:t xml:space="preserve">                 </w:t>
      </w:r>
      <w:r w:rsidRPr="001E0F7D">
        <w:rPr>
          <w:sz w:val="28"/>
          <w:szCs w:val="28"/>
        </w:rPr>
        <w:t xml:space="preserve">по которым запрашивается авансирование (далее – реестр договоров </w:t>
      </w:r>
      <w:r>
        <w:rPr>
          <w:sz w:val="28"/>
          <w:szCs w:val="28"/>
        </w:rPr>
        <w:t xml:space="preserve">                                      </w:t>
      </w:r>
      <w:r w:rsidRPr="001E0F7D">
        <w:rPr>
          <w:sz w:val="28"/>
          <w:szCs w:val="28"/>
        </w:rPr>
        <w:t>на авансирование).</w:t>
      </w:r>
      <w:bookmarkEnd w:id="7"/>
    </w:p>
    <w:p w:rsidR="00BB789B" w:rsidRPr="001E0F7D" w:rsidRDefault="00BB789B" w:rsidP="00BB789B">
      <w:pPr>
        <w:ind w:firstLine="709"/>
        <w:jc w:val="both"/>
        <w:rPr>
          <w:sz w:val="28"/>
          <w:szCs w:val="28"/>
        </w:rPr>
      </w:pPr>
      <w:r w:rsidRPr="001E0F7D">
        <w:rPr>
          <w:sz w:val="28"/>
          <w:szCs w:val="28"/>
        </w:rPr>
        <w:t>Реестр договоров на авансирование содержит следующие сведения:</w:t>
      </w:r>
    </w:p>
    <w:p w:rsidR="00BB789B" w:rsidRPr="001E0F7D" w:rsidRDefault="00BB789B" w:rsidP="00BB789B">
      <w:pPr>
        <w:ind w:firstLine="709"/>
        <w:jc w:val="both"/>
        <w:rPr>
          <w:sz w:val="28"/>
          <w:szCs w:val="28"/>
        </w:rPr>
      </w:pPr>
      <w:r w:rsidRPr="001E0F7D">
        <w:rPr>
          <w:sz w:val="28"/>
          <w:szCs w:val="28"/>
        </w:rPr>
        <w:t>наименование исполнителя услуг;</w:t>
      </w:r>
    </w:p>
    <w:p w:rsidR="00BB789B" w:rsidRPr="001E0F7D" w:rsidRDefault="00BB789B" w:rsidP="00BB789B">
      <w:pPr>
        <w:ind w:firstLine="709"/>
        <w:jc w:val="both"/>
        <w:rPr>
          <w:sz w:val="28"/>
          <w:szCs w:val="28"/>
        </w:rPr>
      </w:pPr>
      <w:r w:rsidRPr="001E0F7D">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B789B" w:rsidRPr="001E0F7D" w:rsidRDefault="00BB789B" w:rsidP="00BB789B">
      <w:pPr>
        <w:ind w:firstLine="709"/>
        <w:jc w:val="both"/>
        <w:rPr>
          <w:sz w:val="28"/>
          <w:szCs w:val="28"/>
        </w:rPr>
      </w:pPr>
      <w:r w:rsidRPr="001E0F7D">
        <w:rPr>
          <w:sz w:val="28"/>
          <w:szCs w:val="28"/>
        </w:rPr>
        <w:t>месяц, на который предполагается авансирование;</w:t>
      </w:r>
    </w:p>
    <w:p w:rsidR="00BB789B" w:rsidRPr="001E0F7D" w:rsidRDefault="00BB789B" w:rsidP="00BB789B">
      <w:pPr>
        <w:ind w:firstLine="709"/>
        <w:jc w:val="both"/>
        <w:rPr>
          <w:sz w:val="28"/>
          <w:szCs w:val="28"/>
        </w:rPr>
      </w:pPr>
      <w:r w:rsidRPr="001E0F7D">
        <w:rPr>
          <w:sz w:val="28"/>
          <w:szCs w:val="28"/>
        </w:rPr>
        <w:t>идентификаторы (номера) сертификатов дополнительного образования;</w:t>
      </w:r>
    </w:p>
    <w:p w:rsidR="00BB789B" w:rsidRPr="001E0F7D" w:rsidRDefault="00BB789B" w:rsidP="00BB789B">
      <w:pPr>
        <w:ind w:firstLine="709"/>
        <w:jc w:val="both"/>
        <w:rPr>
          <w:sz w:val="28"/>
          <w:szCs w:val="28"/>
        </w:rPr>
      </w:pPr>
      <w:r w:rsidRPr="001E0F7D">
        <w:rPr>
          <w:sz w:val="28"/>
          <w:szCs w:val="28"/>
        </w:rPr>
        <w:t>реквизиты (даты и номера заключения) договоров об образовании;</w:t>
      </w:r>
    </w:p>
    <w:p w:rsidR="00BB789B" w:rsidRPr="001E0F7D" w:rsidRDefault="00BB789B" w:rsidP="00BB789B">
      <w:pPr>
        <w:ind w:firstLine="709"/>
        <w:jc w:val="both"/>
        <w:rPr>
          <w:sz w:val="28"/>
          <w:szCs w:val="28"/>
        </w:rPr>
      </w:pPr>
      <w:r w:rsidRPr="001E0F7D">
        <w:rPr>
          <w:sz w:val="28"/>
          <w:szCs w:val="28"/>
        </w:rPr>
        <w:t xml:space="preserve">объем финансовых обязательств на текущий месяц в соответствии </w:t>
      </w:r>
      <w:r>
        <w:rPr>
          <w:sz w:val="28"/>
          <w:szCs w:val="28"/>
        </w:rPr>
        <w:t xml:space="preserve">                               </w:t>
      </w:r>
      <w:r w:rsidRPr="001E0F7D">
        <w:rPr>
          <w:sz w:val="28"/>
          <w:szCs w:val="28"/>
        </w:rPr>
        <w:t>с договорами об образовании.</w:t>
      </w:r>
    </w:p>
    <w:p w:rsidR="00BB789B" w:rsidRPr="001E0F7D" w:rsidRDefault="00BB789B" w:rsidP="00BB789B">
      <w:pPr>
        <w:ind w:firstLine="709"/>
        <w:jc w:val="both"/>
        <w:rPr>
          <w:sz w:val="28"/>
          <w:szCs w:val="28"/>
        </w:rPr>
      </w:pPr>
      <w:r w:rsidRPr="001E0F7D">
        <w:rPr>
          <w:sz w:val="28"/>
          <w:szCs w:val="28"/>
        </w:rPr>
        <w:lastRenderedPageBreak/>
        <w:t xml:space="preserve">Заявка на авансирование исполнителя услуг предусматривает оплату ему </w:t>
      </w:r>
      <w:r>
        <w:rPr>
          <w:sz w:val="28"/>
          <w:szCs w:val="28"/>
        </w:rPr>
        <w:t xml:space="preserve">                       </w:t>
      </w:r>
      <w:r w:rsidRPr="001E0F7D">
        <w:rPr>
          <w:sz w:val="28"/>
          <w:szCs w:val="28"/>
        </w:rPr>
        <w:t xml:space="preserve">в объеме не более 80 процентов от совокупных финансовых обязательств </w:t>
      </w:r>
      <w:r>
        <w:rPr>
          <w:sz w:val="28"/>
          <w:szCs w:val="28"/>
        </w:rPr>
        <w:t xml:space="preserve">                                  </w:t>
      </w:r>
      <w:r w:rsidRPr="001E0F7D">
        <w:rPr>
          <w:sz w:val="28"/>
          <w:szCs w:val="28"/>
        </w:rPr>
        <w:t xml:space="preserve">на текущий месяц в соответствии с договорами об образовании, включенными </w:t>
      </w:r>
      <w:r w:rsidR="00E415D9" w:rsidRPr="00E415D9">
        <w:rPr>
          <w:sz w:val="28"/>
          <w:szCs w:val="28"/>
        </w:rPr>
        <w:t xml:space="preserve">                       </w:t>
      </w:r>
      <w:r w:rsidRPr="001E0F7D">
        <w:rPr>
          <w:sz w:val="28"/>
          <w:szCs w:val="28"/>
        </w:rPr>
        <w:t>в реестр договоров на авансирование.</w:t>
      </w:r>
    </w:p>
    <w:p w:rsidR="00BB789B" w:rsidRPr="001E0F7D" w:rsidRDefault="00BB789B" w:rsidP="00BB789B">
      <w:pPr>
        <w:ind w:firstLine="709"/>
        <w:jc w:val="both"/>
        <w:rPr>
          <w:sz w:val="28"/>
          <w:szCs w:val="28"/>
        </w:rPr>
      </w:pPr>
      <w:r w:rsidRPr="001E0F7D">
        <w:rPr>
          <w:sz w:val="28"/>
          <w:szCs w:val="28"/>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BB789B" w:rsidRPr="001E0F7D" w:rsidRDefault="00BB789B" w:rsidP="00BB789B">
      <w:pPr>
        <w:ind w:firstLine="709"/>
        <w:jc w:val="both"/>
        <w:rPr>
          <w:sz w:val="28"/>
          <w:szCs w:val="28"/>
        </w:rPr>
      </w:pPr>
      <w:bookmarkStart w:id="8" w:name="_Ref8587839"/>
      <w:r w:rsidRPr="001E0F7D">
        <w:rPr>
          <w:sz w:val="28"/>
          <w:szCs w:val="28"/>
        </w:rPr>
        <w:t>Исполнитель услуг ежемесячно не позднее последнего дня месяца</w:t>
      </w:r>
      <w:r>
        <w:rPr>
          <w:sz w:val="28"/>
          <w:szCs w:val="28"/>
        </w:rPr>
        <w:t xml:space="preserve">                        </w:t>
      </w:r>
      <w:r w:rsidRPr="001E0F7D">
        <w:rPr>
          <w:sz w:val="28"/>
          <w:szCs w:val="28"/>
        </w:rPr>
        <w:t xml:space="preserve">(далее – отчетный месяц), определяет объем оказания образовательных услуг </w:t>
      </w:r>
      <w:r w:rsidR="00E415D9" w:rsidRPr="00E415D9">
        <w:rPr>
          <w:sz w:val="28"/>
          <w:szCs w:val="28"/>
        </w:rPr>
        <w:t xml:space="preserve">                        </w:t>
      </w:r>
      <w:r w:rsidRPr="001E0F7D">
        <w:rPr>
          <w:sz w:val="28"/>
          <w:szCs w:val="28"/>
        </w:rPr>
        <w:t xml:space="preserve">в отчетном месяце, не превышающий общий объем, установленный договорами </w:t>
      </w:r>
      <w:r w:rsidR="00E415D9" w:rsidRPr="00E415D9">
        <w:rPr>
          <w:sz w:val="28"/>
          <w:szCs w:val="28"/>
        </w:rPr>
        <w:t xml:space="preserve">                     </w:t>
      </w:r>
      <w:r w:rsidRPr="001E0F7D">
        <w:rPr>
          <w:sz w:val="28"/>
          <w:szCs w:val="28"/>
        </w:rPr>
        <w:t>об образовании.</w:t>
      </w:r>
      <w:bookmarkEnd w:id="8"/>
    </w:p>
    <w:p w:rsidR="00BB789B" w:rsidRPr="001E0F7D" w:rsidRDefault="00BB789B" w:rsidP="00BB789B">
      <w:pPr>
        <w:ind w:firstLine="709"/>
        <w:jc w:val="both"/>
        <w:rPr>
          <w:sz w:val="28"/>
          <w:szCs w:val="28"/>
        </w:rPr>
      </w:pPr>
      <w:bookmarkStart w:id="9" w:name="_Ref8587840"/>
      <w:r w:rsidRPr="001E0F7D">
        <w:rPr>
          <w:sz w:val="28"/>
          <w:szCs w:val="28"/>
        </w:rPr>
        <w:t xml:space="preserve">Исполнитель услуг ежемесячно в срок, установленный уполномоченным органом, формирует и направляет посредством информационной системы </w:t>
      </w:r>
      <w:r>
        <w:rPr>
          <w:sz w:val="28"/>
          <w:szCs w:val="28"/>
        </w:rPr>
        <w:t xml:space="preserve">                                   </w:t>
      </w:r>
      <w:r w:rsidRPr="001E0F7D">
        <w:rPr>
          <w:sz w:val="28"/>
          <w:szCs w:val="28"/>
        </w:rPr>
        <w:t>в уполномоченный орган</w:t>
      </w:r>
      <w:r>
        <w:rPr>
          <w:sz w:val="28"/>
          <w:szCs w:val="28"/>
        </w:rPr>
        <w:t xml:space="preserve"> </w:t>
      </w:r>
      <w:r w:rsidRPr="001E0F7D">
        <w:rPr>
          <w:sz w:val="28"/>
          <w:szCs w:val="28"/>
        </w:rPr>
        <w:t xml:space="preserve">заявку на перечисление средств из местного бюджета, </w:t>
      </w:r>
      <w:r w:rsidR="00E415D9" w:rsidRPr="00E415D9">
        <w:rPr>
          <w:sz w:val="28"/>
          <w:szCs w:val="28"/>
        </w:rPr>
        <w:t xml:space="preserve">                      </w:t>
      </w:r>
      <w:r w:rsidRPr="001E0F7D">
        <w:rPr>
          <w:sz w:val="28"/>
          <w:szCs w:val="28"/>
        </w:rPr>
        <w:t>а также реестр договоров об образовании, по которым были оказаны образовательные услуги за отчетный месяц (далее – реестр договоров на оплату).</w:t>
      </w:r>
      <w:bookmarkEnd w:id="9"/>
    </w:p>
    <w:p w:rsidR="00BB789B" w:rsidRPr="001E0F7D" w:rsidRDefault="00BB789B" w:rsidP="00BB789B">
      <w:pPr>
        <w:ind w:firstLine="709"/>
        <w:jc w:val="both"/>
        <w:rPr>
          <w:sz w:val="28"/>
          <w:szCs w:val="28"/>
        </w:rPr>
      </w:pPr>
      <w:r w:rsidRPr="001E0F7D">
        <w:rPr>
          <w:sz w:val="28"/>
          <w:szCs w:val="28"/>
        </w:rPr>
        <w:t>Реестр договоров на оплату должен содержать следующие сведения:</w:t>
      </w:r>
    </w:p>
    <w:p w:rsidR="00BB789B" w:rsidRPr="001E0F7D" w:rsidRDefault="00BB789B" w:rsidP="00BB789B">
      <w:pPr>
        <w:ind w:firstLine="709"/>
        <w:jc w:val="both"/>
        <w:rPr>
          <w:sz w:val="28"/>
          <w:szCs w:val="28"/>
        </w:rPr>
      </w:pPr>
      <w:r w:rsidRPr="001E0F7D">
        <w:rPr>
          <w:sz w:val="28"/>
          <w:szCs w:val="28"/>
        </w:rPr>
        <w:t>наименование исполнителя услуг;</w:t>
      </w:r>
    </w:p>
    <w:p w:rsidR="00BB789B" w:rsidRPr="001E0F7D" w:rsidRDefault="00BB789B" w:rsidP="00BB789B">
      <w:pPr>
        <w:ind w:firstLine="709"/>
        <w:jc w:val="both"/>
        <w:rPr>
          <w:sz w:val="28"/>
          <w:szCs w:val="28"/>
        </w:rPr>
      </w:pPr>
      <w:r w:rsidRPr="001E0F7D">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B789B" w:rsidRPr="001E0F7D" w:rsidRDefault="00BB789B" w:rsidP="00BB789B">
      <w:pPr>
        <w:ind w:firstLine="709"/>
        <w:jc w:val="both"/>
        <w:rPr>
          <w:sz w:val="28"/>
          <w:szCs w:val="28"/>
        </w:rPr>
      </w:pPr>
      <w:r w:rsidRPr="001E0F7D">
        <w:rPr>
          <w:sz w:val="28"/>
          <w:szCs w:val="28"/>
        </w:rPr>
        <w:t>месяц, за который сформирован реестр;</w:t>
      </w:r>
    </w:p>
    <w:p w:rsidR="00BB789B" w:rsidRPr="001E0F7D" w:rsidRDefault="00BB789B" w:rsidP="00BB789B">
      <w:pPr>
        <w:ind w:firstLine="709"/>
        <w:jc w:val="both"/>
        <w:rPr>
          <w:sz w:val="28"/>
          <w:szCs w:val="28"/>
        </w:rPr>
      </w:pPr>
      <w:r w:rsidRPr="001E0F7D">
        <w:rPr>
          <w:sz w:val="28"/>
          <w:szCs w:val="28"/>
        </w:rPr>
        <w:t>идентификаторы (номера) сертификатов дополнительного образования;</w:t>
      </w:r>
    </w:p>
    <w:p w:rsidR="00BB789B" w:rsidRPr="001E0F7D" w:rsidRDefault="00BB789B" w:rsidP="00BB789B">
      <w:pPr>
        <w:ind w:firstLine="709"/>
        <w:jc w:val="both"/>
        <w:rPr>
          <w:sz w:val="28"/>
          <w:szCs w:val="28"/>
        </w:rPr>
      </w:pPr>
      <w:r w:rsidRPr="001E0F7D">
        <w:rPr>
          <w:sz w:val="28"/>
          <w:szCs w:val="28"/>
        </w:rPr>
        <w:t>реквизиты (даты и номера заключения) договоров об образовании;</w:t>
      </w:r>
    </w:p>
    <w:p w:rsidR="00BB789B" w:rsidRPr="001E0F7D" w:rsidRDefault="00BB789B" w:rsidP="00BB789B">
      <w:pPr>
        <w:ind w:firstLine="709"/>
        <w:jc w:val="both"/>
        <w:rPr>
          <w:sz w:val="28"/>
          <w:szCs w:val="28"/>
        </w:rPr>
      </w:pPr>
      <w:r w:rsidRPr="001E0F7D">
        <w:rPr>
          <w:sz w:val="28"/>
          <w:szCs w:val="28"/>
        </w:rPr>
        <w:t xml:space="preserve">долю образовательных услуг, оказанных за отчетный месяц, в общем количестве образовательных услуг, предусмотренных договорами об образовании </w:t>
      </w:r>
      <w:r w:rsidR="00E415D9" w:rsidRPr="00E415D9">
        <w:rPr>
          <w:sz w:val="28"/>
          <w:szCs w:val="28"/>
        </w:rPr>
        <w:t xml:space="preserve">               </w:t>
      </w:r>
      <w:r w:rsidRPr="001E0F7D">
        <w:rPr>
          <w:sz w:val="28"/>
          <w:szCs w:val="28"/>
        </w:rPr>
        <w:t>(в процентах);</w:t>
      </w:r>
    </w:p>
    <w:p w:rsidR="00BB789B" w:rsidRPr="001E0F7D" w:rsidRDefault="00BB789B" w:rsidP="00BB789B">
      <w:pPr>
        <w:ind w:firstLine="709"/>
        <w:jc w:val="both"/>
        <w:rPr>
          <w:sz w:val="28"/>
          <w:szCs w:val="28"/>
        </w:rPr>
      </w:pPr>
      <w:r w:rsidRPr="001E0F7D">
        <w:rPr>
          <w:sz w:val="28"/>
          <w:szCs w:val="28"/>
        </w:rPr>
        <w:t>объем финансовых обязательств за отчетный месяц с учетом объема образовательных услуг, оказанных за отчетный месяц.</w:t>
      </w:r>
    </w:p>
    <w:p w:rsidR="00BB789B" w:rsidRPr="001E0F7D" w:rsidRDefault="00BB789B" w:rsidP="00BB789B">
      <w:pPr>
        <w:ind w:firstLine="709"/>
        <w:jc w:val="both"/>
        <w:rPr>
          <w:sz w:val="28"/>
          <w:szCs w:val="28"/>
        </w:rPr>
      </w:pPr>
      <w:r w:rsidRPr="001E0F7D">
        <w:rPr>
          <w:sz w:val="28"/>
          <w:szCs w:val="28"/>
        </w:rPr>
        <w:t xml:space="preserve">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w:t>
      </w:r>
      <w:r>
        <w:rPr>
          <w:sz w:val="28"/>
          <w:szCs w:val="28"/>
        </w:rPr>
        <w:t xml:space="preserve">                               </w:t>
      </w:r>
      <w:r w:rsidRPr="001E0F7D">
        <w:rPr>
          <w:sz w:val="28"/>
          <w:szCs w:val="28"/>
        </w:rPr>
        <w:t>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BB789B" w:rsidRPr="00A4106A" w:rsidRDefault="00BB789B" w:rsidP="00BB789B">
      <w:pPr>
        <w:ind w:firstLine="709"/>
        <w:jc w:val="both"/>
        <w:rPr>
          <w:sz w:val="28"/>
          <w:szCs w:val="28"/>
        </w:rPr>
      </w:pPr>
      <w:bookmarkStart w:id="10" w:name="_Ref25498208"/>
      <w:r w:rsidRPr="00A4106A">
        <w:rPr>
          <w:sz w:val="28"/>
          <w:szCs w:val="28"/>
        </w:rPr>
        <w:t>Выполнение действий при перечислении средств за образовательные услуги, оказанные в декабре месяце, осуществляется до 15 декабря текущего года.</w:t>
      </w:r>
      <w:bookmarkEnd w:id="10"/>
    </w:p>
    <w:p w:rsidR="00BB789B" w:rsidRPr="001E0F7D" w:rsidRDefault="00BB789B" w:rsidP="00BB789B">
      <w:pPr>
        <w:ind w:firstLine="709"/>
        <w:jc w:val="both"/>
        <w:rPr>
          <w:sz w:val="28"/>
          <w:szCs w:val="28"/>
        </w:rPr>
      </w:pPr>
      <w:r w:rsidRPr="001E0F7D">
        <w:rPr>
          <w:sz w:val="28"/>
          <w:szCs w:val="28"/>
        </w:rPr>
        <w:t>В предоставлении гранта может быть отказано в следующих случаях:</w:t>
      </w:r>
    </w:p>
    <w:p w:rsidR="00BB789B" w:rsidRPr="001E0F7D" w:rsidRDefault="00BB789B" w:rsidP="00BB789B">
      <w:pPr>
        <w:ind w:firstLine="709"/>
        <w:jc w:val="both"/>
        <w:rPr>
          <w:rStyle w:val="blk"/>
          <w:sz w:val="28"/>
          <w:szCs w:val="28"/>
        </w:rPr>
      </w:pPr>
      <w:r w:rsidRPr="001E0F7D">
        <w:rPr>
          <w:rStyle w:val="blk"/>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BB789B" w:rsidRPr="001E0F7D" w:rsidRDefault="00BB789B" w:rsidP="00BB789B">
      <w:pPr>
        <w:ind w:firstLine="709"/>
        <w:jc w:val="both"/>
        <w:rPr>
          <w:sz w:val="28"/>
          <w:szCs w:val="28"/>
        </w:rPr>
      </w:pPr>
      <w:r w:rsidRPr="001E0F7D">
        <w:rPr>
          <w:rStyle w:val="blk"/>
          <w:sz w:val="28"/>
          <w:szCs w:val="28"/>
        </w:rPr>
        <w:lastRenderedPageBreak/>
        <w:t>установление факта недостоверности представленной исполнителем услуг информации.</w:t>
      </w:r>
    </w:p>
    <w:p w:rsidR="00BB789B" w:rsidRPr="001E0F7D" w:rsidRDefault="00BB789B" w:rsidP="00BB789B">
      <w:pPr>
        <w:ind w:firstLine="709"/>
        <w:jc w:val="both"/>
        <w:rPr>
          <w:sz w:val="28"/>
          <w:szCs w:val="28"/>
        </w:rPr>
      </w:pPr>
      <w:r w:rsidRPr="001E0F7D">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BB789B" w:rsidRPr="001E0F7D" w:rsidRDefault="00BB789B" w:rsidP="00BB789B">
      <w:pPr>
        <w:ind w:firstLine="709"/>
        <w:jc w:val="both"/>
        <w:rPr>
          <w:sz w:val="28"/>
          <w:szCs w:val="28"/>
        </w:rPr>
      </w:pPr>
      <w:r w:rsidRPr="001E0F7D">
        <w:rPr>
          <w:sz w:val="28"/>
          <w:szCs w:val="28"/>
        </w:rPr>
        <w:t>наименование исполнителя услуг и уполномоченного органа;</w:t>
      </w:r>
    </w:p>
    <w:p w:rsidR="00BB789B" w:rsidRPr="001E0F7D" w:rsidRDefault="00BB789B" w:rsidP="00BB789B">
      <w:pPr>
        <w:ind w:firstLine="709"/>
        <w:jc w:val="both"/>
        <w:rPr>
          <w:sz w:val="28"/>
          <w:szCs w:val="28"/>
        </w:rPr>
      </w:pPr>
      <w:r w:rsidRPr="001E0F7D">
        <w:rPr>
          <w:sz w:val="28"/>
          <w:szCs w:val="28"/>
        </w:rPr>
        <w:t xml:space="preserve">размер гранта в форме субсидии, соответствующий объему финансовых обязательств уполномоченного органа, предусмотренных договорами </w:t>
      </w:r>
      <w:r>
        <w:rPr>
          <w:sz w:val="28"/>
          <w:szCs w:val="28"/>
        </w:rPr>
        <w:t xml:space="preserve">                                    </w:t>
      </w:r>
      <w:r w:rsidRPr="001E0F7D">
        <w:rPr>
          <w:sz w:val="28"/>
          <w:szCs w:val="28"/>
        </w:rPr>
        <w:t>об образовании;</w:t>
      </w:r>
    </w:p>
    <w:p w:rsidR="00BB789B" w:rsidRPr="001E0F7D" w:rsidRDefault="00BB789B" w:rsidP="00BB789B">
      <w:pPr>
        <w:ind w:firstLine="709"/>
        <w:jc w:val="both"/>
        <w:rPr>
          <w:sz w:val="28"/>
          <w:szCs w:val="28"/>
        </w:rPr>
      </w:pPr>
      <w:r w:rsidRPr="001E0F7D">
        <w:rPr>
          <w:sz w:val="28"/>
          <w:szCs w:val="28"/>
        </w:rPr>
        <w:t>обязательство уполномоченного органа о перечислении средств местного бюджета исполнителю услуг;</w:t>
      </w:r>
    </w:p>
    <w:p w:rsidR="00BB789B" w:rsidRPr="001E0F7D" w:rsidRDefault="00BB789B" w:rsidP="00BB789B">
      <w:pPr>
        <w:ind w:firstLine="709"/>
        <w:jc w:val="both"/>
        <w:rPr>
          <w:sz w:val="28"/>
          <w:szCs w:val="28"/>
        </w:rPr>
      </w:pPr>
      <w:r w:rsidRPr="001E0F7D">
        <w:rPr>
          <w:sz w:val="28"/>
          <w:szCs w:val="28"/>
        </w:rPr>
        <w:t xml:space="preserve">заключение соглашения путем подписания исполнителем услуг соглашения </w:t>
      </w:r>
      <w:r>
        <w:rPr>
          <w:sz w:val="28"/>
          <w:szCs w:val="28"/>
        </w:rPr>
        <w:t xml:space="preserve">                    </w:t>
      </w:r>
      <w:r w:rsidRPr="001E0F7D">
        <w:rPr>
          <w:sz w:val="28"/>
          <w:szCs w:val="28"/>
        </w:rPr>
        <w:t>в форме безотзывной оферты;</w:t>
      </w:r>
    </w:p>
    <w:p w:rsidR="00BB789B" w:rsidRPr="001E0F7D" w:rsidRDefault="00BB789B" w:rsidP="00BB789B">
      <w:pPr>
        <w:ind w:firstLine="709"/>
        <w:jc w:val="both"/>
        <w:rPr>
          <w:sz w:val="28"/>
          <w:szCs w:val="28"/>
        </w:rPr>
      </w:pPr>
      <w:r w:rsidRPr="001E0F7D">
        <w:rPr>
          <w:sz w:val="28"/>
          <w:szCs w:val="2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BB789B" w:rsidRPr="001E0F7D" w:rsidRDefault="00BB789B" w:rsidP="00BB789B">
      <w:pPr>
        <w:ind w:firstLine="709"/>
        <w:jc w:val="both"/>
        <w:rPr>
          <w:sz w:val="28"/>
          <w:szCs w:val="28"/>
        </w:rPr>
      </w:pPr>
      <w:r w:rsidRPr="001E0F7D">
        <w:rPr>
          <w:sz w:val="28"/>
          <w:szCs w:val="28"/>
        </w:rPr>
        <w:t>порядок и сроки перечисления гранта в форме субсидии;</w:t>
      </w:r>
    </w:p>
    <w:p w:rsidR="00BB789B" w:rsidRPr="001E0F7D" w:rsidRDefault="00BB789B" w:rsidP="00BB789B">
      <w:pPr>
        <w:ind w:firstLine="709"/>
        <w:jc w:val="both"/>
        <w:rPr>
          <w:sz w:val="28"/>
          <w:szCs w:val="28"/>
        </w:rPr>
      </w:pPr>
      <w:r w:rsidRPr="001E0F7D">
        <w:rPr>
          <w:sz w:val="28"/>
          <w:szCs w:val="28"/>
        </w:rPr>
        <w:t>порядок взыскания (возврата) средств гранта в форме субсидии в случае нарушения порядка, целей и условий его предоставления;</w:t>
      </w:r>
    </w:p>
    <w:p w:rsidR="00BB789B" w:rsidRPr="001E0F7D" w:rsidRDefault="00BB789B" w:rsidP="00BB789B">
      <w:pPr>
        <w:ind w:firstLine="709"/>
        <w:jc w:val="both"/>
        <w:rPr>
          <w:sz w:val="28"/>
          <w:szCs w:val="28"/>
        </w:rPr>
      </w:pPr>
      <w:r w:rsidRPr="001E0F7D">
        <w:rPr>
          <w:sz w:val="28"/>
          <w:szCs w:val="28"/>
        </w:rPr>
        <w:t>порядок, формы и сроки представления отчетов;</w:t>
      </w:r>
    </w:p>
    <w:p w:rsidR="00BB789B" w:rsidRPr="001E0F7D" w:rsidRDefault="00BB789B" w:rsidP="00BB789B">
      <w:pPr>
        <w:ind w:firstLine="709"/>
        <w:jc w:val="both"/>
        <w:rPr>
          <w:sz w:val="28"/>
          <w:szCs w:val="28"/>
        </w:rPr>
      </w:pPr>
      <w:r w:rsidRPr="001E0F7D">
        <w:rPr>
          <w:sz w:val="28"/>
          <w:szCs w:val="28"/>
        </w:rPr>
        <w:t>ответственность сторон за нарушение условий соглашения.</w:t>
      </w:r>
    </w:p>
    <w:p w:rsidR="00BB789B" w:rsidRPr="001E0F7D" w:rsidRDefault="00BB789B" w:rsidP="00BB789B">
      <w:pPr>
        <w:ind w:firstLine="709"/>
        <w:jc w:val="both"/>
        <w:rPr>
          <w:sz w:val="28"/>
          <w:szCs w:val="28"/>
        </w:rPr>
      </w:pPr>
      <w:r w:rsidRPr="001E0F7D">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1E0F7D">
        <w:rPr>
          <w:sz w:val="28"/>
          <w:szCs w:val="28"/>
        </w:rPr>
        <w:t>.</w:t>
      </w:r>
    </w:p>
    <w:p w:rsidR="00BB789B" w:rsidRPr="001E0F7D" w:rsidRDefault="00BB789B" w:rsidP="00BB789B">
      <w:pPr>
        <w:ind w:firstLine="709"/>
        <w:jc w:val="both"/>
        <w:rPr>
          <w:sz w:val="28"/>
          <w:szCs w:val="28"/>
        </w:rPr>
      </w:pPr>
      <w:r w:rsidRPr="001E0F7D">
        <w:rPr>
          <w:sz w:val="28"/>
          <w:szCs w:val="28"/>
        </w:rPr>
        <w:t>Типовая форма соглашения о предоставлении исполнителю услуг гранта</w:t>
      </w:r>
      <w:r>
        <w:rPr>
          <w:sz w:val="28"/>
          <w:szCs w:val="28"/>
        </w:rPr>
        <w:t xml:space="preserve">                        </w:t>
      </w:r>
      <w:r w:rsidRPr="001E0F7D">
        <w:rPr>
          <w:sz w:val="28"/>
          <w:szCs w:val="28"/>
        </w:rPr>
        <w:t xml:space="preserve"> в форме субсидии устанавливается финансовым органом муниципального образования.</w:t>
      </w:r>
    </w:p>
    <w:p w:rsidR="00BB789B" w:rsidRPr="001E0F7D" w:rsidRDefault="00BB789B" w:rsidP="00BB789B">
      <w:pPr>
        <w:ind w:firstLine="709"/>
        <w:jc w:val="both"/>
        <w:rPr>
          <w:sz w:val="28"/>
          <w:szCs w:val="28"/>
        </w:rPr>
      </w:pPr>
      <w:bookmarkStart w:id="11" w:name="dst100088"/>
      <w:bookmarkStart w:id="12" w:name="dst100089"/>
      <w:bookmarkEnd w:id="11"/>
      <w:bookmarkEnd w:id="12"/>
      <w:r w:rsidRPr="001E0F7D">
        <w:rPr>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BB789B" w:rsidRPr="001E0F7D" w:rsidRDefault="00BB789B" w:rsidP="00BB789B">
      <w:pPr>
        <w:ind w:firstLine="709"/>
        <w:jc w:val="both"/>
        <w:rPr>
          <w:sz w:val="28"/>
          <w:szCs w:val="28"/>
          <w:lang w:eastAsia="en-US"/>
        </w:rPr>
      </w:pPr>
      <w:r w:rsidRPr="001E0F7D">
        <w:rPr>
          <w:sz w:val="28"/>
          <w:szCs w:val="28"/>
          <w:lang w:eastAsia="en-US"/>
        </w:rPr>
        <w:t xml:space="preserve">расчетные счета, открытые </w:t>
      </w:r>
      <w:r w:rsidRPr="001E0F7D">
        <w:rPr>
          <w:sz w:val="28"/>
          <w:szCs w:val="28"/>
        </w:rPr>
        <w:t xml:space="preserve">исполнителям услуг – </w:t>
      </w:r>
      <w:r w:rsidRPr="001E0F7D">
        <w:rPr>
          <w:sz w:val="28"/>
          <w:szCs w:val="28"/>
          <w:lang w:eastAsia="en-US"/>
        </w:rPr>
        <w:t>индивидуальным предпринимателям, юридическим лицам</w:t>
      </w:r>
      <w:r w:rsidRPr="001E0F7D">
        <w:rPr>
          <w:sz w:val="28"/>
          <w:szCs w:val="28"/>
        </w:rPr>
        <w:t xml:space="preserve"> (</w:t>
      </w:r>
      <w:r w:rsidRPr="001E0F7D">
        <w:rPr>
          <w:sz w:val="28"/>
          <w:szCs w:val="28"/>
          <w:lang w:eastAsia="en-US"/>
        </w:rPr>
        <w:t>за исключением бюджетных (автономных) учреждений</w:t>
      </w:r>
      <w:r w:rsidRPr="001E0F7D">
        <w:rPr>
          <w:sz w:val="28"/>
          <w:szCs w:val="28"/>
        </w:rPr>
        <w:t>)</w:t>
      </w:r>
      <w:r w:rsidRPr="001E0F7D">
        <w:rPr>
          <w:sz w:val="28"/>
          <w:szCs w:val="28"/>
          <w:lang w:eastAsia="en-US"/>
        </w:rPr>
        <w:t xml:space="preserve"> в российских кредитных организациях;</w:t>
      </w:r>
    </w:p>
    <w:p w:rsidR="00BB789B" w:rsidRPr="001E0F7D" w:rsidRDefault="00BB789B" w:rsidP="00BB789B">
      <w:pPr>
        <w:ind w:firstLine="709"/>
        <w:jc w:val="both"/>
        <w:rPr>
          <w:sz w:val="28"/>
          <w:szCs w:val="28"/>
          <w:lang w:eastAsia="en-US"/>
        </w:rPr>
      </w:pPr>
      <w:r w:rsidRPr="001E0F7D">
        <w:rPr>
          <w:sz w:val="28"/>
          <w:szCs w:val="28"/>
        </w:rPr>
        <w:lastRenderedPageBreak/>
        <w:t xml:space="preserve">лицевые счета, открытые исполнителям услуг – </w:t>
      </w:r>
      <w:r w:rsidRPr="001E0F7D">
        <w:rPr>
          <w:sz w:val="28"/>
          <w:szCs w:val="28"/>
          <w:lang w:eastAsia="en-US"/>
        </w:rPr>
        <w:t>бюджетным учреждениям</w:t>
      </w:r>
      <w:r>
        <w:rPr>
          <w:sz w:val="28"/>
          <w:szCs w:val="28"/>
          <w:lang w:eastAsia="en-US"/>
        </w:rPr>
        <w:t xml:space="preserve">                                                </w:t>
      </w:r>
      <w:r w:rsidRPr="001E0F7D">
        <w:rPr>
          <w:sz w:val="28"/>
          <w:szCs w:val="28"/>
          <w:lang w:eastAsia="en-US"/>
        </w:rPr>
        <w:t xml:space="preserve"> в территориальном органе Федерального казначейства или финансовом органе субъекта Российской Федерации (муниципального образования);</w:t>
      </w:r>
    </w:p>
    <w:p w:rsidR="00BB789B" w:rsidRPr="001E0F7D" w:rsidRDefault="00BB789B" w:rsidP="00BB789B">
      <w:pPr>
        <w:ind w:firstLine="709"/>
        <w:jc w:val="both"/>
        <w:rPr>
          <w:sz w:val="28"/>
          <w:szCs w:val="28"/>
          <w:lang w:eastAsia="en-US"/>
        </w:rPr>
      </w:pPr>
      <w:r w:rsidRPr="001E0F7D">
        <w:rPr>
          <w:sz w:val="28"/>
          <w:szCs w:val="28"/>
        </w:rPr>
        <w:t xml:space="preserve">лицевые счета, открытые исполнителям услуг – </w:t>
      </w:r>
      <w:r w:rsidRPr="001E0F7D">
        <w:rPr>
          <w:sz w:val="28"/>
          <w:szCs w:val="28"/>
          <w:lang w:eastAsia="en-US"/>
        </w:rPr>
        <w:t xml:space="preserve">автономным учреждениям </w:t>
      </w:r>
      <w:r>
        <w:rPr>
          <w:sz w:val="28"/>
          <w:szCs w:val="28"/>
          <w:lang w:eastAsia="en-US"/>
        </w:rPr>
        <w:t xml:space="preserve">                     </w:t>
      </w:r>
      <w:r w:rsidRPr="001E0F7D">
        <w:rPr>
          <w:sz w:val="28"/>
          <w:szCs w:val="28"/>
          <w:lang w:eastAsia="en-US"/>
        </w:rPr>
        <w:t xml:space="preserve">в территориальном органе Федерального казначейства, финансовом органе субъекта Российской Федерации (муниципального образования), или расчетные счета </w:t>
      </w:r>
      <w:r>
        <w:rPr>
          <w:sz w:val="28"/>
          <w:szCs w:val="28"/>
          <w:lang w:eastAsia="en-US"/>
        </w:rPr>
        <w:t xml:space="preserve">                         </w:t>
      </w:r>
      <w:r w:rsidRPr="001E0F7D">
        <w:rPr>
          <w:sz w:val="28"/>
          <w:szCs w:val="28"/>
          <w:lang w:eastAsia="en-US"/>
        </w:rPr>
        <w:t>в российских кредитных организациях</w:t>
      </w:r>
      <w:r w:rsidRPr="001E0F7D">
        <w:rPr>
          <w:sz w:val="28"/>
          <w:szCs w:val="28"/>
        </w:rPr>
        <w:t>.</w:t>
      </w:r>
    </w:p>
    <w:p w:rsidR="00BB789B" w:rsidRPr="001E0F7D" w:rsidRDefault="00BB789B" w:rsidP="00BB789B">
      <w:pPr>
        <w:ind w:firstLine="709"/>
        <w:jc w:val="both"/>
        <w:rPr>
          <w:sz w:val="28"/>
          <w:szCs w:val="28"/>
        </w:rPr>
      </w:pPr>
      <w:r w:rsidRPr="001E0F7D">
        <w:rPr>
          <w:sz w:val="28"/>
          <w:szCs w:val="28"/>
        </w:rPr>
        <w:t>Грант в форме субсидии не может быть использован на:</w:t>
      </w:r>
    </w:p>
    <w:p w:rsidR="00BB789B" w:rsidRPr="001E0F7D" w:rsidRDefault="00BB789B" w:rsidP="00BB789B">
      <w:pPr>
        <w:ind w:firstLine="709"/>
        <w:jc w:val="both"/>
        <w:rPr>
          <w:sz w:val="28"/>
          <w:szCs w:val="28"/>
        </w:rPr>
      </w:pPr>
      <w:r w:rsidRPr="001E0F7D">
        <w:rPr>
          <w:sz w:val="28"/>
          <w:szCs w:val="28"/>
        </w:rPr>
        <w:t>капитальное строительство и инвестиции;</w:t>
      </w:r>
    </w:p>
    <w:p w:rsidR="00BB789B" w:rsidRPr="001E0F7D" w:rsidRDefault="00BB789B" w:rsidP="00BB789B">
      <w:pPr>
        <w:ind w:firstLine="709"/>
        <w:jc w:val="both"/>
        <w:rPr>
          <w:sz w:val="28"/>
          <w:szCs w:val="28"/>
        </w:rPr>
      </w:pPr>
      <w:r w:rsidRPr="001E0F7D">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BB789B" w:rsidRPr="001E0F7D" w:rsidRDefault="00BB789B" w:rsidP="00BB789B">
      <w:pPr>
        <w:ind w:firstLine="709"/>
        <w:jc w:val="both"/>
        <w:rPr>
          <w:sz w:val="28"/>
          <w:szCs w:val="28"/>
        </w:rPr>
      </w:pPr>
      <w:r w:rsidRPr="001E0F7D">
        <w:rPr>
          <w:sz w:val="28"/>
          <w:szCs w:val="28"/>
        </w:rPr>
        <w:t>деятельность, запрещенную действующим законодательством.</w:t>
      </w:r>
    </w:p>
    <w:p w:rsidR="00BB789B" w:rsidRPr="001E0F7D" w:rsidRDefault="00BB789B" w:rsidP="00BB789B">
      <w:pPr>
        <w:ind w:firstLine="709"/>
        <w:jc w:val="both"/>
        <w:rPr>
          <w:sz w:val="28"/>
          <w:szCs w:val="28"/>
        </w:rPr>
      </w:pPr>
      <w:r w:rsidRPr="001E0F7D">
        <w:rPr>
          <w:sz w:val="28"/>
          <w:szCs w:val="28"/>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по образованию Администрации муниципального образования «Сычевский район» Смоленской области, досрочно расторгает соглашение с последующим возвратом гранта в форме субсидии.</w:t>
      </w:r>
    </w:p>
    <w:p w:rsidR="00BB789B" w:rsidRDefault="00BB789B" w:rsidP="00BB789B">
      <w:pPr>
        <w:ind w:firstLine="709"/>
        <w:jc w:val="both"/>
        <w:rPr>
          <w:b/>
          <w:bCs/>
          <w:sz w:val="28"/>
          <w:szCs w:val="28"/>
        </w:rPr>
      </w:pPr>
    </w:p>
    <w:p w:rsidR="00BB789B" w:rsidRPr="00BB789B" w:rsidRDefault="00BB789B" w:rsidP="00BB789B">
      <w:pPr>
        <w:ind w:firstLine="709"/>
        <w:jc w:val="center"/>
        <w:rPr>
          <w:bCs/>
          <w:sz w:val="28"/>
          <w:szCs w:val="28"/>
        </w:rPr>
      </w:pPr>
      <w:r w:rsidRPr="00BB789B">
        <w:rPr>
          <w:bCs/>
          <w:sz w:val="28"/>
          <w:szCs w:val="28"/>
        </w:rPr>
        <w:t>Раздел I</w:t>
      </w:r>
      <w:r w:rsidRPr="00BB789B">
        <w:rPr>
          <w:bCs/>
          <w:sz w:val="28"/>
          <w:szCs w:val="28"/>
          <w:lang w:val="en-US"/>
        </w:rPr>
        <w:t>V</w:t>
      </w:r>
      <w:r w:rsidRPr="00BB789B">
        <w:rPr>
          <w:bCs/>
          <w:sz w:val="28"/>
          <w:szCs w:val="28"/>
        </w:rPr>
        <w:t>. Требования к отчетности</w:t>
      </w:r>
    </w:p>
    <w:p w:rsidR="00BB789B" w:rsidRPr="001E0F7D" w:rsidRDefault="00BB789B" w:rsidP="00BB789B">
      <w:pPr>
        <w:ind w:firstLine="709"/>
        <w:jc w:val="both"/>
        <w:rPr>
          <w:b/>
          <w:bCs/>
          <w:sz w:val="28"/>
          <w:szCs w:val="28"/>
        </w:rPr>
      </w:pPr>
    </w:p>
    <w:p w:rsidR="00BB789B" w:rsidRPr="001E0F7D" w:rsidRDefault="00BB789B" w:rsidP="00BB789B">
      <w:pPr>
        <w:ind w:firstLine="709"/>
        <w:jc w:val="both"/>
        <w:rPr>
          <w:sz w:val="28"/>
          <w:szCs w:val="28"/>
        </w:rPr>
      </w:pPr>
      <w:bookmarkStart w:id="13" w:name="_Ref56163238"/>
      <w:r w:rsidRPr="001E0F7D">
        <w:rPr>
          <w:sz w:val="28"/>
          <w:szCs w:val="28"/>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3"/>
    </w:p>
    <w:p w:rsidR="00BB789B" w:rsidRPr="001E0F7D" w:rsidRDefault="00BB789B" w:rsidP="00BB789B">
      <w:pPr>
        <w:ind w:firstLine="709"/>
        <w:jc w:val="both"/>
        <w:rPr>
          <w:sz w:val="28"/>
          <w:szCs w:val="28"/>
        </w:rPr>
      </w:pPr>
      <w:r w:rsidRPr="001E0F7D">
        <w:rPr>
          <w:sz w:val="28"/>
          <w:szCs w:val="28"/>
        </w:rPr>
        <w:t>Исполнитель услуг предоставляет в уполномоченный орган:</w:t>
      </w:r>
    </w:p>
    <w:p w:rsidR="00BB789B" w:rsidRPr="001E0F7D" w:rsidRDefault="00BB789B" w:rsidP="00BB789B">
      <w:pPr>
        <w:ind w:firstLine="709"/>
        <w:jc w:val="both"/>
        <w:rPr>
          <w:rStyle w:val="blk"/>
          <w:sz w:val="28"/>
          <w:szCs w:val="28"/>
        </w:rPr>
      </w:pPr>
      <w:r w:rsidRPr="001E0F7D">
        <w:rPr>
          <w:rStyle w:val="blk"/>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BB789B" w:rsidRPr="001E0F7D" w:rsidRDefault="00BB789B" w:rsidP="00BB789B">
      <w:pPr>
        <w:ind w:firstLine="709"/>
        <w:jc w:val="both"/>
        <w:rPr>
          <w:sz w:val="28"/>
          <w:szCs w:val="28"/>
        </w:rPr>
      </w:pPr>
      <w:r w:rsidRPr="001E0F7D">
        <w:rPr>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BB789B" w:rsidRPr="001E0F7D" w:rsidRDefault="00BB789B" w:rsidP="00BB789B">
      <w:pPr>
        <w:ind w:firstLine="709"/>
        <w:jc w:val="both"/>
        <w:rPr>
          <w:sz w:val="28"/>
          <w:szCs w:val="28"/>
        </w:rPr>
      </w:pPr>
    </w:p>
    <w:p w:rsidR="00BB789B" w:rsidRDefault="00BB789B" w:rsidP="00BB789B">
      <w:pPr>
        <w:ind w:firstLine="709"/>
        <w:jc w:val="center"/>
        <w:rPr>
          <w:bCs/>
          <w:sz w:val="28"/>
          <w:szCs w:val="28"/>
        </w:rPr>
      </w:pPr>
      <w:r w:rsidRPr="00BB789B">
        <w:rPr>
          <w:bCs/>
          <w:sz w:val="28"/>
          <w:szCs w:val="28"/>
        </w:rPr>
        <w:t xml:space="preserve">Раздел V. Порядок осуществления контроля за соблюдением целей, </w:t>
      </w:r>
    </w:p>
    <w:p w:rsidR="00BB789B" w:rsidRDefault="00BB789B" w:rsidP="00BB789B">
      <w:pPr>
        <w:ind w:firstLine="709"/>
        <w:jc w:val="center"/>
        <w:rPr>
          <w:bCs/>
          <w:sz w:val="28"/>
          <w:szCs w:val="28"/>
        </w:rPr>
      </w:pPr>
      <w:r w:rsidRPr="00BB789B">
        <w:rPr>
          <w:bCs/>
          <w:sz w:val="28"/>
          <w:szCs w:val="28"/>
        </w:rPr>
        <w:t xml:space="preserve">условий и порядка предоставления грантов и ответственности </w:t>
      </w:r>
    </w:p>
    <w:p w:rsidR="00BB789B" w:rsidRPr="00BB789B" w:rsidRDefault="00BB789B" w:rsidP="00BB789B">
      <w:pPr>
        <w:ind w:firstLine="709"/>
        <w:jc w:val="center"/>
        <w:rPr>
          <w:bCs/>
          <w:sz w:val="28"/>
          <w:szCs w:val="28"/>
        </w:rPr>
      </w:pPr>
      <w:r w:rsidRPr="00BB789B">
        <w:rPr>
          <w:bCs/>
          <w:sz w:val="28"/>
          <w:szCs w:val="28"/>
        </w:rPr>
        <w:t>за их несоблюдение</w:t>
      </w:r>
    </w:p>
    <w:p w:rsidR="00BB789B" w:rsidRPr="001E0F7D" w:rsidRDefault="00BB789B" w:rsidP="00BB789B">
      <w:pPr>
        <w:ind w:firstLine="709"/>
        <w:jc w:val="both"/>
        <w:rPr>
          <w:b/>
          <w:bCs/>
          <w:sz w:val="28"/>
          <w:szCs w:val="28"/>
        </w:rPr>
      </w:pPr>
    </w:p>
    <w:p w:rsidR="00BB789B" w:rsidRPr="001E0F7D" w:rsidRDefault="00BB789B" w:rsidP="00BB789B">
      <w:pPr>
        <w:ind w:firstLine="709"/>
        <w:jc w:val="both"/>
        <w:rPr>
          <w:sz w:val="28"/>
          <w:szCs w:val="28"/>
        </w:rPr>
      </w:pPr>
      <w:r w:rsidRPr="001E0F7D">
        <w:rPr>
          <w:sz w:val="28"/>
          <w:szCs w:val="28"/>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BB789B" w:rsidRPr="001E0F7D" w:rsidRDefault="00BB789B" w:rsidP="00BB789B">
      <w:pPr>
        <w:ind w:firstLine="709"/>
        <w:jc w:val="both"/>
        <w:rPr>
          <w:sz w:val="28"/>
          <w:szCs w:val="28"/>
        </w:rPr>
      </w:pPr>
      <w:r w:rsidRPr="001E0F7D">
        <w:rPr>
          <w:sz w:val="28"/>
          <w:szCs w:val="28"/>
        </w:rPr>
        <w:lastRenderedPageBreak/>
        <w:t xml:space="preserve">В целях соблюдения условий, целей и порядка предоставления грантов </w:t>
      </w:r>
      <w:r>
        <w:rPr>
          <w:sz w:val="28"/>
          <w:szCs w:val="28"/>
        </w:rPr>
        <w:t xml:space="preserve">                        </w:t>
      </w:r>
      <w:r w:rsidRPr="001E0F7D">
        <w:rPr>
          <w:sz w:val="28"/>
          <w:szCs w:val="28"/>
        </w:rPr>
        <w:t>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BB789B" w:rsidRPr="001E0F7D" w:rsidRDefault="00BB789B" w:rsidP="00BB789B">
      <w:pPr>
        <w:ind w:firstLine="709"/>
        <w:jc w:val="both"/>
        <w:rPr>
          <w:sz w:val="28"/>
          <w:szCs w:val="28"/>
        </w:rPr>
      </w:pPr>
      <w:r w:rsidRPr="001E0F7D">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BB789B" w:rsidRPr="001E0F7D" w:rsidRDefault="00BB789B" w:rsidP="00BB789B">
      <w:pPr>
        <w:ind w:firstLine="709"/>
        <w:jc w:val="both"/>
        <w:rPr>
          <w:sz w:val="28"/>
          <w:szCs w:val="28"/>
        </w:rPr>
      </w:pPr>
      <w:r w:rsidRPr="001E0F7D">
        <w:rPr>
          <w:sz w:val="28"/>
          <w:szCs w:val="28"/>
        </w:rPr>
        <w:t>подтверждение достоверности, полноты и соответствия требованиям представления отчетности;</w:t>
      </w:r>
    </w:p>
    <w:p w:rsidR="00BB789B" w:rsidRPr="001E0F7D" w:rsidRDefault="00BB789B" w:rsidP="00BB789B">
      <w:pPr>
        <w:ind w:firstLine="709"/>
        <w:jc w:val="both"/>
        <w:rPr>
          <w:sz w:val="28"/>
          <w:szCs w:val="28"/>
        </w:rPr>
      </w:pPr>
      <w:r w:rsidRPr="001E0F7D">
        <w:rPr>
          <w:sz w:val="28"/>
          <w:szCs w:val="28"/>
        </w:rPr>
        <w:t>соблюдение целей, условий и порядка предоставления гранта в форме субсидий.</w:t>
      </w:r>
    </w:p>
    <w:p w:rsidR="00BB789B" w:rsidRPr="001E0F7D" w:rsidRDefault="00BB789B" w:rsidP="00BB789B">
      <w:pPr>
        <w:ind w:firstLine="709"/>
        <w:jc w:val="both"/>
        <w:rPr>
          <w:sz w:val="28"/>
          <w:szCs w:val="28"/>
        </w:rPr>
      </w:pPr>
      <w:r w:rsidRPr="001E0F7D">
        <w:rPr>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BB789B" w:rsidRPr="001E0F7D" w:rsidRDefault="00BB789B" w:rsidP="00BB789B">
      <w:pPr>
        <w:ind w:firstLine="709"/>
        <w:jc w:val="both"/>
        <w:rPr>
          <w:sz w:val="28"/>
          <w:szCs w:val="28"/>
        </w:rPr>
      </w:pPr>
      <w:r w:rsidRPr="001E0F7D">
        <w:rPr>
          <w:sz w:val="28"/>
          <w:szCs w:val="28"/>
        </w:rPr>
        <w:t xml:space="preserve">Контроль за выполнением условий соглашения о предоставлении гранта </w:t>
      </w:r>
      <w:r w:rsidR="00E415D9" w:rsidRPr="00E415D9">
        <w:rPr>
          <w:sz w:val="28"/>
          <w:szCs w:val="28"/>
        </w:rPr>
        <w:t xml:space="preserve">                       </w:t>
      </w:r>
      <w:r w:rsidRPr="001E0F7D">
        <w:rPr>
          <w:sz w:val="28"/>
          <w:szCs w:val="28"/>
        </w:rPr>
        <w:t>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w:t>
      </w:r>
      <w:r w:rsidR="00E415D9" w:rsidRPr="00E415D9">
        <w:rPr>
          <w:sz w:val="28"/>
          <w:szCs w:val="28"/>
        </w:rPr>
        <w:t xml:space="preserve">                    </w:t>
      </w:r>
      <w:r w:rsidRPr="001E0F7D">
        <w:rPr>
          <w:sz w:val="28"/>
          <w:szCs w:val="28"/>
        </w:rPr>
        <w:t xml:space="preserve"> в форме субсидии, осуществляет уполномоченный орган.</w:t>
      </w:r>
    </w:p>
    <w:p w:rsidR="00BB789B" w:rsidRPr="001E0F7D" w:rsidRDefault="00BB789B" w:rsidP="00BB789B">
      <w:pPr>
        <w:ind w:firstLine="709"/>
        <w:jc w:val="both"/>
        <w:rPr>
          <w:sz w:val="28"/>
          <w:szCs w:val="28"/>
        </w:rPr>
      </w:pPr>
      <w:r w:rsidRPr="001E0F7D">
        <w:rPr>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BB789B" w:rsidRPr="001E0F7D" w:rsidRDefault="00BB789B" w:rsidP="00BB789B">
      <w:pPr>
        <w:ind w:firstLine="709"/>
        <w:jc w:val="both"/>
        <w:rPr>
          <w:sz w:val="28"/>
          <w:szCs w:val="28"/>
        </w:rPr>
      </w:pPr>
    </w:p>
    <w:p w:rsidR="00BB789B" w:rsidRPr="00BB789B" w:rsidRDefault="00BB789B" w:rsidP="00BB789B">
      <w:pPr>
        <w:ind w:firstLine="709"/>
        <w:jc w:val="center"/>
        <w:rPr>
          <w:bCs/>
          <w:sz w:val="28"/>
          <w:szCs w:val="28"/>
        </w:rPr>
      </w:pPr>
      <w:r w:rsidRPr="00BB789B">
        <w:rPr>
          <w:bCs/>
          <w:sz w:val="28"/>
          <w:szCs w:val="28"/>
        </w:rPr>
        <w:t>Раздел V</w:t>
      </w:r>
      <w:r w:rsidRPr="00BB789B">
        <w:rPr>
          <w:bCs/>
          <w:sz w:val="28"/>
          <w:szCs w:val="28"/>
          <w:lang w:val="en-US"/>
        </w:rPr>
        <w:t>I</w:t>
      </w:r>
      <w:r w:rsidRPr="00BB789B">
        <w:rPr>
          <w:bCs/>
          <w:sz w:val="28"/>
          <w:szCs w:val="28"/>
        </w:rPr>
        <w:t>. Порядок возврата грантов в форме субсидии</w:t>
      </w:r>
    </w:p>
    <w:p w:rsidR="00BB789B" w:rsidRPr="00BB789B" w:rsidRDefault="00BB789B" w:rsidP="00BB789B">
      <w:pPr>
        <w:ind w:firstLine="709"/>
        <w:jc w:val="center"/>
        <w:rPr>
          <w:bCs/>
          <w:sz w:val="28"/>
          <w:szCs w:val="28"/>
        </w:rPr>
      </w:pPr>
    </w:p>
    <w:p w:rsidR="00BB789B" w:rsidRPr="001E0F7D" w:rsidRDefault="00BB789B" w:rsidP="00BB789B">
      <w:pPr>
        <w:ind w:firstLine="709"/>
        <w:jc w:val="both"/>
        <w:rPr>
          <w:sz w:val="28"/>
          <w:szCs w:val="28"/>
        </w:rPr>
      </w:pPr>
      <w:r w:rsidRPr="001E0F7D">
        <w:rPr>
          <w:sz w:val="28"/>
          <w:szCs w:val="28"/>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BB789B" w:rsidRPr="001E0F7D" w:rsidRDefault="00BB789B" w:rsidP="00BB789B">
      <w:pPr>
        <w:ind w:firstLine="709"/>
        <w:jc w:val="both"/>
        <w:rPr>
          <w:sz w:val="28"/>
          <w:szCs w:val="28"/>
        </w:rPr>
      </w:pPr>
      <w:r w:rsidRPr="001E0F7D">
        <w:rPr>
          <w:sz w:val="28"/>
          <w:szCs w:val="28"/>
        </w:rPr>
        <w:t>За полноту и достоверность представленной информации и документов несет ответственность исполнитель услуг.</w:t>
      </w:r>
    </w:p>
    <w:p w:rsidR="00BB789B" w:rsidRDefault="00BB789B" w:rsidP="00BB789B">
      <w:pPr>
        <w:ind w:firstLine="709"/>
        <w:jc w:val="both"/>
        <w:rPr>
          <w:sz w:val="28"/>
          <w:szCs w:val="28"/>
        </w:rPr>
      </w:pPr>
      <w:r w:rsidRPr="001E0F7D">
        <w:rPr>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w:t>
      </w:r>
      <w:r w:rsidR="00E415D9" w:rsidRPr="00E415D9">
        <w:rPr>
          <w:sz w:val="28"/>
          <w:szCs w:val="28"/>
        </w:rPr>
        <w:t xml:space="preserve">                       </w:t>
      </w:r>
      <w:r w:rsidRPr="001E0F7D">
        <w:rPr>
          <w:sz w:val="28"/>
          <w:szCs w:val="28"/>
        </w:rPr>
        <w:t xml:space="preserve">с указанием причин и оснований для возврата гранта в форме субсидий и направляется уполномоченным органом в адрес исполнителя услуг. </w:t>
      </w:r>
    </w:p>
    <w:p w:rsidR="00BB789B" w:rsidRPr="00BB789B" w:rsidRDefault="00BB789B" w:rsidP="00BB789B">
      <w:pPr>
        <w:pStyle w:val="ConsPlusNormal"/>
        <w:ind w:firstLine="709"/>
        <w:jc w:val="right"/>
        <w:rPr>
          <w:rFonts w:ascii="Times New Roman" w:hAnsi="Times New Roman" w:cs="Times New Roman"/>
          <w:sz w:val="28"/>
          <w:szCs w:val="28"/>
        </w:rPr>
      </w:pPr>
      <w:r>
        <w:rPr>
          <w:sz w:val="28"/>
          <w:szCs w:val="28"/>
        </w:rPr>
        <w:br w:type="page"/>
      </w:r>
      <w:r>
        <w:rPr>
          <w:sz w:val="28"/>
          <w:szCs w:val="28"/>
        </w:rPr>
        <w:lastRenderedPageBreak/>
        <w:t xml:space="preserve">                                                                                                               </w:t>
      </w:r>
      <w:r w:rsidRPr="00BB789B">
        <w:rPr>
          <w:rFonts w:ascii="Times New Roman" w:hAnsi="Times New Roman" w:cs="Times New Roman"/>
          <w:sz w:val="28"/>
          <w:szCs w:val="28"/>
        </w:rPr>
        <w:t>Приложение  к  Порядку</w:t>
      </w:r>
    </w:p>
    <w:p w:rsidR="00BB789B" w:rsidRDefault="00BB789B" w:rsidP="00BB789B">
      <w:pPr>
        <w:ind w:firstLine="709"/>
        <w:jc w:val="right"/>
        <w:rPr>
          <w:bCs/>
          <w:sz w:val="28"/>
          <w:szCs w:val="28"/>
        </w:rPr>
      </w:pPr>
      <w:r w:rsidRPr="00BB789B">
        <w:rPr>
          <w:bCs/>
          <w:caps/>
          <w:sz w:val="28"/>
          <w:szCs w:val="28"/>
        </w:rPr>
        <w:t xml:space="preserve"> </w:t>
      </w:r>
      <w:r w:rsidRPr="00BB789B">
        <w:rPr>
          <w:bCs/>
          <w:sz w:val="28"/>
          <w:szCs w:val="28"/>
        </w:rPr>
        <w:t xml:space="preserve">предоставления грантов в форме </w:t>
      </w:r>
    </w:p>
    <w:p w:rsidR="00BB789B" w:rsidRDefault="00BB789B" w:rsidP="00BB789B">
      <w:pPr>
        <w:ind w:firstLine="709"/>
        <w:jc w:val="right"/>
        <w:rPr>
          <w:bCs/>
          <w:sz w:val="28"/>
          <w:szCs w:val="28"/>
        </w:rPr>
      </w:pPr>
      <w:r w:rsidRPr="00BB789B">
        <w:rPr>
          <w:bCs/>
          <w:sz w:val="28"/>
          <w:szCs w:val="28"/>
        </w:rPr>
        <w:t xml:space="preserve">субсидии частным образовательным </w:t>
      </w:r>
    </w:p>
    <w:p w:rsidR="00BB789B" w:rsidRDefault="00BB789B" w:rsidP="00BB789B">
      <w:pPr>
        <w:ind w:firstLine="709"/>
        <w:jc w:val="right"/>
        <w:rPr>
          <w:bCs/>
          <w:sz w:val="28"/>
          <w:szCs w:val="28"/>
        </w:rPr>
      </w:pPr>
      <w:r w:rsidRPr="00BB789B">
        <w:rPr>
          <w:bCs/>
          <w:sz w:val="28"/>
          <w:szCs w:val="28"/>
        </w:rPr>
        <w:t>организациям, организациям,</w:t>
      </w:r>
    </w:p>
    <w:p w:rsidR="00BB789B" w:rsidRDefault="00BB789B" w:rsidP="00BB789B">
      <w:pPr>
        <w:ind w:firstLine="709"/>
        <w:jc w:val="right"/>
        <w:rPr>
          <w:bCs/>
          <w:sz w:val="28"/>
          <w:szCs w:val="28"/>
        </w:rPr>
      </w:pPr>
      <w:r w:rsidRPr="00BB789B">
        <w:rPr>
          <w:bCs/>
          <w:sz w:val="28"/>
          <w:szCs w:val="28"/>
        </w:rPr>
        <w:t xml:space="preserve"> осуществляющим обучение, </w:t>
      </w:r>
    </w:p>
    <w:p w:rsidR="00BB789B" w:rsidRDefault="00BB789B" w:rsidP="00BB789B">
      <w:pPr>
        <w:ind w:firstLine="709"/>
        <w:jc w:val="right"/>
        <w:rPr>
          <w:bCs/>
          <w:sz w:val="28"/>
          <w:szCs w:val="28"/>
        </w:rPr>
      </w:pPr>
      <w:r w:rsidRPr="00BB789B">
        <w:rPr>
          <w:bCs/>
          <w:sz w:val="28"/>
          <w:szCs w:val="28"/>
        </w:rPr>
        <w:t xml:space="preserve">индивидуальным предпринимателям, </w:t>
      </w:r>
    </w:p>
    <w:p w:rsidR="00BB789B" w:rsidRDefault="00BB789B" w:rsidP="00BB789B">
      <w:pPr>
        <w:ind w:firstLine="709"/>
        <w:jc w:val="right"/>
        <w:rPr>
          <w:bCs/>
          <w:sz w:val="28"/>
          <w:szCs w:val="28"/>
        </w:rPr>
      </w:pPr>
      <w:r w:rsidRPr="00BB789B">
        <w:rPr>
          <w:bCs/>
          <w:sz w:val="28"/>
          <w:szCs w:val="28"/>
        </w:rPr>
        <w:t>государственным образовательным</w:t>
      </w:r>
    </w:p>
    <w:p w:rsidR="00BB789B" w:rsidRDefault="00BB789B" w:rsidP="00BB789B">
      <w:pPr>
        <w:ind w:firstLine="709"/>
        <w:jc w:val="right"/>
        <w:rPr>
          <w:bCs/>
          <w:sz w:val="28"/>
          <w:szCs w:val="28"/>
        </w:rPr>
      </w:pPr>
      <w:r w:rsidRPr="00BB789B">
        <w:rPr>
          <w:bCs/>
          <w:sz w:val="28"/>
          <w:szCs w:val="28"/>
        </w:rPr>
        <w:t xml:space="preserve"> организациям, муниципальным </w:t>
      </w:r>
    </w:p>
    <w:p w:rsidR="00BB789B" w:rsidRDefault="00BB789B" w:rsidP="00BB789B">
      <w:pPr>
        <w:ind w:firstLine="709"/>
        <w:jc w:val="right"/>
        <w:rPr>
          <w:bCs/>
          <w:sz w:val="28"/>
          <w:szCs w:val="28"/>
        </w:rPr>
      </w:pPr>
      <w:r w:rsidRPr="00BB789B">
        <w:rPr>
          <w:bCs/>
          <w:sz w:val="28"/>
          <w:szCs w:val="28"/>
        </w:rPr>
        <w:t xml:space="preserve">образовательным организациям, </w:t>
      </w:r>
    </w:p>
    <w:p w:rsidR="00BB789B" w:rsidRDefault="00BB789B" w:rsidP="00BB789B">
      <w:pPr>
        <w:ind w:firstLine="709"/>
        <w:jc w:val="right"/>
        <w:rPr>
          <w:bCs/>
          <w:sz w:val="28"/>
          <w:szCs w:val="28"/>
        </w:rPr>
      </w:pPr>
      <w:r w:rsidRPr="00BB789B">
        <w:rPr>
          <w:bCs/>
          <w:sz w:val="28"/>
          <w:szCs w:val="28"/>
        </w:rPr>
        <w:t xml:space="preserve">в отношении которых органами </w:t>
      </w:r>
    </w:p>
    <w:p w:rsidR="00BB789B" w:rsidRDefault="00BB789B" w:rsidP="00BB789B">
      <w:pPr>
        <w:ind w:firstLine="709"/>
        <w:jc w:val="right"/>
        <w:rPr>
          <w:bCs/>
          <w:sz w:val="28"/>
          <w:szCs w:val="28"/>
        </w:rPr>
      </w:pPr>
      <w:r w:rsidRPr="00BB789B">
        <w:rPr>
          <w:bCs/>
          <w:sz w:val="28"/>
          <w:szCs w:val="28"/>
        </w:rPr>
        <w:t>местного</w:t>
      </w:r>
      <w:r>
        <w:rPr>
          <w:bCs/>
          <w:sz w:val="28"/>
          <w:szCs w:val="28"/>
        </w:rPr>
        <w:t xml:space="preserve"> </w:t>
      </w:r>
      <w:r w:rsidRPr="00BB789B">
        <w:rPr>
          <w:bCs/>
          <w:sz w:val="28"/>
          <w:szCs w:val="28"/>
        </w:rPr>
        <w:t xml:space="preserve">самоуправления </w:t>
      </w:r>
    </w:p>
    <w:p w:rsidR="00BB789B" w:rsidRDefault="00BB789B" w:rsidP="00BB789B">
      <w:pPr>
        <w:ind w:firstLine="709"/>
        <w:jc w:val="right"/>
        <w:rPr>
          <w:bCs/>
          <w:sz w:val="28"/>
          <w:szCs w:val="28"/>
        </w:rPr>
      </w:pPr>
      <w:r w:rsidRPr="00BB789B">
        <w:rPr>
          <w:bCs/>
          <w:sz w:val="28"/>
          <w:szCs w:val="28"/>
        </w:rPr>
        <w:t xml:space="preserve">муниципального образования </w:t>
      </w:r>
    </w:p>
    <w:p w:rsidR="00BB789B" w:rsidRDefault="00BB789B" w:rsidP="00BB789B">
      <w:pPr>
        <w:ind w:firstLine="709"/>
        <w:jc w:val="right"/>
        <w:rPr>
          <w:bCs/>
          <w:sz w:val="28"/>
          <w:szCs w:val="28"/>
        </w:rPr>
      </w:pPr>
      <w:r w:rsidRPr="00BB789B">
        <w:rPr>
          <w:bCs/>
          <w:sz w:val="28"/>
          <w:szCs w:val="28"/>
        </w:rPr>
        <w:t xml:space="preserve">«Сычевский район» Смоленской </w:t>
      </w:r>
    </w:p>
    <w:p w:rsidR="00BB789B" w:rsidRDefault="00BB789B" w:rsidP="00BB789B">
      <w:pPr>
        <w:ind w:firstLine="709"/>
        <w:jc w:val="right"/>
        <w:rPr>
          <w:bCs/>
          <w:sz w:val="28"/>
          <w:szCs w:val="28"/>
        </w:rPr>
      </w:pPr>
      <w:r w:rsidRPr="00BB789B">
        <w:rPr>
          <w:bCs/>
          <w:sz w:val="28"/>
          <w:szCs w:val="28"/>
        </w:rPr>
        <w:t xml:space="preserve">области не осуществляются </w:t>
      </w:r>
    </w:p>
    <w:p w:rsidR="00BB789B" w:rsidRDefault="00BB789B" w:rsidP="00BB789B">
      <w:pPr>
        <w:ind w:firstLine="709"/>
        <w:jc w:val="right"/>
        <w:rPr>
          <w:bCs/>
          <w:sz w:val="28"/>
          <w:szCs w:val="28"/>
        </w:rPr>
      </w:pPr>
      <w:r w:rsidRPr="00BB789B">
        <w:rPr>
          <w:bCs/>
          <w:sz w:val="28"/>
          <w:szCs w:val="28"/>
        </w:rPr>
        <w:t>функции</w:t>
      </w:r>
      <w:r>
        <w:rPr>
          <w:bCs/>
          <w:sz w:val="28"/>
          <w:szCs w:val="28"/>
        </w:rPr>
        <w:t xml:space="preserve"> </w:t>
      </w:r>
      <w:r w:rsidRPr="00BB789B">
        <w:rPr>
          <w:bCs/>
          <w:sz w:val="28"/>
          <w:szCs w:val="28"/>
        </w:rPr>
        <w:t>и полномочия</w:t>
      </w:r>
      <w:r>
        <w:rPr>
          <w:bCs/>
          <w:sz w:val="28"/>
          <w:szCs w:val="28"/>
        </w:rPr>
        <w:t xml:space="preserve"> </w:t>
      </w:r>
      <w:r w:rsidRPr="00BB789B">
        <w:rPr>
          <w:bCs/>
          <w:sz w:val="28"/>
          <w:szCs w:val="28"/>
        </w:rPr>
        <w:t xml:space="preserve">учредителя, </w:t>
      </w:r>
    </w:p>
    <w:p w:rsidR="00BB789B" w:rsidRDefault="00BB789B" w:rsidP="00BB789B">
      <w:pPr>
        <w:ind w:firstLine="709"/>
        <w:jc w:val="right"/>
        <w:rPr>
          <w:bCs/>
          <w:sz w:val="28"/>
          <w:szCs w:val="28"/>
        </w:rPr>
      </w:pPr>
      <w:r w:rsidRPr="00BB789B">
        <w:rPr>
          <w:bCs/>
          <w:sz w:val="28"/>
          <w:szCs w:val="28"/>
        </w:rPr>
        <w:t>включенными</w:t>
      </w:r>
      <w:r>
        <w:rPr>
          <w:bCs/>
          <w:sz w:val="28"/>
          <w:szCs w:val="28"/>
        </w:rPr>
        <w:t xml:space="preserve"> </w:t>
      </w:r>
      <w:r w:rsidRPr="00BB789B">
        <w:rPr>
          <w:bCs/>
          <w:sz w:val="28"/>
          <w:szCs w:val="28"/>
        </w:rPr>
        <w:t xml:space="preserve">в реестр исполнителей </w:t>
      </w:r>
    </w:p>
    <w:p w:rsidR="00BB789B" w:rsidRDefault="00BB789B" w:rsidP="00BB789B">
      <w:pPr>
        <w:ind w:firstLine="709"/>
        <w:jc w:val="right"/>
        <w:rPr>
          <w:bCs/>
          <w:sz w:val="28"/>
          <w:szCs w:val="28"/>
        </w:rPr>
      </w:pPr>
      <w:r w:rsidRPr="00BB789B">
        <w:rPr>
          <w:bCs/>
          <w:sz w:val="28"/>
          <w:szCs w:val="28"/>
        </w:rPr>
        <w:t xml:space="preserve">образовательных услуг в рамках </w:t>
      </w:r>
    </w:p>
    <w:p w:rsidR="00BB789B" w:rsidRDefault="00BB789B" w:rsidP="00BB789B">
      <w:pPr>
        <w:ind w:firstLine="709"/>
        <w:jc w:val="right"/>
        <w:rPr>
          <w:bCs/>
          <w:sz w:val="28"/>
          <w:szCs w:val="28"/>
        </w:rPr>
      </w:pPr>
      <w:r w:rsidRPr="00BB789B">
        <w:rPr>
          <w:bCs/>
          <w:sz w:val="28"/>
          <w:szCs w:val="28"/>
        </w:rPr>
        <w:t xml:space="preserve">системы персонифицированного </w:t>
      </w:r>
    </w:p>
    <w:p w:rsidR="00BB789B" w:rsidRDefault="00BB789B" w:rsidP="00BB789B">
      <w:pPr>
        <w:ind w:firstLine="709"/>
        <w:jc w:val="right"/>
        <w:rPr>
          <w:bCs/>
          <w:sz w:val="28"/>
          <w:szCs w:val="28"/>
        </w:rPr>
      </w:pPr>
      <w:r w:rsidRPr="00BB789B">
        <w:rPr>
          <w:bCs/>
          <w:sz w:val="28"/>
          <w:szCs w:val="28"/>
        </w:rPr>
        <w:t xml:space="preserve">финансирования, в связи с оказанием </w:t>
      </w:r>
    </w:p>
    <w:p w:rsidR="00BB789B" w:rsidRDefault="00BB789B" w:rsidP="00BB789B">
      <w:pPr>
        <w:ind w:firstLine="709"/>
        <w:jc w:val="right"/>
        <w:rPr>
          <w:bCs/>
          <w:sz w:val="28"/>
          <w:szCs w:val="28"/>
        </w:rPr>
      </w:pPr>
      <w:r w:rsidRPr="00BB789B">
        <w:rPr>
          <w:bCs/>
          <w:sz w:val="28"/>
          <w:szCs w:val="28"/>
        </w:rPr>
        <w:t xml:space="preserve">услуг по реализации дополнительных </w:t>
      </w:r>
    </w:p>
    <w:p w:rsidR="00BB789B" w:rsidRDefault="00BB789B" w:rsidP="00BB789B">
      <w:pPr>
        <w:ind w:firstLine="709"/>
        <w:jc w:val="right"/>
        <w:rPr>
          <w:bCs/>
          <w:sz w:val="28"/>
          <w:szCs w:val="28"/>
        </w:rPr>
      </w:pPr>
      <w:r w:rsidRPr="00BB789B">
        <w:rPr>
          <w:bCs/>
          <w:sz w:val="28"/>
          <w:szCs w:val="28"/>
        </w:rPr>
        <w:t xml:space="preserve">общеобразовательных </w:t>
      </w:r>
    </w:p>
    <w:p w:rsidR="00BB789B" w:rsidRDefault="00BB789B" w:rsidP="00BB789B">
      <w:pPr>
        <w:ind w:firstLine="709"/>
        <w:jc w:val="right"/>
        <w:rPr>
          <w:bCs/>
          <w:sz w:val="28"/>
          <w:szCs w:val="28"/>
        </w:rPr>
      </w:pPr>
      <w:r w:rsidRPr="00BB789B">
        <w:rPr>
          <w:bCs/>
          <w:sz w:val="28"/>
          <w:szCs w:val="28"/>
        </w:rPr>
        <w:t>программ</w:t>
      </w:r>
      <w:r>
        <w:rPr>
          <w:bCs/>
          <w:sz w:val="28"/>
          <w:szCs w:val="28"/>
        </w:rPr>
        <w:t xml:space="preserve"> </w:t>
      </w:r>
      <w:r w:rsidRPr="00BB789B">
        <w:rPr>
          <w:bCs/>
          <w:sz w:val="28"/>
          <w:szCs w:val="28"/>
        </w:rPr>
        <w:t xml:space="preserve">в рамках системы </w:t>
      </w:r>
    </w:p>
    <w:p w:rsidR="00BB789B" w:rsidRDefault="00BB789B" w:rsidP="00BB789B">
      <w:pPr>
        <w:ind w:firstLine="709"/>
        <w:jc w:val="right"/>
        <w:rPr>
          <w:bCs/>
          <w:sz w:val="28"/>
          <w:szCs w:val="28"/>
        </w:rPr>
      </w:pPr>
      <w:r w:rsidRPr="00BB789B">
        <w:rPr>
          <w:bCs/>
          <w:sz w:val="28"/>
          <w:szCs w:val="28"/>
        </w:rPr>
        <w:t xml:space="preserve">персонифицированного </w:t>
      </w:r>
    </w:p>
    <w:p w:rsidR="00BB789B" w:rsidRPr="00BB789B" w:rsidRDefault="00BB789B" w:rsidP="00BB789B">
      <w:pPr>
        <w:ind w:firstLine="709"/>
        <w:jc w:val="right"/>
        <w:rPr>
          <w:bCs/>
          <w:sz w:val="28"/>
          <w:szCs w:val="28"/>
        </w:rPr>
      </w:pPr>
      <w:r w:rsidRPr="00BB789B">
        <w:rPr>
          <w:bCs/>
          <w:sz w:val="28"/>
          <w:szCs w:val="28"/>
        </w:rPr>
        <w:t>финансирования</w:t>
      </w:r>
    </w:p>
    <w:p w:rsidR="00BB789B" w:rsidRDefault="00BB789B" w:rsidP="00BB789B">
      <w:pPr>
        <w:ind w:left="7080"/>
        <w:jc w:val="both"/>
        <w:rPr>
          <w:sz w:val="28"/>
          <w:szCs w:val="28"/>
        </w:rPr>
      </w:pPr>
    </w:p>
    <w:p w:rsidR="00BB789B" w:rsidRDefault="00BB789B" w:rsidP="00BB789B">
      <w:pPr>
        <w:widowControl w:val="0"/>
        <w:ind w:firstLine="709"/>
        <w:jc w:val="both"/>
        <w:rPr>
          <w:sz w:val="28"/>
          <w:szCs w:val="28"/>
        </w:rPr>
      </w:pPr>
    </w:p>
    <w:p w:rsidR="00BB789B" w:rsidRPr="00BB789B" w:rsidRDefault="00BB789B" w:rsidP="00BB789B">
      <w:pPr>
        <w:pStyle w:val="ConsPlusTitle"/>
        <w:ind w:firstLine="709"/>
        <w:jc w:val="center"/>
        <w:rPr>
          <w:rFonts w:ascii="Times New Roman" w:hAnsi="Times New Roman" w:cs="Times New Roman"/>
          <w:b w:val="0"/>
          <w:sz w:val="28"/>
          <w:szCs w:val="28"/>
        </w:rPr>
      </w:pPr>
      <w:r w:rsidRPr="00BB789B">
        <w:rPr>
          <w:rFonts w:ascii="Times New Roman" w:hAnsi="Times New Roman" w:cs="Times New Roman"/>
          <w:b w:val="0"/>
          <w:sz w:val="28"/>
          <w:szCs w:val="28"/>
        </w:rPr>
        <w:t>РАМОЧНОЕ СОГЛАШЕНИЕ №______</w:t>
      </w:r>
    </w:p>
    <w:p w:rsidR="00BB789B" w:rsidRPr="00BB789B" w:rsidRDefault="00BB789B" w:rsidP="00BB789B">
      <w:pPr>
        <w:pStyle w:val="ConsPlusNormal"/>
        <w:ind w:firstLine="709"/>
        <w:jc w:val="both"/>
        <w:rPr>
          <w:rFonts w:ascii="Times New Roman" w:hAnsi="Times New Roman" w:cs="Times New Roman"/>
          <w:sz w:val="28"/>
          <w:szCs w:val="28"/>
        </w:rPr>
      </w:pPr>
    </w:p>
    <w:p w:rsidR="00BB789B" w:rsidRPr="00BB789B" w:rsidRDefault="00BB789B" w:rsidP="00BB789B">
      <w:pPr>
        <w:pStyle w:val="ConsPlusNonformat"/>
        <w:ind w:firstLine="709"/>
        <w:jc w:val="both"/>
        <w:rPr>
          <w:rFonts w:ascii="Times New Roman" w:hAnsi="Times New Roman" w:cs="Times New Roman"/>
          <w:sz w:val="28"/>
          <w:szCs w:val="28"/>
        </w:rPr>
      </w:pPr>
      <w:r w:rsidRPr="00BB789B">
        <w:rPr>
          <w:rFonts w:ascii="Times New Roman" w:hAnsi="Times New Roman" w:cs="Times New Roman"/>
          <w:sz w:val="28"/>
          <w:szCs w:val="28"/>
        </w:rPr>
        <w:t>г. _____________________                                          "__" _____________ 20__ г.</w:t>
      </w:r>
    </w:p>
    <w:p w:rsidR="00BB789B" w:rsidRPr="00BB789B" w:rsidRDefault="00BB789B" w:rsidP="00BB789B">
      <w:pPr>
        <w:ind w:firstLine="709"/>
        <w:jc w:val="both"/>
        <w:rPr>
          <w:sz w:val="28"/>
          <w:szCs w:val="28"/>
        </w:rPr>
      </w:pPr>
    </w:p>
    <w:p w:rsidR="00BB789B" w:rsidRPr="00BB789B" w:rsidRDefault="00BB789B" w:rsidP="00BB789B">
      <w:pPr>
        <w:ind w:firstLine="709"/>
        <w:jc w:val="both"/>
        <w:rPr>
          <w:sz w:val="28"/>
          <w:szCs w:val="28"/>
        </w:rPr>
      </w:pPr>
      <w:r w:rsidRPr="00BB789B">
        <w:rPr>
          <w:i/>
          <w:sz w:val="28"/>
          <w:szCs w:val="28"/>
        </w:rPr>
        <w:t>______________________________</w:t>
      </w:r>
      <w:r>
        <w:rPr>
          <w:i/>
          <w:sz w:val="28"/>
          <w:szCs w:val="28"/>
        </w:rPr>
        <w:t>_________________</w:t>
      </w:r>
      <w:r w:rsidRPr="00BB789B">
        <w:rPr>
          <w:i/>
          <w:sz w:val="28"/>
          <w:szCs w:val="28"/>
        </w:rPr>
        <w:t>_</w:t>
      </w:r>
      <w:r w:rsidRPr="00BB789B">
        <w:rPr>
          <w:sz w:val="28"/>
          <w:szCs w:val="28"/>
        </w:rPr>
        <w:t>, именуемое в дальнейшем «Уполномоченный орган», в лице _______</w:t>
      </w:r>
      <w:r>
        <w:rPr>
          <w:sz w:val="28"/>
          <w:szCs w:val="28"/>
        </w:rPr>
        <w:t>____________________</w:t>
      </w:r>
      <w:r w:rsidRPr="00BB789B">
        <w:rPr>
          <w:sz w:val="28"/>
          <w:szCs w:val="28"/>
        </w:rPr>
        <w:t>_, действующего на основа</w:t>
      </w:r>
      <w:r>
        <w:rPr>
          <w:sz w:val="28"/>
          <w:szCs w:val="28"/>
        </w:rPr>
        <w:t>нии ___________________</w:t>
      </w:r>
      <w:r w:rsidRPr="00BB789B">
        <w:rPr>
          <w:sz w:val="28"/>
          <w:szCs w:val="28"/>
        </w:rPr>
        <w:t>, с одной стороны, и _____________________</w:t>
      </w:r>
      <w:r>
        <w:rPr>
          <w:sz w:val="28"/>
          <w:szCs w:val="28"/>
        </w:rPr>
        <w:t>______________________</w:t>
      </w:r>
      <w:r w:rsidRPr="00BB789B">
        <w:rPr>
          <w:sz w:val="28"/>
          <w:szCs w:val="28"/>
        </w:rPr>
        <w:t>_, именуемое в дальнейшем «Исполнитель услуг», в лице ___________________</w:t>
      </w:r>
      <w:r>
        <w:rPr>
          <w:sz w:val="28"/>
          <w:szCs w:val="28"/>
        </w:rPr>
        <w:t>________________________</w:t>
      </w:r>
      <w:r w:rsidRPr="00BB789B">
        <w:rPr>
          <w:sz w:val="28"/>
          <w:szCs w:val="28"/>
        </w:rPr>
        <w:t>_, действующего на основании ____</w:t>
      </w:r>
      <w:r>
        <w:rPr>
          <w:sz w:val="28"/>
          <w:szCs w:val="28"/>
        </w:rPr>
        <w:t>______________________________</w:t>
      </w:r>
      <w:r w:rsidRPr="00BB789B">
        <w:rPr>
          <w:sz w:val="28"/>
          <w:szCs w:val="28"/>
        </w:rPr>
        <w:t xml:space="preserve">___, с другой стороны,  именуемые  в  дальнейшем  «Стороны»,  руководствуясь правилами персонифицированного финансирования дополнительного образования детей </w:t>
      </w:r>
      <w:r w:rsidR="005D0759" w:rsidRPr="005D0759">
        <w:rPr>
          <w:sz w:val="28"/>
          <w:szCs w:val="28"/>
        </w:rPr>
        <w:t xml:space="preserve">                         </w:t>
      </w:r>
      <w:r w:rsidRPr="00BB789B">
        <w:rPr>
          <w:sz w:val="28"/>
          <w:szCs w:val="28"/>
        </w:rPr>
        <w:t>в муниципальном образовании «Сычевский район» Смоленской области</w:t>
      </w:r>
      <w:r w:rsidR="005D0759" w:rsidRPr="005D0759">
        <w:rPr>
          <w:sz w:val="28"/>
          <w:szCs w:val="28"/>
        </w:rPr>
        <w:t xml:space="preserve"> </w:t>
      </w:r>
      <w:r w:rsidRPr="00BB789B">
        <w:rPr>
          <w:sz w:val="28"/>
          <w:szCs w:val="28"/>
        </w:rPr>
        <w:t>(далее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w:t>
      </w:r>
      <w:r w:rsidR="005D0759" w:rsidRPr="005D0759">
        <w:rPr>
          <w:sz w:val="28"/>
          <w:szCs w:val="28"/>
        </w:rPr>
        <w:t xml:space="preserve">                   </w:t>
      </w:r>
      <w:r w:rsidRPr="00BB789B">
        <w:rPr>
          <w:sz w:val="28"/>
          <w:szCs w:val="28"/>
        </w:rPr>
        <w:t xml:space="preserve"> </w:t>
      </w:r>
      <w:r w:rsidRPr="00BB789B">
        <w:rPr>
          <w:sz w:val="28"/>
          <w:szCs w:val="28"/>
        </w:rPr>
        <w:lastRenderedPageBreak/>
        <w:t xml:space="preserve">в отношении которых органами местного самоуправления муниципального образования «Сычевский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w:t>
      </w:r>
      <w:r>
        <w:rPr>
          <w:sz w:val="28"/>
          <w:szCs w:val="28"/>
        </w:rPr>
        <w:t xml:space="preserve">                             </w:t>
      </w:r>
      <w:r w:rsidRPr="00BB789B">
        <w:rPr>
          <w:sz w:val="28"/>
          <w:szCs w:val="28"/>
        </w:rPr>
        <w:t xml:space="preserve">с оказанием услуг по реализации дополнительных общеобразовательных программ </w:t>
      </w:r>
      <w:r>
        <w:rPr>
          <w:sz w:val="28"/>
          <w:szCs w:val="28"/>
        </w:rPr>
        <w:t xml:space="preserve">                         </w:t>
      </w:r>
      <w:r w:rsidRPr="00BB789B">
        <w:rPr>
          <w:sz w:val="28"/>
          <w:szCs w:val="28"/>
        </w:rPr>
        <w:t>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BB789B" w:rsidRPr="00BB789B" w:rsidRDefault="00BB789B" w:rsidP="00BB789B">
      <w:pPr>
        <w:ind w:firstLine="709"/>
        <w:jc w:val="both"/>
        <w:rPr>
          <w:sz w:val="28"/>
          <w:szCs w:val="28"/>
        </w:rPr>
      </w:pPr>
    </w:p>
    <w:p w:rsidR="00BB789B" w:rsidRPr="00BB789B" w:rsidRDefault="00BB789B" w:rsidP="00BB789B">
      <w:pPr>
        <w:pStyle w:val="af3"/>
        <w:numPr>
          <w:ilvl w:val="0"/>
          <w:numId w:val="49"/>
        </w:numPr>
        <w:ind w:left="0" w:firstLine="709"/>
        <w:jc w:val="center"/>
        <w:rPr>
          <w:szCs w:val="28"/>
          <w:lang w:val="en-US"/>
        </w:rPr>
      </w:pPr>
      <w:r w:rsidRPr="00BB789B">
        <w:rPr>
          <w:szCs w:val="28"/>
        </w:rPr>
        <w:t>Предмет соглашения</w:t>
      </w:r>
    </w:p>
    <w:p w:rsidR="00BB789B" w:rsidRPr="00BB789B" w:rsidRDefault="00BB789B" w:rsidP="00BB789B">
      <w:pPr>
        <w:pStyle w:val="af3"/>
        <w:ind w:left="0"/>
        <w:rPr>
          <w:szCs w:val="28"/>
        </w:rPr>
      </w:pPr>
    </w:p>
    <w:p w:rsidR="00BB789B" w:rsidRPr="00BB789B" w:rsidRDefault="00BB789B" w:rsidP="00BB789B">
      <w:pPr>
        <w:pStyle w:val="af3"/>
        <w:numPr>
          <w:ilvl w:val="1"/>
          <w:numId w:val="49"/>
        </w:numPr>
        <w:ind w:left="0" w:firstLine="709"/>
        <w:rPr>
          <w:szCs w:val="28"/>
        </w:rPr>
      </w:pPr>
      <w:r w:rsidRPr="00BB789B">
        <w:rPr>
          <w:szCs w:val="28"/>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образования «Сычевский район» Смоленской области Исполнителю услуг в рамках мероприятия Подпрограмма «Организация предоставления дополнительного образования в муниципальном образовании «Сычевский район» Смоленской области» муниципальной программы «Развитие образования в муниципальном образовании «Сычевский район» (далее - грант).</w:t>
      </w:r>
    </w:p>
    <w:p w:rsidR="00BB789B" w:rsidRPr="00BB789B" w:rsidRDefault="00BB789B" w:rsidP="00BB789B">
      <w:pPr>
        <w:pStyle w:val="af3"/>
        <w:numPr>
          <w:ilvl w:val="1"/>
          <w:numId w:val="49"/>
        </w:numPr>
        <w:ind w:left="0" w:firstLine="709"/>
        <w:rPr>
          <w:szCs w:val="28"/>
        </w:rPr>
      </w:pPr>
      <w:r w:rsidRPr="00BB789B">
        <w:rPr>
          <w:szCs w:val="28"/>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BB789B" w:rsidRPr="00BB789B" w:rsidRDefault="00BB789B" w:rsidP="00BB789B">
      <w:pPr>
        <w:pStyle w:val="af3"/>
        <w:ind w:left="0"/>
        <w:rPr>
          <w:szCs w:val="28"/>
        </w:rPr>
      </w:pPr>
    </w:p>
    <w:p w:rsidR="00BB789B" w:rsidRPr="00BB789B" w:rsidRDefault="00BB789B" w:rsidP="00BB789B">
      <w:pPr>
        <w:pStyle w:val="af3"/>
        <w:numPr>
          <w:ilvl w:val="0"/>
          <w:numId w:val="49"/>
        </w:numPr>
        <w:ind w:left="0" w:firstLine="709"/>
        <w:jc w:val="center"/>
        <w:rPr>
          <w:szCs w:val="28"/>
        </w:rPr>
      </w:pPr>
      <w:r w:rsidRPr="00BB789B">
        <w:rPr>
          <w:szCs w:val="28"/>
        </w:rPr>
        <w:t>Порядок и условия предоставления гранта</w:t>
      </w:r>
    </w:p>
    <w:p w:rsidR="00BB789B" w:rsidRPr="00BB789B" w:rsidRDefault="00BB789B" w:rsidP="00BB789B">
      <w:pPr>
        <w:pStyle w:val="af3"/>
        <w:ind w:left="0"/>
        <w:rPr>
          <w:szCs w:val="28"/>
        </w:rPr>
      </w:pPr>
    </w:p>
    <w:p w:rsidR="00BB789B" w:rsidRPr="00BB789B" w:rsidRDefault="00BB789B" w:rsidP="00BB789B">
      <w:pPr>
        <w:pStyle w:val="af3"/>
        <w:numPr>
          <w:ilvl w:val="1"/>
          <w:numId w:val="49"/>
        </w:numPr>
        <w:ind w:left="0" w:firstLine="709"/>
        <w:rPr>
          <w:szCs w:val="28"/>
        </w:rPr>
      </w:pPr>
      <w:r w:rsidRPr="00BB789B">
        <w:rPr>
          <w:szCs w:val="28"/>
        </w:rPr>
        <w:t xml:space="preserve">Грант предоставляется Уполномоченным органом Исполнителю услуг </w:t>
      </w:r>
      <w:r w:rsidR="005D0759" w:rsidRPr="005D0759">
        <w:rPr>
          <w:szCs w:val="28"/>
        </w:rPr>
        <w:t xml:space="preserve">                 </w:t>
      </w:r>
      <w:r w:rsidRPr="00BB789B">
        <w:rPr>
          <w:szCs w:val="28"/>
        </w:rPr>
        <w:t xml:space="preserve">в размере, определяемом согласно Разделу </w:t>
      </w:r>
      <w:r w:rsidRPr="00BB789B">
        <w:rPr>
          <w:szCs w:val="28"/>
          <w:lang w:val="en-US"/>
        </w:rPr>
        <w:t>III</w:t>
      </w:r>
      <w:r w:rsidRPr="00BB789B">
        <w:rPr>
          <w:szCs w:val="28"/>
        </w:rPr>
        <w:t xml:space="preserve"> Порядка предоставления грантов.</w:t>
      </w:r>
    </w:p>
    <w:p w:rsidR="00BB789B" w:rsidRPr="00BB789B" w:rsidRDefault="00BB789B" w:rsidP="00BB789B">
      <w:pPr>
        <w:pStyle w:val="af3"/>
        <w:numPr>
          <w:ilvl w:val="1"/>
          <w:numId w:val="49"/>
        </w:numPr>
        <w:ind w:left="0" w:firstLine="709"/>
        <w:rPr>
          <w:szCs w:val="28"/>
        </w:rPr>
      </w:pPr>
      <w:r w:rsidRPr="00BB789B">
        <w:rPr>
          <w:szCs w:val="28"/>
        </w:rPr>
        <w:t xml:space="preserve">При предоставлении гранта Исполнитель обязуется соблюдать требования Правил персонифицированного финансирования, утвержденных приказом Департамента Смоленской области по образованию и науке от  </w:t>
      </w:r>
      <w:r w:rsidR="005D0759" w:rsidRPr="005D0759">
        <w:rPr>
          <w:szCs w:val="28"/>
        </w:rPr>
        <w:t xml:space="preserve">                   </w:t>
      </w:r>
      <w:r w:rsidRPr="00BB789B">
        <w:rPr>
          <w:szCs w:val="28"/>
        </w:rPr>
        <w:t>31.03.2020 г. № 261-ОД «Об утверждении Правил персонифицированного финансирования дополнительного образования детей» (далее – Правила персонифицированного финансирования) и Порядка предоставления грантов.</w:t>
      </w:r>
    </w:p>
    <w:p w:rsidR="00BB789B" w:rsidRPr="00BB789B" w:rsidRDefault="00BB789B" w:rsidP="00BB789B">
      <w:pPr>
        <w:pStyle w:val="af3"/>
        <w:numPr>
          <w:ilvl w:val="1"/>
          <w:numId w:val="49"/>
        </w:numPr>
        <w:ind w:left="0" w:firstLine="709"/>
        <w:rPr>
          <w:szCs w:val="28"/>
        </w:rPr>
      </w:pPr>
      <w:r w:rsidRPr="00BB789B">
        <w:rPr>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BB789B" w:rsidRPr="00BB789B" w:rsidRDefault="00BB789B" w:rsidP="00BB789B">
      <w:pPr>
        <w:pStyle w:val="af3"/>
        <w:numPr>
          <w:ilvl w:val="1"/>
          <w:numId w:val="49"/>
        </w:numPr>
        <w:ind w:left="0" w:firstLine="709"/>
        <w:rPr>
          <w:szCs w:val="28"/>
        </w:rPr>
      </w:pPr>
      <w:r w:rsidRPr="00BB789B">
        <w:rPr>
          <w:szCs w:val="28"/>
        </w:rPr>
        <w:t xml:space="preserve">Предоставление гранта осуществляется в пределах бюджетных ассигнований, утвержденных решением Отдела по образованию о бюджете муниципального образования «Сычевский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w:t>
      </w:r>
      <w:r w:rsidR="005D0759" w:rsidRPr="005D0759">
        <w:rPr>
          <w:szCs w:val="28"/>
        </w:rPr>
        <w:t xml:space="preserve">                                </w:t>
      </w:r>
      <w:r w:rsidRPr="00BB789B">
        <w:rPr>
          <w:szCs w:val="28"/>
        </w:rPr>
        <w:t>в муниципальном образовании «Сычевский район».</w:t>
      </w:r>
    </w:p>
    <w:p w:rsidR="00BB789B" w:rsidRPr="00BB789B" w:rsidRDefault="00BB789B" w:rsidP="00BB789B">
      <w:pPr>
        <w:pStyle w:val="af3"/>
        <w:numPr>
          <w:ilvl w:val="1"/>
          <w:numId w:val="49"/>
        </w:numPr>
        <w:ind w:left="0" w:firstLine="709"/>
        <w:rPr>
          <w:szCs w:val="28"/>
        </w:rPr>
      </w:pPr>
      <w:r w:rsidRPr="00BB789B">
        <w:rPr>
          <w:szCs w:val="28"/>
        </w:rPr>
        <w:lastRenderedPageBreak/>
        <w:t xml:space="preserve">Перечисление гранта осуществляется на счет Исполнителя услуг, указанный в разделе </w:t>
      </w:r>
      <w:fldSimple w:instr=" REF _Ref35886223 \r \h  \* MERGEFORMAT ">
        <w:r w:rsidR="007F64D1" w:rsidRPr="007F64D1">
          <w:rPr>
            <w:szCs w:val="28"/>
          </w:rPr>
          <w:t>VII</w:t>
        </w:r>
      </w:fldSimple>
      <w:r w:rsidRPr="00BB789B">
        <w:rPr>
          <w:szCs w:val="2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BB789B" w:rsidRPr="00BB789B" w:rsidRDefault="00BB789B" w:rsidP="00BB789B">
      <w:pPr>
        <w:pStyle w:val="af3"/>
        <w:numPr>
          <w:ilvl w:val="1"/>
          <w:numId w:val="49"/>
        </w:numPr>
        <w:ind w:left="0" w:firstLine="709"/>
        <w:rPr>
          <w:szCs w:val="28"/>
        </w:rPr>
      </w:pPr>
      <w:r w:rsidRPr="00BB789B">
        <w:rPr>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BB789B" w:rsidRPr="00BB789B" w:rsidRDefault="00BB789B" w:rsidP="00BB789B">
      <w:pPr>
        <w:pStyle w:val="af3"/>
        <w:ind w:left="0"/>
        <w:rPr>
          <w:szCs w:val="28"/>
        </w:rPr>
      </w:pPr>
    </w:p>
    <w:p w:rsidR="00BB789B" w:rsidRPr="00BB789B" w:rsidRDefault="00BB789B" w:rsidP="00BB789B">
      <w:pPr>
        <w:pStyle w:val="af3"/>
        <w:numPr>
          <w:ilvl w:val="0"/>
          <w:numId w:val="49"/>
        </w:numPr>
        <w:ind w:left="0" w:firstLine="709"/>
        <w:jc w:val="center"/>
        <w:rPr>
          <w:szCs w:val="28"/>
        </w:rPr>
      </w:pPr>
      <w:r w:rsidRPr="00BB789B">
        <w:rPr>
          <w:szCs w:val="28"/>
        </w:rPr>
        <w:t>Права и обязанности сторон</w:t>
      </w:r>
    </w:p>
    <w:p w:rsidR="00BB789B" w:rsidRPr="00BB789B" w:rsidRDefault="00BB789B" w:rsidP="00BB789B">
      <w:pPr>
        <w:pStyle w:val="af3"/>
        <w:numPr>
          <w:ilvl w:val="1"/>
          <w:numId w:val="49"/>
        </w:numPr>
        <w:ind w:left="0" w:firstLine="709"/>
        <w:rPr>
          <w:szCs w:val="28"/>
        </w:rPr>
      </w:pPr>
      <w:r w:rsidRPr="00BB789B">
        <w:rPr>
          <w:szCs w:val="28"/>
        </w:rPr>
        <w:t>Исполнитель услуг обязан:</w:t>
      </w:r>
    </w:p>
    <w:p w:rsidR="00BB789B" w:rsidRPr="00BB789B" w:rsidRDefault="00BB789B" w:rsidP="00BB789B">
      <w:pPr>
        <w:pStyle w:val="af3"/>
        <w:numPr>
          <w:ilvl w:val="2"/>
          <w:numId w:val="49"/>
        </w:numPr>
        <w:ind w:left="0" w:firstLine="709"/>
        <w:rPr>
          <w:szCs w:val="28"/>
        </w:rPr>
      </w:pPr>
      <w:r w:rsidRPr="00BB789B">
        <w:rPr>
          <w:szCs w:val="28"/>
        </w:rPr>
        <w:t xml:space="preserve">Осуществлять оказание образовательных услуг в соответствии </w:t>
      </w:r>
      <w:r w:rsidR="005D0759" w:rsidRPr="005D0759">
        <w:rPr>
          <w:szCs w:val="28"/>
        </w:rPr>
        <w:t xml:space="preserve">                           </w:t>
      </w:r>
      <w:r w:rsidRPr="00BB789B">
        <w:rPr>
          <w:szCs w:val="28"/>
        </w:rPr>
        <w:t>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BB789B" w:rsidRPr="00BB789B" w:rsidRDefault="00BB789B" w:rsidP="00BB789B">
      <w:pPr>
        <w:pStyle w:val="af3"/>
        <w:numPr>
          <w:ilvl w:val="2"/>
          <w:numId w:val="49"/>
        </w:numPr>
        <w:ind w:left="0" w:firstLine="709"/>
        <w:rPr>
          <w:szCs w:val="28"/>
        </w:rPr>
      </w:pPr>
      <w:r w:rsidRPr="00BB789B">
        <w:rPr>
          <w:szCs w:val="28"/>
        </w:rPr>
        <w:t>Соблюдать Правила персонифицированного финансирования, в том числе при:</w:t>
      </w:r>
    </w:p>
    <w:p w:rsidR="00BB789B" w:rsidRPr="00BB789B" w:rsidRDefault="00BB789B" w:rsidP="00BB789B">
      <w:pPr>
        <w:pStyle w:val="af3"/>
        <w:numPr>
          <w:ilvl w:val="3"/>
          <w:numId w:val="49"/>
        </w:numPr>
        <w:ind w:left="0" w:firstLine="709"/>
        <w:rPr>
          <w:szCs w:val="28"/>
        </w:rPr>
      </w:pPr>
      <w:r w:rsidRPr="00BB789B">
        <w:rPr>
          <w:szCs w:val="28"/>
        </w:rPr>
        <w:t>заключении договоров об образовании с родителями (законными представителями) обучающихся или обучающимися, достигшими возраста 14 лет;</w:t>
      </w:r>
    </w:p>
    <w:p w:rsidR="00BB789B" w:rsidRPr="00BB789B" w:rsidRDefault="00BB789B" w:rsidP="00BB789B">
      <w:pPr>
        <w:pStyle w:val="af3"/>
        <w:numPr>
          <w:ilvl w:val="3"/>
          <w:numId w:val="49"/>
        </w:numPr>
        <w:ind w:left="0" w:firstLine="709"/>
        <w:rPr>
          <w:szCs w:val="28"/>
        </w:rPr>
      </w:pPr>
      <w:r w:rsidRPr="00BB789B">
        <w:rPr>
          <w:szCs w:val="28"/>
        </w:rPr>
        <w:t>установлении цен на оказываемые образовательные услуги в рамках системы персонифицированного финансирования;</w:t>
      </w:r>
    </w:p>
    <w:p w:rsidR="00BB789B" w:rsidRPr="00BB789B" w:rsidRDefault="00BB789B" w:rsidP="00BB789B">
      <w:pPr>
        <w:pStyle w:val="af3"/>
        <w:numPr>
          <w:ilvl w:val="3"/>
          <w:numId w:val="49"/>
        </w:numPr>
        <w:ind w:left="0" w:firstLine="709"/>
        <w:rPr>
          <w:szCs w:val="28"/>
        </w:rPr>
      </w:pPr>
      <w:r w:rsidRPr="00BB789B">
        <w:rPr>
          <w:szCs w:val="28"/>
        </w:rPr>
        <w:t>предложении образовательных программ для обучения детей.</w:t>
      </w:r>
    </w:p>
    <w:p w:rsidR="00BB789B" w:rsidRPr="00BB789B" w:rsidRDefault="00BB789B" w:rsidP="00BB789B">
      <w:pPr>
        <w:pStyle w:val="af3"/>
        <w:numPr>
          <w:ilvl w:val="2"/>
          <w:numId w:val="49"/>
        </w:numPr>
        <w:ind w:left="0" w:firstLine="709"/>
        <w:rPr>
          <w:szCs w:val="28"/>
        </w:rPr>
      </w:pPr>
      <w:r w:rsidRPr="00BB789B">
        <w:rPr>
          <w:szCs w:val="28"/>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образовании «Сычевский район» смоленской области.</w:t>
      </w:r>
    </w:p>
    <w:p w:rsidR="00BB789B" w:rsidRPr="00BB789B" w:rsidRDefault="00BB789B" w:rsidP="00BB789B">
      <w:pPr>
        <w:pStyle w:val="af3"/>
        <w:numPr>
          <w:ilvl w:val="2"/>
          <w:numId w:val="49"/>
        </w:numPr>
        <w:ind w:left="0" w:firstLine="709"/>
        <w:rPr>
          <w:szCs w:val="28"/>
        </w:rPr>
      </w:pPr>
      <w:r w:rsidRPr="00BB789B">
        <w:rPr>
          <w:szCs w:val="28"/>
        </w:rPr>
        <w:t xml:space="preserve">Предоставлять Уполномоченному органу ежемесячно реестр договоров на авансирование в текущем месяце и реестр договоров за прошедший месяц </w:t>
      </w:r>
      <w:r w:rsidR="005D0759" w:rsidRPr="005D0759">
        <w:rPr>
          <w:szCs w:val="28"/>
        </w:rPr>
        <w:t xml:space="preserve">                           </w:t>
      </w:r>
      <w:r w:rsidRPr="00BB789B">
        <w:rPr>
          <w:szCs w:val="28"/>
        </w:rPr>
        <w:t>в соответствии с приложениями №№</w:t>
      </w:r>
      <w:r w:rsidR="005D0759" w:rsidRPr="005D0759">
        <w:rPr>
          <w:szCs w:val="28"/>
        </w:rPr>
        <w:t xml:space="preserve"> </w:t>
      </w:r>
      <w:r w:rsidRPr="00BB789B">
        <w:rPr>
          <w:szCs w:val="28"/>
        </w:rPr>
        <w:t>1, 2 к настоящему Соглашению.</w:t>
      </w:r>
    </w:p>
    <w:p w:rsidR="00BB789B" w:rsidRPr="00BB789B" w:rsidRDefault="00BB789B" w:rsidP="00BB789B">
      <w:pPr>
        <w:pStyle w:val="af3"/>
        <w:numPr>
          <w:ilvl w:val="2"/>
          <w:numId w:val="49"/>
        </w:numPr>
        <w:ind w:left="0" w:firstLine="709"/>
        <w:rPr>
          <w:szCs w:val="28"/>
        </w:rPr>
      </w:pPr>
      <w:r w:rsidRPr="00BB789B">
        <w:rPr>
          <w:szCs w:val="28"/>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«Сычевский район» Смоленской области.</w:t>
      </w:r>
    </w:p>
    <w:p w:rsidR="00BB789B" w:rsidRPr="00BB789B" w:rsidRDefault="00BB789B" w:rsidP="00BB789B">
      <w:pPr>
        <w:pStyle w:val="af3"/>
        <w:numPr>
          <w:ilvl w:val="2"/>
          <w:numId w:val="49"/>
        </w:numPr>
        <w:ind w:left="0" w:firstLine="709"/>
        <w:rPr>
          <w:szCs w:val="28"/>
        </w:rPr>
      </w:pPr>
      <w:r w:rsidRPr="00BB789B">
        <w:rPr>
          <w:szCs w:val="28"/>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BB789B" w:rsidRPr="00BB789B" w:rsidRDefault="00BB789B" w:rsidP="00BB789B">
      <w:pPr>
        <w:pStyle w:val="af3"/>
        <w:numPr>
          <w:ilvl w:val="1"/>
          <w:numId w:val="49"/>
        </w:numPr>
        <w:ind w:left="0" w:firstLine="709"/>
        <w:rPr>
          <w:szCs w:val="28"/>
        </w:rPr>
      </w:pPr>
      <w:r w:rsidRPr="00BB789B">
        <w:rPr>
          <w:szCs w:val="28"/>
        </w:rPr>
        <w:t>Исполнитель услуг имеет право:</w:t>
      </w:r>
    </w:p>
    <w:p w:rsidR="00BB789B" w:rsidRPr="00BB789B" w:rsidRDefault="00BB789B" w:rsidP="00BB789B">
      <w:pPr>
        <w:pStyle w:val="af3"/>
        <w:numPr>
          <w:ilvl w:val="2"/>
          <w:numId w:val="49"/>
        </w:numPr>
        <w:ind w:left="0" w:firstLine="709"/>
        <w:rPr>
          <w:szCs w:val="28"/>
        </w:rPr>
      </w:pPr>
      <w:r w:rsidRPr="00BB789B">
        <w:rPr>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BB789B" w:rsidRPr="00BB789B" w:rsidRDefault="00BB789B" w:rsidP="00BB789B">
      <w:pPr>
        <w:pStyle w:val="af3"/>
        <w:numPr>
          <w:ilvl w:val="3"/>
          <w:numId w:val="49"/>
        </w:numPr>
        <w:ind w:left="0" w:firstLine="709"/>
        <w:rPr>
          <w:color w:val="000000"/>
          <w:szCs w:val="28"/>
        </w:rPr>
      </w:pPr>
      <w:r w:rsidRPr="00BB789B">
        <w:rPr>
          <w:szCs w:val="28"/>
        </w:rPr>
        <w:lastRenderedPageBreak/>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BB789B" w:rsidRPr="00BB789B" w:rsidRDefault="00BB789B" w:rsidP="00BB789B">
      <w:pPr>
        <w:pStyle w:val="af3"/>
        <w:numPr>
          <w:ilvl w:val="3"/>
          <w:numId w:val="49"/>
        </w:numPr>
        <w:ind w:left="0" w:firstLine="709"/>
        <w:rPr>
          <w:color w:val="000000"/>
          <w:szCs w:val="28"/>
        </w:rPr>
      </w:pPr>
      <w:r w:rsidRPr="00BB789B">
        <w:rPr>
          <w:szCs w:val="28"/>
        </w:rPr>
        <w:t>направленность образовательной программы предусмотрена Программой персонифицированного финансирования муниципального образования «Сычевский район» Смоленской области, утвержденной ____;</w:t>
      </w:r>
    </w:p>
    <w:p w:rsidR="00BB789B" w:rsidRPr="00BB789B" w:rsidRDefault="00BB789B" w:rsidP="00BB789B">
      <w:pPr>
        <w:pStyle w:val="af3"/>
        <w:numPr>
          <w:ilvl w:val="3"/>
          <w:numId w:val="49"/>
        </w:numPr>
        <w:ind w:left="0" w:firstLine="709"/>
        <w:rPr>
          <w:color w:val="000000"/>
          <w:szCs w:val="28"/>
        </w:rPr>
      </w:pPr>
      <w:r w:rsidRPr="00BB789B">
        <w:rPr>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«Сычевский район» Смоленской области лимита зачисления на обучение для соответствующей направленности;</w:t>
      </w:r>
      <w:bookmarkStart w:id="14" w:name="_Ref450823035"/>
    </w:p>
    <w:p w:rsidR="00BB789B" w:rsidRPr="00BB789B" w:rsidRDefault="00BB789B" w:rsidP="00BB789B">
      <w:pPr>
        <w:pStyle w:val="af3"/>
        <w:numPr>
          <w:ilvl w:val="3"/>
          <w:numId w:val="49"/>
        </w:numPr>
        <w:ind w:left="0" w:firstLine="709"/>
        <w:rPr>
          <w:color w:val="000000"/>
          <w:szCs w:val="28"/>
        </w:rPr>
      </w:pPr>
      <w:r w:rsidRPr="00BB789B">
        <w:rPr>
          <w:szCs w:val="28"/>
        </w:rPr>
        <w:t>доступный остаток обеспечения сертификата дополнительного образования ребенка  в соответствующем учебном году больше 0 рублей.</w:t>
      </w:r>
      <w:bookmarkEnd w:id="14"/>
    </w:p>
    <w:p w:rsidR="00BB789B" w:rsidRPr="00BB789B" w:rsidRDefault="00BB789B" w:rsidP="00BB789B">
      <w:pPr>
        <w:pStyle w:val="af3"/>
        <w:numPr>
          <w:ilvl w:val="2"/>
          <w:numId w:val="49"/>
        </w:numPr>
        <w:ind w:left="0" w:firstLine="709"/>
        <w:rPr>
          <w:szCs w:val="28"/>
        </w:rPr>
      </w:pPr>
      <w:r w:rsidRPr="00BB789B">
        <w:rPr>
          <w:szCs w:val="28"/>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BB789B" w:rsidRPr="00BB789B" w:rsidRDefault="00BB789B" w:rsidP="00BB789B">
      <w:pPr>
        <w:pStyle w:val="af3"/>
        <w:numPr>
          <w:ilvl w:val="2"/>
          <w:numId w:val="49"/>
        </w:numPr>
        <w:ind w:left="0" w:firstLine="709"/>
        <w:rPr>
          <w:szCs w:val="28"/>
        </w:rPr>
      </w:pPr>
      <w:r w:rsidRPr="00BB789B">
        <w:rPr>
          <w:szCs w:val="28"/>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BB789B" w:rsidRPr="00BB789B" w:rsidRDefault="00BB789B" w:rsidP="00BB789B">
      <w:pPr>
        <w:pStyle w:val="af3"/>
        <w:numPr>
          <w:ilvl w:val="2"/>
          <w:numId w:val="49"/>
        </w:numPr>
        <w:ind w:left="0" w:firstLine="709"/>
        <w:rPr>
          <w:szCs w:val="28"/>
        </w:rPr>
      </w:pPr>
      <w:r w:rsidRPr="00BB789B">
        <w:rPr>
          <w:szCs w:val="28"/>
        </w:rPr>
        <w:t>Отказаться от участия в системе персонифицированного финансирования дополнительного образования детей в муниципальном образовании «Сычевский район» Смоленской области.</w:t>
      </w:r>
    </w:p>
    <w:p w:rsidR="00BB789B" w:rsidRPr="00BB789B" w:rsidRDefault="00BB789B" w:rsidP="00BB789B">
      <w:pPr>
        <w:pStyle w:val="af3"/>
        <w:numPr>
          <w:ilvl w:val="1"/>
          <w:numId w:val="49"/>
        </w:numPr>
        <w:ind w:left="0" w:firstLine="709"/>
        <w:rPr>
          <w:szCs w:val="28"/>
        </w:rPr>
      </w:pPr>
      <w:r w:rsidRPr="00BB789B">
        <w:rPr>
          <w:szCs w:val="28"/>
        </w:rPr>
        <w:t>Уполномоченный орган обязан:</w:t>
      </w:r>
    </w:p>
    <w:p w:rsidR="00BB789B" w:rsidRPr="00BB789B" w:rsidRDefault="00BB789B" w:rsidP="00BB789B">
      <w:pPr>
        <w:pStyle w:val="af3"/>
        <w:numPr>
          <w:ilvl w:val="2"/>
          <w:numId w:val="49"/>
        </w:numPr>
        <w:ind w:left="0" w:firstLine="709"/>
        <w:rPr>
          <w:szCs w:val="28"/>
        </w:rPr>
      </w:pPr>
      <w:r w:rsidRPr="00BB789B">
        <w:rPr>
          <w:szCs w:val="28"/>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образовании «Сычевский район» Смоленской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BB789B" w:rsidRPr="00BB789B" w:rsidRDefault="00BB789B" w:rsidP="00BB789B">
      <w:pPr>
        <w:pStyle w:val="af3"/>
        <w:numPr>
          <w:ilvl w:val="2"/>
          <w:numId w:val="49"/>
        </w:numPr>
        <w:ind w:left="0" w:firstLine="709"/>
        <w:rPr>
          <w:szCs w:val="28"/>
        </w:rPr>
      </w:pPr>
      <w:r w:rsidRPr="00BB789B">
        <w:rPr>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BB789B" w:rsidRPr="00BB789B" w:rsidRDefault="00BB789B" w:rsidP="00BB789B">
      <w:pPr>
        <w:pStyle w:val="af3"/>
        <w:numPr>
          <w:ilvl w:val="1"/>
          <w:numId w:val="49"/>
        </w:numPr>
        <w:ind w:left="0" w:firstLine="709"/>
        <w:rPr>
          <w:szCs w:val="28"/>
        </w:rPr>
      </w:pPr>
      <w:r w:rsidRPr="00BB789B">
        <w:rPr>
          <w:szCs w:val="28"/>
        </w:rPr>
        <w:t>Уполномоченный орган имеет право:</w:t>
      </w:r>
    </w:p>
    <w:p w:rsidR="00BB789B" w:rsidRPr="00BB789B" w:rsidRDefault="00BB789B" w:rsidP="00BB789B">
      <w:pPr>
        <w:pStyle w:val="af3"/>
        <w:numPr>
          <w:ilvl w:val="2"/>
          <w:numId w:val="49"/>
        </w:numPr>
        <w:ind w:left="0" w:firstLine="709"/>
        <w:rPr>
          <w:szCs w:val="28"/>
        </w:rPr>
      </w:pPr>
      <w:r w:rsidRPr="00BB789B">
        <w:rPr>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BB789B" w:rsidRPr="00BB789B" w:rsidRDefault="00BB789B" w:rsidP="00BB789B">
      <w:pPr>
        <w:pStyle w:val="af3"/>
        <w:numPr>
          <w:ilvl w:val="2"/>
          <w:numId w:val="49"/>
        </w:numPr>
        <w:ind w:left="0" w:firstLine="709"/>
        <w:rPr>
          <w:szCs w:val="28"/>
        </w:rPr>
      </w:pPr>
      <w:r w:rsidRPr="00BB789B">
        <w:rPr>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BB789B" w:rsidRPr="00BB789B" w:rsidRDefault="00BB789B" w:rsidP="00BB789B">
      <w:pPr>
        <w:pStyle w:val="af3"/>
        <w:numPr>
          <w:ilvl w:val="2"/>
          <w:numId w:val="49"/>
        </w:numPr>
        <w:ind w:left="0" w:firstLine="709"/>
        <w:rPr>
          <w:szCs w:val="28"/>
        </w:rPr>
      </w:pPr>
      <w:r w:rsidRPr="00BB789B">
        <w:rPr>
          <w:szCs w:val="28"/>
        </w:rPr>
        <w:t xml:space="preserve">Требовать от Исполнителя услуг соблюдения Правил персонифицированного финансирования, в том числе в части взаимодействия </w:t>
      </w:r>
      <w:r w:rsidR="005D0759" w:rsidRPr="005D0759">
        <w:rPr>
          <w:szCs w:val="28"/>
        </w:rPr>
        <w:t xml:space="preserve">                           </w:t>
      </w:r>
      <w:r w:rsidRPr="00BB789B">
        <w:rPr>
          <w:szCs w:val="28"/>
        </w:rPr>
        <w:t>с оператором персонифицированного финансирования.</w:t>
      </w:r>
    </w:p>
    <w:p w:rsidR="005D0759" w:rsidRPr="005D0759" w:rsidRDefault="00BB789B" w:rsidP="00BB789B">
      <w:pPr>
        <w:pStyle w:val="af3"/>
        <w:numPr>
          <w:ilvl w:val="0"/>
          <w:numId w:val="49"/>
        </w:numPr>
        <w:ind w:left="0" w:firstLine="709"/>
        <w:jc w:val="center"/>
        <w:rPr>
          <w:szCs w:val="28"/>
        </w:rPr>
      </w:pPr>
      <w:bookmarkStart w:id="15" w:name="_Ref9763529"/>
      <w:r w:rsidRPr="00BB789B">
        <w:rPr>
          <w:szCs w:val="28"/>
        </w:rPr>
        <w:lastRenderedPageBreak/>
        <w:t xml:space="preserve">Порядок </w:t>
      </w:r>
      <w:bookmarkEnd w:id="15"/>
      <w:r w:rsidRPr="00BB789B">
        <w:rPr>
          <w:szCs w:val="28"/>
        </w:rPr>
        <w:t>формирования и направления Уполномоченным органом Исполнителю услуг соглашений о предоставлении Исполнителю услуг гранта</w:t>
      </w:r>
    </w:p>
    <w:p w:rsidR="00BB789B" w:rsidRPr="00BB789B" w:rsidRDefault="00BB789B" w:rsidP="005D0759">
      <w:pPr>
        <w:pStyle w:val="af3"/>
        <w:ind w:left="709" w:firstLine="0"/>
        <w:jc w:val="center"/>
        <w:rPr>
          <w:szCs w:val="28"/>
        </w:rPr>
      </w:pPr>
      <w:r w:rsidRPr="00BB789B">
        <w:rPr>
          <w:szCs w:val="28"/>
        </w:rPr>
        <w:t xml:space="preserve"> в форме субсидии в форме безотзывной оферты</w:t>
      </w:r>
    </w:p>
    <w:p w:rsidR="00BB789B" w:rsidRPr="00BB789B" w:rsidRDefault="00BB789B" w:rsidP="00BB789B">
      <w:pPr>
        <w:pStyle w:val="af3"/>
        <w:ind w:left="0"/>
        <w:rPr>
          <w:szCs w:val="28"/>
        </w:rPr>
      </w:pPr>
    </w:p>
    <w:p w:rsidR="00BB789B" w:rsidRPr="00BB789B" w:rsidRDefault="00BB789B" w:rsidP="00BB789B">
      <w:pPr>
        <w:pStyle w:val="af3"/>
        <w:numPr>
          <w:ilvl w:val="1"/>
          <w:numId w:val="49"/>
        </w:numPr>
        <w:ind w:left="0" w:firstLine="709"/>
        <w:rPr>
          <w:szCs w:val="28"/>
        </w:rPr>
      </w:pPr>
      <w:r w:rsidRPr="00BB789B">
        <w:rPr>
          <w:szCs w:val="28"/>
        </w:rPr>
        <w:t xml:space="preserve">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w:t>
      </w:r>
      <w:r w:rsidR="005D0759" w:rsidRPr="005D0759">
        <w:rPr>
          <w:szCs w:val="28"/>
        </w:rPr>
        <w:t xml:space="preserve">                           </w:t>
      </w:r>
      <w:r w:rsidRPr="00BB789B">
        <w:rPr>
          <w:szCs w:val="28"/>
        </w:rPr>
        <w:t xml:space="preserve">за текущий месяц, содержащую сумму авансирования с указанием месяца авансирования, и реестра договоров на авансирование, оформляемого </w:t>
      </w:r>
      <w:r w:rsidR="005D0759" w:rsidRPr="005D0759">
        <w:rPr>
          <w:szCs w:val="28"/>
        </w:rPr>
        <w:t xml:space="preserve">                                          </w:t>
      </w:r>
      <w:r w:rsidRPr="00BB789B">
        <w:rPr>
          <w:szCs w:val="28"/>
        </w:rPr>
        <w:t>в соответствии с приложением №1 к настоящему Соглашению.</w:t>
      </w:r>
    </w:p>
    <w:p w:rsidR="00BB789B" w:rsidRPr="00BB789B" w:rsidRDefault="00BB789B" w:rsidP="00BB789B">
      <w:pPr>
        <w:pStyle w:val="af3"/>
        <w:numPr>
          <w:ilvl w:val="1"/>
          <w:numId w:val="49"/>
        </w:numPr>
        <w:ind w:left="0" w:firstLine="709"/>
        <w:rPr>
          <w:szCs w:val="28"/>
        </w:rPr>
      </w:pPr>
      <w:r w:rsidRPr="00BB789B">
        <w:rPr>
          <w:rStyle w:val="normaltextrun"/>
          <w:color w:val="000000"/>
          <w:szCs w:val="28"/>
          <w:shd w:val="clear" w:color="auto" w:fill="FFFFFF"/>
        </w:rPr>
        <w:t xml:space="preserve">Согласно пункту 126 Правил Исполнитель услуг ежемесячно, не позднее 2-го числа месяца, следующего за отчетным, формирует и направляет </w:t>
      </w:r>
      <w:r w:rsidR="005D0759" w:rsidRPr="005D0759">
        <w:rPr>
          <w:rStyle w:val="normaltextrun"/>
          <w:color w:val="000000"/>
          <w:szCs w:val="28"/>
          <w:shd w:val="clear" w:color="auto" w:fill="FFFFFF"/>
        </w:rPr>
        <w:t xml:space="preserve">                      </w:t>
      </w:r>
      <w:r w:rsidRPr="00BB789B">
        <w:rPr>
          <w:rStyle w:val="normaltextrun"/>
          <w:color w:val="000000"/>
          <w:szCs w:val="28"/>
          <w:shd w:val="clear" w:color="auto" w:fill="FFFFFF"/>
        </w:rPr>
        <w:t>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BB789B">
        <w:rPr>
          <w:rStyle w:val="eop"/>
          <w:color w:val="000000"/>
          <w:szCs w:val="28"/>
          <w:shd w:val="clear" w:color="auto" w:fill="FFFFFF"/>
        </w:rPr>
        <w:t> </w:t>
      </w:r>
    </w:p>
    <w:p w:rsidR="00BB789B" w:rsidRPr="00BB789B" w:rsidRDefault="00BB789B" w:rsidP="00BB789B">
      <w:pPr>
        <w:pStyle w:val="af3"/>
        <w:numPr>
          <w:ilvl w:val="1"/>
          <w:numId w:val="49"/>
        </w:numPr>
        <w:ind w:left="0" w:firstLine="709"/>
        <w:rPr>
          <w:szCs w:val="28"/>
        </w:rPr>
      </w:pPr>
      <w:r w:rsidRPr="00BB789B">
        <w:rPr>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BB789B" w:rsidRPr="00BB789B" w:rsidRDefault="00BB789B" w:rsidP="00BB789B">
      <w:pPr>
        <w:pStyle w:val="af3"/>
        <w:ind w:left="0"/>
        <w:rPr>
          <w:szCs w:val="28"/>
        </w:rPr>
      </w:pPr>
    </w:p>
    <w:p w:rsidR="00BB789B" w:rsidRPr="00BB789B" w:rsidRDefault="00BB789B" w:rsidP="00BB789B">
      <w:pPr>
        <w:pStyle w:val="af3"/>
        <w:numPr>
          <w:ilvl w:val="0"/>
          <w:numId w:val="49"/>
        </w:numPr>
        <w:ind w:left="0" w:firstLine="709"/>
        <w:jc w:val="center"/>
        <w:rPr>
          <w:szCs w:val="28"/>
        </w:rPr>
      </w:pPr>
      <w:r w:rsidRPr="00BB789B">
        <w:rPr>
          <w:szCs w:val="28"/>
        </w:rPr>
        <w:t>Ответственность сторон</w:t>
      </w:r>
    </w:p>
    <w:p w:rsidR="00BB789B" w:rsidRPr="00BB789B" w:rsidRDefault="00BB789B" w:rsidP="00BB789B">
      <w:pPr>
        <w:pStyle w:val="af3"/>
        <w:ind w:left="0"/>
        <w:rPr>
          <w:szCs w:val="28"/>
        </w:rPr>
      </w:pPr>
    </w:p>
    <w:p w:rsidR="00BB789B" w:rsidRPr="00BB789B" w:rsidRDefault="00BB789B" w:rsidP="00BB789B">
      <w:pPr>
        <w:pStyle w:val="af3"/>
        <w:numPr>
          <w:ilvl w:val="1"/>
          <w:numId w:val="49"/>
        </w:numPr>
        <w:ind w:left="0" w:firstLine="709"/>
        <w:rPr>
          <w:szCs w:val="28"/>
        </w:rPr>
      </w:pPr>
      <w:r w:rsidRPr="00BB789B">
        <w:rPr>
          <w:szCs w:val="28"/>
        </w:rPr>
        <w:t xml:space="preserve">В случае неисполнения или ненадлежащего исполнения своих обязательств по настоящему Соглашению Стороны несут ответственность </w:t>
      </w:r>
      <w:r w:rsidR="005D0759">
        <w:rPr>
          <w:szCs w:val="28"/>
          <w:lang w:val="en-US"/>
        </w:rPr>
        <w:t xml:space="preserve">                               </w:t>
      </w:r>
      <w:r w:rsidRPr="00BB789B">
        <w:rPr>
          <w:szCs w:val="28"/>
        </w:rPr>
        <w:t>в соответствии с законодательством Российской Федерации.</w:t>
      </w:r>
    </w:p>
    <w:p w:rsidR="00BB789B" w:rsidRPr="00BB789B" w:rsidRDefault="00BB789B" w:rsidP="00BB789B">
      <w:pPr>
        <w:pStyle w:val="af3"/>
        <w:numPr>
          <w:ilvl w:val="1"/>
          <w:numId w:val="49"/>
        </w:numPr>
        <w:ind w:left="0" w:firstLine="709"/>
        <w:rPr>
          <w:szCs w:val="28"/>
        </w:rPr>
      </w:pPr>
      <w:r w:rsidRPr="00BB789B">
        <w:rPr>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BB789B" w:rsidRPr="00BB789B" w:rsidRDefault="00BB789B" w:rsidP="00BB789B">
      <w:pPr>
        <w:pStyle w:val="af3"/>
        <w:ind w:left="0"/>
        <w:rPr>
          <w:szCs w:val="28"/>
        </w:rPr>
      </w:pPr>
    </w:p>
    <w:p w:rsidR="00BB789B" w:rsidRPr="00BB789B" w:rsidRDefault="00BB789B" w:rsidP="00BB789B">
      <w:pPr>
        <w:pStyle w:val="af3"/>
        <w:numPr>
          <w:ilvl w:val="0"/>
          <w:numId w:val="49"/>
        </w:numPr>
        <w:ind w:left="0" w:firstLine="709"/>
        <w:jc w:val="center"/>
        <w:rPr>
          <w:szCs w:val="28"/>
        </w:rPr>
      </w:pPr>
      <w:r w:rsidRPr="00BB789B">
        <w:rPr>
          <w:szCs w:val="28"/>
        </w:rPr>
        <w:t>Заключительные положения</w:t>
      </w:r>
    </w:p>
    <w:p w:rsidR="00BB789B" w:rsidRPr="00BB789B" w:rsidRDefault="00BB789B" w:rsidP="00BB789B">
      <w:pPr>
        <w:pStyle w:val="af3"/>
        <w:ind w:left="0"/>
        <w:rPr>
          <w:szCs w:val="28"/>
        </w:rPr>
      </w:pPr>
    </w:p>
    <w:p w:rsidR="00BB789B" w:rsidRPr="00BB789B" w:rsidRDefault="00BB789B" w:rsidP="00BB789B">
      <w:pPr>
        <w:pStyle w:val="af3"/>
        <w:numPr>
          <w:ilvl w:val="1"/>
          <w:numId w:val="49"/>
        </w:numPr>
        <w:ind w:left="0" w:firstLine="709"/>
        <w:rPr>
          <w:szCs w:val="28"/>
        </w:rPr>
      </w:pPr>
      <w:r w:rsidRPr="00BB789B">
        <w:rPr>
          <w:szCs w:val="28"/>
        </w:rPr>
        <w:t xml:space="preserve">Настоящее Соглашение может быть расторгнуто в одностороннем порядке Уполномоченным органом в следующих случаях: </w:t>
      </w:r>
    </w:p>
    <w:p w:rsidR="00BB789B" w:rsidRPr="00BB789B" w:rsidRDefault="00BB789B" w:rsidP="00BB789B">
      <w:pPr>
        <w:pStyle w:val="af3"/>
        <w:numPr>
          <w:ilvl w:val="2"/>
          <w:numId w:val="49"/>
        </w:numPr>
        <w:ind w:left="0" w:firstLine="709"/>
        <w:rPr>
          <w:szCs w:val="28"/>
        </w:rPr>
      </w:pPr>
      <w:r w:rsidRPr="00BB789B">
        <w:rPr>
          <w:szCs w:val="28"/>
        </w:rPr>
        <w:t>приостановление деятельности Исполнителя услуг в рамках системы персонифицированного финансирования муниципального образования «Сычевский район» Смоленской области;</w:t>
      </w:r>
    </w:p>
    <w:p w:rsidR="00BB789B" w:rsidRPr="00BB789B" w:rsidRDefault="00BB789B" w:rsidP="00BB789B">
      <w:pPr>
        <w:pStyle w:val="af3"/>
        <w:numPr>
          <w:ilvl w:val="2"/>
          <w:numId w:val="49"/>
        </w:numPr>
        <w:ind w:left="0" w:firstLine="709"/>
        <w:rPr>
          <w:szCs w:val="28"/>
        </w:rPr>
      </w:pPr>
      <w:r w:rsidRPr="00BB789B">
        <w:rPr>
          <w:szCs w:val="28"/>
        </w:rPr>
        <w:t>завершение реализации программы персонифицированного финансирования дополнительного образования в муниципальном образовании «Сычевский район» Смоленской области.</w:t>
      </w:r>
    </w:p>
    <w:p w:rsidR="00BB789B" w:rsidRPr="00BB789B" w:rsidRDefault="00BB789B" w:rsidP="00BB789B">
      <w:pPr>
        <w:pStyle w:val="af3"/>
        <w:numPr>
          <w:ilvl w:val="1"/>
          <w:numId w:val="49"/>
        </w:numPr>
        <w:ind w:left="0" w:firstLine="709"/>
        <w:rPr>
          <w:szCs w:val="28"/>
        </w:rPr>
      </w:pPr>
      <w:r w:rsidRPr="00BB789B">
        <w:rPr>
          <w:szCs w:val="28"/>
        </w:rPr>
        <w:t xml:space="preserve">Настоящее Соглашение может быть изменено и/или дополнено Сторонами в период его действия на основе их взаимного согласия и наличия </w:t>
      </w:r>
      <w:r w:rsidRPr="00BB789B">
        <w:rPr>
          <w:szCs w:val="28"/>
        </w:rPr>
        <w:lastRenderedPageBreak/>
        <w:t>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BB789B" w:rsidRPr="00BB789B" w:rsidRDefault="00BB789B" w:rsidP="00BB789B">
      <w:pPr>
        <w:pStyle w:val="af3"/>
        <w:numPr>
          <w:ilvl w:val="1"/>
          <w:numId w:val="49"/>
        </w:numPr>
        <w:ind w:left="0" w:firstLine="709"/>
        <w:rPr>
          <w:szCs w:val="28"/>
        </w:rPr>
      </w:pPr>
      <w:r w:rsidRPr="00BB789B">
        <w:rPr>
          <w:szCs w:val="28"/>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BB789B" w:rsidRPr="00BB789B" w:rsidRDefault="00BB789B" w:rsidP="00BB789B">
      <w:pPr>
        <w:pStyle w:val="af3"/>
        <w:numPr>
          <w:ilvl w:val="1"/>
          <w:numId w:val="49"/>
        </w:numPr>
        <w:ind w:left="0" w:firstLine="709"/>
        <w:rPr>
          <w:szCs w:val="28"/>
        </w:rPr>
      </w:pPr>
      <w:r w:rsidRPr="00BB789B">
        <w:rPr>
          <w:szCs w:val="2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BB789B" w:rsidRPr="00BB789B" w:rsidRDefault="00BB789B" w:rsidP="00BB789B">
      <w:pPr>
        <w:pStyle w:val="af3"/>
        <w:numPr>
          <w:ilvl w:val="1"/>
          <w:numId w:val="49"/>
        </w:numPr>
        <w:ind w:left="0" w:firstLine="709"/>
        <w:rPr>
          <w:szCs w:val="28"/>
        </w:rPr>
      </w:pPr>
      <w:r w:rsidRPr="00BB789B">
        <w:rPr>
          <w:szCs w:val="2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BB789B" w:rsidRPr="00BB789B" w:rsidRDefault="00BB789B" w:rsidP="00BB789B">
      <w:pPr>
        <w:pStyle w:val="af3"/>
        <w:numPr>
          <w:ilvl w:val="1"/>
          <w:numId w:val="49"/>
        </w:numPr>
        <w:ind w:left="0" w:firstLine="709"/>
        <w:rPr>
          <w:szCs w:val="28"/>
        </w:rPr>
      </w:pPr>
      <w:r w:rsidRPr="00BB789B">
        <w:rPr>
          <w:szCs w:val="28"/>
        </w:rPr>
        <w:t xml:space="preserve"> Все приложения к настоящему Соглашению являются его неотъемлемой частью.</w:t>
      </w:r>
    </w:p>
    <w:p w:rsidR="00BB789B" w:rsidRPr="00BB789B" w:rsidRDefault="00BB789B" w:rsidP="00BB789B">
      <w:pPr>
        <w:pStyle w:val="af3"/>
        <w:numPr>
          <w:ilvl w:val="1"/>
          <w:numId w:val="49"/>
        </w:numPr>
        <w:ind w:left="0" w:firstLine="709"/>
        <w:rPr>
          <w:szCs w:val="28"/>
        </w:rPr>
      </w:pPr>
      <w:r w:rsidRPr="00BB789B">
        <w:rPr>
          <w:szCs w:val="28"/>
        </w:rPr>
        <w:t>Настоящее Соглашение вступает в силу со дня его подписания Сторонами и действует до исполнения Сторонами своих обязательств.</w:t>
      </w:r>
    </w:p>
    <w:p w:rsidR="00BB789B" w:rsidRPr="00BB789B" w:rsidRDefault="00BB789B" w:rsidP="00BB789B">
      <w:pPr>
        <w:pStyle w:val="af3"/>
        <w:ind w:left="0"/>
        <w:rPr>
          <w:szCs w:val="28"/>
        </w:rPr>
      </w:pPr>
    </w:p>
    <w:p w:rsidR="00BB789B" w:rsidRPr="00BB789B" w:rsidRDefault="00BB789B" w:rsidP="00BB789B">
      <w:pPr>
        <w:pStyle w:val="af3"/>
        <w:numPr>
          <w:ilvl w:val="0"/>
          <w:numId w:val="49"/>
        </w:numPr>
        <w:ind w:left="0" w:firstLine="709"/>
        <w:jc w:val="center"/>
        <w:rPr>
          <w:szCs w:val="28"/>
        </w:rPr>
      </w:pPr>
      <w:bookmarkStart w:id="16" w:name="_Ref35886223"/>
      <w:r w:rsidRPr="00BB789B">
        <w:rPr>
          <w:szCs w:val="28"/>
        </w:rPr>
        <w:t>Адреса и реквизиты сторон</w:t>
      </w:r>
      <w:bookmarkEnd w:id="16"/>
    </w:p>
    <w:p w:rsidR="00BB789B" w:rsidRPr="00E428B6" w:rsidRDefault="00BB789B" w:rsidP="00BB789B">
      <w:pPr>
        <w:ind w:firstLine="709"/>
        <w:jc w:val="both"/>
      </w:pPr>
    </w:p>
    <w:p w:rsidR="00BB789B" w:rsidRPr="00E428B6" w:rsidRDefault="00BB789B" w:rsidP="00BB789B">
      <w:pPr>
        <w:ind w:firstLine="709"/>
        <w:jc w:val="both"/>
      </w:pPr>
    </w:p>
    <w:p w:rsidR="00BB789B" w:rsidRPr="00FC3102" w:rsidRDefault="00BB789B" w:rsidP="00BB789B">
      <w:pPr>
        <w:ind w:firstLine="709"/>
      </w:pPr>
      <w:r w:rsidRPr="00E428B6">
        <w:br w:type="page"/>
      </w:r>
    </w:p>
    <w:p w:rsidR="00BB789B" w:rsidRPr="00215F21" w:rsidRDefault="00BB789B" w:rsidP="00BB789B">
      <w:pPr>
        <w:pStyle w:val="ConsPlusNormal"/>
        <w:ind w:left="5245" w:firstLine="709"/>
        <w:jc w:val="right"/>
        <w:outlineLvl w:val="1"/>
        <w:rPr>
          <w:rFonts w:ascii="Times New Roman" w:hAnsi="Times New Roman" w:cs="Times New Roman"/>
          <w:sz w:val="28"/>
          <w:szCs w:val="28"/>
        </w:rPr>
      </w:pPr>
      <w:r w:rsidRPr="00215F21">
        <w:rPr>
          <w:rFonts w:ascii="Times New Roman" w:hAnsi="Times New Roman" w:cs="Times New Roman"/>
          <w:sz w:val="28"/>
          <w:szCs w:val="28"/>
        </w:rPr>
        <w:lastRenderedPageBreak/>
        <w:t>Приложение №1</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к Соглашению о предоставлении </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гранта в форме субсидии из муниципального бюджета </w:t>
      </w:r>
    </w:p>
    <w:p w:rsid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исполнителю услуг, оказывающему образовательные </w:t>
      </w:r>
    </w:p>
    <w:p w:rsid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услуги</w:t>
      </w:r>
      <w:r w:rsidR="00215F21">
        <w:rPr>
          <w:rFonts w:ascii="Times New Roman" w:hAnsi="Times New Roman" w:cs="Times New Roman"/>
          <w:sz w:val="28"/>
          <w:szCs w:val="28"/>
        </w:rPr>
        <w:t xml:space="preserve"> </w:t>
      </w:r>
      <w:r w:rsidRPr="00215F21">
        <w:rPr>
          <w:rFonts w:ascii="Times New Roman" w:hAnsi="Times New Roman" w:cs="Times New Roman"/>
          <w:sz w:val="28"/>
          <w:szCs w:val="28"/>
        </w:rPr>
        <w:t xml:space="preserve">по реализации дополнительных </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общеобразовательных </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общеразвивающих программ</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 в рамках системы персонифицированного </w:t>
      </w:r>
    </w:p>
    <w:p w:rsidR="00BB789B" w:rsidRPr="00215F21" w:rsidRDefault="00BB789B" w:rsidP="00BB789B">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финансирования</w:t>
      </w:r>
      <w:r w:rsidR="003B2022" w:rsidRPr="00215F21">
        <w:rPr>
          <w:rFonts w:ascii="Times New Roman" w:hAnsi="Times New Roman" w:cs="Times New Roman"/>
          <w:sz w:val="28"/>
          <w:szCs w:val="28"/>
        </w:rPr>
        <w:t xml:space="preserve"> </w:t>
      </w:r>
      <w:r w:rsidRPr="00215F21">
        <w:rPr>
          <w:rFonts w:ascii="Times New Roman" w:hAnsi="Times New Roman" w:cs="Times New Roman"/>
          <w:sz w:val="28"/>
          <w:szCs w:val="28"/>
        </w:rPr>
        <w:t>дополнительного образования детей</w:t>
      </w:r>
    </w:p>
    <w:p w:rsidR="00BB789B" w:rsidRPr="00BB789B" w:rsidRDefault="00BB789B" w:rsidP="00BB789B">
      <w:pPr>
        <w:pStyle w:val="ConsPlusNonformat"/>
        <w:ind w:firstLine="709"/>
        <w:jc w:val="center"/>
        <w:rPr>
          <w:rFonts w:ascii="Times New Roman" w:hAnsi="Times New Roman" w:cs="Times New Roman"/>
          <w:sz w:val="24"/>
          <w:szCs w:val="24"/>
        </w:rPr>
      </w:pPr>
    </w:p>
    <w:p w:rsidR="00BB789B" w:rsidRPr="00BB789B" w:rsidRDefault="00BB789B" w:rsidP="00BB789B">
      <w:pPr>
        <w:pStyle w:val="ConsPlusNonformat"/>
        <w:ind w:firstLine="709"/>
        <w:jc w:val="center"/>
        <w:rPr>
          <w:rFonts w:ascii="Times New Roman" w:hAnsi="Times New Roman" w:cs="Times New Roman"/>
          <w:sz w:val="24"/>
          <w:szCs w:val="24"/>
        </w:rPr>
      </w:pPr>
    </w:p>
    <w:p w:rsidR="00BB789B" w:rsidRPr="005D0759" w:rsidRDefault="00BB789B" w:rsidP="00BB789B">
      <w:pPr>
        <w:pStyle w:val="ConsPlusNonformat"/>
        <w:ind w:firstLine="709"/>
        <w:jc w:val="center"/>
        <w:rPr>
          <w:rFonts w:ascii="Times New Roman" w:hAnsi="Times New Roman" w:cs="Times New Roman"/>
          <w:smallCaps/>
          <w:sz w:val="28"/>
          <w:szCs w:val="28"/>
        </w:rPr>
      </w:pPr>
      <w:r w:rsidRPr="005D0759">
        <w:rPr>
          <w:rFonts w:ascii="Times New Roman" w:hAnsi="Times New Roman" w:cs="Times New Roman"/>
          <w:smallCaps/>
          <w:sz w:val="28"/>
          <w:szCs w:val="28"/>
        </w:rPr>
        <w:t>Реестр договоров на авансирование</w:t>
      </w:r>
    </w:p>
    <w:p w:rsidR="00BB789B" w:rsidRPr="00E428B6" w:rsidRDefault="00BB789B" w:rsidP="00BB789B">
      <w:pPr>
        <w:pStyle w:val="ConsPlusNonformat"/>
        <w:ind w:firstLine="709"/>
        <w:jc w:val="center"/>
        <w:rPr>
          <w:rFonts w:ascii="Times New Roman" w:hAnsi="Times New Roman" w:cs="Times New Roman"/>
          <w:smallCaps/>
          <w:sz w:val="24"/>
          <w:szCs w:val="24"/>
        </w:rPr>
      </w:pPr>
    </w:p>
    <w:p w:rsidR="00BB789B" w:rsidRPr="00E428B6" w:rsidRDefault="00BB789B" w:rsidP="00BB789B">
      <w:pPr>
        <w:pStyle w:val="ConsPlusNonformat"/>
        <w:ind w:firstLine="709"/>
        <w:jc w:val="center"/>
        <w:rPr>
          <w:rFonts w:ascii="Times New Roman" w:hAnsi="Times New Roman" w:cs="Times New Roman"/>
          <w:sz w:val="24"/>
          <w:szCs w:val="24"/>
        </w:rPr>
      </w:pPr>
    </w:p>
    <w:p w:rsidR="00BB789B" w:rsidRPr="00E428B6" w:rsidRDefault="00BB789B" w:rsidP="00BB789B">
      <w:pPr>
        <w:ind w:firstLine="709"/>
      </w:pPr>
      <w:r w:rsidRPr="00E428B6">
        <w:t xml:space="preserve">Месяц, за который сформирован </w:t>
      </w:r>
      <w:r>
        <w:t>реестр</w:t>
      </w:r>
      <w:r w:rsidRPr="00E428B6">
        <w:t>: _________________________</w:t>
      </w:r>
    </w:p>
    <w:p w:rsidR="00BB789B" w:rsidRPr="00E428B6" w:rsidRDefault="00BB789B" w:rsidP="00BB789B">
      <w:pPr>
        <w:ind w:firstLine="709"/>
      </w:pPr>
      <w:r w:rsidRPr="00E428B6">
        <w:t xml:space="preserve">Наименование </w:t>
      </w:r>
      <w:r>
        <w:t>исполнителя</w:t>
      </w:r>
      <w:r w:rsidRPr="00E428B6">
        <w:t xml:space="preserve"> образовательных услуг: _________________________________</w:t>
      </w:r>
    </w:p>
    <w:p w:rsidR="00BB789B" w:rsidRPr="00E428B6" w:rsidRDefault="00BB789B" w:rsidP="00BB789B">
      <w:pPr>
        <w:ind w:firstLine="709"/>
      </w:pPr>
      <w:r w:rsidRPr="00E428B6">
        <w:t xml:space="preserve">ОГРН </w:t>
      </w:r>
      <w:r>
        <w:t>исполнителя</w:t>
      </w:r>
      <w:r w:rsidRPr="00E428B6">
        <w:t xml:space="preserve"> образовательных услуг:  _________________</w:t>
      </w:r>
    </w:p>
    <w:p w:rsidR="00BB789B" w:rsidRPr="00A4106A" w:rsidRDefault="00BB789B" w:rsidP="00BB789B">
      <w:pPr>
        <w:ind w:firstLine="709"/>
      </w:pPr>
      <w:r w:rsidRPr="00E428B6">
        <w:t>Всего подлежит к оплате: _____________________ рублей</w:t>
      </w:r>
      <w:r>
        <w:t>, что составляет 80% от совокупных обязательств Уполномоченного органа.</w:t>
      </w:r>
    </w:p>
    <w:p w:rsidR="003B2022" w:rsidRPr="00A4106A" w:rsidRDefault="003B2022" w:rsidP="00BB789B">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BB789B" w:rsidRPr="00E428B6" w:rsidTr="00E415D9">
        <w:trPr>
          <w:jc w:val="center"/>
        </w:trPr>
        <w:tc>
          <w:tcPr>
            <w:tcW w:w="593" w:type="dxa"/>
            <w:vAlign w:val="center"/>
          </w:tcPr>
          <w:p w:rsidR="00BB789B" w:rsidRPr="00ED586E" w:rsidRDefault="00BB789B" w:rsidP="00E415D9">
            <w:pPr>
              <w:ind w:firstLine="709"/>
              <w:jc w:val="center"/>
            </w:pPr>
            <w:r w:rsidRPr="00ED586E">
              <w:t>№ п.п.</w:t>
            </w:r>
          </w:p>
        </w:tc>
        <w:tc>
          <w:tcPr>
            <w:tcW w:w="1137" w:type="dxa"/>
            <w:vAlign w:val="center"/>
          </w:tcPr>
          <w:p w:rsidR="00BB789B" w:rsidRPr="00ED586E" w:rsidRDefault="00BB789B" w:rsidP="00E415D9">
            <w:pPr>
              <w:ind w:firstLine="709"/>
              <w:jc w:val="center"/>
            </w:pPr>
            <w:r w:rsidRPr="00ED586E">
              <w:t>№ договора</w:t>
            </w:r>
          </w:p>
        </w:tc>
        <w:tc>
          <w:tcPr>
            <w:tcW w:w="1377" w:type="dxa"/>
            <w:vAlign w:val="center"/>
          </w:tcPr>
          <w:p w:rsidR="00BB789B" w:rsidRPr="00ED586E" w:rsidRDefault="00BB789B" w:rsidP="00E415D9">
            <w:pPr>
              <w:ind w:firstLine="709"/>
              <w:jc w:val="center"/>
            </w:pPr>
            <w:r w:rsidRPr="00ED586E">
              <w:t>Дата договора</w:t>
            </w:r>
          </w:p>
        </w:tc>
        <w:tc>
          <w:tcPr>
            <w:tcW w:w="1501" w:type="dxa"/>
            <w:vAlign w:val="center"/>
          </w:tcPr>
          <w:p w:rsidR="00BB789B" w:rsidRPr="00ED586E" w:rsidRDefault="00BB789B" w:rsidP="00E415D9">
            <w:pPr>
              <w:ind w:firstLine="709"/>
              <w:jc w:val="center"/>
            </w:pPr>
            <w:r w:rsidRPr="00ED586E">
              <w:t>Номер сертификата</w:t>
            </w:r>
          </w:p>
        </w:tc>
        <w:tc>
          <w:tcPr>
            <w:tcW w:w="1199" w:type="dxa"/>
            <w:vAlign w:val="center"/>
          </w:tcPr>
          <w:p w:rsidR="00BB789B" w:rsidRPr="00ED586E" w:rsidRDefault="00BB789B" w:rsidP="00E415D9">
            <w:pPr>
              <w:ind w:firstLine="709"/>
              <w:jc w:val="center"/>
            </w:pPr>
            <w:r w:rsidRPr="00ED586E">
              <w:t>Цена услуги, руб.</w:t>
            </w:r>
          </w:p>
        </w:tc>
        <w:tc>
          <w:tcPr>
            <w:tcW w:w="1276" w:type="dxa"/>
            <w:vAlign w:val="center"/>
          </w:tcPr>
          <w:p w:rsidR="00BB789B" w:rsidRPr="00ED586E" w:rsidRDefault="00BB789B" w:rsidP="00E415D9">
            <w:pPr>
              <w:ind w:firstLine="709"/>
              <w:jc w:val="center"/>
            </w:pPr>
            <w:r w:rsidRPr="00ED586E">
              <w:t>Объем услуги, часов</w:t>
            </w:r>
          </w:p>
        </w:tc>
        <w:tc>
          <w:tcPr>
            <w:tcW w:w="1984" w:type="dxa"/>
            <w:vAlign w:val="center"/>
          </w:tcPr>
          <w:p w:rsidR="00BB789B" w:rsidRPr="00ED586E" w:rsidRDefault="00BB789B" w:rsidP="00E415D9">
            <w:pPr>
              <w:ind w:firstLine="709"/>
              <w:jc w:val="center"/>
            </w:pPr>
            <w:r w:rsidRPr="00ED586E">
              <w:t>Обязательство по оплате, рублей</w:t>
            </w:r>
          </w:p>
        </w:tc>
      </w:tr>
      <w:tr w:rsidR="00BB789B" w:rsidRPr="00E428B6" w:rsidTr="00E415D9">
        <w:trPr>
          <w:jc w:val="center"/>
        </w:trPr>
        <w:tc>
          <w:tcPr>
            <w:tcW w:w="593"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E415D9">
        <w:trPr>
          <w:jc w:val="center"/>
        </w:trPr>
        <w:tc>
          <w:tcPr>
            <w:tcW w:w="593"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E415D9">
        <w:trPr>
          <w:jc w:val="center"/>
        </w:trPr>
        <w:tc>
          <w:tcPr>
            <w:tcW w:w="593"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E415D9">
        <w:trPr>
          <w:jc w:val="center"/>
        </w:trPr>
        <w:tc>
          <w:tcPr>
            <w:tcW w:w="7083" w:type="dxa"/>
            <w:gridSpan w:val="6"/>
            <w:vAlign w:val="center"/>
          </w:tcPr>
          <w:p w:rsidR="00BB789B" w:rsidRPr="00ED586E" w:rsidRDefault="00BB789B" w:rsidP="00E415D9">
            <w:pPr>
              <w:ind w:firstLine="709"/>
              <w:jc w:val="center"/>
            </w:pPr>
            <w:r w:rsidRPr="00ED586E">
              <w:t>Совокупный объем обязательств Уполномоченного органа</w:t>
            </w:r>
          </w:p>
        </w:tc>
        <w:tc>
          <w:tcPr>
            <w:tcW w:w="1984" w:type="dxa"/>
            <w:vAlign w:val="center"/>
          </w:tcPr>
          <w:p w:rsidR="00BB789B" w:rsidRPr="00ED586E" w:rsidRDefault="00BB789B" w:rsidP="00E415D9">
            <w:pPr>
              <w:ind w:firstLine="709"/>
              <w:jc w:val="center"/>
            </w:pPr>
          </w:p>
        </w:tc>
      </w:tr>
    </w:tbl>
    <w:p w:rsidR="00BB789B" w:rsidRPr="00E428B6" w:rsidRDefault="00BB789B" w:rsidP="00BB789B">
      <w:pPr>
        <w:pStyle w:val="ConsPlusNormal"/>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BB789B" w:rsidRPr="00E428B6" w:rsidTr="00E415D9">
        <w:tc>
          <w:tcPr>
            <w:tcW w:w="9587" w:type="dxa"/>
            <w:gridSpan w:val="2"/>
          </w:tcPr>
          <w:p w:rsidR="00BB789B" w:rsidRPr="00E428B6" w:rsidRDefault="00BB789B" w:rsidP="00E415D9">
            <w:pPr>
              <w:pStyle w:val="ConsPlusNormal"/>
              <w:ind w:right="652" w:firstLine="709"/>
              <w:jc w:val="center"/>
              <w:rPr>
                <w:rFonts w:ascii="Times New Roman" w:hAnsi="Times New Roman" w:cs="Times New Roman"/>
                <w:sz w:val="24"/>
                <w:szCs w:val="24"/>
              </w:rPr>
            </w:pPr>
            <w:r w:rsidRPr="00E428B6">
              <w:rPr>
                <w:rFonts w:ascii="Times New Roman" w:hAnsi="Times New Roman" w:cs="Times New Roman"/>
                <w:sz w:val="24"/>
                <w:szCs w:val="24"/>
              </w:rPr>
              <w:t xml:space="preserve">Наименование </w:t>
            </w:r>
            <w:r>
              <w:rPr>
                <w:rFonts w:ascii="Times New Roman" w:hAnsi="Times New Roman" w:cs="Times New Roman"/>
                <w:sz w:val="24"/>
                <w:szCs w:val="24"/>
              </w:rPr>
              <w:t>Исполнителя</w:t>
            </w:r>
            <w:r w:rsidRPr="00E428B6">
              <w:rPr>
                <w:rFonts w:ascii="Times New Roman" w:hAnsi="Times New Roman" w:cs="Times New Roman"/>
                <w:sz w:val="24"/>
                <w:szCs w:val="24"/>
              </w:rPr>
              <w:t xml:space="preserve"> образовательных услуг</w:t>
            </w:r>
          </w:p>
          <w:p w:rsidR="00BB789B" w:rsidRPr="00E428B6" w:rsidRDefault="00BB789B" w:rsidP="00E415D9">
            <w:pPr>
              <w:pStyle w:val="ConsPlusNormal"/>
              <w:ind w:right="652" w:firstLine="709"/>
              <w:jc w:val="center"/>
              <w:rPr>
                <w:rFonts w:ascii="Times New Roman" w:hAnsi="Times New Roman" w:cs="Times New Roman"/>
                <w:sz w:val="24"/>
                <w:szCs w:val="24"/>
              </w:rPr>
            </w:pPr>
          </w:p>
        </w:tc>
      </w:tr>
      <w:tr w:rsidR="00BB789B" w:rsidRPr="00E428B6" w:rsidTr="00E415D9">
        <w:tc>
          <w:tcPr>
            <w:tcW w:w="4825" w:type="dxa"/>
          </w:tcPr>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rsidR="00BB789B" w:rsidRPr="00E428B6" w:rsidRDefault="00BB789B" w:rsidP="00E415D9">
            <w:pPr>
              <w:pStyle w:val="ConsPlusNormal"/>
              <w:ind w:firstLine="709"/>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BB789B" w:rsidRPr="00E428B6" w:rsidTr="00E415D9">
        <w:trPr>
          <w:trHeight w:val="23"/>
        </w:trPr>
        <w:tc>
          <w:tcPr>
            <w:tcW w:w="4825" w:type="dxa"/>
          </w:tcPr>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___</w:t>
            </w:r>
            <w:r w:rsidR="00215F21">
              <w:rPr>
                <w:rFonts w:ascii="Times New Roman" w:hAnsi="Times New Roman" w:cs="Times New Roman"/>
                <w:sz w:val="24"/>
                <w:szCs w:val="24"/>
              </w:rPr>
              <w:t>______________/______________</w:t>
            </w:r>
            <w:r w:rsidRPr="00E428B6">
              <w:rPr>
                <w:rFonts w:ascii="Times New Roman" w:hAnsi="Times New Roman" w:cs="Times New Roman"/>
                <w:sz w:val="24"/>
                <w:szCs w:val="24"/>
              </w:rPr>
              <w:t>/</w:t>
            </w:r>
          </w:p>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___</w:t>
            </w:r>
            <w:r w:rsidR="00215F21">
              <w:rPr>
                <w:rFonts w:ascii="Times New Roman" w:hAnsi="Times New Roman" w:cs="Times New Roman"/>
                <w:sz w:val="24"/>
                <w:szCs w:val="24"/>
              </w:rPr>
              <w:t>______________/______________</w:t>
            </w:r>
            <w:r w:rsidRPr="00E428B6">
              <w:rPr>
                <w:rFonts w:ascii="Times New Roman" w:hAnsi="Times New Roman" w:cs="Times New Roman"/>
                <w:sz w:val="24"/>
                <w:szCs w:val="24"/>
              </w:rPr>
              <w:t>/</w:t>
            </w:r>
          </w:p>
          <w:p w:rsidR="00BB789B" w:rsidRPr="00E428B6" w:rsidRDefault="00BB789B" w:rsidP="00E415D9">
            <w:pPr>
              <w:pStyle w:val="ConsPlusNormal"/>
              <w:ind w:firstLine="709"/>
              <w:jc w:val="center"/>
              <w:rPr>
                <w:rFonts w:ascii="Times New Roman" w:hAnsi="Times New Roman" w:cs="Times New Roman"/>
                <w:sz w:val="24"/>
                <w:szCs w:val="24"/>
              </w:rPr>
            </w:pPr>
          </w:p>
        </w:tc>
      </w:tr>
    </w:tbl>
    <w:p w:rsidR="00BB789B" w:rsidRPr="00E428B6" w:rsidRDefault="00BB789B" w:rsidP="00BB789B">
      <w:pPr>
        <w:ind w:firstLine="709"/>
        <w:jc w:val="both"/>
      </w:pPr>
    </w:p>
    <w:p w:rsidR="00BB789B" w:rsidRPr="00E428B6" w:rsidRDefault="00BB789B" w:rsidP="00BB789B">
      <w:pPr>
        <w:ind w:firstLine="709"/>
      </w:pPr>
      <w:r w:rsidRPr="00E428B6">
        <w:br w:type="page"/>
      </w:r>
    </w:p>
    <w:p w:rsidR="00215F21" w:rsidRPr="00215F21" w:rsidRDefault="00215F21" w:rsidP="00215F21">
      <w:pPr>
        <w:pStyle w:val="ConsPlusNormal"/>
        <w:ind w:left="5245" w:firstLine="709"/>
        <w:jc w:val="right"/>
        <w:outlineLvl w:val="1"/>
        <w:rPr>
          <w:rFonts w:ascii="Times New Roman" w:hAnsi="Times New Roman" w:cs="Times New Roman"/>
          <w:sz w:val="28"/>
          <w:szCs w:val="28"/>
        </w:rPr>
      </w:pPr>
      <w:r w:rsidRPr="00215F2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к Соглашению о предоставлении </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гранта в форме субсидии из муниципального бюджета </w:t>
      </w:r>
    </w:p>
    <w:p w:rsid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исполнителю услуг, оказывающему образовательные </w:t>
      </w:r>
    </w:p>
    <w:p w:rsid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услуги</w:t>
      </w:r>
      <w:r>
        <w:rPr>
          <w:rFonts w:ascii="Times New Roman" w:hAnsi="Times New Roman" w:cs="Times New Roman"/>
          <w:sz w:val="28"/>
          <w:szCs w:val="28"/>
        </w:rPr>
        <w:t xml:space="preserve"> </w:t>
      </w:r>
      <w:r w:rsidRPr="00215F21">
        <w:rPr>
          <w:rFonts w:ascii="Times New Roman" w:hAnsi="Times New Roman" w:cs="Times New Roman"/>
          <w:sz w:val="28"/>
          <w:szCs w:val="28"/>
        </w:rPr>
        <w:t xml:space="preserve">по реализации дополнительных </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общеобразовательных </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общеразвивающих программ</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 xml:space="preserve"> в рамках системы персонифицированного </w:t>
      </w:r>
    </w:p>
    <w:p w:rsidR="00215F21" w:rsidRPr="00215F21" w:rsidRDefault="00215F21" w:rsidP="00215F21">
      <w:pPr>
        <w:pStyle w:val="ConsPlusNormal"/>
        <w:ind w:left="5245" w:firstLine="709"/>
        <w:jc w:val="right"/>
        <w:rPr>
          <w:rFonts w:ascii="Times New Roman" w:hAnsi="Times New Roman" w:cs="Times New Roman"/>
          <w:sz w:val="28"/>
          <w:szCs w:val="28"/>
        </w:rPr>
      </w:pPr>
      <w:r w:rsidRPr="00215F21">
        <w:rPr>
          <w:rFonts w:ascii="Times New Roman" w:hAnsi="Times New Roman" w:cs="Times New Roman"/>
          <w:sz w:val="28"/>
          <w:szCs w:val="28"/>
        </w:rPr>
        <w:t>финансирования дополнительного образования детей</w:t>
      </w:r>
    </w:p>
    <w:p w:rsidR="00BB789B" w:rsidRPr="00E428B6" w:rsidRDefault="00BB789B" w:rsidP="00BB789B">
      <w:pPr>
        <w:pStyle w:val="ConsPlusNormal"/>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center"/>
        <w:rPr>
          <w:rFonts w:ascii="Times New Roman" w:hAnsi="Times New Roman" w:cs="Times New Roman"/>
          <w:sz w:val="24"/>
          <w:szCs w:val="24"/>
        </w:rPr>
      </w:pPr>
    </w:p>
    <w:p w:rsidR="00BB789B" w:rsidRPr="005D0759" w:rsidRDefault="00BB789B" w:rsidP="00BB789B">
      <w:pPr>
        <w:pStyle w:val="ConsPlusNonformat"/>
        <w:ind w:firstLine="709"/>
        <w:jc w:val="center"/>
        <w:rPr>
          <w:rFonts w:ascii="Times New Roman" w:hAnsi="Times New Roman" w:cs="Times New Roman"/>
          <w:smallCaps/>
          <w:sz w:val="28"/>
          <w:szCs w:val="28"/>
        </w:rPr>
      </w:pPr>
      <w:r w:rsidRPr="005D0759">
        <w:rPr>
          <w:rFonts w:ascii="Times New Roman" w:hAnsi="Times New Roman" w:cs="Times New Roman"/>
          <w:smallCaps/>
          <w:sz w:val="28"/>
          <w:szCs w:val="28"/>
        </w:rPr>
        <w:t>Реестр договоров</w:t>
      </w:r>
    </w:p>
    <w:p w:rsidR="00BB789B" w:rsidRPr="005D0759" w:rsidRDefault="00BB789B" w:rsidP="00BB789B">
      <w:pPr>
        <w:pStyle w:val="ConsPlusNonformat"/>
        <w:ind w:firstLine="709"/>
        <w:jc w:val="center"/>
        <w:rPr>
          <w:rFonts w:ascii="Times New Roman" w:hAnsi="Times New Roman" w:cs="Times New Roman"/>
          <w:smallCaps/>
          <w:sz w:val="28"/>
          <w:szCs w:val="28"/>
        </w:rPr>
      </w:pPr>
    </w:p>
    <w:p w:rsidR="00BB789B" w:rsidRPr="00E428B6" w:rsidRDefault="00BB789B" w:rsidP="00BB789B">
      <w:pPr>
        <w:pStyle w:val="ConsPlusNonformat"/>
        <w:ind w:firstLine="709"/>
        <w:jc w:val="center"/>
        <w:rPr>
          <w:rFonts w:ascii="Times New Roman" w:hAnsi="Times New Roman" w:cs="Times New Roman"/>
          <w:sz w:val="24"/>
          <w:szCs w:val="24"/>
        </w:rPr>
      </w:pPr>
    </w:p>
    <w:p w:rsidR="00BB789B" w:rsidRPr="00E428B6" w:rsidRDefault="00BB789B" w:rsidP="00BB789B">
      <w:pPr>
        <w:ind w:firstLine="709"/>
      </w:pPr>
      <w:r w:rsidRPr="00E428B6">
        <w:t xml:space="preserve">Месяц, за который сформирован </w:t>
      </w:r>
      <w:r>
        <w:t>реестр</w:t>
      </w:r>
      <w:r w:rsidRPr="00E428B6">
        <w:t>: _________________________</w:t>
      </w:r>
    </w:p>
    <w:p w:rsidR="00BB789B" w:rsidRPr="00E428B6" w:rsidRDefault="00BB789B" w:rsidP="00BB789B">
      <w:pPr>
        <w:ind w:firstLine="709"/>
      </w:pPr>
      <w:r w:rsidRPr="00E428B6">
        <w:t xml:space="preserve">Наименование </w:t>
      </w:r>
      <w:r>
        <w:t>исполнителя</w:t>
      </w:r>
      <w:r w:rsidRPr="00E428B6">
        <w:t xml:space="preserve"> образовательных услуг: _________________________________</w:t>
      </w:r>
    </w:p>
    <w:p w:rsidR="00BB789B" w:rsidRPr="00E428B6" w:rsidRDefault="00BB789B" w:rsidP="00BB789B">
      <w:pPr>
        <w:ind w:firstLine="709"/>
      </w:pPr>
      <w:r w:rsidRPr="00E428B6">
        <w:t xml:space="preserve">ОГРН </w:t>
      </w:r>
      <w:r>
        <w:t>исполнителя</w:t>
      </w:r>
      <w:r w:rsidRPr="00E428B6">
        <w:t xml:space="preserve"> образовательных услуг:  _________________</w:t>
      </w:r>
    </w:p>
    <w:p w:rsidR="00BB789B" w:rsidRPr="00E428B6" w:rsidRDefault="00BB789B" w:rsidP="00BB789B">
      <w:pPr>
        <w:ind w:firstLine="709"/>
      </w:pPr>
      <w:r>
        <w:t>Проавансировано</w:t>
      </w:r>
      <w:r w:rsidRPr="00E428B6">
        <w:t xml:space="preserve"> услуг </w:t>
      </w:r>
      <w:r>
        <w:t xml:space="preserve">за месяц </w:t>
      </w:r>
      <w:r w:rsidRPr="00E428B6">
        <w:t>на сумму: __________________________ рублей</w:t>
      </w:r>
    </w:p>
    <w:p w:rsidR="00BB789B" w:rsidRDefault="00BB789B" w:rsidP="00BB789B">
      <w:pPr>
        <w:ind w:firstLine="709"/>
        <w:rPr>
          <w:lang w:val="en-US"/>
        </w:rPr>
      </w:pPr>
      <w:r w:rsidRPr="00E428B6">
        <w:t>Подлежит оплате: _______________________________ рублей</w:t>
      </w:r>
    </w:p>
    <w:p w:rsidR="00742726" w:rsidRPr="00742726" w:rsidRDefault="00742726" w:rsidP="00BB789B">
      <w:pPr>
        <w:ind w:firstLine="709"/>
        <w:rPr>
          <w:lang w:val="en-US"/>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137"/>
        <w:gridCol w:w="1377"/>
        <w:gridCol w:w="1501"/>
        <w:gridCol w:w="1199"/>
        <w:gridCol w:w="1276"/>
        <w:gridCol w:w="1984"/>
      </w:tblGrid>
      <w:tr w:rsidR="00BB789B" w:rsidRPr="00E428B6" w:rsidTr="003B2022">
        <w:trPr>
          <w:jc w:val="center"/>
        </w:trPr>
        <w:tc>
          <w:tcPr>
            <w:tcW w:w="1020" w:type="dxa"/>
            <w:vAlign w:val="center"/>
          </w:tcPr>
          <w:p w:rsidR="003B2022" w:rsidRDefault="00BB789B" w:rsidP="003B2022">
            <w:pPr>
              <w:ind w:left="-16"/>
              <w:jc w:val="center"/>
              <w:rPr>
                <w:lang w:val="en-US"/>
              </w:rPr>
            </w:pPr>
            <w:r w:rsidRPr="00ED586E">
              <w:t xml:space="preserve">№ </w:t>
            </w:r>
          </w:p>
          <w:p w:rsidR="00BB789B" w:rsidRPr="00ED586E" w:rsidRDefault="00BB789B" w:rsidP="003B2022">
            <w:pPr>
              <w:ind w:left="-16"/>
              <w:jc w:val="center"/>
            </w:pPr>
            <w:r w:rsidRPr="00ED586E">
              <w:t>п.п.</w:t>
            </w:r>
          </w:p>
        </w:tc>
        <w:tc>
          <w:tcPr>
            <w:tcW w:w="1137" w:type="dxa"/>
            <w:vAlign w:val="center"/>
          </w:tcPr>
          <w:p w:rsidR="00BB789B" w:rsidRPr="00ED586E" w:rsidRDefault="00BB789B" w:rsidP="003B2022">
            <w:pPr>
              <w:ind w:firstLine="6"/>
              <w:jc w:val="center"/>
            </w:pPr>
            <w:r w:rsidRPr="00ED586E">
              <w:t>№ договора</w:t>
            </w:r>
          </w:p>
        </w:tc>
        <w:tc>
          <w:tcPr>
            <w:tcW w:w="1377" w:type="dxa"/>
            <w:vAlign w:val="center"/>
          </w:tcPr>
          <w:p w:rsidR="00BB789B" w:rsidRPr="00ED586E" w:rsidRDefault="00BB789B" w:rsidP="003B2022">
            <w:pPr>
              <w:jc w:val="center"/>
            </w:pPr>
            <w:r w:rsidRPr="00ED586E">
              <w:t>Дата договора</w:t>
            </w:r>
          </w:p>
        </w:tc>
        <w:tc>
          <w:tcPr>
            <w:tcW w:w="1501" w:type="dxa"/>
            <w:vAlign w:val="center"/>
          </w:tcPr>
          <w:p w:rsidR="00BB789B" w:rsidRPr="00ED586E" w:rsidRDefault="00BB789B" w:rsidP="003B2022">
            <w:pPr>
              <w:jc w:val="center"/>
            </w:pPr>
            <w:r w:rsidRPr="00ED586E">
              <w:t>Номер сертификата</w:t>
            </w:r>
          </w:p>
        </w:tc>
        <w:tc>
          <w:tcPr>
            <w:tcW w:w="1199" w:type="dxa"/>
            <w:vAlign w:val="center"/>
          </w:tcPr>
          <w:p w:rsidR="00BB789B" w:rsidRPr="00ED586E" w:rsidRDefault="00BB789B" w:rsidP="003B2022">
            <w:pPr>
              <w:ind w:hanging="40"/>
              <w:jc w:val="center"/>
            </w:pPr>
            <w:r w:rsidRPr="00ED586E">
              <w:t>Цена услуги, руб.</w:t>
            </w:r>
          </w:p>
        </w:tc>
        <w:tc>
          <w:tcPr>
            <w:tcW w:w="1276" w:type="dxa"/>
            <w:vAlign w:val="center"/>
          </w:tcPr>
          <w:p w:rsidR="00BB789B" w:rsidRPr="00ED586E" w:rsidRDefault="00BB789B" w:rsidP="003B2022">
            <w:pPr>
              <w:jc w:val="center"/>
            </w:pPr>
            <w:r w:rsidRPr="00ED586E">
              <w:t>Объем услуги, часов</w:t>
            </w:r>
          </w:p>
        </w:tc>
        <w:tc>
          <w:tcPr>
            <w:tcW w:w="1984" w:type="dxa"/>
            <w:vAlign w:val="center"/>
          </w:tcPr>
          <w:p w:rsidR="00BB789B" w:rsidRPr="00ED586E" w:rsidRDefault="00BB789B" w:rsidP="003B2022">
            <w:pPr>
              <w:jc w:val="center"/>
            </w:pPr>
            <w:r w:rsidRPr="00ED586E">
              <w:t>Обязательство по оплате, рублей</w:t>
            </w:r>
          </w:p>
        </w:tc>
      </w:tr>
      <w:tr w:rsidR="00BB789B" w:rsidRPr="00E428B6" w:rsidTr="003B2022">
        <w:trPr>
          <w:jc w:val="center"/>
        </w:trPr>
        <w:tc>
          <w:tcPr>
            <w:tcW w:w="1020"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3B2022">
        <w:trPr>
          <w:jc w:val="center"/>
        </w:trPr>
        <w:tc>
          <w:tcPr>
            <w:tcW w:w="1020"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3B2022">
        <w:trPr>
          <w:jc w:val="center"/>
        </w:trPr>
        <w:tc>
          <w:tcPr>
            <w:tcW w:w="1020" w:type="dxa"/>
            <w:vAlign w:val="center"/>
          </w:tcPr>
          <w:p w:rsidR="00BB789B" w:rsidRPr="00ED586E" w:rsidRDefault="00BB789B" w:rsidP="00E415D9">
            <w:pPr>
              <w:ind w:firstLine="709"/>
              <w:jc w:val="center"/>
            </w:pPr>
          </w:p>
        </w:tc>
        <w:tc>
          <w:tcPr>
            <w:tcW w:w="1137" w:type="dxa"/>
            <w:vAlign w:val="center"/>
          </w:tcPr>
          <w:p w:rsidR="00BB789B" w:rsidRPr="00ED586E" w:rsidRDefault="00BB789B" w:rsidP="00E415D9">
            <w:pPr>
              <w:ind w:firstLine="709"/>
              <w:jc w:val="center"/>
            </w:pPr>
          </w:p>
        </w:tc>
        <w:tc>
          <w:tcPr>
            <w:tcW w:w="1377" w:type="dxa"/>
            <w:vAlign w:val="center"/>
          </w:tcPr>
          <w:p w:rsidR="00BB789B" w:rsidRPr="00ED586E" w:rsidRDefault="00BB789B" w:rsidP="00E415D9">
            <w:pPr>
              <w:ind w:firstLine="709"/>
              <w:jc w:val="center"/>
            </w:pPr>
          </w:p>
        </w:tc>
        <w:tc>
          <w:tcPr>
            <w:tcW w:w="1501" w:type="dxa"/>
            <w:vAlign w:val="center"/>
          </w:tcPr>
          <w:p w:rsidR="00BB789B" w:rsidRPr="00ED586E" w:rsidRDefault="00BB789B" w:rsidP="00E415D9">
            <w:pPr>
              <w:ind w:firstLine="709"/>
              <w:jc w:val="center"/>
            </w:pPr>
          </w:p>
        </w:tc>
        <w:tc>
          <w:tcPr>
            <w:tcW w:w="1199" w:type="dxa"/>
            <w:vAlign w:val="center"/>
          </w:tcPr>
          <w:p w:rsidR="00BB789B" w:rsidRPr="00ED586E" w:rsidRDefault="00BB789B" w:rsidP="00E415D9">
            <w:pPr>
              <w:ind w:firstLine="709"/>
              <w:jc w:val="center"/>
            </w:pPr>
          </w:p>
        </w:tc>
        <w:tc>
          <w:tcPr>
            <w:tcW w:w="1276" w:type="dxa"/>
            <w:vAlign w:val="center"/>
          </w:tcPr>
          <w:p w:rsidR="00BB789B" w:rsidRPr="00ED586E" w:rsidRDefault="00BB789B" w:rsidP="00E415D9">
            <w:pPr>
              <w:ind w:firstLine="709"/>
              <w:jc w:val="center"/>
            </w:pPr>
          </w:p>
        </w:tc>
        <w:tc>
          <w:tcPr>
            <w:tcW w:w="1984" w:type="dxa"/>
            <w:vAlign w:val="center"/>
          </w:tcPr>
          <w:p w:rsidR="00BB789B" w:rsidRPr="00ED586E" w:rsidRDefault="00BB789B" w:rsidP="00E415D9">
            <w:pPr>
              <w:ind w:firstLine="709"/>
              <w:jc w:val="center"/>
            </w:pPr>
          </w:p>
        </w:tc>
      </w:tr>
      <w:tr w:rsidR="00BB789B" w:rsidRPr="00E428B6" w:rsidTr="003B2022">
        <w:trPr>
          <w:jc w:val="center"/>
        </w:trPr>
        <w:tc>
          <w:tcPr>
            <w:tcW w:w="7510" w:type="dxa"/>
            <w:gridSpan w:val="6"/>
            <w:vAlign w:val="center"/>
          </w:tcPr>
          <w:p w:rsidR="00BB789B" w:rsidRPr="00ED586E" w:rsidRDefault="00BB789B" w:rsidP="00E415D9">
            <w:pPr>
              <w:ind w:firstLine="709"/>
              <w:jc w:val="center"/>
            </w:pPr>
            <w:r w:rsidRPr="00ED586E">
              <w:t>Совокупный объем обязательств Уполномоченного органа</w:t>
            </w:r>
          </w:p>
        </w:tc>
        <w:tc>
          <w:tcPr>
            <w:tcW w:w="1984" w:type="dxa"/>
            <w:vAlign w:val="center"/>
          </w:tcPr>
          <w:p w:rsidR="00BB789B" w:rsidRPr="00ED586E" w:rsidRDefault="00BB789B" w:rsidP="00E415D9">
            <w:pPr>
              <w:ind w:firstLine="709"/>
              <w:jc w:val="center"/>
            </w:pPr>
          </w:p>
        </w:tc>
      </w:tr>
    </w:tbl>
    <w:p w:rsidR="00BB789B" w:rsidRPr="00E428B6" w:rsidRDefault="00BB789B" w:rsidP="00BB789B">
      <w:pPr>
        <w:pStyle w:val="ConsPlusNormal"/>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p w:rsidR="00BB789B" w:rsidRPr="00E428B6" w:rsidRDefault="00BB789B" w:rsidP="00BB789B">
      <w:pPr>
        <w:pStyle w:val="ConsPlusNonformat"/>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BB789B" w:rsidRPr="00E428B6" w:rsidTr="00E415D9">
        <w:tc>
          <w:tcPr>
            <w:tcW w:w="9587" w:type="dxa"/>
            <w:gridSpan w:val="2"/>
          </w:tcPr>
          <w:p w:rsidR="00BB789B" w:rsidRPr="00E428B6" w:rsidRDefault="00BB789B" w:rsidP="00E415D9">
            <w:pPr>
              <w:pStyle w:val="ConsPlusNormal"/>
              <w:ind w:right="652" w:firstLine="709"/>
              <w:jc w:val="center"/>
              <w:rPr>
                <w:rFonts w:ascii="Times New Roman" w:hAnsi="Times New Roman" w:cs="Times New Roman"/>
                <w:sz w:val="24"/>
                <w:szCs w:val="24"/>
              </w:rPr>
            </w:pPr>
            <w:r w:rsidRPr="00E428B6">
              <w:rPr>
                <w:rFonts w:ascii="Times New Roman" w:hAnsi="Times New Roman" w:cs="Times New Roman"/>
                <w:sz w:val="24"/>
                <w:szCs w:val="24"/>
              </w:rPr>
              <w:t xml:space="preserve">Наименование </w:t>
            </w:r>
            <w:r>
              <w:rPr>
                <w:rFonts w:ascii="Times New Roman" w:hAnsi="Times New Roman" w:cs="Times New Roman"/>
                <w:sz w:val="24"/>
                <w:szCs w:val="24"/>
              </w:rPr>
              <w:t>Исполнителя</w:t>
            </w:r>
            <w:r w:rsidRPr="00E428B6">
              <w:rPr>
                <w:rFonts w:ascii="Times New Roman" w:hAnsi="Times New Roman" w:cs="Times New Roman"/>
                <w:sz w:val="24"/>
                <w:szCs w:val="24"/>
              </w:rPr>
              <w:t xml:space="preserve"> образовательных услуг</w:t>
            </w:r>
          </w:p>
          <w:p w:rsidR="00BB789B" w:rsidRPr="00E428B6" w:rsidRDefault="00BB789B" w:rsidP="00E415D9">
            <w:pPr>
              <w:pStyle w:val="ConsPlusNormal"/>
              <w:ind w:right="652" w:firstLine="709"/>
              <w:jc w:val="center"/>
              <w:rPr>
                <w:rFonts w:ascii="Times New Roman" w:hAnsi="Times New Roman" w:cs="Times New Roman"/>
                <w:sz w:val="24"/>
                <w:szCs w:val="24"/>
              </w:rPr>
            </w:pPr>
          </w:p>
        </w:tc>
      </w:tr>
      <w:tr w:rsidR="00BB789B" w:rsidRPr="00E428B6" w:rsidTr="00E415D9">
        <w:tc>
          <w:tcPr>
            <w:tcW w:w="4825" w:type="dxa"/>
          </w:tcPr>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rsidR="00BB789B" w:rsidRPr="00E428B6" w:rsidRDefault="00BB789B" w:rsidP="00E415D9">
            <w:pPr>
              <w:pStyle w:val="ConsPlusNormal"/>
              <w:ind w:firstLine="709"/>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BB789B" w:rsidRPr="00A22900" w:rsidTr="00E415D9">
        <w:trPr>
          <w:trHeight w:val="23"/>
        </w:trPr>
        <w:tc>
          <w:tcPr>
            <w:tcW w:w="4825" w:type="dxa"/>
          </w:tcPr>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_</w:t>
            </w:r>
            <w:r w:rsidR="00742726">
              <w:rPr>
                <w:rFonts w:ascii="Times New Roman" w:hAnsi="Times New Roman" w:cs="Times New Roman"/>
                <w:sz w:val="24"/>
                <w:szCs w:val="24"/>
              </w:rPr>
              <w:t>________________/_____________</w:t>
            </w:r>
            <w:r w:rsidRPr="00E428B6">
              <w:rPr>
                <w:rFonts w:ascii="Times New Roman" w:hAnsi="Times New Roman" w:cs="Times New Roman"/>
                <w:sz w:val="24"/>
                <w:szCs w:val="24"/>
              </w:rPr>
              <w:t>__/</w:t>
            </w:r>
          </w:p>
          <w:p w:rsidR="00BB789B" w:rsidRPr="00E428B6"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rsidR="00BB789B" w:rsidRPr="00A22900" w:rsidRDefault="00BB789B" w:rsidP="00E415D9">
            <w:pPr>
              <w:pStyle w:val="ConsPlusNormal"/>
              <w:ind w:firstLine="709"/>
              <w:jc w:val="both"/>
              <w:rPr>
                <w:rFonts w:ascii="Times New Roman" w:hAnsi="Times New Roman" w:cs="Times New Roman"/>
                <w:sz w:val="24"/>
                <w:szCs w:val="24"/>
              </w:rPr>
            </w:pPr>
            <w:r w:rsidRPr="00E428B6">
              <w:rPr>
                <w:rFonts w:ascii="Times New Roman" w:hAnsi="Times New Roman" w:cs="Times New Roman"/>
                <w:sz w:val="24"/>
                <w:szCs w:val="24"/>
              </w:rPr>
              <w:t>___</w:t>
            </w:r>
            <w:r w:rsidR="00742726">
              <w:rPr>
                <w:rFonts w:ascii="Times New Roman" w:hAnsi="Times New Roman" w:cs="Times New Roman"/>
                <w:sz w:val="24"/>
                <w:szCs w:val="24"/>
              </w:rPr>
              <w:t>______________/_____________</w:t>
            </w:r>
            <w:r w:rsidRPr="00E428B6">
              <w:rPr>
                <w:rFonts w:ascii="Times New Roman" w:hAnsi="Times New Roman" w:cs="Times New Roman"/>
                <w:sz w:val="24"/>
                <w:szCs w:val="24"/>
              </w:rPr>
              <w:t>/</w:t>
            </w:r>
          </w:p>
          <w:p w:rsidR="00BB789B" w:rsidRPr="00A22900" w:rsidRDefault="00BB789B" w:rsidP="00E415D9">
            <w:pPr>
              <w:pStyle w:val="ConsPlusNormal"/>
              <w:ind w:firstLine="709"/>
              <w:jc w:val="center"/>
              <w:rPr>
                <w:rFonts w:ascii="Times New Roman" w:hAnsi="Times New Roman" w:cs="Times New Roman"/>
                <w:sz w:val="24"/>
                <w:szCs w:val="24"/>
              </w:rPr>
            </w:pPr>
          </w:p>
        </w:tc>
      </w:tr>
    </w:tbl>
    <w:p w:rsidR="00BB789B" w:rsidRPr="004D70C8" w:rsidRDefault="00BB789B" w:rsidP="00BB789B">
      <w:pPr>
        <w:ind w:firstLine="709"/>
        <w:jc w:val="both"/>
      </w:pPr>
    </w:p>
    <w:p w:rsidR="00BB789B" w:rsidRPr="004D70C8" w:rsidRDefault="00BB789B" w:rsidP="00BB789B">
      <w:pPr>
        <w:ind w:firstLine="709"/>
        <w:jc w:val="both"/>
      </w:pPr>
    </w:p>
    <w:sectPr w:rsidR="00BB789B" w:rsidRPr="004D70C8" w:rsidSect="00BB789B">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1F0" w:rsidRDefault="00A121F0" w:rsidP="00FA6D0B">
      <w:r>
        <w:separator/>
      </w:r>
    </w:p>
  </w:endnote>
  <w:endnote w:type="continuationSeparator" w:id="1">
    <w:p w:rsidR="00A121F0" w:rsidRDefault="00A121F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1F0" w:rsidRDefault="00A121F0" w:rsidP="00FA6D0B">
      <w:r>
        <w:separator/>
      </w:r>
    </w:p>
  </w:footnote>
  <w:footnote w:type="continuationSeparator" w:id="1">
    <w:p w:rsidR="00A121F0" w:rsidRDefault="00A121F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D9" w:rsidRDefault="00A5278A">
    <w:pPr>
      <w:pStyle w:val="ab"/>
      <w:jc w:val="center"/>
    </w:pPr>
    <w:fldSimple w:instr=" PAGE   \* MERGEFORMAT ">
      <w:r w:rsidR="00215F21">
        <w:rPr>
          <w:noProof/>
        </w:rPr>
        <w:t>24</w:t>
      </w:r>
    </w:fldSimple>
  </w:p>
  <w:p w:rsidR="00E415D9" w:rsidRDefault="00E415D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cs="Times New Roman" w:hint="default"/>
        <w:sz w:val="24"/>
      </w:rPr>
    </w:lvl>
    <w:lvl w:ilvl="2">
      <w:start w:val="1"/>
      <w:numFmt w:val="decimal"/>
      <w:isLgl/>
      <w:lvlText w:val="%1.%2.%3."/>
      <w:lvlJc w:val="left"/>
      <w:pPr>
        <w:ind w:left="1778" w:hanging="720"/>
      </w:pPr>
      <w:rPr>
        <w:rFonts w:cs="Times New Roman" w:hint="default"/>
        <w:sz w:val="24"/>
      </w:rPr>
    </w:lvl>
    <w:lvl w:ilvl="3">
      <w:start w:val="1"/>
      <w:numFmt w:val="decimal"/>
      <w:isLgl/>
      <w:lvlText w:val="%1.%2.%3.%4."/>
      <w:lvlJc w:val="left"/>
      <w:pPr>
        <w:ind w:left="2127" w:hanging="720"/>
      </w:pPr>
      <w:rPr>
        <w:rFonts w:cs="Times New Roman" w:hint="default"/>
        <w:sz w:val="24"/>
      </w:rPr>
    </w:lvl>
    <w:lvl w:ilvl="4">
      <w:start w:val="1"/>
      <w:numFmt w:val="decimal"/>
      <w:isLgl/>
      <w:lvlText w:val="%1.%2.%3.%4.%5."/>
      <w:lvlJc w:val="left"/>
      <w:pPr>
        <w:ind w:left="2836" w:hanging="1080"/>
      </w:pPr>
      <w:rPr>
        <w:rFonts w:cs="Times New Roman" w:hint="default"/>
        <w:sz w:val="24"/>
      </w:rPr>
    </w:lvl>
    <w:lvl w:ilvl="5">
      <w:start w:val="1"/>
      <w:numFmt w:val="decimal"/>
      <w:isLgl/>
      <w:lvlText w:val="%1.%2.%3.%4.%5.%6."/>
      <w:lvlJc w:val="left"/>
      <w:pPr>
        <w:ind w:left="3185" w:hanging="1080"/>
      </w:pPr>
      <w:rPr>
        <w:rFonts w:cs="Times New Roman" w:hint="default"/>
        <w:sz w:val="24"/>
      </w:rPr>
    </w:lvl>
    <w:lvl w:ilvl="6">
      <w:start w:val="1"/>
      <w:numFmt w:val="decimal"/>
      <w:isLgl/>
      <w:lvlText w:val="%1.%2.%3.%4.%5.%6.%7."/>
      <w:lvlJc w:val="left"/>
      <w:pPr>
        <w:ind w:left="3894" w:hanging="1440"/>
      </w:pPr>
      <w:rPr>
        <w:rFonts w:cs="Times New Roman" w:hint="default"/>
        <w:sz w:val="24"/>
      </w:rPr>
    </w:lvl>
    <w:lvl w:ilvl="7">
      <w:start w:val="1"/>
      <w:numFmt w:val="decimal"/>
      <w:isLgl/>
      <w:lvlText w:val="%1.%2.%3.%4.%5.%6.%7.%8."/>
      <w:lvlJc w:val="left"/>
      <w:pPr>
        <w:ind w:left="4243" w:hanging="1440"/>
      </w:pPr>
      <w:rPr>
        <w:rFonts w:cs="Times New Roman" w:hint="default"/>
        <w:sz w:val="24"/>
      </w:rPr>
    </w:lvl>
    <w:lvl w:ilvl="8">
      <w:start w:val="1"/>
      <w:numFmt w:val="decimal"/>
      <w:isLgl/>
      <w:lvlText w:val="%1.%2.%3.%4.%5.%6.%7.%8.%9."/>
      <w:lvlJc w:val="left"/>
      <w:pPr>
        <w:ind w:left="4952" w:hanging="1800"/>
      </w:pPr>
      <w:rPr>
        <w:rFonts w:cs="Times New Roman" w:hint="default"/>
        <w:sz w:val="24"/>
      </w:r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21"/>
  </w:num>
  <w:num w:numId="4">
    <w:abstractNumId w:val="20"/>
  </w:num>
  <w:num w:numId="5">
    <w:abstractNumId w:val="45"/>
  </w:num>
  <w:num w:numId="6">
    <w:abstractNumId w:val="37"/>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34"/>
  </w:num>
  <w:num w:numId="19">
    <w:abstractNumId w:val="19"/>
  </w:num>
  <w:num w:numId="20">
    <w:abstractNumId w:val="4"/>
  </w:num>
  <w:num w:numId="21">
    <w:abstractNumId w:val="5"/>
  </w:num>
  <w:num w:numId="22">
    <w:abstractNumId w:val="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10"/>
  </w:num>
  <w:num w:numId="30">
    <w:abstractNumId w:val="1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2"/>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4"/>
  </w:num>
  <w:num w:numId="39">
    <w:abstractNumId w:val="27"/>
  </w:num>
  <w:num w:numId="40">
    <w:abstractNumId w:val="32"/>
  </w:num>
  <w:num w:numId="41">
    <w:abstractNumId w:val="36"/>
  </w:num>
  <w:num w:numId="42">
    <w:abstractNumId w:val="14"/>
  </w:num>
  <w:num w:numId="43">
    <w:abstractNumId w:val="47"/>
  </w:num>
  <w:num w:numId="44">
    <w:abstractNumId w:val="6"/>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0761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53DF"/>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5F21"/>
    <w:rsid w:val="002162D8"/>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022"/>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056"/>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D0759"/>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3D85"/>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1FD"/>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2726"/>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80D"/>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4D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6614"/>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0311"/>
    <w:rsid w:val="008B1DA0"/>
    <w:rsid w:val="008B36F9"/>
    <w:rsid w:val="008B3953"/>
    <w:rsid w:val="008B419F"/>
    <w:rsid w:val="008B6598"/>
    <w:rsid w:val="008B7CF8"/>
    <w:rsid w:val="008C05EE"/>
    <w:rsid w:val="008C0AF2"/>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E8B"/>
    <w:rsid w:val="009F7F3F"/>
    <w:rsid w:val="00A00850"/>
    <w:rsid w:val="00A0154F"/>
    <w:rsid w:val="00A03A09"/>
    <w:rsid w:val="00A03D29"/>
    <w:rsid w:val="00A04274"/>
    <w:rsid w:val="00A06E31"/>
    <w:rsid w:val="00A06EB2"/>
    <w:rsid w:val="00A10532"/>
    <w:rsid w:val="00A105CF"/>
    <w:rsid w:val="00A10A52"/>
    <w:rsid w:val="00A1109D"/>
    <w:rsid w:val="00A121F0"/>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106A"/>
    <w:rsid w:val="00A435C8"/>
    <w:rsid w:val="00A43D30"/>
    <w:rsid w:val="00A450E3"/>
    <w:rsid w:val="00A45237"/>
    <w:rsid w:val="00A454F9"/>
    <w:rsid w:val="00A45E35"/>
    <w:rsid w:val="00A502C0"/>
    <w:rsid w:val="00A52010"/>
    <w:rsid w:val="00A5278A"/>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1FD6"/>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89B"/>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3BDC"/>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15D9"/>
    <w:rsid w:val="00E42FC8"/>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30F"/>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2C3"/>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aliases w:val="мой"/>
    <w:basedOn w:val="a1"/>
    <w:link w:val="af4"/>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af4">
    <w:name w:val="Абзац списка Знак"/>
    <w:aliases w:val="мой Знак"/>
    <w:basedOn w:val="a2"/>
    <w:link w:val="af3"/>
    <w:uiPriority w:val="34"/>
    <w:locked/>
    <w:rsid w:val="00BB789B"/>
    <w:rPr>
      <w:rFonts w:eastAsia="Calibri"/>
      <w:sz w:val="28"/>
      <w:szCs w:val="22"/>
      <w:lang w:eastAsia="en-US"/>
    </w:rPr>
  </w:style>
  <w:style w:type="character" w:customStyle="1" w:styleId="24">
    <w:name w:val="Основной текст (2)"/>
    <w:basedOn w:val="a2"/>
    <w:rsid w:val="00BB789B"/>
    <w:rPr>
      <w:rFonts w:ascii="Times New Roman" w:hAnsi="Times New Roman" w:cs="Times New Roman"/>
      <w:color w:val="000000"/>
      <w:spacing w:val="0"/>
      <w:w w:val="100"/>
      <w:position w:val="0"/>
      <w:sz w:val="26"/>
      <w:szCs w:val="26"/>
      <w:u w:val="none"/>
      <w:lang w:val="ru-RU" w:eastAsia="ru-RU"/>
    </w:rPr>
  </w:style>
  <w:style w:type="character" w:customStyle="1" w:styleId="blk">
    <w:name w:val="blk"/>
    <w:basedOn w:val="a2"/>
    <w:rsid w:val="00BB789B"/>
    <w:rPr>
      <w:rFonts w:cs="Times New Roman"/>
    </w:rPr>
  </w:style>
  <w:style w:type="character" w:customStyle="1" w:styleId="normaltextrun">
    <w:name w:val="normaltextrun"/>
    <w:rsid w:val="00BB789B"/>
  </w:style>
  <w:style w:type="character" w:customStyle="1" w:styleId="eop">
    <w:name w:val="eop"/>
    <w:rsid w:val="00BB789B"/>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55657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2021-04-15T11:53:00Z</cp:lastPrinted>
  <dcterms:created xsi:type="dcterms:W3CDTF">2021-04-15T11:48:00Z</dcterms:created>
  <dcterms:modified xsi:type="dcterms:W3CDTF">2021-04-15T11:53:00Z</dcterms:modified>
</cp:coreProperties>
</file>