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06947">
        <w:rPr>
          <w:b/>
          <w:sz w:val="28"/>
          <w:szCs w:val="28"/>
          <w:u w:val="single"/>
        </w:rPr>
        <w:t>29</w:t>
      </w:r>
      <w:r w:rsidR="00745BC2">
        <w:rPr>
          <w:b/>
          <w:sz w:val="28"/>
          <w:szCs w:val="28"/>
          <w:u w:val="single"/>
        </w:rPr>
        <w:t xml:space="preserve">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14BB">
        <w:rPr>
          <w:b/>
          <w:sz w:val="28"/>
          <w:szCs w:val="28"/>
          <w:u w:val="single"/>
        </w:rPr>
        <w:t>2</w:t>
      </w:r>
      <w:r w:rsidR="00806947">
        <w:rPr>
          <w:b/>
          <w:sz w:val="28"/>
          <w:szCs w:val="28"/>
          <w:u w:val="single"/>
        </w:rPr>
        <w:t>16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6947" w:rsidRPr="00D650E5" w:rsidRDefault="00806947" w:rsidP="00E67CB1">
      <w:pPr>
        <w:widowControl w:val="0"/>
        <w:autoSpaceDE w:val="0"/>
        <w:autoSpaceDN w:val="0"/>
        <w:adjustRightInd w:val="0"/>
        <w:ind w:right="60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</w:t>
      </w:r>
      <w:r w:rsidRPr="00453373">
        <w:rPr>
          <w:sz w:val="28"/>
          <w:szCs w:val="28"/>
        </w:rPr>
        <w:t xml:space="preserve">«Развитие молодежной политики </w:t>
      </w:r>
      <w:r>
        <w:rPr>
          <w:sz w:val="28"/>
          <w:szCs w:val="28"/>
        </w:rPr>
        <w:t xml:space="preserve">                   </w:t>
      </w:r>
      <w:r w:rsidRPr="00453373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  <w:r w:rsidRPr="0045337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D650E5">
        <w:rPr>
          <w:sz w:val="28"/>
          <w:szCs w:val="28"/>
        </w:rPr>
        <w:t xml:space="preserve">постановлением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</w:t>
      </w:r>
      <w:r w:rsidRPr="00D650E5">
        <w:rPr>
          <w:sz w:val="28"/>
          <w:szCs w:val="28"/>
        </w:rPr>
        <w:t>от 07.11.2013 года № 535</w:t>
      </w:r>
      <w:r>
        <w:rPr>
          <w:sz w:val="28"/>
          <w:szCs w:val="28"/>
        </w:rPr>
        <w:t xml:space="preserve">                  </w:t>
      </w:r>
    </w:p>
    <w:p w:rsidR="00806947" w:rsidRDefault="00806947" w:rsidP="00806947">
      <w:pPr>
        <w:ind w:firstLine="709"/>
        <w:jc w:val="both"/>
        <w:rPr>
          <w:sz w:val="28"/>
          <w:szCs w:val="28"/>
        </w:rPr>
      </w:pPr>
    </w:p>
    <w:p w:rsidR="00806947" w:rsidRDefault="00806947" w:rsidP="00806947">
      <w:pPr>
        <w:ind w:firstLine="709"/>
        <w:jc w:val="both"/>
        <w:rPr>
          <w:sz w:val="28"/>
          <w:szCs w:val="28"/>
        </w:rPr>
      </w:pPr>
    </w:p>
    <w:p w:rsidR="00806947" w:rsidRDefault="00806947" w:rsidP="0080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806947" w:rsidRDefault="00806947" w:rsidP="00806947">
      <w:pPr>
        <w:ind w:firstLine="709"/>
        <w:jc w:val="both"/>
        <w:rPr>
          <w:sz w:val="28"/>
          <w:szCs w:val="28"/>
        </w:rPr>
      </w:pPr>
    </w:p>
    <w:p w:rsidR="007B3BA8" w:rsidRPr="007D1F41" w:rsidRDefault="007B3BA8" w:rsidP="007B3BA8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B3BA8" w:rsidRPr="007D1F41" w:rsidRDefault="007B3BA8" w:rsidP="007B3B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806947" w:rsidRDefault="00806947" w:rsidP="00806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06947" w:rsidRDefault="00806947" w:rsidP="004C6BC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91300">
        <w:rPr>
          <w:sz w:val="28"/>
          <w:szCs w:val="28"/>
        </w:rPr>
        <w:t xml:space="preserve">1. Внести </w:t>
      </w:r>
      <w:r w:rsidR="004C6BC2">
        <w:rPr>
          <w:sz w:val="28"/>
          <w:szCs w:val="28"/>
        </w:rPr>
        <w:t xml:space="preserve">в </w:t>
      </w:r>
      <w:r w:rsidRPr="00A91300">
        <w:rPr>
          <w:sz w:val="28"/>
          <w:szCs w:val="28"/>
        </w:rPr>
        <w:t>муниципальн</w:t>
      </w:r>
      <w:r w:rsidR="004C6BC2">
        <w:rPr>
          <w:sz w:val="28"/>
          <w:szCs w:val="28"/>
        </w:rPr>
        <w:t>ую</w:t>
      </w:r>
      <w:r w:rsidRPr="00A91300">
        <w:rPr>
          <w:sz w:val="28"/>
          <w:szCs w:val="28"/>
        </w:rPr>
        <w:t xml:space="preserve"> программ</w:t>
      </w:r>
      <w:r w:rsidR="004C6BC2">
        <w:rPr>
          <w:sz w:val="28"/>
          <w:szCs w:val="28"/>
        </w:rPr>
        <w:t>у</w:t>
      </w:r>
      <w:r w:rsidRPr="00A91300">
        <w:rPr>
          <w:sz w:val="28"/>
          <w:szCs w:val="28"/>
        </w:rPr>
        <w:t xml:space="preserve"> «Развитие молодежной политики </w:t>
      </w:r>
      <w:r w:rsidR="004C6BC2">
        <w:rPr>
          <w:sz w:val="28"/>
          <w:szCs w:val="28"/>
        </w:rPr>
        <w:t xml:space="preserve">                    </w:t>
      </w:r>
      <w:r w:rsidRPr="00A91300">
        <w:rPr>
          <w:sz w:val="28"/>
          <w:szCs w:val="28"/>
        </w:rPr>
        <w:t>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535 (в редакции постановлений Администрации муниципального образования «Сычевский район» Смоленской области от 21.10.2014 года № 439, от 15.12.2014 года № 550,</w:t>
      </w:r>
      <w:r>
        <w:rPr>
          <w:sz w:val="28"/>
          <w:szCs w:val="28"/>
        </w:rPr>
        <w:t xml:space="preserve">                           </w:t>
      </w:r>
      <w:r w:rsidRPr="00A91300">
        <w:rPr>
          <w:sz w:val="28"/>
          <w:szCs w:val="28"/>
        </w:rPr>
        <w:t xml:space="preserve"> от 16.03.2015 года № 120,</w:t>
      </w:r>
      <w:r>
        <w:rPr>
          <w:sz w:val="28"/>
          <w:szCs w:val="28"/>
        </w:rPr>
        <w:t xml:space="preserve">  </w:t>
      </w:r>
      <w:r w:rsidRPr="00A91300">
        <w:rPr>
          <w:sz w:val="28"/>
          <w:szCs w:val="28"/>
        </w:rPr>
        <w:t>от 18.08.2015 года № 301, от 29.12.2015 года № 485</w:t>
      </w:r>
      <w:r>
        <w:rPr>
          <w:sz w:val="28"/>
          <w:szCs w:val="28"/>
        </w:rPr>
        <w:t xml:space="preserve">,                         </w:t>
      </w:r>
      <w:r w:rsidRPr="00A91300">
        <w:rPr>
          <w:sz w:val="28"/>
          <w:szCs w:val="28"/>
        </w:rPr>
        <w:t xml:space="preserve"> от 24.11.2016 года № 530, </w:t>
      </w:r>
      <w:r>
        <w:rPr>
          <w:sz w:val="28"/>
          <w:szCs w:val="28"/>
        </w:rPr>
        <w:t xml:space="preserve"> </w:t>
      </w:r>
      <w:r w:rsidRPr="00A91300">
        <w:rPr>
          <w:sz w:val="28"/>
          <w:szCs w:val="28"/>
        </w:rPr>
        <w:t>от 28.06.2017 года № 311, от 04.06.2018 года № 238</w:t>
      </w:r>
      <w:r>
        <w:rPr>
          <w:sz w:val="28"/>
          <w:szCs w:val="28"/>
        </w:rPr>
        <w:t>,                      от 30.11.2018 года № 541, от 24.06.2019 года № 275, от 01.10.2019 года № 471,</w:t>
      </w:r>
      <w:r w:rsidR="004C6B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от 12.10.2020 года № 529</w:t>
      </w:r>
      <w:r w:rsidRPr="00A91300">
        <w:rPr>
          <w:sz w:val="28"/>
          <w:szCs w:val="28"/>
        </w:rPr>
        <w:t xml:space="preserve">),  </w:t>
      </w:r>
      <w:r w:rsidR="004C6BC2">
        <w:rPr>
          <w:sz w:val="28"/>
          <w:szCs w:val="28"/>
        </w:rPr>
        <w:t>следующие изменения:</w:t>
      </w:r>
    </w:p>
    <w:p w:rsidR="004C6BC2" w:rsidRDefault="004C6BC2" w:rsidP="004C6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BC2" w:rsidRDefault="004C6BC2" w:rsidP="004C6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BC2" w:rsidRDefault="004C6BC2" w:rsidP="004C6B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1.1. Подпрограмму "Комплексные меры </w:t>
      </w:r>
      <w:r w:rsidRPr="00B549F6">
        <w:rPr>
          <w:bCs/>
          <w:sz w:val="28"/>
          <w:szCs w:val="28"/>
        </w:rPr>
        <w:t xml:space="preserve">по профилактике правонарушений и усилению борьбы с преступностью в муниципальном образовании </w:t>
      </w:r>
      <w:r>
        <w:rPr>
          <w:bCs/>
          <w:sz w:val="28"/>
          <w:szCs w:val="28"/>
        </w:rPr>
        <w:t xml:space="preserve">                             </w:t>
      </w:r>
      <w:r w:rsidRPr="00B549F6">
        <w:rPr>
          <w:bCs/>
          <w:sz w:val="28"/>
          <w:szCs w:val="28"/>
        </w:rPr>
        <w:t>«Сычевский район» Смол</w:t>
      </w:r>
      <w:r>
        <w:rPr>
          <w:bCs/>
          <w:sz w:val="28"/>
          <w:szCs w:val="28"/>
        </w:rPr>
        <w:t>енской области</w:t>
      </w:r>
      <w:r w:rsidRPr="00B549F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согласно приложению.</w:t>
      </w:r>
    </w:p>
    <w:p w:rsidR="00470A6F" w:rsidRDefault="00470A6F" w:rsidP="004C6B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после его обнародования.</w:t>
      </w:r>
    </w:p>
    <w:p w:rsidR="004C6BC2" w:rsidRDefault="004C6BC2" w:rsidP="00806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06947" w:rsidRDefault="00806947" w:rsidP="00806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C6BC2" w:rsidRDefault="004C6BC2" w:rsidP="004C6B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C6BC2" w:rsidRDefault="004C6BC2" w:rsidP="004C6BC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C6BC2" w:rsidRPr="00356D03" w:rsidRDefault="004C6BC2" w:rsidP="004C6BC2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C6BC2" w:rsidRDefault="004C6BC2" w:rsidP="00806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06947" w:rsidRPr="00A91300" w:rsidRDefault="00806947" w:rsidP="008069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4C6BC2" w:rsidRDefault="004C6BC2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ind w:right="-55"/>
        <w:rPr>
          <w:sz w:val="28"/>
          <w:szCs w:val="28"/>
        </w:rPr>
      </w:pPr>
    </w:p>
    <w:p w:rsidR="00806947" w:rsidRDefault="00470A6F" w:rsidP="00470A6F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70A6F" w:rsidRDefault="00470A6F" w:rsidP="00470A6F">
      <w:pPr>
        <w:jc w:val="right"/>
        <w:rPr>
          <w:rStyle w:val="af6"/>
          <w:b w:val="0"/>
          <w:bCs/>
          <w:color w:val="000000" w:themeColor="text1"/>
          <w:sz w:val="28"/>
          <w:szCs w:val="28"/>
        </w:rPr>
      </w:pPr>
      <w:r w:rsidRPr="00BC5352">
        <w:rPr>
          <w:rStyle w:val="af6"/>
          <w:b w:val="0"/>
          <w:bCs/>
          <w:color w:val="000000" w:themeColor="text1"/>
          <w:sz w:val="28"/>
          <w:szCs w:val="28"/>
        </w:rPr>
        <w:t xml:space="preserve">постановлением Администрации </w:t>
      </w:r>
    </w:p>
    <w:p w:rsidR="00470A6F" w:rsidRDefault="00470A6F" w:rsidP="00470A6F">
      <w:pPr>
        <w:jc w:val="right"/>
        <w:rPr>
          <w:rStyle w:val="af6"/>
          <w:b w:val="0"/>
          <w:bCs/>
          <w:color w:val="000000" w:themeColor="text1"/>
          <w:sz w:val="28"/>
          <w:szCs w:val="28"/>
        </w:rPr>
      </w:pPr>
      <w:r w:rsidRPr="00BC5352">
        <w:rPr>
          <w:rStyle w:val="af6"/>
          <w:b w:val="0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70A6F" w:rsidRPr="00BC5352" w:rsidRDefault="00470A6F" w:rsidP="00470A6F">
      <w:pPr>
        <w:jc w:val="right"/>
        <w:rPr>
          <w:rStyle w:val="af6"/>
          <w:b w:val="0"/>
          <w:bCs/>
          <w:color w:val="000000" w:themeColor="text1"/>
          <w:sz w:val="28"/>
          <w:szCs w:val="28"/>
        </w:rPr>
      </w:pPr>
      <w:r w:rsidRPr="00BC5352">
        <w:rPr>
          <w:rStyle w:val="af6"/>
          <w:b w:val="0"/>
          <w:bCs/>
          <w:color w:val="000000" w:themeColor="text1"/>
          <w:sz w:val="28"/>
          <w:szCs w:val="28"/>
        </w:rPr>
        <w:t xml:space="preserve">"Сычевский район" </w:t>
      </w:r>
    </w:p>
    <w:p w:rsidR="00470A6F" w:rsidRPr="00BC5352" w:rsidRDefault="00470A6F" w:rsidP="00470A6F">
      <w:pPr>
        <w:jc w:val="right"/>
        <w:rPr>
          <w:rStyle w:val="af6"/>
          <w:b w:val="0"/>
          <w:bCs/>
          <w:color w:val="000000" w:themeColor="text1"/>
          <w:sz w:val="28"/>
          <w:szCs w:val="28"/>
        </w:rPr>
      </w:pPr>
      <w:r w:rsidRPr="00BC5352">
        <w:rPr>
          <w:rStyle w:val="af6"/>
          <w:b w:val="0"/>
          <w:bCs/>
          <w:color w:val="000000" w:themeColor="text1"/>
          <w:sz w:val="28"/>
          <w:szCs w:val="28"/>
        </w:rPr>
        <w:t>Смоленской области</w:t>
      </w:r>
    </w:p>
    <w:p w:rsidR="00470A6F" w:rsidRDefault="00470A6F" w:rsidP="00470A6F">
      <w:pPr>
        <w:jc w:val="right"/>
        <w:rPr>
          <w:rStyle w:val="af6"/>
          <w:b w:val="0"/>
          <w:bCs/>
          <w:color w:val="000000" w:themeColor="text1"/>
          <w:sz w:val="28"/>
          <w:szCs w:val="28"/>
        </w:rPr>
      </w:pPr>
      <w:r w:rsidRPr="00BC5352">
        <w:rPr>
          <w:rStyle w:val="af6"/>
          <w:b w:val="0"/>
          <w:bCs/>
          <w:color w:val="000000" w:themeColor="text1"/>
          <w:sz w:val="28"/>
          <w:szCs w:val="28"/>
        </w:rPr>
        <w:t xml:space="preserve">от </w:t>
      </w:r>
      <w:r>
        <w:rPr>
          <w:rStyle w:val="af6"/>
          <w:b w:val="0"/>
          <w:bCs/>
          <w:color w:val="000000" w:themeColor="text1"/>
          <w:sz w:val="28"/>
          <w:szCs w:val="28"/>
        </w:rPr>
        <w:t>07.11.2013</w:t>
      </w:r>
      <w:r w:rsidRPr="00BC5352">
        <w:rPr>
          <w:rStyle w:val="af6"/>
          <w:b w:val="0"/>
          <w:bCs/>
          <w:color w:val="000000" w:themeColor="text1"/>
          <w:sz w:val="28"/>
          <w:szCs w:val="28"/>
        </w:rPr>
        <w:t xml:space="preserve"> года №</w:t>
      </w:r>
      <w:r>
        <w:rPr>
          <w:rStyle w:val="af6"/>
          <w:b w:val="0"/>
          <w:bCs/>
          <w:color w:val="000000" w:themeColor="text1"/>
          <w:sz w:val="28"/>
          <w:szCs w:val="28"/>
        </w:rPr>
        <w:t xml:space="preserve"> 535</w:t>
      </w:r>
    </w:p>
    <w:p w:rsidR="00470A6F" w:rsidRDefault="00470A6F" w:rsidP="00470A6F">
      <w:pPr>
        <w:jc w:val="right"/>
        <w:rPr>
          <w:sz w:val="28"/>
          <w:szCs w:val="28"/>
        </w:rPr>
      </w:pPr>
      <w:r>
        <w:rPr>
          <w:rStyle w:val="af6"/>
          <w:b w:val="0"/>
          <w:bCs/>
          <w:color w:val="000000" w:themeColor="text1"/>
          <w:sz w:val="28"/>
          <w:szCs w:val="28"/>
        </w:rPr>
        <w:t>(</w:t>
      </w:r>
      <w:r w:rsidRPr="00A91300">
        <w:rPr>
          <w:sz w:val="28"/>
          <w:szCs w:val="28"/>
        </w:rPr>
        <w:t xml:space="preserve">в редакции постановлений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Администрации муниципального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 образования «Сычевский район»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Смоленской области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от 21.10.2014 года № 439,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от 15.12.2014 года № 550,</w:t>
      </w:r>
      <w:r>
        <w:rPr>
          <w:sz w:val="28"/>
          <w:szCs w:val="28"/>
        </w:rPr>
        <w:t xml:space="preserve">                         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от 16.03.2015 года № 120,</w:t>
      </w:r>
      <w:r>
        <w:rPr>
          <w:sz w:val="28"/>
          <w:szCs w:val="28"/>
        </w:rPr>
        <w:t xml:space="preserve">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от 18.08.2015 года № 301,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от 29.12.2015 года № 485</w:t>
      </w:r>
      <w:r>
        <w:rPr>
          <w:sz w:val="28"/>
          <w:szCs w:val="28"/>
        </w:rPr>
        <w:t xml:space="preserve">,                       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от 24.11.2016 года № 530, </w:t>
      </w:r>
      <w:r>
        <w:rPr>
          <w:sz w:val="28"/>
          <w:szCs w:val="28"/>
        </w:rPr>
        <w:t xml:space="preserve">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от 28.06.2017 года № 311, </w:t>
      </w:r>
    </w:p>
    <w:p w:rsidR="00470A6F" w:rsidRDefault="00470A6F" w:rsidP="00470A6F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от 04.06.2018 года № 238</w:t>
      </w:r>
      <w:r>
        <w:rPr>
          <w:sz w:val="28"/>
          <w:szCs w:val="28"/>
        </w:rPr>
        <w:t xml:space="preserve">,                   </w:t>
      </w:r>
    </w:p>
    <w:p w:rsidR="00470A6F" w:rsidRDefault="00470A6F" w:rsidP="00470A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30.11.2018 года № 541, </w:t>
      </w:r>
    </w:p>
    <w:p w:rsidR="00470A6F" w:rsidRDefault="00470A6F" w:rsidP="00470A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24.06.2019 года № 275, </w:t>
      </w:r>
    </w:p>
    <w:p w:rsidR="00470A6F" w:rsidRDefault="00470A6F" w:rsidP="00470A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01.10.2019 года № 471,                    </w:t>
      </w:r>
    </w:p>
    <w:p w:rsidR="00470A6F" w:rsidRDefault="00470A6F" w:rsidP="00470A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12.10.2020 года № 529,</w:t>
      </w:r>
    </w:p>
    <w:p w:rsidR="00470A6F" w:rsidRPr="00BC5352" w:rsidRDefault="00470A6F" w:rsidP="00470A6F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29.04.2021 года № </w:t>
      </w:r>
      <w:r w:rsidR="00292741">
        <w:rPr>
          <w:sz w:val="28"/>
          <w:szCs w:val="28"/>
        </w:rPr>
        <w:t>216</w:t>
      </w:r>
      <w:r w:rsidRPr="00A91300">
        <w:rPr>
          <w:sz w:val="28"/>
          <w:szCs w:val="28"/>
        </w:rPr>
        <w:t>)</w:t>
      </w:r>
    </w:p>
    <w:p w:rsidR="00470A6F" w:rsidRDefault="00470A6F" w:rsidP="00806947">
      <w:pPr>
        <w:ind w:right="-55"/>
        <w:rPr>
          <w:sz w:val="28"/>
          <w:szCs w:val="28"/>
        </w:rPr>
      </w:pPr>
    </w:p>
    <w:p w:rsidR="00470A6F" w:rsidRDefault="00470A6F" w:rsidP="00806947">
      <w:pPr>
        <w:ind w:right="-55"/>
        <w:rPr>
          <w:sz w:val="28"/>
          <w:szCs w:val="28"/>
        </w:rPr>
      </w:pPr>
    </w:p>
    <w:p w:rsidR="00806947" w:rsidRDefault="00806947" w:rsidP="008069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</w:p>
    <w:p w:rsidR="00470A6F" w:rsidRDefault="00806947" w:rsidP="008069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t xml:space="preserve"> «Комплексные меры по профилактике правонарушений и усилению борьбы </w:t>
      </w:r>
    </w:p>
    <w:p w:rsidR="00806947" w:rsidRDefault="00806947" w:rsidP="008069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t xml:space="preserve">с преступностью  в муниципальном образовании </w:t>
      </w:r>
    </w:p>
    <w:p w:rsidR="00806947" w:rsidRDefault="00806947" w:rsidP="008069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t>«Сычевский район» Смол</w:t>
      </w:r>
      <w:r>
        <w:rPr>
          <w:bCs/>
          <w:sz w:val="28"/>
          <w:szCs w:val="28"/>
        </w:rPr>
        <w:t>енской области</w:t>
      </w:r>
      <w:r w:rsidRPr="00B549F6">
        <w:rPr>
          <w:bCs/>
          <w:sz w:val="28"/>
          <w:szCs w:val="28"/>
        </w:rPr>
        <w:t>»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9F6">
        <w:rPr>
          <w:sz w:val="28"/>
          <w:szCs w:val="28"/>
        </w:rPr>
        <w:t>ПАСПОРТ</w:t>
      </w:r>
    </w:p>
    <w:p w:rsidR="00806947" w:rsidRDefault="00806947" w:rsidP="00470A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B549F6">
        <w:rPr>
          <w:sz w:val="28"/>
          <w:szCs w:val="28"/>
        </w:rPr>
        <w:t xml:space="preserve">подпрограммы </w:t>
      </w:r>
      <w:r w:rsidRPr="00B549F6">
        <w:rPr>
          <w:sz w:val="28"/>
          <w:szCs w:val="28"/>
          <w:shd w:val="clear" w:color="auto" w:fill="FFFFFF"/>
        </w:rPr>
        <w:t>«Комплексные меры по профилактике правонарушений и усилению борьбы с преступностью  в муниципальном образовании</w:t>
      </w:r>
    </w:p>
    <w:p w:rsidR="00806947" w:rsidRDefault="00806947" w:rsidP="0080694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  <w:r w:rsidRPr="00B549F6">
        <w:rPr>
          <w:sz w:val="28"/>
          <w:szCs w:val="28"/>
          <w:shd w:val="clear" w:color="auto" w:fill="FFFFFF"/>
        </w:rPr>
        <w:t xml:space="preserve"> «Сычевский район» Смол</w:t>
      </w:r>
      <w:r>
        <w:rPr>
          <w:sz w:val="28"/>
          <w:szCs w:val="28"/>
          <w:shd w:val="clear" w:color="auto" w:fill="FFFFFF"/>
        </w:rPr>
        <w:t>енской области</w:t>
      </w:r>
      <w:r w:rsidRPr="00B549F6">
        <w:rPr>
          <w:sz w:val="28"/>
          <w:szCs w:val="28"/>
          <w:shd w:val="clear" w:color="auto" w:fill="FFFFFF"/>
        </w:rPr>
        <w:t>»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6237"/>
      </w:tblGrid>
      <w:tr w:rsidR="00806947" w:rsidRPr="00B549F6" w:rsidTr="00470A6F">
        <w:trPr>
          <w:trHeight w:val="691"/>
        </w:trPr>
        <w:tc>
          <w:tcPr>
            <w:tcW w:w="4325" w:type="dxa"/>
          </w:tcPr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37" w:type="dxa"/>
          </w:tcPr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</w:t>
            </w:r>
          </w:p>
        </w:tc>
      </w:tr>
      <w:tr w:rsidR="00806947" w:rsidRPr="00B549F6" w:rsidTr="00470A6F">
        <w:tc>
          <w:tcPr>
            <w:tcW w:w="4325" w:type="dxa"/>
          </w:tcPr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37" w:type="dxa"/>
          </w:tcPr>
          <w:p w:rsidR="00806947" w:rsidRPr="00B549F6" w:rsidRDefault="00806947" w:rsidP="00470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549F6">
              <w:rPr>
                <w:sz w:val="28"/>
                <w:szCs w:val="28"/>
              </w:rPr>
              <w:t>Администрация муниципального образования «Сычевский район» Смоленской области (далее</w:t>
            </w:r>
            <w:r w:rsidR="00470A6F">
              <w:rPr>
                <w:sz w:val="28"/>
                <w:szCs w:val="28"/>
              </w:rPr>
              <w:t xml:space="preserve"> </w:t>
            </w:r>
            <w:r w:rsidRPr="00B549F6">
              <w:rPr>
                <w:sz w:val="28"/>
                <w:szCs w:val="28"/>
              </w:rPr>
              <w:t>-</w:t>
            </w:r>
            <w:r w:rsidR="00470A6F">
              <w:rPr>
                <w:sz w:val="28"/>
                <w:szCs w:val="28"/>
              </w:rPr>
              <w:t xml:space="preserve"> </w:t>
            </w:r>
            <w:r w:rsidRPr="00B549F6">
              <w:rPr>
                <w:sz w:val="28"/>
                <w:szCs w:val="28"/>
              </w:rPr>
              <w:t xml:space="preserve">Администрация), </w:t>
            </w:r>
            <w:r w:rsidRPr="00B549F6">
              <w:rPr>
                <w:sz w:val="28"/>
                <w:szCs w:val="28"/>
                <w:shd w:val="clear" w:color="auto" w:fill="FFFFFF"/>
              </w:rPr>
              <w:t>Отделение полиции по Сычевскому району МО МВД РФ «Гагаринский»</w:t>
            </w:r>
            <w:r w:rsidRPr="00B549F6">
              <w:rPr>
                <w:sz w:val="28"/>
                <w:szCs w:val="28"/>
              </w:rPr>
              <w:t xml:space="preserve">, отдел по образованию Администрации муниципального образования «Сычевский район» Смоленской области (далее </w:t>
            </w:r>
            <w:r>
              <w:rPr>
                <w:sz w:val="28"/>
                <w:szCs w:val="28"/>
              </w:rPr>
              <w:t>–</w:t>
            </w:r>
            <w:r w:rsidRPr="00B549F6">
              <w:rPr>
                <w:sz w:val="28"/>
                <w:szCs w:val="28"/>
              </w:rPr>
              <w:t xml:space="preserve"> отдел по </w:t>
            </w:r>
            <w:r w:rsidRPr="00B549F6">
              <w:rPr>
                <w:sz w:val="28"/>
                <w:szCs w:val="28"/>
              </w:rPr>
              <w:lastRenderedPageBreak/>
              <w:t xml:space="preserve">образованию),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sz w:val="28"/>
                <w:szCs w:val="28"/>
              </w:rPr>
              <w:t>–</w:t>
            </w:r>
            <w:r w:rsidRPr="00B549F6">
              <w:rPr>
                <w:sz w:val="28"/>
                <w:szCs w:val="28"/>
              </w:rPr>
              <w:t xml:space="preserve"> отдел по культуре), комиссия по делам несовершеннолетних и защите их прав в муниципальном образовании «Сычевский район» Смоленской области (далее </w:t>
            </w:r>
            <w:r>
              <w:rPr>
                <w:sz w:val="28"/>
                <w:szCs w:val="28"/>
              </w:rPr>
              <w:t>–</w:t>
            </w:r>
            <w:r w:rsidRPr="00B549F6">
              <w:rPr>
                <w:sz w:val="28"/>
                <w:szCs w:val="28"/>
              </w:rPr>
              <w:t xml:space="preserve"> КДН и ЗП), сектор социальной защиты населения в Сычевском районе</w:t>
            </w:r>
          </w:p>
        </w:tc>
      </w:tr>
      <w:tr w:rsidR="00806947" w:rsidRPr="00B549F6" w:rsidTr="00470A6F">
        <w:tc>
          <w:tcPr>
            <w:tcW w:w="4325" w:type="dxa"/>
          </w:tcPr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237" w:type="dxa"/>
          </w:tcPr>
          <w:p w:rsidR="00806947" w:rsidRPr="00B549F6" w:rsidRDefault="00806947" w:rsidP="00470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</w:t>
            </w:r>
            <w:r w:rsidRPr="00B549F6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–</w:t>
            </w:r>
            <w:r w:rsidRPr="00B549F6">
              <w:rPr>
                <w:sz w:val="28"/>
                <w:szCs w:val="28"/>
              </w:rPr>
              <w:t xml:space="preserve"> обеспечение  безопасности  граждан от преступных посягательств </w:t>
            </w:r>
            <w:r w:rsidR="00470A6F">
              <w:rPr>
                <w:sz w:val="28"/>
                <w:szCs w:val="28"/>
              </w:rPr>
              <w:t xml:space="preserve">                              </w:t>
            </w:r>
            <w:r w:rsidRPr="00B549F6">
              <w:rPr>
                <w:sz w:val="28"/>
                <w:szCs w:val="28"/>
              </w:rPr>
              <w:t xml:space="preserve">на территории муниципального образования «Сычевский район» Смоленской области  </w:t>
            </w:r>
          </w:p>
        </w:tc>
      </w:tr>
      <w:tr w:rsidR="00806947" w:rsidRPr="00B549F6" w:rsidTr="00470A6F">
        <w:tc>
          <w:tcPr>
            <w:tcW w:w="4325" w:type="dxa"/>
          </w:tcPr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37" w:type="dxa"/>
          </w:tcPr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Количество проведенных мероприятий, направленных на снижение числа преступлений, совершаемых на улицах и в иных  общественных  местах  на  территории Сычевского района, в том числе преступлений, совершенных несовершеннолетними (ед);</w:t>
            </w:r>
          </w:p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Количество публикаций в СМИ и Интернет (ед);</w:t>
            </w:r>
          </w:p>
        </w:tc>
      </w:tr>
      <w:tr w:rsidR="00806947" w:rsidRPr="00B549F6" w:rsidTr="00470A6F">
        <w:tc>
          <w:tcPr>
            <w:tcW w:w="4325" w:type="dxa"/>
          </w:tcPr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</w:tcPr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549F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24 </w:t>
            </w:r>
            <w:r w:rsidRPr="00B549F6">
              <w:rPr>
                <w:sz w:val="28"/>
                <w:szCs w:val="28"/>
              </w:rPr>
              <w:t>гг.</w:t>
            </w:r>
          </w:p>
        </w:tc>
      </w:tr>
      <w:tr w:rsidR="00806947" w:rsidRPr="00B549F6" w:rsidTr="00470A6F">
        <w:tc>
          <w:tcPr>
            <w:tcW w:w="4325" w:type="dxa"/>
          </w:tcPr>
          <w:p w:rsidR="00470A6F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  <w:p w:rsidR="00806947" w:rsidRPr="00B549F6" w:rsidRDefault="00806947" w:rsidP="00C040A4">
            <w:pPr>
              <w:jc w:val="center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237" w:type="dxa"/>
          </w:tcPr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 xml:space="preserve">На реализацию подпрограммы предусмотрено </w:t>
            </w:r>
            <w:r>
              <w:rPr>
                <w:sz w:val="28"/>
                <w:szCs w:val="28"/>
              </w:rPr>
              <w:t>196</w:t>
            </w:r>
            <w:r w:rsidRPr="00B549F6">
              <w:rPr>
                <w:sz w:val="28"/>
                <w:szCs w:val="28"/>
              </w:rPr>
              <w:t>,0   тыс. рублей за счет средств районного бюджета, в т.ч.:</w:t>
            </w:r>
          </w:p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B549F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B549F6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28</w:t>
            </w:r>
            <w:r w:rsidRPr="00B549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B549F6">
              <w:rPr>
                <w:sz w:val="28"/>
                <w:szCs w:val="28"/>
              </w:rPr>
              <w:t>тыс. руб.;</w:t>
            </w:r>
          </w:p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</w:t>
            </w:r>
            <w:r w:rsidRPr="00B549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549F6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28</w:t>
            </w:r>
            <w:r w:rsidRPr="00B549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B549F6">
              <w:rPr>
                <w:sz w:val="28"/>
                <w:szCs w:val="28"/>
              </w:rPr>
              <w:t>тыс. руб.;</w:t>
            </w: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9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</w:t>
            </w:r>
            <w:r w:rsidRPr="00B54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549F6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28</w:t>
            </w:r>
            <w:r w:rsidRPr="00B549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B549F6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28,0 тыс. руб.;</w:t>
            </w: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28,0 тыс. руб.;</w:t>
            </w: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–28,0 тыс. руб.;</w:t>
            </w:r>
          </w:p>
          <w:p w:rsidR="00806947" w:rsidRPr="00B549F6" w:rsidRDefault="00806947" w:rsidP="00C04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28,0 тыс. руб.</w:t>
            </w:r>
          </w:p>
        </w:tc>
      </w:tr>
    </w:tbl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06947" w:rsidRPr="00B549F6" w:rsidRDefault="00806947" w:rsidP="00806947">
      <w:pPr>
        <w:shd w:val="clear" w:color="auto" w:fill="FFFFFF"/>
        <w:tabs>
          <w:tab w:val="left" w:pos="0"/>
        </w:tabs>
        <w:ind w:right="40"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>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>Обостряются проблемы, связанные с превосходством деструктивных, в том числе криминальных структур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институтов, и наоборот. 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 xml:space="preserve">Вместе с тем указанная тенденция зачастую не находит отражения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49F6">
        <w:rPr>
          <w:rFonts w:ascii="Times New Roman" w:hAnsi="Times New Roman" w:cs="Times New Roman"/>
          <w:sz w:val="28"/>
          <w:szCs w:val="28"/>
        </w:rPr>
        <w:t xml:space="preserve">в официальных статистических данных, не учитывающих латентную составляющую преступности. 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>Эффективная деятельность органов внутренних дел по профилактике правонарушений и борьбе с преступностью невозможна без надлежащего материально-технического обеспечения.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>Тяжелое положение дел с материально-техническим обеспечением ограничивает оперативное маневрирование силами и средствами и эффективное выполнение возложенных на ОВД по Сычевскому району задач по профилактике правонарушений и борьбе с преступностью.</w:t>
      </w: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 xml:space="preserve">Исходя из вышеперечисленных проблем, определены комплексные меры по профилактике правонарушений и усилению борьбы с преступностью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549F6">
        <w:rPr>
          <w:rFonts w:ascii="Times New Roman" w:hAnsi="Times New Roman" w:cs="Times New Roman"/>
          <w:sz w:val="28"/>
          <w:szCs w:val="28"/>
        </w:rPr>
        <w:t>в муниципальном образовании «Сычевский район» Смоленской области, которые отражены в перечне программных мероприятий.</w:t>
      </w:r>
    </w:p>
    <w:p w:rsidR="00806947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47" w:rsidRPr="00B549F6" w:rsidRDefault="00806947" w:rsidP="00806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подхода является единственно возможным способом решения задач, направленных на обеспечение безопасности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49F6">
        <w:rPr>
          <w:rFonts w:ascii="Times New Roman" w:hAnsi="Times New Roman" w:cs="Times New Roman"/>
          <w:sz w:val="28"/>
          <w:szCs w:val="28"/>
        </w:rPr>
        <w:t>от преступных посягательств на территории Сычевского района.</w:t>
      </w:r>
    </w:p>
    <w:p w:rsidR="00806947" w:rsidRPr="00B549F6" w:rsidRDefault="00806947" w:rsidP="00806947">
      <w:pPr>
        <w:shd w:val="clear" w:color="auto" w:fill="FFFFFF"/>
        <w:tabs>
          <w:tab w:val="left" w:pos="0"/>
        </w:tabs>
        <w:ind w:right="40"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806947" w:rsidRDefault="00806947" w:rsidP="00806947">
      <w:pPr>
        <w:shd w:val="clear" w:color="auto" w:fill="FFFFFF"/>
        <w:tabs>
          <w:tab w:val="left" w:pos="0"/>
        </w:tabs>
        <w:ind w:right="40" w:firstLine="567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t>Раздел 2</w:t>
      </w:r>
      <w:r>
        <w:rPr>
          <w:bCs/>
          <w:sz w:val="28"/>
          <w:szCs w:val="28"/>
        </w:rPr>
        <w:t xml:space="preserve">. </w:t>
      </w:r>
      <w:r w:rsidRPr="00B549F6">
        <w:rPr>
          <w:bCs/>
          <w:sz w:val="28"/>
          <w:szCs w:val="28"/>
        </w:rPr>
        <w:t xml:space="preserve"> Цели и  целевые показатели реализации подпрограммы муниципальной программ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F6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B549F6">
        <w:rPr>
          <w:sz w:val="28"/>
          <w:szCs w:val="28"/>
        </w:rPr>
        <w:t xml:space="preserve"> обеспечение  безопасности  граждан  от  преступных  посягательств   на   территории   муниципального образования «Сычевский район» Смоленской области.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829"/>
        <w:gridCol w:w="713"/>
        <w:gridCol w:w="713"/>
        <w:gridCol w:w="740"/>
        <w:gridCol w:w="713"/>
        <w:gridCol w:w="713"/>
        <w:gridCol w:w="713"/>
        <w:gridCol w:w="713"/>
        <w:gridCol w:w="713"/>
        <w:gridCol w:w="706"/>
      </w:tblGrid>
      <w:tr w:rsidR="00806947" w:rsidRPr="00AB1CB8" w:rsidTr="00C040A4">
        <w:tc>
          <w:tcPr>
            <w:tcW w:w="1514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98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Ед.</w:t>
            </w:r>
          </w:p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изме-рения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2012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2013</w:t>
            </w:r>
          </w:p>
        </w:tc>
        <w:tc>
          <w:tcPr>
            <w:tcW w:w="355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2018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2019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2020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2021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2022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2023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2024</w:t>
            </w:r>
          </w:p>
        </w:tc>
      </w:tr>
      <w:tr w:rsidR="00806947" w:rsidRPr="00AB1CB8" w:rsidTr="00C040A4">
        <w:tc>
          <w:tcPr>
            <w:tcW w:w="1514" w:type="pct"/>
          </w:tcPr>
          <w:p w:rsid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Количество  проведенных мероприятий, направленных на снижение числа преступлений, совершаемых на улицах</w:t>
            </w:r>
          </w:p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 xml:space="preserve"> и в иных  общественных  местах  на  территории Сычевского района, в том числе преступлений,     совершенных несовершеннолетними</w:t>
            </w:r>
          </w:p>
        </w:tc>
        <w:tc>
          <w:tcPr>
            <w:tcW w:w="398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Ед.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16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16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18</w:t>
            </w:r>
          </w:p>
        </w:tc>
      </w:tr>
      <w:tr w:rsidR="00806947" w:rsidRPr="00AB1CB8" w:rsidTr="00C040A4">
        <w:tc>
          <w:tcPr>
            <w:tcW w:w="1514" w:type="pct"/>
          </w:tcPr>
          <w:p w:rsid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Количество публикаций</w:t>
            </w:r>
          </w:p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 xml:space="preserve"> в СМИ и Интернет </w:t>
            </w:r>
          </w:p>
        </w:tc>
        <w:tc>
          <w:tcPr>
            <w:tcW w:w="398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Ед.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806947" w:rsidRPr="00AB1CB8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CB8">
              <w:rPr>
                <w:sz w:val="24"/>
                <w:szCs w:val="24"/>
              </w:rPr>
              <w:t>8</w:t>
            </w:r>
          </w:p>
        </w:tc>
      </w:tr>
    </w:tbl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  <w:sectPr w:rsidR="00806947" w:rsidRPr="00B549F6" w:rsidSect="00724658">
          <w:headerReference w:type="even" r:id="rId10"/>
          <w:footerReference w:type="even" r:id="rId11"/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549F6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699"/>
        <w:gridCol w:w="1560"/>
        <w:gridCol w:w="850"/>
        <w:gridCol w:w="710"/>
        <w:gridCol w:w="710"/>
        <w:gridCol w:w="710"/>
        <w:gridCol w:w="709"/>
        <w:gridCol w:w="710"/>
        <w:gridCol w:w="710"/>
        <w:gridCol w:w="711"/>
        <w:gridCol w:w="709"/>
        <w:gridCol w:w="709"/>
        <w:gridCol w:w="709"/>
        <w:gridCol w:w="701"/>
        <w:gridCol w:w="709"/>
        <w:gridCol w:w="661"/>
        <w:gridCol w:w="34"/>
        <w:gridCol w:w="722"/>
      </w:tblGrid>
      <w:tr w:rsidR="00806947" w:rsidRPr="00470A6F" w:rsidTr="00470A6F">
        <w:trPr>
          <w:trHeight w:val="339"/>
          <w:tblCellSpacing w:w="5" w:type="nil"/>
        </w:trPr>
        <w:tc>
          <w:tcPr>
            <w:tcW w:w="1843" w:type="dxa"/>
            <w:vMerge w:val="restart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Исполнитель</w:t>
            </w: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 xml:space="preserve">мероприятия    </w:t>
            </w:r>
            <w:r w:rsidRPr="00470A6F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 xml:space="preserve">Источники финансового   обеспечения </w:t>
            </w:r>
          </w:p>
        </w:tc>
        <w:tc>
          <w:tcPr>
            <w:tcW w:w="85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7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Объем средств на реализацию подпрограммы,</w:t>
            </w:r>
          </w:p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тыс. рублей</w:t>
            </w:r>
          </w:p>
        </w:tc>
        <w:tc>
          <w:tcPr>
            <w:tcW w:w="4954" w:type="dxa"/>
            <w:gridSpan w:val="8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806947" w:rsidRPr="00470A6F" w:rsidTr="00470A6F">
        <w:trPr>
          <w:trHeight w:val="439"/>
          <w:tblCellSpacing w:w="5" w:type="nil"/>
        </w:trPr>
        <w:tc>
          <w:tcPr>
            <w:tcW w:w="1843" w:type="dxa"/>
            <w:vMerge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Все-</w:t>
            </w: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го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2022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2020</w:t>
            </w:r>
          </w:p>
        </w:tc>
        <w:tc>
          <w:tcPr>
            <w:tcW w:w="701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2022</w:t>
            </w: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2024</w:t>
            </w: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Основное мероприятие: 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т.ч. преступлений, совершаемых несовершенно-летними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196,0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28,0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28,0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28,0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 xml:space="preserve">1. Реализация мероприятий, направленных на снижение числа преступлений, совершаемых на улицах и в иных  общественных  </w:t>
            </w:r>
            <w:r w:rsidRPr="00470A6F">
              <w:rPr>
                <w:bCs/>
                <w:sz w:val="24"/>
                <w:szCs w:val="24"/>
              </w:rPr>
              <w:lastRenderedPageBreak/>
              <w:t>местах  на  территории Сычевского района, в том числе преступлений,     совершенных несовершеннолетними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lastRenderedPageBreak/>
              <w:t>Целевой показатель 1</w:t>
            </w: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Количество  проведенных мероприятий, направленных на снижение числа преступлений, совершаемых на улицах и в иных  общественных  местах  на  территории Сычевского района, в том числе преступлений,     совершенных несовершеннолетними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16</w:t>
            </w: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17</w:t>
            </w:r>
          </w:p>
        </w:tc>
        <w:tc>
          <w:tcPr>
            <w:tcW w:w="695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18</w:t>
            </w:r>
          </w:p>
        </w:tc>
        <w:tc>
          <w:tcPr>
            <w:tcW w:w="722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18</w:t>
            </w:r>
          </w:p>
        </w:tc>
      </w:tr>
      <w:tr w:rsidR="00806947" w:rsidRPr="00470A6F" w:rsidTr="00470A6F">
        <w:trPr>
          <w:trHeight w:val="326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 xml:space="preserve">1.1. Организация и проведение комплексных </w:t>
            </w:r>
            <w:r w:rsidRPr="00470A6F">
              <w:rPr>
                <w:sz w:val="24"/>
                <w:szCs w:val="24"/>
              </w:rPr>
              <w:lastRenderedPageBreak/>
              <w:t>оперативно-профилакти-ческих мероприятий по предотвращению незаконного производства и оборота алкогольной продукции. Проведение рейдов по проверке соблюдения правил продажи алкогольной продукции, пива, табачных изделий несовершен-нолетним и принятие мер по пресечению правонару-шений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 xml:space="preserve">Отделение полиции по Сычевскому району МО </w:t>
            </w: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>МВД РФ «Гагаринский»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470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 xml:space="preserve">1.2. </w:t>
            </w:r>
            <w:r w:rsidRPr="00470A6F">
              <w:rPr>
                <w:sz w:val="24"/>
                <w:szCs w:val="24"/>
              </w:rPr>
              <w:t xml:space="preserve">Организация и проведение районных спортивных  и культурно-развлека-тельных мероприятий с </w:t>
            </w:r>
            <w:r w:rsidRPr="00470A6F">
              <w:rPr>
                <w:sz w:val="24"/>
                <w:szCs w:val="24"/>
              </w:rPr>
              <w:lastRenderedPageBreak/>
              <w:t>привлече-нием детей, оказавшихся в трудной жизненной ситуации, состоящих на учете в КДН и ЗП, ОВД по Сычевскому району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lastRenderedPageBreak/>
              <w:t>Отдел по культуре,</w:t>
            </w:r>
          </w:p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126,0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22,0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22,0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9,0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17,0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17,0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1.3.Проведение мероприятий, направлен-ных на предупреж-дение экстремистской деятельности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470A6F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ind w:left="-75" w:right="65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 xml:space="preserve">Отделение полиции по Сычевскому району МО МВД РФ «Гагаринский», </w:t>
            </w:r>
            <w:r w:rsidRPr="00470A6F">
              <w:rPr>
                <w:sz w:val="24"/>
                <w:szCs w:val="24"/>
              </w:rPr>
              <w:t>Отдел по культуре, Отдел по образованию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21,0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t xml:space="preserve">1.4.Проведе-ние контроля по предупреж-дению, выявлению и пресечению фактов незаконного обращения курительных смесей, запрещенных к обороту в </w:t>
            </w:r>
            <w:r w:rsidRPr="004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>Отделение полиции по Сычевскому району МО МВД РФ «Гагаринский»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1.5.Осуще-ствление контроля за несовершен-нолетними, состоящими на учете в КДН и ЗП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>Отделение полиции по Сычевскому району МО МВД РФ «Гагаринский»</w:t>
            </w:r>
          </w:p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>КДНиЗП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9927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t>1.6. Системати-ческое проведение обследований состояний улиц и иных общественных мест с целью выявления и устранения факторов, ослабляющих безопасность граждан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>Отделение полиции по Сычевскому району МО МВД РФ «Гагаринский»</w:t>
            </w:r>
          </w:p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t xml:space="preserve">1.7. Осуществ-ление комплексных </w:t>
            </w:r>
            <w:r w:rsidRPr="004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привлечению населения Сычевского района к участию в деятельности общественных организаци</w:t>
            </w:r>
            <w:r w:rsidR="00992769">
              <w:rPr>
                <w:rFonts w:ascii="Times New Roman" w:hAnsi="Times New Roman" w:cs="Times New Roman"/>
                <w:sz w:val="24"/>
                <w:szCs w:val="24"/>
              </w:rPr>
              <w:t>й правоохра-нительной направлен</w:t>
            </w:r>
            <w:r w:rsidRPr="00470A6F">
              <w:rPr>
                <w:rFonts w:ascii="Times New Roman" w:hAnsi="Times New Roman" w:cs="Times New Roman"/>
                <w:sz w:val="24"/>
                <w:szCs w:val="24"/>
              </w:rPr>
              <w:t>ности в форме народных дружин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 xml:space="preserve">Отделение полиции по Сычевскому </w:t>
            </w: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>району МО МВД РФ «Гагаринский», Администра-ция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67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Организация </w:t>
            </w:r>
            <w:r w:rsidR="00992769">
              <w:rPr>
                <w:rFonts w:ascii="Times New Roman" w:hAnsi="Times New Roman" w:cs="Times New Roman"/>
                <w:sz w:val="24"/>
                <w:szCs w:val="24"/>
              </w:rPr>
              <w:t>и проведение уроков толерантности в образовате</w:t>
            </w:r>
            <w:r w:rsidRPr="00470A6F">
              <w:rPr>
                <w:rFonts w:ascii="Times New Roman" w:hAnsi="Times New Roman" w:cs="Times New Roman"/>
                <w:sz w:val="24"/>
                <w:szCs w:val="24"/>
              </w:rPr>
              <w:t>льных учреждениях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Отдел по культуре,</w:t>
            </w:r>
          </w:p>
          <w:p w:rsidR="00806947" w:rsidRPr="00470A6F" w:rsidRDefault="00806947" w:rsidP="00C040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4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2. Информа</w:t>
            </w:r>
            <w:r w:rsidR="00992769">
              <w:rPr>
                <w:bCs/>
                <w:sz w:val="24"/>
                <w:szCs w:val="24"/>
              </w:rPr>
              <w:t>-</w:t>
            </w:r>
            <w:r w:rsidRPr="00470A6F">
              <w:rPr>
                <w:bCs/>
                <w:sz w:val="24"/>
                <w:szCs w:val="24"/>
              </w:rPr>
              <w:t>ционное обеспечение</w:t>
            </w:r>
            <w:r w:rsidR="00992769">
              <w:rPr>
                <w:bCs/>
                <w:sz w:val="24"/>
                <w:szCs w:val="24"/>
              </w:rPr>
              <w:t xml:space="preserve"> и материальное стимулиро</w:t>
            </w:r>
            <w:r w:rsidRPr="00470A6F">
              <w:rPr>
                <w:bCs/>
                <w:sz w:val="24"/>
                <w:szCs w:val="24"/>
              </w:rPr>
              <w:t>вание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4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F">
              <w:rPr>
                <w:bCs/>
                <w:sz w:val="24"/>
                <w:szCs w:val="24"/>
              </w:rPr>
              <w:t>Целевой показатель 1</w:t>
            </w:r>
          </w:p>
          <w:p w:rsidR="00992769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 xml:space="preserve">Количество публикаций </w:t>
            </w: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в СМИ и Интернет</w:t>
            </w:r>
          </w:p>
          <w:p w:rsidR="00992769" w:rsidRPr="00470A6F" w:rsidRDefault="00992769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8</w:t>
            </w: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lastRenderedPageBreak/>
              <w:t>2. 1. Размещения в средствах массовой информации, издаваемых на территории Сычевского района, информации о результатах профилактики правонарушений и борьбы с преступностью на территории Сычевского района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>Отделение полиции по Сычевскому району МО МВД РФ «Гагаринский», Администра-ция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2.2. Материаль-ное стимулиро-вание членов обществен-ных формирова-ний правоохрани-тельной направлен-ности</w:t>
            </w: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t>Отделение полиции по Сычевскому району МО МВД РФ «Гагаринский»Администра-ция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21,0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47" w:rsidRPr="00470A6F" w:rsidTr="00470A6F">
        <w:trPr>
          <w:trHeight w:val="320"/>
          <w:tblCellSpacing w:w="5" w:type="nil"/>
        </w:trPr>
        <w:tc>
          <w:tcPr>
            <w:tcW w:w="1843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 xml:space="preserve">2.3. Приобрете-ние оргтехники и канцелярских товаров для изготовления и распростра-нения  </w:t>
            </w:r>
            <w:r w:rsidRPr="00470A6F">
              <w:rPr>
                <w:sz w:val="24"/>
                <w:szCs w:val="24"/>
              </w:rPr>
              <w:lastRenderedPageBreak/>
              <w:t>профилакти-ческих памяток,  буклетов, баннеров</w:t>
            </w: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70A6F">
              <w:rPr>
                <w:sz w:val="24"/>
                <w:szCs w:val="24"/>
                <w:shd w:val="clear" w:color="auto" w:fill="FFFFFF"/>
              </w:rPr>
              <w:lastRenderedPageBreak/>
              <w:t>Администра-ция</w:t>
            </w:r>
          </w:p>
        </w:tc>
        <w:tc>
          <w:tcPr>
            <w:tcW w:w="156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28,0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2769" w:rsidRPr="00470A6F" w:rsidRDefault="00992769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13,0</w:t>
            </w:r>
          </w:p>
        </w:tc>
        <w:tc>
          <w:tcPr>
            <w:tcW w:w="710" w:type="dxa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2769" w:rsidRDefault="00992769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A6F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6947" w:rsidRPr="00470A6F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6947" w:rsidRPr="00B549F6" w:rsidRDefault="00806947" w:rsidP="00806947">
      <w:pPr>
        <w:rPr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  <w:sectPr w:rsidR="00806947" w:rsidRPr="00B549F6" w:rsidSect="00724658">
          <w:pgSz w:w="16838" w:h="11905" w:orient="landscape"/>
          <w:pgMar w:top="1134" w:right="567" w:bottom="1134" w:left="567" w:header="720" w:footer="720" w:gutter="0"/>
          <w:pgNumType w:start="1"/>
          <w:cols w:space="720"/>
          <w:noEndnote/>
        </w:sect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49F6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F6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806947" w:rsidRPr="00B549F6" w:rsidRDefault="00806947" w:rsidP="00470A6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49F6">
        <w:rPr>
          <w:sz w:val="28"/>
          <w:szCs w:val="28"/>
        </w:rPr>
        <w:t xml:space="preserve">                                                                                                            тыс. руб.                      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11"/>
        <w:gridCol w:w="876"/>
        <w:gridCol w:w="876"/>
        <w:gridCol w:w="776"/>
        <w:gridCol w:w="776"/>
        <w:gridCol w:w="776"/>
        <w:gridCol w:w="776"/>
        <w:gridCol w:w="1646"/>
      </w:tblGrid>
      <w:tr w:rsidR="00806947" w:rsidRPr="00B549F6" w:rsidTr="00C040A4">
        <w:tc>
          <w:tcPr>
            <w:tcW w:w="2802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11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64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ВСЕГО</w:t>
            </w:r>
          </w:p>
        </w:tc>
      </w:tr>
      <w:tr w:rsidR="00806947" w:rsidRPr="00B549F6" w:rsidTr="00C040A4">
        <w:tc>
          <w:tcPr>
            <w:tcW w:w="2802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11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164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96</w:t>
            </w:r>
            <w:r w:rsidRPr="00164EBB">
              <w:rPr>
                <w:sz w:val="28"/>
                <w:szCs w:val="28"/>
              </w:rPr>
              <w:t>,0</w:t>
            </w:r>
          </w:p>
        </w:tc>
      </w:tr>
      <w:tr w:rsidR="00806947" w:rsidRPr="00B549F6" w:rsidTr="00C040A4">
        <w:tc>
          <w:tcPr>
            <w:tcW w:w="2802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ИТОГО:</w:t>
            </w:r>
          </w:p>
        </w:tc>
        <w:tc>
          <w:tcPr>
            <w:tcW w:w="911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8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77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64EBB">
              <w:rPr>
                <w:sz w:val="28"/>
                <w:szCs w:val="28"/>
              </w:rPr>
              <w:t>,0</w:t>
            </w:r>
          </w:p>
        </w:tc>
        <w:tc>
          <w:tcPr>
            <w:tcW w:w="1646" w:type="dxa"/>
          </w:tcPr>
          <w:p w:rsidR="00806947" w:rsidRPr="00164EBB" w:rsidRDefault="00806947" w:rsidP="00C040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96</w:t>
            </w:r>
            <w:r w:rsidRPr="00164EBB">
              <w:rPr>
                <w:sz w:val="28"/>
                <w:szCs w:val="28"/>
              </w:rPr>
              <w:t>,0</w:t>
            </w:r>
          </w:p>
        </w:tc>
      </w:tr>
    </w:tbl>
    <w:p w:rsidR="00806947" w:rsidRPr="00B549F6" w:rsidRDefault="00806947" w:rsidP="0080694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</w:rPr>
      </w:pPr>
    </w:p>
    <w:p w:rsidR="00806947" w:rsidRDefault="00806947" w:rsidP="00806947">
      <w:pPr>
        <w:jc w:val="center"/>
      </w:pPr>
    </w:p>
    <w:p w:rsidR="00806947" w:rsidRDefault="00806947" w:rsidP="00806947">
      <w:pPr>
        <w:jc w:val="center"/>
      </w:pPr>
    </w:p>
    <w:p w:rsidR="00806947" w:rsidRDefault="00806947" w:rsidP="00123CE3">
      <w:pPr>
        <w:rPr>
          <w:sz w:val="28"/>
          <w:szCs w:val="28"/>
        </w:rPr>
      </w:pPr>
    </w:p>
    <w:p w:rsidR="00251EB2" w:rsidRPr="00356D03" w:rsidRDefault="00251EB2" w:rsidP="005B5B11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sectPr w:rsidR="00251EB2" w:rsidRPr="00356D03" w:rsidSect="00683AF8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F2" w:rsidRDefault="004E72F2" w:rsidP="00FA6D0B">
      <w:r>
        <w:separator/>
      </w:r>
    </w:p>
  </w:endnote>
  <w:endnote w:type="continuationSeparator" w:id="1">
    <w:p w:rsidR="004E72F2" w:rsidRDefault="004E72F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47" w:rsidRDefault="00253311">
    <w:pPr>
      <w:pStyle w:val="ae"/>
    </w:pPr>
    <w:r>
      <w:rPr>
        <w:rStyle w:val="af7"/>
      </w:rPr>
      <w:fldChar w:fldCharType="begin"/>
    </w:r>
    <w:r w:rsidR="00806947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292741">
      <w:rPr>
        <w:rStyle w:val="af7"/>
        <w:noProof/>
      </w:rPr>
      <w:t>14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80694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92741">
      <w:rPr>
        <w:rStyle w:val="af7"/>
        <w:noProof/>
      </w:rPr>
      <w:t>03.05.21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80694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92741">
      <w:rPr>
        <w:rStyle w:val="af7"/>
        <w:noProof/>
      </w:rPr>
      <w:t>03.05.21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80694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292741">
      <w:rPr>
        <w:rStyle w:val="af7"/>
        <w:noProof/>
      </w:rPr>
      <w:t>03.05.21</w:t>
    </w:r>
    <w:r>
      <w:rPr>
        <w:rStyle w:val="af7"/>
      </w:rPr>
      <w:fldChar w:fldCharType="end"/>
    </w:r>
    <w:r w:rsidR="00806947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80694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806947">
      <w:rPr>
        <w:rStyle w:val="af7"/>
        <w:noProof/>
      </w:rPr>
      <w:t>10</w:t>
    </w:r>
    <w:r w:rsidRPr="00CF0AB7">
      <w:rPr>
        <w:rStyle w:val="af7"/>
      </w:rPr>
      <w:fldChar w:fldCharType="end"/>
    </w:r>
    <w:r w:rsidR="00806947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806947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292741">
      <w:rPr>
        <w:rStyle w:val="af7"/>
        <w:noProof/>
      </w:rPr>
      <w:t>14</w:t>
    </w:r>
    <w:r w:rsidRPr="00CF0AB7">
      <w:rPr>
        <w:rStyle w:val="af7"/>
      </w:rPr>
      <w:fldChar w:fldCharType="end"/>
    </w:r>
    <w:r w:rsidR="00806947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80694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806947">
      <w:rPr>
        <w:rStyle w:val="af7"/>
        <w:noProof/>
      </w:rPr>
      <w:t>10</w:t>
    </w:r>
    <w:r w:rsidRPr="00CF0AB7">
      <w:rPr>
        <w:rStyle w:val="af7"/>
      </w:rPr>
      <w:fldChar w:fldCharType="end"/>
    </w:r>
    <w:r w:rsidR="00806947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80694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806947">
      <w:rPr>
        <w:rStyle w:val="af7"/>
        <w:noProof/>
      </w:rPr>
      <w:t>10</w:t>
    </w:r>
    <w:r w:rsidRPr="00CF0AB7">
      <w:rPr>
        <w:rStyle w:val="af7"/>
      </w:rPr>
      <w:fldChar w:fldCharType="end"/>
    </w:r>
    <w:r w:rsidR="00806947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806947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292741">
      <w:rPr>
        <w:rStyle w:val="af7"/>
        <w:noProof/>
      </w:rPr>
      <w:t>14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F2" w:rsidRDefault="004E72F2" w:rsidP="00FA6D0B">
      <w:r>
        <w:separator/>
      </w:r>
    </w:p>
  </w:footnote>
  <w:footnote w:type="continuationSeparator" w:id="1">
    <w:p w:rsidR="004E72F2" w:rsidRDefault="004E72F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47" w:rsidRDefault="00253311" w:rsidP="00724658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0694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06947" w:rsidRDefault="008069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53311">
    <w:pPr>
      <w:pStyle w:val="ab"/>
      <w:jc w:val="center"/>
    </w:pPr>
    <w:fldSimple w:instr=" PAGE   \* MERGEFORMAT ">
      <w:r w:rsidR="0080694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29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BF3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16CDF"/>
    <w:rsid w:val="00117EEC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4AA3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6477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3311"/>
    <w:rsid w:val="00254F2A"/>
    <w:rsid w:val="002557BE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B60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741"/>
    <w:rsid w:val="00292EE0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63A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06B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87CDE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5B82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3DD1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A6F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1ED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4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C6BC2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E72F2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09A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5B11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F0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3AF8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3BA8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06947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BBB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5C56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769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6E1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620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3CA7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E74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89D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CB1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12383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2021-05-03T07:18:00Z</cp:lastPrinted>
  <dcterms:created xsi:type="dcterms:W3CDTF">2021-05-03T06:24:00Z</dcterms:created>
  <dcterms:modified xsi:type="dcterms:W3CDTF">2021-05-03T07:19:00Z</dcterms:modified>
</cp:coreProperties>
</file>