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EC0862">
        <w:rPr>
          <w:b/>
          <w:sz w:val="28"/>
          <w:szCs w:val="28"/>
          <w:u w:val="single"/>
        </w:rPr>
        <w:t>1</w:t>
      </w:r>
      <w:r w:rsidR="00CB7336">
        <w:rPr>
          <w:b/>
          <w:sz w:val="28"/>
          <w:szCs w:val="28"/>
          <w:u w:val="single"/>
        </w:rPr>
        <w:t>8</w:t>
      </w:r>
      <w:r w:rsidR="00547CBF">
        <w:rPr>
          <w:b/>
          <w:sz w:val="28"/>
          <w:szCs w:val="28"/>
          <w:u w:val="single"/>
        </w:rPr>
        <w:t xml:space="preserve"> октября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302DF7">
        <w:rPr>
          <w:b/>
          <w:sz w:val="28"/>
          <w:szCs w:val="28"/>
          <w:u w:val="single"/>
        </w:rPr>
        <w:t>5</w:t>
      </w:r>
      <w:r w:rsidR="00B60A3E">
        <w:rPr>
          <w:b/>
          <w:sz w:val="28"/>
          <w:szCs w:val="28"/>
          <w:u w:val="single"/>
        </w:rPr>
        <w:t>6</w:t>
      </w:r>
      <w:r w:rsidR="007C1B00">
        <w:rPr>
          <w:b/>
          <w:sz w:val="28"/>
          <w:szCs w:val="28"/>
          <w:u w:val="single"/>
        </w:rPr>
        <w:t>8</w:t>
      </w:r>
    </w:p>
    <w:p w:rsidR="00FB5289" w:rsidRPr="00F95F42" w:rsidRDefault="00352E83" w:rsidP="00D90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0" w:type="auto"/>
        <w:tblLayout w:type="fixed"/>
        <w:tblLook w:val="0000"/>
      </w:tblPr>
      <w:tblGrid>
        <w:gridCol w:w="4608"/>
      </w:tblGrid>
      <w:tr w:rsidR="00310030" w:rsidTr="003D4215">
        <w:tc>
          <w:tcPr>
            <w:tcW w:w="4608" w:type="dxa"/>
            <w:shd w:val="clear" w:color="auto" w:fill="auto"/>
          </w:tcPr>
          <w:p w:rsidR="00310030" w:rsidRDefault="00310030" w:rsidP="003D4215">
            <w:pPr>
              <w:pStyle w:val="310"/>
              <w:snapToGrid w:val="0"/>
            </w:pPr>
            <w:r>
              <w:t>О проведении публичных слушаний</w:t>
            </w:r>
          </w:p>
        </w:tc>
      </w:tr>
    </w:tbl>
    <w:p w:rsidR="00310030" w:rsidRPr="00310030" w:rsidRDefault="00310030" w:rsidP="00310030">
      <w:pPr>
        <w:rPr>
          <w:sz w:val="28"/>
          <w:szCs w:val="28"/>
        </w:rPr>
      </w:pPr>
    </w:p>
    <w:p w:rsidR="00310030" w:rsidRPr="00310030" w:rsidRDefault="00310030" w:rsidP="00310030">
      <w:pPr>
        <w:rPr>
          <w:sz w:val="28"/>
          <w:szCs w:val="28"/>
        </w:rPr>
      </w:pPr>
    </w:p>
    <w:p w:rsidR="00310030" w:rsidRPr="00123CE3" w:rsidRDefault="00310030" w:rsidP="00310030">
      <w:pPr>
        <w:ind w:firstLine="708"/>
        <w:jc w:val="both"/>
        <w:rPr>
          <w:sz w:val="28"/>
          <w:szCs w:val="28"/>
        </w:rPr>
      </w:pPr>
      <w:r w:rsidRPr="00123CE3">
        <w:rPr>
          <w:sz w:val="28"/>
          <w:szCs w:val="28"/>
        </w:rPr>
        <w:t>Руководствуясь статьями 45, 46 Градостроительного кодекса Россий</w:t>
      </w:r>
      <w:r>
        <w:rPr>
          <w:sz w:val="28"/>
          <w:szCs w:val="28"/>
        </w:rPr>
        <w:t>ской Федерации, в соответствии</w:t>
      </w:r>
      <w:r w:rsidRPr="00123CE3">
        <w:rPr>
          <w:sz w:val="28"/>
          <w:szCs w:val="28"/>
        </w:rPr>
        <w:t xml:space="preserve"> с Положением о порядк</w:t>
      </w:r>
      <w:r>
        <w:rPr>
          <w:sz w:val="28"/>
          <w:szCs w:val="28"/>
        </w:rPr>
        <w:t>е проведения публичных слушаний</w:t>
      </w:r>
      <w:r w:rsidRPr="00123CE3">
        <w:rPr>
          <w:sz w:val="28"/>
          <w:szCs w:val="28"/>
        </w:rPr>
        <w:t xml:space="preserve"> и учета мнения граждан при осуществлении градостроительной деятельности на территории муниципального образования «Сычевский район» Смоленской области</w:t>
      </w:r>
      <w:r>
        <w:rPr>
          <w:sz w:val="28"/>
          <w:szCs w:val="28"/>
        </w:rPr>
        <w:t>,</w:t>
      </w:r>
      <w:r w:rsidRPr="00123CE3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ым</w:t>
      </w:r>
      <w:r w:rsidRPr="00123CE3">
        <w:rPr>
          <w:sz w:val="28"/>
          <w:szCs w:val="28"/>
        </w:rPr>
        <w:t xml:space="preserve"> решением Сычевской районной Думы</w:t>
      </w:r>
      <w:r>
        <w:rPr>
          <w:sz w:val="28"/>
          <w:szCs w:val="28"/>
        </w:rPr>
        <w:t xml:space="preserve">                 </w:t>
      </w:r>
      <w:r w:rsidRPr="00123CE3">
        <w:rPr>
          <w:sz w:val="28"/>
          <w:szCs w:val="28"/>
        </w:rPr>
        <w:t xml:space="preserve"> от 23.04.2008 года № 298 (в ред. решения от 29.11.2019</w:t>
      </w:r>
      <w:r>
        <w:rPr>
          <w:sz w:val="28"/>
          <w:szCs w:val="28"/>
        </w:rPr>
        <w:t xml:space="preserve"> </w:t>
      </w:r>
      <w:r w:rsidRPr="00123CE3">
        <w:rPr>
          <w:sz w:val="28"/>
          <w:szCs w:val="28"/>
        </w:rPr>
        <w:t>года № 231), административ</w:t>
      </w:r>
      <w:r>
        <w:rPr>
          <w:sz w:val="28"/>
          <w:szCs w:val="28"/>
        </w:rPr>
        <w:t xml:space="preserve">ным регламентом </w:t>
      </w:r>
      <w:r w:rsidRPr="00123CE3">
        <w:rPr>
          <w:sz w:val="28"/>
          <w:szCs w:val="28"/>
        </w:rPr>
        <w:t xml:space="preserve">предоставления муниципальной </w:t>
      </w:r>
      <w:r w:rsidRPr="00123CE3">
        <w:rPr>
          <w:bCs/>
          <w:sz w:val="28"/>
          <w:szCs w:val="28"/>
        </w:rPr>
        <w:t>услуги «Принятие решения о подготовке документации по планировке территории</w:t>
      </w:r>
      <w:r w:rsidRPr="00123CE3">
        <w:rPr>
          <w:sz w:val="28"/>
          <w:szCs w:val="28"/>
        </w:rPr>
        <w:t>», утвержденным постановлением Администр</w:t>
      </w:r>
      <w:r>
        <w:rPr>
          <w:sz w:val="28"/>
          <w:szCs w:val="28"/>
        </w:rPr>
        <w:t xml:space="preserve">ации муниципального образования «Сычевский район» Смоленской области от 15.07.2019 года </w:t>
      </w:r>
      <w:r w:rsidRPr="00123CE3">
        <w:rPr>
          <w:sz w:val="28"/>
          <w:szCs w:val="28"/>
        </w:rPr>
        <w:t>№ 317,</w:t>
      </w:r>
    </w:p>
    <w:p w:rsidR="00310030" w:rsidRDefault="00310030" w:rsidP="00310030">
      <w:pPr>
        <w:ind w:firstLine="709"/>
        <w:jc w:val="both"/>
        <w:rPr>
          <w:sz w:val="28"/>
          <w:szCs w:val="28"/>
        </w:rPr>
      </w:pPr>
    </w:p>
    <w:p w:rsidR="00310030" w:rsidRPr="003625AE" w:rsidRDefault="00310030" w:rsidP="00310030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310030" w:rsidRPr="003625AE" w:rsidRDefault="00310030" w:rsidP="00310030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310030" w:rsidRPr="00123CE3" w:rsidRDefault="00310030" w:rsidP="00310030">
      <w:pPr>
        <w:ind w:firstLine="708"/>
        <w:rPr>
          <w:sz w:val="28"/>
          <w:szCs w:val="28"/>
        </w:rPr>
      </w:pPr>
    </w:p>
    <w:p w:rsidR="00310030" w:rsidRPr="00123CE3" w:rsidRDefault="00310030" w:rsidP="00310030">
      <w:pPr>
        <w:ind w:firstLine="709"/>
        <w:jc w:val="both"/>
        <w:rPr>
          <w:sz w:val="28"/>
          <w:szCs w:val="28"/>
        </w:rPr>
      </w:pPr>
      <w:r w:rsidRPr="00123CE3">
        <w:rPr>
          <w:sz w:val="28"/>
          <w:szCs w:val="28"/>
        </w:rPr>
        <w:t>1. Провести</w:t>
      </w:r>
      <w:r>
        <w:rPr>
          <w:sz w:val="28"/>
          <w:szCs w:val="28"/>
        </w:rPr>
        <w:t xml:space="preserve"> 23</w:t>
      </w:r>
      <w:r w:rsidRPr="00123CE3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123CE3">
        <w:rPr>
          <w:sz w:val="28"/>
          <w:szCs w:val="28"/>
        </w:rPr>
        <w:t xml:space="preserve"> 2021 года в 1</w:t>
      </w:r>
      <w:r>
        <w:rPr>
          <w:sz w:val="28"/>
          <w:szCs w:val="28"/>
        </w:rPr>
        <w:t xml:space="preserve">1-00 ч. в здании Администрации </w:t>
      </w:r>
      <w:r w:rsidRPr="00123CE3">
        <w:rPr>
          <w:sz w:val="28"/>
          <w:szCs w:val="28"/>
        </w:rPr>
        <w:t>муниципального образования «Сычевский район» Смоленской области расположенно</w:t>
      </w:r>
      <w:r>
        <w:rPr>
          <w:sz w:val="28"/>
          <w:szCs w:val="28"/>
        </w:rPr>
        <w:t>м</w:t>
      </w:r>
      <w:r w:rsidRPr="00123CE3">
        <w:rPr>
          <w:sz w:val="28"/>
          <w:szCs w:val="28"/>
        </w:rPr>
        <w:t xml:space="preserve"> по адресу: Смоленская область, Сычевский район, г. Сычевка,</w:t>
      </w:r>
      <w:r>
        <w:rPr>
          <w:sz w:val="28"/>
          <w:szCs w:val="28"/>
        </w:rPr>
        <w:t xml:space="preserve"> </w:t>
      </w:r>
      <w:r w:rsidRPr="00123CE3">
        <w:rPr>
          <w:sz w:val="28"/>
          <w:szCs w:val="28"/>
        </w:rPr>
        <w:t>пл. Революции, д. 1, публичные слушания по вопросу:</w:t>
      </w:r>
    </w:p>
    <w:p w:rsidR="00310030" w:rsidRPr="009800C2" w:rsidRDefault="00310030" w:rsidP="00310030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CE3">
        <w:rPr>
          <w:sz w:val="28"/>
          <w:szCs w:val="28"/>
        </w:rPr>
        <w:t xml:space="preserve">- рассмотрение проектной документации: «Проект </w:t>
      </w:r>
      <w:r>
        <w:rPr>
          <w:sz w:val="28"/>
          <w:szCs w:val="28"/>
        </w:rPr>
        <w:t xml:space="preserve">межевания </w:t>
      </w:r>
      <w:r w:rsidRPr="00123CE3">
        <w:rPr>
          <w:sz w:val="28"/>
          <w:szCs w:val="28"/>
        </w:rPr>
        <w:t>территории размещения</w:t>
      </w:r>
      <w:r>
        <w:rPr>
          <w:sz w:val="28"/>
          <w:szCs w:val="28"/>
        </w:rPr>
        <w:t xml:space="preserve"> «Городские леса» по адресу: Смоленская </w:t>
      </w:r>
      <w:r w:rsidRPr="00123CE3">
        <w:rPr>
          <w:sz w:val="28"/>
          <w:szCs w:val="28"/>
        </w:rPr>
        <w:t>область</w:t>
      </w:r>
      <w:r>
        <w:rPr>
          <w:sz w:val="28"/>
          <w:szCs w:val="28"/>
        </w:rPr>
        <w:t xml:space="preserve">, Сычевский </w:t>
      </w:r>
      <w:r w:rsidRPr="00123CE3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Сычевское городское поселение,</w:t>
      </w:r>
      <w:r w:rsidRPr="00123C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Сычевка, в районе </w:t>
      </w:r>
      <w:r w:rsidRPr="00123CE3">
        <w:rPr>
          <w:sz w:val="28"/>
          <w:szCs w:val="28"/>
        </w:rPr>
        <w:t>ул</w:t>
      </w:r>
      <w:r>
        <w:rPr>
          <w:sz w:val="28"/>
          <w:szCs w:val="28"/>
        </w:rPr>
        <w:t>. Луговой.</w:t>
      </w:r>
    </w:p>
    <w:p w:rsidR="00310030" w:rsidRDefault="00310030" w:rsidP="00310030">
      <w:pPr>
        <w:pStyle w:val="a5"/>
        <w:ind w:firstLine="708"/>
        <w:jc w:val="both"/>
        <w:rPr>
          <w:b w:val="0"/>
          <w:szCs w:val="28"/>
        </w:rPr>
      </w:pPr>
      <w:r w:rsidRPr="00123CE3">
        <w:rPr>
          <w:b w:val="0"/>
          <w:szCs w:val="28"/>
        </w:rPr>
        <w:t>2. Для осуществления организации публичных слушаний создать организационный комитет в следующем составе:</w:t>
      </w:r>
    </w:p>
    <w:p w:rsidR="00310030" w:rsidRDefault="00310030" w:rsidP="00310030">
      <w:pPr>
        <w:pStyle w:val="a5"/>
        <w:ind w:firstLine="708"/>
        <w:jc w:val="both"/>
        <w:rPr>
          <w:b w:val="0"/>
          <w:szCs w:val="28"/>
        </w:rPr>
      </w:pPr>
    </w:p>
    <w:tbl>
      <w:tblPr>
        <w:tblW w:w="0" w:type="auto"/>
        <w:tblLook w:val="04A0"/>
      </w:tblPr>
      <w:tblGrid>
        <w:gridCol w:w="3135"/>
        <w:gridCol w:w="92"/>
        <w:gridCol w:w="6627"/>
      </w:tblGrid>
      <w:tr w:rsidR="00310030" w:rsidRPr="00123CE3" w:rsidTr="00310030">
        <w:tc>
          <w:tcPr>
            <w:tcW w:w="3227" w:type="dxa"/>
            <w:gridSpan w:val="2"/>
          </w:tcPr>
          <w:p w:rsidR="00310030" w:rsidRPr="00ED7902" w:rsidRDefault="00310030" w:rsidP="003D4215">
            <w:pPr>
              <w:pStyle w:val="a5"/>
              <w:jc w:val="both"/>
              <w:rPr>
                <w:b w:val="0"/>
                <w:szCs w:val="28"/>
              </w:rPr>
            </w:pPr>
            <w:r w:rsidRPr="00ED7902">
              <w:rPr>
                <w:b w:val="0"/>
                <w:szCs w:val="28"/>
              </w:rPr>
              <w:t xml:space="preserve">Данилевич </w:t>
            </w:r>
          </w:p>
          <w:p w:rsidR="00310030" w:rsidRPr="00ED7902" w:rsidRDefault="00310030" w:rsidP="003D4215">
            <w:pPr>
              <w:pStyle w:val="a5"/>
              <w:jc w:val="both"/>
              <w:rPr>
                <w:b w:val="0"/>
                <w:szCs w:val="28"/>
              </w:rPr>
            </w:pPr>
            <w:r w:rsidRPr="00ED7902">
              <w:rPr>
                <w:b w:val="0"/>
                <w:szCs w:val="28"/>
              </w:rPr>
              <w:t>Кирилл Геннадьевич</w:t>
            </w:r>
          </w:p>
        </w:tc>
        <w:tc>
          <w:tcPr>
            <w:tcW w:w="6627" w:type="dxa"/>
          </w:tcPr>
          <w:p w:rsidR="00310030" w:rsidRDefault="00310030" w:rsidP="003D4215">
            <w:pPr>
              <w:pStyle w:val="a5"/>
              <w:jc w:val="both"/>
              <w:rPr>
                <w:b w:val="0"/>
                <w:szCs w:val="28"/>
              </w:rPr>
            </w:pPr>
            <w:r w:rsidRPr="00ED7902">
              <w:rPr>
                <w:b w:val="0"/>
                <w:szCs w:val="28"/>
              </w:rPr>
              <w:t>– заместитель Главы муниципального образования                                            «Сычевский район» Смоленской области, председатель  организационного комитета;</w:t>
            </w:r>
          </w:p>
          <w:p w:rsidR="00310030" w:rsidRPr="00ED7902" w:rsidRDefault="00310030" w:rsidP="003D4215">
            <w:pPr>
              <w:pStyle w:val="a5"/>
              <w:jc w:val="both"/>
              <w:rPr>
                <w:b w:val="0"/>
                <w:szCs w:val="28"/>
              </w:rPr>
            </w:pPr>
          </w:p>
        </w:tc>
      </w:tr>
      <w:tr w:rsidR="00310030" w:rsidRPr="00123CE3" w:rsidTr="00310030">
        <w:tc>
          <w:tcPr>
            <w:tcW w:w="3227" w:type="dxa"/>
            <w:gridSpan w:val="2"/>
          </w:tcPr>
          <w:p w:rsidR="00310030" w:rsidRPr="00ED7902" w:rsidRDefault="00310030" w:rsidP="003D4215">
            <w:pPr>
              <w:rPr>
                <w:sz w:val="28"/>
                <w:szCs w:val="28"/>
              </w:rPr>
            </w:pPr>
            <w:r w:rsidRPr="00ED7902">
              <w:rPr>
                <w:sz w:val="28"/>
                <w:szCs w:val="28"/>
              </w:rPr>
              <w:lastRenderedPageBreak/>
              <w:t>Приймак</w:t>
            </w:r>
          </w:p>
          <w:p w:rsidR="00310030" w:rsidRPr="00ED7902" w:rsidRDefault="00310030" w:rsidP="003D4215">
            <w:pPr>
              <w:rPr>
                <w:szCs w:val="28"/>
              </w:rPr>
            </w:pPr>
            <w:r w:rsidRPr="00ED7902">
              <w:rPr>
                <w:sz w:val="28"/>
                <w:szCs w:val="28"/>
              </w:rPr>
              <w:t>Тимофей Александрович</w:t>
            </w:r>
          </w:p>
        </w:tc>
        <w:tc>
          <w:tcPr>
            <w:tcW w:w="6627" w:type="dxa"/>
          </w:tcPr>
          <w:p w:rsidR="00310030" w:rsidRPr="00ED7902" w:rsidRDefault="00310030" w:rsidP="00310030">
            <w:pPr>
              <w:pStyle w:val="a5"/>
              <w:jc w:val="both"/>
              <w:rPr>
                <w:b w:val="0"/>
                <w:szCs w:val="28"/>
              </w:rPr>
            </w:pPr>
            <w:r w:rsidRPr="00ED7902">
              <w:rPr>
                <w:b w:val="0"/>
                <w:szCs w:val="28"/>
              </w:rPr>
              <w:t>- начальник отдела по строительству и ЖКХ Администрации муниципального образования «Сычевский район» Смоленской области, заместитель председателя организационного комитета</w:t>
            </w:r>
            <w:r>
              <w:rPr>
                <w:b w:val="0"/>
                <w:szCs w:val="28"/>
              </w:rPr>
              <w:t>;</w:t>
            </w:r>
            <w:r w:rsidRPr="00ED7902">
              <w:rPr>
                <w:b w:val="0"/>
                <w:szCs w:val="28"/>
              </w:rPr>
              <w:t xml:space="preserve">  </w:t>
            </w:r>
          </w:p>
        </w:tc>
      </w:tr>
      <w:tr w:rsidR="00310030" w:rsidRPr="00123CE3" w:rsidTr="00310030">
        <w:tc>
          <w:tcPr>
            <w:tcW w:w="3227" w:type="dxa"/>
            <w:gridSpan w:val="2"/>
          </w:tcPr>
          <w:p w:rsidR="00310030" w:rsidRPr="00ED7902" w:rsidRDefault="00310030" w:rsidP="003D4215">
            <w:pPr>
              <w:pStyle w:val="310"/>
              <w:snapToGrid w:val="0"/>
              <w:ind w:right="-138"/>
              <w:rPr>
                <w:szCs w:val="28"/>
              </w:rPr>
            </w:pPr>
            <w:r w:rsidRPr="00ED7902">
              <w:rPr>
                <w:szCs w:val="28"/>
              </w:rPr>
              <w:t xml:space="preserve">Камышева </w:t>
            </w:r>
          </w:p>
          <w:p w:rsidR="00310030" w:rsidRPr="00ED7902" w:rsidRDefault="00310030" w:rsidP="003D4215">
            <w:pPr>
              <w:pStyle w:val="310"/>
              <w:snapToGrid w:val="0"/>
              <w:ind w:left="-3" w:right="-138"/>
              <w:rPr>
                <w:szCs w:val="28"/>
              </w:rPr>
            </w:pPr>
            <w:r w:rsidRPr="00ED7902">
              <w:rPr>
                <w:szCs w:val="28"/>
              </w:rPr>
              <w:t>Людмила Петровна</w:t>
            </w:r>
          </w:p>
        </w:tc>
        <w:tc>
          <w:tcPr>
            <w:tcW w:w="6627" w:type="dxa"/>
          </w:tcPr>
          <w:p w:rsidR="00310030" w:rsidRPr="00ED7902" w:rsidRDefault="00310030" w:rsidP="003D4215">
            <w:pPr>
              <w:pStyle w:val="310"/>
              <w:snapToGrid w:val="0"/>
              <w:rPr>
                <w:szCs w:val="28"/>
              </w:rPr>
            </w:pPr>
            <w:r w:rsidRPr="00ED7902">
              <w:rPr>
                <w:szCs w:val="28"/>
              </w:rPr>
              <w:t xml:space="preserve">- специалист 1 категории отдела по строительству и ЖКХ Администрации муниципального образования «Сычевский район» Смоленской области, секретарь организационного комитета </w:t>
            </w:r>
          </w:p>
        </w:tc>
      </w:tr>
      <w:tr w:rsidR="00310030" w:rsidRPr="00123CE3" w:rsidTr="00310030">
        <w:tc>
          <w:tcPr>
            <w:tcW w:w="9854" w:type="dxa"/>
            <w:gridSpan w:val="3"/>
          </w:tcPr>
          <w:p w:rsidR="00310030" w:rsidRPr="00ED7902" w:rsidRDefault="00310030" w:rsidP="003D4215">
            <w:pPr>
              <w:pStyle w:val="310"/>
              <w:snapToGrid w:val="0"/>
              <w:rPr>
                <w:szCs w:val="28"/>
              </w:rPr>
            </w:pPr>
          </w:p>
          <w:p w:rsidR="00310030" w:rsidRPr="00ED7902" w:rsidRDefault="00310030" w:rsidP="003D4215">
            <w:pPr>
              <w:pStyle w:val="310"/>
              <w:snapToGrid w:val="0"/>
              <w:jc w:val="center"/>
              <w:rPr>
                <w:szCs w:val="28"/>
              </w:rPr>
            </w:pPr>
            <w:r w:rsidRPr="00ED7902">
              <w:rPr>
                <w:szCs w:val="28"/>
              </w:rPr>
              <w:t>Члены организационного комитета:</w:t>
            </w:r>
          </w:p>
          <w:p w:rsidR="00310030" w:rsidRPr="00ED7902" w:rsidRDefault="00310030" w:rsidP="003D4215">
            <w:pPr>
              <w:pStyle w:val="310"/>
              <w:snapToGrid w:val="0"/>
              <w:rPr>
                <w:szCs w:val="28"/>
              </w:rPr>
            </w:pPr>
          </w:p>
        </w:tc>
      </w:tr>
      <w:tr w:rsidR="00310030" w:rsidRPr="00123CE3" w:rsidTr="00310030">
        <w:tc>
          <w:tcPr>
            <w:tcW w:w="3135" w:type="dxa"/>
          </w:tcPr>
          <w:p w:rsidR="00310030" w:rsidRPr="00ED7902" w:rsidRDefault="00310030" w:rsidP="003D4215">
            <w:pPr>
              <w:pStyle w:val="310"/>
              <w:snapToGrid w:val="0"/>
              <w:ind w:right="-263"/>
              <w:rPr>
                <w:szCs w:val="28"/>
              </w:rPr>
            </w:pPr>
            <w:r>
              <w:rPr>
                <w:szCs w:val="28"/>
              </w:rPr>
              <w:t>Глазкова</w:t>
            </w:r>
          </w:p>
          <w:p w:rsidR="00310030" w:rsidRPr="00ED7902" w:rsidRDefault="00310030" w:rsidP="003D4215">
            <w:pPr>
              <w:pStyle w:val="310"/>
              <w:snapToGrid w:val="0"/>
              <w:ind w:right="-263"/>
              <w:rPr>
                <w:szCs w:val="28"/>
              </w:rPr>
            </w:pPr>
            <w:r>
              <w:rPr>
                <w:szCs w:val="28"/>
              </w:rPr>
              <w:t>Татьяна Александровна</w:t>
            </w:r>
          </w:p>
          <w:p w:rsidR="00310030" w:rsidRPr="00ED7902" w:rsidRDefault="00310030" w:rsidP="003D4215">
            <w:pPr>
              <w:pStyle w:val="a5"/>
              <w:jc w:val="both"/>
              <w:rPr>
                <w:b w:val="0"/>
                <w:szCs w:val="28"/>
              </w:rPr>
            </w:pPr>
          </w:p>
        </w:tc>
        <w:tc>
          <w:tcPr>
            <w:tcW w:w="6719" w:type="dxa"/>
            <w:gridSpan w:val="2"/>
          </w:tcPr>
          <w:p w:rsidR="00310030" w:rsidRPr="00ED7902" w:rsidRDefault="00310030" w:rsidP="003D4215">
            <w:pPr>
              <w:pStyle w:val="310"/>
              <w:snapToGrid w:val="0"/>
              <w:rPr>
                <w:szCs w:val="28"/>
              </w:rPr>
            </w:pPr>
            <w:r w:rsidRPr="00ED7902">
              <w:rPr>
                <w:szCs w:val="28"/>
              </w:rPr>
              <w:t>- начальник отдела по земельным и имущественным отношениям Администрации муниципального образования «Сычевский район» Смоленской области;</w:t>
            </w:r>
          </w:p>
        </w:tc>
      </w:tr>
      <w:tr w:rsidR="00310030" w:rsidRPr="00123CE3" w:rsidTr="00310030">
        <w:tc>
          <w:tcPr>
            <w:tcW w:w="3135" w:type="dxa"/>
          </w:tcPr>
          <w:p w:rsidR="00310030" w:rsidRPr="00ED7902" w:rsidRDefault="00310030" w:rsidP="003D4215">
            <w:pPr>
              <w:pStyle w:val="310"/>
              <w:snapToGrid w:val="0"/>
              <w:ind w:right="-263"/>
              <w:rPr>
                <w:szCs w:val="28"/>
              </w:rPr>
            </w:pPr>
            <w:r w:rsidRPr="00ED7902">
              <w:rPr>
                <w:szCs w:val="28"/>
              </w:rPr>
              <w:t xml:space="preserve">Трофимова </w:t>
            </w:r>
          </w:p>
          <w:p w:rsidR="00310030" w:rsidRPr="00ED7902" w:rsidRDefault="00310030" w:rsidP="003D4215">
            <w:pPr>
              <w:pStyle w:val="310"/>
              <w:snapToGrid w:val="0"/>
              <w:ind w:right="-263"/>
              <w:rPr>
                <w:szCs w:val="28"/>
              </w:rPr>
            </w:pPr>
            <w:r w:rsidRPr="00ED7902">
              <w:rPr>
                <w:szCs w:val="28"/>
              </w:rPr>
              <w:t>Ольга Александровна</w:t>
            </w:r>
          </w:p>
          <w:p w:rsidR="00310030" w:rsidRPr="00ED7902" w:rsidRDefault="00310030" w:rsidP="003D4215">
            <w:pPr>
              <w:pStyle w:val="a5"/>
              <w:jc w:val="both"/>
              <w:rPr>
                <w:b w:val="0"/>
                <w:szCs w:val="28"/>
              </w:rPr>
            </w:pPr>
          </w:p>
        </w:tc>
        <w:tc>
          <w:tcPr>
            <w:tcW w:w="6719" w:type="dxa"/>
            <w:gridSpan w:val="2"/>
          </w:tcPr>
          <w:p w:rsidR="00310030" w:rsidRPr="00ED7902" w:rsidRDefault="00310030" w:rsidP="003D4215">
            <w:pPr>
              <w:pStyle w:val="310"/>
              <w:snapToGrid w:val="0"/>
              <w:rPr>
                <w:szCs w:val="28"/>
              </w:rPr>
            </w:pPr>
            <w:r w:rsidRPr="00ED7902">
              <w:rPr>
                <w:szCs w:val="28"/>
              </w:rPr>
              <w:t>- главный специалист - архитектор Администрации             муниципального образования «Сычевский район»    Смоленской области;</w:t>
            </w:r>
          </w:p>
        </w:tc>
      </w:tr>
      <w:tr w:rsidR="00310030" w:rsidRPr="00123CE3" w:rsidTr="00310030">
        <w:tc>
          <w:tcPr>
            <w:tcW w:w="3135" w:type="dxa"/>
          </w:tcPr>
          <w:p w:rsidR="00310030" w:rsidRPr="00ED7902" w:rsidRDefault="00310030" w:rsidP="003D4215">
            <w:pPr>
              <w:pStyle w:val="310"/>
              <w:snapToGrid w:val="0"/>
              <w:ind w:right="-263"/>
              <w:rPr>
                <w:szCs w:val="28"/>
              </w:rPr>
            </w:pPr>
            <w:r w:rsidRPr="00ED7902">
              <w:rPr>
                <w:szCs w:val="28"/>
              </w:rPr>
              <w:t xml:space="preserve">Сопленкова </w:t>
            </w:r>
          </w:p>
          <w:p w:rsidR="00310030" w:rsidRPr="00ED7902" w:rsidRDefault="00310030" w:rsidP="003D4215">
            <w:pPr>
              <w:pStyle w:val="310"/>
              <w:snapToGrid w:val="0"/>
              <w:ind w:right="-263"/>
              <w:rPr>
                <w:szCs w:val="28"/>
              </w:rPr>
            </w:pPr>
            <w:r w:rsidRPr="00ED7902">
              <w:rPr>
                <w:szCs w:val="28"/>
              </w:rPr>
              <w:t>Альбина Викторовна</w:t>
            </w:r>
          </w:p>
        </w:tc>
        <w:tc>
          <w:tcPr>
            <w:tcW w:w="6719" w:type="dxa"/>
            <w:gridSpan w:val="2"/>
          </w:tcPr>
          <w:p w:rsidR="00310030" w:rsidRPr="00ED7902" w:rsidRDefault="00310030" w:rsidP="003D4215">
            <w:pPr>
              <w:pStyle w:val="310"/>
              <w:snapToGrid w:val="0"/>
              <w:rPr>
                <w:szCs w:val="28"/>
              </w:rPr>
            </w:pPr>
            <w:r w:rsidRPr="00ED7902">
              <w:rPr>
                <w:szCs w:val="28"/>
              </w:rPr>
              <w:t>- главный специалист - юрист Администрации  муниципального образования «Сычевский район»     Смоленской области</w:t>
            </w:r>
          </w:p>
        </w:tc>
      </w:tr>
    </w:tbl>
    <w:p w:rsidR="00310030" w:rsidRPr="00123CE3" w:rsidRDefault="00310030" w:rsidP="00310030">
      <w:pPr>
        <w:rPr>
          <w:sz w:val="28"/>
          <w:szCs w:val="28"/>
        </w:rPr>
      </w:pPr>
    </w:p>
    <w:p w:rsidR="00310030" w:rsidRPr="00123CE3" w:rsidRDefault="00310030" w:rsidP="00310030">
      <w:pPr>
        <w:ind w:firstLine="709"/>
        <w:jc w:val="both"/>
        <w:rPr>
          <w:sz w:val="28"/>
          <w:szCs w:val="28"/>
        </w:rPr>
      </w:pPr>
      <w:r w:rsidRPr="00123CE3">
        <w:rPr>
          <w:sz w:val="28"/>
          <w:szCs w:val="28"/>
        </w:rPr>
        <w:tab/>
        <w:t>3. Организационному комитету:</w:t>
      </w:r>
    </w:p>
    <w:p w:rsidR="00310030" w:rsidRPr="00123CE3" w:rsidRDefault="00310030" w:rsidP="00310030">
      <w:pPr>
        <w:ind w:firstLine="709"/>
        <w:jc w:val="both"/>
        <w:rPr>
          <w:sz w:val="28"/>
          <w:szCs w:val="28"/>
        </w:rPr>
      </w:pPr>
      <w:r w:rsidRPr="00123CE3">
        <w:rPr>
          <w:sz w:val="28"/>
          <w:szCs w:val="28"/>
        </w:rPr>
        <w:t>- сост</w:t>
      </w:r>
      <w:r>
        <w:rPr>
          <w:sz w:val="28"/>
          <w:szCs w:val="28"/>
        </w:rPr>
        <w:t xml:space="preserve">авить план работы по подготовке и проведению </w:t>
      </w:r>
      <w:r w:rsidRPr="00123CE3">
        <w:rPr>
          <w:sz w:val="28"/>
          <w:szCs w:val="28"/>
        </w:rPr>
        <w:t>публичных слушаний;</w:t>
      </w:r>
    </w:p>
    <w:p w:rsidR="00310030" w:rsidRPr="00123CE3" w:rsidRDefault="00310030" w:rsidP="00310030">
      <w:pPr>
        <w:ind w:firstLine="709"/>
        <w:jc w:val="both"/>
        <w:rPr>
          <w:sz w:val="28"/>
          <w:szCs w:val="28"/>
        </w:rPr>
      </w:pPr>
      <w:r w:rsidRPr="00123CE3">
        <w:rPr>
          <w:sz w:val="28"/>
          <w:szCs w:val="28"/>
        </w:rPr>
        <w:t>- опубликовать не менее чем за 30 дней в газете «Сычевские вести» информацию о времени и месте проведения публичных слушаний.</w:t>
      </w:r>
    </w:p>
    <w:p w:rsidR="00C43F35" w:rsidRDefault="00C43F35" w:rsidP="00C43F35">
      <w:pPr>
        <w:tabs>
          <w:tab w:val="left" w:pos="993"/>
        </w:tabs>
        <w:jc w:val="both"/>
        <w:rPr>
          <w:sz w:val="28"/>
          <w:szCs w:val="28"/>
        </w:rPr>
      </w:pPr>
    </w:p>
    <w:p w:rsidR="00143309" w:rsidRPr="00A14570" w:rsidRDefault="00143309" w:rsidP="00143309">
      <w:pPr>
        <w:jc w:val="both"/>
        <w:rPr>
          <w:sz w:val="28"/>
          <w:szCs w:val="28"/>
        </w:rPr>
      </w:pPr>
    </w:p>
    <w:p w:rsidR="00066A09" w:rsidRDefault="00B15540" w:rsidP="00066A09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066A09" w:rsidRPr="004A4FD6">
        <w:rPr>
          <w:sz w:val="28"/>
          <w:szCs w:val="28"/>
        </w:rPr>
        <w:t xml:space="preserve"> муниципального </w:t>
      </w:r>
      <w:r w:rsidR="00066A09">
        <w:rPr>
          <w:sz w:val="28"/>
          <w:szCs w:val="28"/>
        </w:rPr>
        <w:t>образования</w:t>
      </w:r>
    </w:p>
    <w:p w:rsidR="00066A09" w:rsidRDefault="00066A09" w:rsidP="00066A09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   </w:t>
      </w:r>
      <w:r w:rsidR="003100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B15540">
        <w:rPr>
          <w:sz w:val="28"/>
          <w:szCs w:val="28"/>
        </w:rPr>
        <w:t>К.Г. Данилевич</w:t>
      </w: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43309" w:rsidRDefault="00143309" w:rsidP="00182515">
      <w:pPr>
        <w:rPr>
          <w:sz w:val="28"/>
          <w:szCs w:val="28"/>
        </w:rPr>
      </w:pPr>
    </w:p>
    <w:sectPr w:rsidR="00143309" w:rsidSect="00390FC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95E" w:rsidRDefault="0045695E" w:rsidP="00FA6D0B">
      <w:r>
        <w:separator/>
      </w:r>
    </w:p>
  </w:endnote>
  <w:endnote w:type="continuationSeparator" w:id="1">
    <w:p w:rsidR="0045695E" w:rsidRDefault="0045695E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95E" w:rsidRDefault="0045695E" w:rsidP="00FA6D0B">
      <w:r>
        <w:separator/>
      </w:r>
    </w:p>
  </w:footnote>
  <w:footnote w:type="continuationSeparator" w:id="1">
    <w:p w:rsidR="0045695E" w:rsidRDefault="0045695E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D06025">
    <w:pPr>
      <w:pStyle w:val="ab"/>
      <w:jc w:val="center"/>
    </w:pPr>
    <w:fldSimple w:instr=" PAGE   \* MERGEFORMAT ">
      <w:r w:rsidR="00310030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6566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4044"/>
    <w:rsid w:val="0001510E"/>
    <w:rsid w:val="000158D6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A09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5855"/>
    <w:rsid w:val="0009732D"/>
    <w:rsid w:val="000A091F"/>
    <w:rsid w:val="000A2987"/>
    <w:rsid w:val="000A3906"/>
    <w:rsid w:val="000A3FFF"/>
    <w:rsid w:val="000A407A"/>
    <w:rsid w:val="000A43DD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3438"/>
    <w:rsid w:val="000D3F9A"/>
    <w:rsid w:val="000D443B"/>
    <w:rsid w:val="000D5968"/>
    <w:rsid w:val="000D5BE0"/>
    <w:rsid w:val="000D627E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2F1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2ED6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7C1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6138"/>
    <w:rsid w:val="00227DAB"/>
    <w:rsid w:val="0023011A"/>
    <w:rsid w:val="002306C0"/>
    <w:rsid w:val="00230E25"/>
    <w:rsid w:val="0023194F"/>
    <w:rsid w:val="0023349A"/>
    <w:rsid w:val="0023388A"/>
    <w:rsid w:val="0023405E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946"/>
    <w:rsid w:val="002A3A7D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030"/>
    <w:rsid w:val="00310306"/>
    <w:rsid w:val="003104F5"/>
    <w:rsid w:val="00311512"/>
    <w:rsid w:val="00312F0C"/>
    <w:rsid w:val="003139FC"/>
    <w:rsid w:val="00313BD3"/>
    <w:rsid w:val="00313E35"/>
    <w:rsid w:val="00313EE2"/>
    <w:rsid w:val="003159AA"/>
    <w:rsid w:val="00315FE3"/>
    <w:rsid w:val="0031779D"/>
    <w:rsid w:val="00320189"/>
    <w:rsid w:val="0032031B"/>
    <w:rsid w:val="00320BA8"/>
    <w:rsid w:val="00321789"/>
    <w:rsid w:val="00322DB1"/>
    <w:rsid w:val="00323175"/>
    <w:rsid w:val="00325012"/>
    <w:rsid w:val="00325EA4"/>
    <w:rsid w:val="003263EE"/>
    <w:rsid w:val="00326B5B"/>
    <w:rsid w:val="00327307"/>
    <w:rsid w:val="00330550"/>
    <w:rsid w:val="00330950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54A6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0FCB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0235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116"/>
    <w:rsid w:val="00454A17"/>
    <w:rsid w:val="00454BA9"/>
    <w:rsid w:val="004558D5"/>
    <w:rsid w:val="0045695E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57C2"/>
    <w:rsid w:val="00496304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879"/>
    <w:rsid w:val="004D1441"/>
    <w:rsid w:val="004D23FD"/>
    <w:rsid w:val="004D2471"/>
    <w:rsid w:val="004D3598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7084"/>
    <w:rsid w:val="00521585"/>
    <w:rsid w:val="00521899"/>
    <w:rsid w:val="00521CC2"/>
    <w:rsid w:val="005228ED"/>
    <w:rsid w:val="005230E9"/>
    <w:rsid w:val="00524316"/>
    <w:rsid w:val="0052615F"/>
    <w:rsid w:val="005272B9"/>
    <w:rsid w:val="0052774C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1308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CDF"/>
    <w:rsid w:val="00584C8F"/>
    <w:rsid w:val="005867FB"/>
    <w:rsid w:val="00586E1A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B6BFA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1C2"/>
    <w:rsid w:val="005F7640"/>
    <w:rsid w:val="005F7E79"/>
    <w:rsid w:val="00600F3C"/>
    <w:rsid w:val="00601BF0"/>
    <w:rsid w:val="00601CB5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44C1"/>
    <w:rsid w:val="006E5E8F"/>
    <w:rsid w:val="006E6019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1B00"/>
    <w:rsid w:val="007C230C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3A7D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598C"/>
    <w:rsid w:val="008C6F43"/>
    <w:rsid w:val="008C7EC3"/>
    <w:rsid w:val="008D054A"/>
    <w:rsid w:val="008D2F8E"/>
    <w:rsid w:val="008D38FB"/>
    <w:rsid w:val="008D3E9B"/>
    <w:rsid w:val="008D4E3D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DCC"/>
    <w:rsid w:val="00907E03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390D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D03"/>
    <w:rsid w:val="00A2077B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5540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0A3E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2845"/>
    <w:rsid w:val="00B839E3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3791"/>
    <w:rsid w:val="00C06848"/>
    <w:rsid w:val="00C06CA7"/>
    <w:rsid w:val="00C1007B"/>
    <w:rsid w:val="00C1027A"/>
    <w:rsid w:val="00C117B3"/>
    <w:rsid w:val="00C12173"/>
    <w:rsid w:val="00C12431"/>
    <w:rsid w:val="00C12F26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3F35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DEB"/>
    <w:rsid w:val="00C6612D"/>
    <w:rsid w:val="00C665D0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ED3"/>
    <w:rsid w:val="00C9144B"/>
    <w:rsid w:val="00C91997"/>
    <w:rsid w:val="00C92746"/>
    <w:rsid w:val="00C935A4"/>
    <w:rsid w:val="00C944FB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336"/>
    <w:rsid w:val="00CB7C6A"/>
    <w:rsid w:val="00CC07A1"/>
    <w:rsid w:val="00CC0E08"/>
    <w:rsid w:val="00CC1045"/>
    <w:rsid w:val="00CC3C08"/>
    <w:rsid w:val="00CC63A2"/>
    <w:rsid w:val="00CC675D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025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77D77"/>
    <w:rsid w:val="00D805A0"/>
    <w:rsid w:val="00D82098"/>
    <w:rsid w:val="00D84299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862"/>
    <w:rsid w:val="00EC0B4F"/>
    <w:rsid w:val="00EC4661"/>
    <w:rsid w:val="00EC47D3"/>
    <w:rsid w:val="00EC60BF"/>
    <w:rsid w:val="00EC636B"/>
    <w:rsid w:val="00EC6D9E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3FB"/>
    <w:rsid w:val="00EE1728"/>
    <w:rsid w:val="00EE222B"/>
    <w:rsid w:val="00EE243D"/>
    <w:rsid w:val="00EE2679"/>
    <w:rsid w:val="00EE2AFF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5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2021-10-18T12:46:00Z</cp:lastPrinted>
  <dcterms:created xsi:type="dcterms:W3CDTF">2021-10-18T12:38:00Z</dcterms:created>
  <dcterms:modified xsi:type="dcterms:W3CDTF">2021-10-18T12:46:00Z</dcterms:modified>
</cp:coreProperties>
</file>