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F0C64">
        <w:rPr>
          <w:b/>
          <w:sz w:val="28"/>
          <w:szCs w:val="28"/>
          <w:u w:val="single"/>
        </w:rPr>
        <w:t>22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DF0C64">
        <w:rPr>
          <w:b/>
          <w:sz w:val="28"/>
          <w:szCs w:val="28"/>
          <w:u w:val="single"/>
        </w:rPr>
        <w:t>90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C64" w:rsidRDefault="00DF0C64" w:rsidP="00DF0C64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  в муниципальную программу</w:t>
      </w:r>
      <w:r w:rsidRPr="009065A8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дорожно - транспортного комплекса на территории муниципального</w:t>
      </w:r>
      <w:r w:rsidRPr="009065A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065A8">
        <w:rPr>
          <w:sz w:val="28"/>
          <w:szCs w:val="28"/>
        </w:rPr>
        <w:t xml:space="preserve"> «Сычевский р</w:t>
      </w:r>
      <w:r>
        <w:rPr>
          <w:sz w:val="28"/>
          <w:szCs w:val="28"/>
        </w:rPr>
        <w:t xml:space="preserve">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 538                      </w:t>
      </w:r>
    </w:p>
    <w:p w:rsidR="008A3A2C" w:rsidRDefault="00DF0C64" w:rsidP="00DF0C64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0C64" w:rsidRPr="0016327B" w:rsidRDefault="00DF0C64" w:rsidP="00DF0C64">
      <w:pPr>
        <w:ind w:right="5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F0C64" w:rsidRPr="00DD66B0" w:rsidRDefault="00DF0C64" w:rsidP="008A3A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</w:t>
      </w:r>
      <w:r w:rsidRPr="007B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Pr="00DD66B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16.09.2013 </w:t>
      </w:r>
      <w:r w:rsidRPr="00DD66B0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 437, </w:t>
      </w:r>
    </w:p>
    <w:p w:rsidR="00DF0C64" w:rsidRDefault="00DF0C64" w:rsidP="008A3A2C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8A3A2C" w:rsidRPr="003625AE" w:rsidRDefault="008A3A2C" w:rsidP="008A3A2C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A3A2C" w:rsidRDefault="008A3A2C" w:rsidP="008A3A2C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A3A2C" w:rsidRPr="003625AE" w:rsidRDefault="008A3A2C" w:rsidP="008A3A2C">
      <w:pPr>
        <w:ind w:firstLine="720"/>
        <w:jc w:val="both"/>
        <w:rPr>
          <w:sz w:val="28"/>
          <w:szCs w:val="28"/>
        </w:rPr>
      </w:pPr>
    </w:p>
    <w:p w:rsidR="00DF0C64" w:rsidRPr="00C177E5" w:rsidRDefault="00DF0C64" w:rsidP="008A3A2C">
      <w:pPr>
        <w:pStyle w:val="af3"/>
        <w:ind w:left="0" w:right="-2" w:firstLine="720"/>
        <w:rPr>
          <w:szCs w:val="28"/>
        </w:rPr>
      </w:pPr>
      <w:r>
        <w:rPr>
          <w:szCs w:val="28"/>
        </w:rPr>
        <w:t xml:space="preserve">1. </w:t>
      </w:r>
      <w:r w:rsidRPr="00C177E5">
        <w:rPr>
          <w:szCs w:val="28"/>
        </w:rPr>
        <w:t xml:space="preserve">Внести изменения в муниципальную  программу «Развитие дорожно-транспортного комплекса на территории муниципального образования                   «Сычевский район» Смоленской области», утвержденную постановлением Администрации муниципального образования «Сычевский район» Смоленской области от 07.11.2013 года №538 (в редакции постановлений Администрации муниципального образования «Сычевский район» Смоленской области                                 от 31.10.2014 года №463, от 29.12.2015 года № 486, от 23.12.2016 года №601,                             </w:t>
      </w:r>
      <w:r w:rsidRPr="00C177E5">
        <w:rPr>
          <w:szCs w:val="28"/>
        </w:rPr>
        <w:lastRenderedPageBreak/>
        <w:t>от 12.11.2018 года №488, от 22.04.2020 года №221</w:t>
      </w:r>
      <w:r>
        <w:rPr>
          <w:szCs w:val="28"/>
        </w:rPr>
        <w:t>, от 09.11.2020 года №592</w:t>
      </w:r>
      <w:r w:rsidRPr="00C177E5">
        <w:rPr>
          <w:szCs w:val="28"/>
        </w:rPr>
        <w:t>), изложив ее в новой редакции согласно приложению.</w:t>
      </w:r>
    </w:p>
    <w:p w:rsidR="00DF0C64" w:rsidRDefault="00DF0C64" w:rsidP="008A3A2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A2C" w:rsidRPr="0016327B" w:rsidRDefault="008A3A2C" w:rsidP="008A3A2C">
      <w:pPr>
        <w:ind w:right="-2" w:firstLine="720"/>
        <w:jc w:val="both"/>
        <w:rPr>
          <w:sz w:val="28"/>
          <w:szCs w:val="28"/>
        </w:rPr>
      </w:pPr>
    </w:p>
    <w:p w:rsidR="008A3A2C" w:rsidRDefault="008A3A2C" w:rsidP="008A3A2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A3A2C" w:rsidRDefault="008A3A2C" w:rsidP="008A3A2C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</w:t>
      </w:r>
      <w:r w:rsidR="004D44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К.Г. Данилевич</w:t>
      </w:r>
    </w:p>
    <w:p w:rsidR="008A3A2C" w:rsidRDefault="008A3A2C" w:rsidP="008A3A2C">
      <w:pPr>
        <w:rPr>
          <w:sz w:val="28"/>
          <w:szCs w:val="28"/>
        </w:rPr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8A3A2C" w:rsidRDefault="008A3A2C" w:rsidP="00DF0C64">
      <w:pPr>
        <w:ind w:firstLine="708"/>
        <w:jc w:val="right"/>
      </w:pPr>
    </w:p>
    <w:p w:rsidR="00DF0C64" w:rsidRPr="001A337A" w:rsidRDefault="00DF0C64" w:rsidP="00DF0C64">
      <w:pPr>
        <w:ind w:firstLine="708"/>
        <w:jc w:val="righ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УТВЕРЖДЕНА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DF0C64" w:rsidRDefault="00DF0C64" w:rsidP="00DF0C6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DF0C64" w:rsidRPr="001A337A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0C64" w:rsidRDefault="00DF0C64" w:rsidP="00DF0C6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538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31.10.2014 года № 463,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№486,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23.12.2016 года №601, 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488,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22.04.2020 года № 221, 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 09.11.2020 года №  592,</w:t>
      </w:r>
    </w:p>
    <w:p w:rsidR="00DF0C64" w:rsidRPr="001A337A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A3A2C">
        <w:rPr>
          <w:sz w:val="28"/>
          <w:szCs w:val="28"/>
        </w:rPr>
        <w:t>22.10.</w:t>
      </w:r>
      <w:r>
        <w:rPr>
          <w:sz w:val="28"/>
          <w:szCs w:val="28"/>
        </w:rPr>
        <w:t>2021</w:t>
      </w:r>
      <w:r w:rsidR="008A3A2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8A3A2C">
        <w:rPr>
          <w:sz w:val="28"/>
          <w:szCs w:val="28"/>
        </w:rPr>
        <w:t xml:space="preserve"> 590</w:t>
      </w:r>
      <w:r>
        <w:rPr>
          <w:sz w:val="28"/>
          <w:szCs w:val="28"/>
        </w:rPr>
        <w:t xml:space="preserve">)                             </w:t>
      </w:r>
    </w:p>
    <w:p w:rsidR="00DF0C64" w:rsidRDefault="00DF0C64" w:rsidP="00DF0C64">
      <w:pPr>
        <w:pStyle w:val="ConsPlusNormal"/>
        <w:ind w:firstLine="0"/>
        <w:jc w:val="right"/>
        <w:outlineLvl w:val="1"/>
      </w:pPr>
    </w:p>
    <w:p w:rsidR="00DF0C64" w:rsidRDefault="00DF0C64" w:rsidP="00DF0C64">
      <w:pPr>
        <w:jc w:val="center"/>
        <w:rPr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</w:p>
    <w:p w:rsidR="00DF0C64" w:rsidRPr="005359E1" w:rsidRDefault="00DF0C64" w:rsidP="00DF0C64">
      <w:pPr>
        <w:jc w:val="center"/>
        <w:rPr>
          <w:sz w:val="28"/>
          <w:szCs w:val="28"/>
        </w:rPr>
      </w:pPr>
    </w:p>
    <w:p w:rsidR="00DF0C64" w:rsidRDefault="00DF0C64" w:rsidP="00DF0C64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359E1">
        <w:rPr>
          <w:rFonts w:ascii="Times New Roman" w:hAnsi="Times New Roman" w:cs="Times New Roman"/>
          <w:bCs/>
          <w:caps/>
          <w:sz w:val="28"/>
          <w:szCs w:val="28"/>
        </w:rPr>
        <w:t xml:space="preserve">МУНИЦИПАЛЬНАЯ программа </w:t>
      </w:r>
    </w:p>
    <w:p w:rsidR="00DF0C64" w:rsidRPr="005359E1" w:rsidRDefault="00DF0C64" w:rsidP="00DF0C64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«Развитие дорожно-транспортного комплекса на территории 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«Сычевский район» Смоленской области</w:t>
      </w:r>
      <w:r w:rsidRPr="005359E1">
        <w:rPr>
          <w:rFonts w:ascii="Times New Roman" w:hAnsi="Times New Roman" w:cs="Times New Roman"/>
          <w:sz w:val="28"/>
          <w:szCs w:val="28"/>
        </w:rPr>
        <w:t xml:space="preserve"> 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C64" w:rsidRPr="00682BAF" w:rsidRDefault="00DF0C64" w:rsidP="00DF0C64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DF0C64" w:rsidRPr="00682BAF" w:rsidRDefault="00DF0C64" w:rsidP="00DF0C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0C64" w:rsidRPr="00682BAF" w:rsidRDefault="00DF0C64" w:rsidP="00DF0C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Сычевка </w:t>
      </w:r>
    </w:p>
    <w:p w:rsidR="00DF0C64" w:rsidRDefault="00DF0C64" w:rsidP="00DF0C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F0C64" w:rsidRDefault="00DF0C64" w:rsidP="00DF0C64">
      <w:pPr>
        <w:jc w:val="center"/>
        <w:rPr>
          <w:sz w:val="28"/>
          <w:szCs w:val="28"/>
        </w:rPr>
      </w:pPr>
    </w:p>
    <w:p w:rsidR="00DF0C64" w:rsidRPr="0016327B" w:rsidRDefault="00DF0C64" w:rsidP="00DF0C64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lastRenderedPageBreak/>
        <w:t>ПАСПОРТ</w:t>
      </w:r>
    </w:p>
    <w:p w:rsidR="00DF0C64" w:rsidRDefault="00DF0C64" w:rsidP="00DF0C6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16327B">
        <w:rPr>
          <w:sz w:val="28"/>
          <w:szCs w:val="28"/>
        </w:rPr>
        <w:t xml:space="preserve">униципальной  программы «Развитие дорожно-транспортного </w:t>
      </w:r>
    </w:p>
    <w:p w:rsidR="00DF0C64" w:rsidRDefault="00DF0C64" w:rsidP="00DF0C64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 xml:space="preserve">комплекса на территории муниципального образования </w:t>
      </w:r>
    </w:p>
    <w:p w:rsidR="00DF0C64" w:rsidRPr="0016327B" w:rsidRDefault="00DF0C64" w:rsidP="00DF0C64">
      <w:pPr>
        <w:jc w:val="center"/>
        <w:rPr>
          <w:sz w:val="28"/>
          <w:szCs w:val="28"/>
        </w:rPr>
      </w:pPr>
      <w:r w:rsidRPr="0016327B">
        <w:rPr>
          <w:sz w:val="28"/>
          <w:szCs w:val="28"/>
        </w:rPr>
        <w:t>«Сычевский район» Смоленской области»</w:t>
      </w:r>
    </w:p>
    <w:p w:rsidR="00DF0C64" w:rsidRDefault="00DF0C64" w:rsidP="00DF0C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6066"/>
      </w:tblGrid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>муниципального образования «Сыче</w:t>
            </w:r>
            <w:r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  <w:r>
              <w:rPr>
                <w:sz w:val="28"/>
                <w:szCs w:val="28"/>
              </w:rPr>
              <w:t xml:space="preserve">; Организации, осуществляющие транспортное обслуживание населения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«Обеспечение безопасности дорожного движения на территории муниципального образования «Сычевский район» Смоленской области»,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«Сычевский район» Смоленской области» 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6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>, а также 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  <w:p w:rsidR="008A3A2C" w:rsidRPr="00964310" w:rsidRDefault="008A3A2C" w:rsidP="004A6204">
            <w:pPr>
              <w:jc w:val="both"/>
              <w:rPr>
                <w:sz w:val="28"/>
                <w:szCs w:val="28"/>
              </w:rPr>
            </w:pP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дорожно - транспортных происшествий, количество пострадавших                              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6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 района: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году-368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году-471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году-368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году-368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году-368 тыс. руб.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Ожидаемые  результаты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964310">
              <w:rPr>
                <w:sz w:val="28"/>
                <w:szCs w:val="28"/>
              </w:rPr>
              <w:t>.</w:t>
            </w:r>
          </w:p>
        </w:tc>
        <w:tc>
          <w:tcPr>
            <w:tcW w:w="6066" w:type="dxa"/>
          </w:tcPr>
          <w:p w:rsidR="00DF0C64" w:rsidRPr="00964310" w:rsidRDefault="00DF0C64" w:rsidP="004A6204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транспортных услуг населению в границах муниципального образования «Сычевский район» Смоленской области.</w:t>
            </w:r>
            <w:r w:rsidRPr="009072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072F2">
              <w:rPr>
                <w:sz w:val="28"/>
                <w:szCs w:val="28"/>
              </w:rPr>
              <w:t>нижение</w:t>
            </w:r>
            <w:r>
              <w:rPr>
                <w:sz w:val="28"/>
                <w:szCs w:val="28"/>
              </w:rPr>
              <w:t xml:space="preserve"> </w:t>
            </w:r>
            <w:r w:rsidRPr="009072F2">
              <w:rPr>
                <w:sz w:val="28"/>
                <w:szCs w:val="28"/>
              </w:rPr>
              <w:t xml:space="preserve">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9072F2">
              <w:rPr>
                <w:sz w:val="28"/>
                <w:szCs w:val="28"/>
              </w:rPr>
              <w:t>на автодорогах, повышение качества оказания помощи участникам дорожного движения</w:t>
            </w:r>
          </w:p>
        </w:tc>
      </w:tr>
    </w:tbl>
    <w:p w:rsidR="00DF0C64" w:rsidRDefault="00DF0C64" w:rsidP="00DF0C64">
      <w:pPr>
        <w:jc w:val="center"/>
        <w:rPr>
          <w:b/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1. Общая характеристика социально-экономической сферы </w:t>
      </w:r>
    </w:p>
    <w:p w:rsidR="00DF0C64" w:rsidRPr="00B5355A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реализации муниципальной программы</w:t>
      </w:r>
    </w:p>
    <w:p w:rsidR="00DF0C64" w:rsidRDefault="00DF0C64" w:rsidP="00DF0C64">
      <w:pPr>
        <w:rPr>
          <w:b/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дорожно-транспортного комплекса на территории Сычевского района является одной из приоритетных задач Администрации муниципального образования «Сычевский район» Смоленской области.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Важнейшими направлениями в развитии дорожно-транспортного комплекса служат: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безопасности дорожного движения;     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транспортного обслуживания населения;</w:t>
      </w:r>
    </w:p>
    <w:p w:rsidR="00DF0C64" w:rsidRPr="009F2908" w:rsidRDefault="00DF0C64" w:rsidP="00DF0C64">
      <w:pPr>
        <w:ind w:firstLine="709"/>
        <w:jc w:val="both"/>
        <w:rPr>
          <w:sz w:val="28"/>
          <w:szCs w:val="28"/>
        </w:rPr>
      </w:pPr>
      <w:r w:rsidRPr="009F2908">
        <w:rPr>
          <w:color w:val="000000"/>
          <w:sz w:val="28"/>
          <w:szCs w:val="28"/>
        </w:rPr>
        <w:t>Анализ состояния  безопасности дорожного движения в муниципальном образовании показывает, что в течение последних лет уровень дорожно-транспортного травматизма  остается достаточно высоким.</w:t>
      </w:r>
    </w:p>
    <w:p w:rsidR="00DF0C64" w:rsidRPr="00736EF7" w:rsidRDefault="00DF0C64" w:rsidP="00DF0C64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К основным факторам, определяющим причины высокого уровня аварийности в муниципальном образовании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«Сычевский район» Смоленской области</w:t>
      </w:r>
      <w:r w:rsidRPr="00736EF7">
        <w:rPr>
          <w:color w:val="000000"/>
          <w:sz w:val="28"/>
          <w:szCs w:val="28"/>
        </w:rPr>
        <w:t>, следует отнести:</w:t>
      </w:r>
    </w:p>
    <w:p w:rsidR="00DF0C64" w:rsidRPr="00736EF7" w:rsidRDefault="00DF0C64" w:rsidP="00DF0C64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нарушение правил дорожного движения участниками дорожного движения;</w:t>
      </w:r>
    </w:p>
    <w:p w:rsidR="00DF0C64" w:rsidRPr="00736EF7" w:rsidRDefault="00DF0C64" w:rsidP="00DF0C64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DF0C64" w:rsidRPr="00736EF7" w:rsidRDefault="00DF0C64" w:rsidP="00DF0C64">
      <w:pPr>
        <w:ind w:firstLine="709"/>
        <w:jc w:val="both"/>
        <w:rPr>
          <w:sz w:val="28"/>
          <w:szCs w:val="28"/>
        </w:rPr>
      </w:pPr>
      <w:r w:rsidRPr="00736EF7">
        <w:rPr>
          <w:color w:val="000000"/>
          <w:sz w:val="28"/>
          <w:szCs w:val="28"/>
        </w:rPr>
        <w:t>- отсутствие эффективной комплексной системы связи и контроля, также приводящее к несвоевременному обнаружению ДТП;</w:t>
      </w:r>
    </w:p>
    <w:p w:rsidR="00DF0C64" w:rsidRPr="00736EF7" w:rsidRDefault="00DF0C64" w:rsidP="00DF0C64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 xml:space="preserve">- ежегодный прирост количества водителей транспортных средств со стажем управления до 3-х лет, не имеющих достаточных навыков вождения </w:t>
      </w:r>
      <w:r>
        <w:rPr>
          <w:color w:val="000000"/>
          <w:sz w:val="28"/>
          <w:szCs w:val="28"/>
        </w:rPr>
        <w:t xml:space="preserve">                                    </w:t>
      </w:r>
      <w:r w:rsidRPr="00736EF7">
        <w:rPr>
          <w:color w:val="000000"/>
          <w:sz w:val="28"/>
          <w:szCs w:val="28"/>
        </w:rPr>
        <w:t>для осуществления уверенного и безопасного дорожного движения;</w:t>
      </w:r>
    </w:p>
    <w:p w:rsidR="00DF0C64" w:rsidRPr="00736EF7" w:rsidRDefault="00DF0C64" w:rsidP="00DF0C64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постоянно возрастающая мобильность населения;</w:t>
      </w:r>
    </w:p>
    <w:p w:rsidR="00DF0C64" w:rsidRPr="00736EF7" w:rsidRDefault="00DF0C64" w:rsidP="00DF0C64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уменьшение количества перевозок общественным транспортом и увеличение количества перевозок  личным транспортом;</w:t>
      </w:r>
    </w:p>
    <w:p w:rsidR="00DF0C64" w:rsidRPr="00736EF7" w:rsidRDefault="00DF0C64" w:rsidP="00DF0C64">
      <w:pPr>
        <w:ind w:firstLine="709"/>
        <w:jc w:val="both"/>
        <w:rPr>
          <w:color w:val="000000"/>
          <w:sz w:val="28"/>
          <w:szCs w:val="28"/>
        </w:rPr>
      </w:pPr>
      <w:r w:rsidRPr="00736EF7">
        <w:rPr>
          <w:color w:val="000000"/>
          <w:sz w:val="28"/>
          <w:szCs w:val="28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F0C64" w:rsidRPr="00736EF7" w:rsidRDefault="00DF0C64" w:rsidP="00DF0C64">
      <w:pPr>
        <w:ind w:firstLine="709"/>
        <w:jc w:val="both"/>
        <w:rPr>
          <w:sz w:val="28"/>
          <w:szCs w:val="28"/>
        </w:rPr>
      </w:pPr>
      <w:r w:rsidRPr="00736EF7">
        <w:rPr>
          <w:sz w:val="28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DF0C64" w:rsidRDefault="00DF0C64" w:rsidP="00DF0C64">
      <w:pPr>
        <w:shd w:val="clear" w:color="auto" w:fill="FFFFFF"/>
        <w:tabs>
          <w:tab w:val="left" w:pos="3293"/>
          <w:tab w:val="left" w:pos="6590"/>
          <w:tab w:val="left" w:pos="8995"/>
        </w:tabs>
        <w:ind w:firstLine="709"/>
        <w:jc w:val="both"/>
      </w:pPr>
      <w:r>
        <w:rPr>
          <w:sz w:val="28"/>
          <w:szCs w:val="28"/>
        </w:rPr>
        <w:t xml:space="preserve">Неудовлетворенность населения в автотранспортной доступности, а также низкое качество автодорог являются причиной целого ряда негативных </w:t>
      </w:r>
      <w:r>
        <w:rPr>
          <w:spacing w:val="-2"/>
          <w:sz w:val="28"/>
          <w:szCs w:val="28"/>
        </w:rPr>
        <w:t xml:space="preserve">социальных последствий, </w:t>
      </w:r>
      <w:r>
        <w:rPr>
          <w:spacing w:val="-1"/>
          <w:sz w:val="28"/>
          <w:szCs w:val="28"/>
        </w:rPr>
        <w:t xml:space="preserve">таких </w:t>
      </w:r>
      <w:r>
        <w:rPr>
          <w:spacing w:val="-2"/>
          <w:sz w:val="28"/>
          <w:szCs w:val="28"/>
        </w:rPr>
        <w:t>как:</w:t>
      </w:r>
    </w:p>
    <w:p w:rsidR="00DF0C64" w:rsidRDefault="00DF0C64" w:rsidP="00DF0C64">
      <w:pPr>
        <w:shd w:val="clear" w:color="auto" w:fill="FFFFFF"/>
        <w:tabs>
          <w:tab w:val="left" w:pos="0"/>
          <w:tab w:val="left" w:pos="3293"/>
          <w:tab w:val="left" w:pos="3686"/>
          <w:tab w:val="left" w:pos="6994"/>
          <w:tab w:val="left" w:pos="7901"/>
        </w:tabs>
        <w:ind w:firstLine="709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pacing w:val="-2"/>
          <w:sz w:val="28"/>
          <w:szCs w:val="28"/>
        </w:rPr>
        <w:t>сдерживание развития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образования;</w:t>
      </w:r>
    </w:p>
    <w:p w:rsidR="00DF0C64" w:rsidRDefault="00DF0C64" w:rsidP="00DF0C64">
      <w:pPr>
        <w:shd w:val="clear" w:color="auto" w:fill="FFFFFF"/>
        <w:tabs>
          <w:tab w:val="left" w:pos="0"/>
          <w:tab w:val="left" w:pos="3293"/>
          <w:tab w:val="left" w:pos="5107"/>
          <w:tab w:val="left" w:pos="6994"/>
          <w:tab w:val="left" w:pos="7901"/>
        </w:tabs>
        <w:ind w:firstLine="709"/>
        <w:jc w:val="both"/>
      </w:pPr>
      <w:r>
        <w:rPr>
          <w:sz w:val="28"/>
          <w:szCs w:val="28"/>
        </w:rPr>
        <w:t xml:space="preserve">- сокращение свободного времени за счет увеличения времени пребывания                      в </w:t>
      </w:r>
      <w:r>
        <w:rPr>
          <w:spacing w:val="-16"/>
          <w:sz w:val="28"/>
          <w:szCs w:val="28"/>
        </w:rPr>
        <w:t>пути       к       месту       работы,       отдыха,       торговым       центрам       и       так       далее;</w:t>
      </w:r>
    </w:p>
    <w:p w:rsidR="00DF0C64" w:rsidRPr="00545CD4" w:rsidRDefault="00DF0C64" w:rsidP="00DF0C64">
      <w:pPr>
        <w:widowControl w:val="0"/>
        <w:numPr>
          <w:ilvl w:val="0"/>
          <w:numId w:val="49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CD4">
        <w:rPr>
          <w:sz w:val="28"/>
          <w:szCs w:val="28"/>
        </w:rPr>
        <w:t xml:space="preserve">сдерживание развития производства и предпринимательства.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проблем развития  транспортной системы является</w:t>
      </w:r>
      <w:r w:rsidRPr="00E45A78">
        <w:rPr>
          <w:sz w:val="28"/>
          <w:szCs w:val="28"/>
        </w:rPr>
        <w:t xml:space="preserve"> недостаток финансовых средств у предприятий пассажирского транспорта </w:t>
      </w:r>
      <w:r>
        <w:rPr>
          <w:sz w:val="28"/>
          <w:szCs w:val="28"/>
        </w:rPr>
        <w:t xml:space="preserve">                         </w:t>
      </w:r>
      <w:r w:rsidRPr="00E45A78">
        <w:rPr>
          <w:sz w:val="28"/>
          <w:szCs w:val="28"/>
        </w:rPr>
        <w:t>на ремонт и приобретение автотранспортной техники</w:t>
      </w:r>
      <w:r>
        <w:rPr>
          <w:sz w:val="28"/>
          <w:szCs w:val="28"/>
        </w:rPr>
        <w:t>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программных мероприятий является важнейшим условием устойчивого развития дорожно-транспортного комплекса</w:t>
      </w:r>
      <w:r w:rsidRPr="00E45A7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DF0C64" w:rsidRPr="00E45A78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Pr="00B5355A" w:rsidRDefault="00DF0C64" w:rsidP="00DF0C64">
      <w:pPr>
        <w:ind w:firstLine="708"/>
        <w:jc w:val="center"/>
        <w:rPr>
          <w:sz w:val="28"/>
          <w:szCs w:val="28"/>
        </w:rPr>
      </w:pPr>
      <w:r w:rsidRPr="00B5355A">
        <w:rPr>
          <w:sz w:val="28"/>
          <w:szCs w:val="28"/>
        </w:rPr>
        <w:lastRenderedPageBreak/>
        <w:t>Раздел 2. Приоритеты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DF0C64" w:rsidRDefault="00DF0C64" w:rsidP="00DF0C64">
      <w:pPr>
        <w:ind w:firstLine="708"/>
        <w:jc w:val="center"/>
        <w:rPr>
          <w:b/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области;</w:t>
      </w:r>
    </w:p>
    <w:p w:rsidR="00DF0C64" w:rsidRPr="003908EB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и замечаний к проектам федеральных, областных и муниципальных нормативных правовых актов касающихся развития                         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8027CB">
        <w:rPr>
          <w:sz w:val="28"/>
          <w:szCs w:val="28"/>
        </w:rPr>
        <w:t>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области.</w:t>
      </w:r>
    </w:p>
    <w:p w:rsidR="00DF0C64" w:rsidRPr="009072F2" w:rsidRDefault="00DF0C64" w:rsidP="00DF0C64">
      <w:pPr>
        <w:ind w:firstLine="709"/>
        <w:jc w:val="both"/>
        <w:rPr>
          <w:sz w:val="28"/>
          <w:szCs w:val="28"/>
        </w:rPr>
      </w:pPr>
      <w:r w:rsidRPr="009072F2">
        <w:rPr>
          <w:sz w:val="28"/>
          <w:szCs w:val="28"/>
        </w:rPr>
        <w:t xml:space="preserve">Целью Программы является обеспечение охраны жизни, здоровья граждан </w:t>
      </w:r>
      <w:r>
        <w:rPr>
          <w:sz w:val="28"/>
          <w:szCs w:val="28"/>
        </w:rPr>
        <w:t xml:space="preserve">                   </w:t>
      </w:r>
      <w:r w:rsidRPr="009072F2">
        <w:rPr>
          <w:sz w:val="28"/>
          <w:szCs w:val="28"/>
        </w:rPr>
        <w:t xml:space="preserve">и их имущества, гарантий их законных прав на безопасные условия движения </w:t>
      </w:r>
      <w:r>
        <w:rPr>
          <w:sz w:val="28"/>
          <w:szCs w:val="28"/>
        </w:rPr>
        <w:t xml:space="preserve">                     </w:t>
      </w:r>
      <w:r w:rsidRPr="009072F2">
        <w:rPr>
          <w:sz w:val="28"/>
          <w:szCs w:val="28"/>
        </w:rPr>
        <w:t>на дорогах</w:t>
      </w:r>
      <w:r>
        <w:rPr>
          <w:sz w:val="28"/>
          <w:szCs w:val="28"/>
        </w:rPr>
        <w:t>,</w:t>
      </w:r>
      <w:r w:rsidRPr="00493A12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для предоставления транспортных услуг населению в границах муниципального образования «Сычевский район» Смоленской области.</w:t>
      </w:r>
    </w:p>
    <w:p w:rsidR="00DF0C64" w:rsidRPr="009072F2" w:rsidRDefault="00DF0C64" w:rsidP="00DF0C6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Достижения цели планируется определять по следующим целевым показателям согласно приложению № 1.</w:t>
      </w:r>
    </w:p>
    <w:p w:rsidR="00DF0C64" w:rsidRPr="009072F2" w:rsidRDefault="00DF0C64" w:rsidP="00DF0C64">
      <w:pPr>
        <w:ind w:firstLine="709"/>
        <w:jc w:val="both"/>
        <w:outlineLvl w:val="0"/>
        <w:rPr>
          <w:sz w:val="28"/>
          <w:szCs w:val="28"/>
        </w:rPr>
      </w:pPr>
      <w:r w:rsidRPr="009072F2">
        <w:rPr>
          <w:sz w:val="28"/>
          <w:szCs w:val="28"/>
        </w:rPr>
        <w:t>Срок реализации Прог</w:t>
      </w:r>
      <w:r>
        <w:rPr>
          <w:sz w:val="28"/>
          <w:szCs w:val="28"/>
        </w:rPr>
        <w:t>раммы – 2018-2024</w:t>
      </w:r>
      <w:r w:rsidRPr="009072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072F2">
        <w:rPr>
          <w:sz w:val="28"/>
          <w:szCs w:val="28"/>
        </w:rPr>
        <w:t>.</w:t>
      </w:r>
    </w:p>
    <w:p w:rsidR="00DF0C64" w:rsidRPr="002822D9" w:rsidRDefault="00DF0C64" w:rsidP="00DF0C64">
      <w:pPr>
        <w:ind w:firstLine="709"/>
        <w:jc w:val="both"/>
        <w:rPr>
          <w:b/>
          <w:sz w:val="28"/>
          <w:szCs w:val="28"/>
        </w:rPr>
      </w:pPr>
      <w:r w:rsidRPr="009072F2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>
        <w:rPr>
          <w:sz w:val="28"/>
          <w:szCs w:val="28"/>
        </w:rPr>
        <w:t>,</w:t>
      </w:r>
      <w:r w:rsidRPr="00E879E3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создание благоприятных условий                       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DF0C64" w:rsidRPr="002822D9" w:rsidRDefault="00DF0C64" w:rsidP="00DF0C64">
      <w:pPr>
        <w:ind w:firstLine="708"/>
        <w:jc w:val="both"/>
        <w:rPr>
          <w:b/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Раздел 3. Обоснование ресурсного обеспечения </w:t>
      </w:r>
    </w:p>
    <w:p w:rsidR="00DF0C64" w:rsidRPr="00B5355A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муниципальной программы</w:t>
      </w:r>
    </w:p>
    <w:p w:rsidR="00DF0C64" w:rsidRDefault="00DF0C64" w:rsidP="00DF0C64">
      <w:pPr>
        <w:jc w:val="both"/>
        <w:rPr>
          <w:b/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муниципальной программы формируются за счет средств местного бюджета муниципального района.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составляет                  2579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году-318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году-318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году-368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году-471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году-368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2023 году-368 тыс. руб.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году-368 тыс. руб.</w:t>
      </w:r>
    </w:p>
    <w:p w:rsidR="00DF0C64" w:rsidRDefault="00DF0C64" w:rsidP="00DF0C6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DF0C64" w:rsidRDefault="00DF0C64" w:rsidP="00DF0C64">
      <w:pPr>
        <w:ind w:firstLine="528"/>
        <w:rPr>
          <w:b/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4. Обобщенная характеристика подпрограмм,</w:t>
      </w:r>
    </w:p>
    <w:p w:rsidR="00DF0C64" w:rsidRPr="00B5355A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 xml:space="preserve"> основных мероприятий муниципальной программы и подпрограмм</w:t>
      </w:r>
    </w:p>
    <w:p w:rsidR="00DF0C64" w:rsidRPr="00B5355A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муниципальной программы направлены на создание организационных, информационных, финансовых условий для успешного развития всех составляющих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дорожно-транспортного комплекса</w:t>
      </w:r>
      <w:r w:rsidRPr="000A00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11379F">
        <w:rPr>
          <w:sz w:val="28"/>
          <w:szCs w:val="28"/>
        </w:rPr>
        <w:t xml:space="preserve"> </w:t>
      </w:r>
      <w:r>
        <w:rPr>
          <w:sz w:val="28"/>
          <w:szCs w:val="28"/>
        </w:rPr>
        <w:t>«Обеспечение безопасности дорожного движения                                на территории муниципального образования «Сычевский район» Смоленской области»  (приложение №4)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11379F"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                   с населением.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конкурсов юных инспекторов движения «Безопасное колесо».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конкурсов юных инспекторов движения «Безопасное колесо».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«Создание условий для предоставления транспортных услуг населению и организации транспортного обслуживания между поселениями                            в границах муниципального образования «Сычевский район» Смоленской области» (приложение №5)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Цель:</w:t>
      </w:r>
      <w:r w:rsidRPr="00083AF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мероприятия: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3210">
        <w:rPr>
          <w:sz w:val="28"/>
          <w:szCs w:val="28"/>
        </w:rPr>
        <w:t>Осуществление  поддержки   юридическим лицам и индивидуальным предпринимателям, оказывающим   услуги по перевозке пассажиров  автомобильным  транспортом общего пользования по маршрутам внутри муниципального района</w:t>
      </w:r>
      <w:r>
        <w:rPr>
          <w:sz w:val="28"/>
          <w:szCs w:val="28"/>
        </w:rPr>
        <w:t>.</w:t>
      </w:r>
      <w:r w:rsidRPr="00163210">
        <w:rPr>
          <w:sz w:val="28"/>
          <w:szCs w:val="28"/>
        </w:rPr>
        <w:t xml:space="preserve">  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условий для развития и совершенствования системы пассажирского транспорта,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 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муниципальных нормативных правовых актов в части, касающейся развития пассажирского транспорта.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системы подготовки кадров (водителей, ремонтников)                     для автотранспортных предприятий района (используются собственные средства транспортных организаций).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реализуется в соответствии с планом реализации  муниципальной программы «Развитие дорожно - транспортного комплекса                        на территории муниципального образования «Сычевский район» Смоленской области» (приложение №2).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C64" w:rsidRPr="00B5355A" w:rsidRDefault="00DF0C64" w:rsidP="00DF0C64">
      <w:pPr>
        <w:jc w:val="center"/>
        <w:rPr>
          <w:sz w:val="28"/>
          <w:szCs w:val="28"/>
        </w:rPr>
      </w:pPr>
      <w:r w:rsidRPr="00B5355A">
        <w:rPr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 №196-ФЗ «О безопасности дорожного движения»;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№131-ФЗ «Об общих принципах организации местного самоуправления в Российской Федерации».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приводятся по форме согласно приложению №3.</w:t>
      </w: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jc w:val="center"/>
        <w:rPr>
          <w:b/>
          <w:sz w:val="28"/>
          <w:szCs w:val="28"/>
        </w:rPr>
      </w:pPr>
      <w:r w:rsidRPr="00B5355A">
        <w:rPr>
          <w:sz w:val="28"/>
          <w:szCs w:val="28"/>
        </w:rPr>
        <w:lastRenderedPageBreak/>
        <w:t>Раздел 6. Применение мер государственного регулирования в сфере реализации муниципальной программы</w:t>
      </w:r>
    </w:p>
    <w:p w:rsidR="00DF0C64" w:rsidRDefault="00DF0C64" w:rsidP="00DF0C64">
      <w:pPr>
        <w:rPr>
          <w:sz w:val="28"/>
          <w:szCs w:val="28"/>
        </w:rPr>
      </w:pPr>
    </w:p>
    <w:p w:rsidR="00DF0C64" w:rsidRPr="003E0616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государственного регулирования при реализации муниципальной программы не применяются.</w:t>
      </w:r>
    </w:p>
    <w:p w:rsidR="00DF0C64" w:rsidRDefault="00DF0C64" w:rsidP="00DF0C64">
      <w:pPr>
        <w:ind w:firstLine="709"/>
        <w:jc w:val="right"/>
        <w:rPr>
          <w:sz w:val="28"/>
          <w:szCs w:val="28"/>
        </w:rPr>
      </w:pPr>
    </w:p>
    <w:p w:rsidR="00DF0C64" w:rsidRDefault="00DF0C64" w:rsidP="00DF0C64">
      <w:pPr>
        <w:ind w:firstLine="709"/>
        <w:jc w:val="right"/>
        <w:rPr>
          <w:sz w:val="28"/>
          <w:szCs w:val="28"/>
        </w:rPr>
        <w:sectPr w:rsidR="00DF0C64" w:rsidSect="008A3A2C">
          <w:headerReference w:type="even" r:id="rId9"/>
          <w:headerReference w:type="default" r:id="rId10"/>
          <w:footerReference w:type="even" r:id="rId11"/>
          <w:pgSz w:w="11907" w:h="16840" w:code="9"/>
          <w:pgMar w:top="1134" w:right="567" w:bottom="2268" w:left="1134" w:header="720" w:footer="720" w:gutter="0"/>
          <w:cols w:space="720"/>
          <w:titlePg/>
        </w:sect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                                                                                                                                                                           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 №1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DF0C64" w:rsidRDefault="00DF0C64" w:rsidP="00DF0C64">
      <w:pPr>
        <w:ind w:firstLine="720"/>
        <w:jc w:val="both"/>
        <w:rPr>
          <w:sz w:val="28"/>
          <w:szCs w:val="28"/>
        </w:rPr>
      </w:pPr>
    </w:p>
    <w:p w:rsidR="00DF0C64" w:rsidRDefault="00DF0C64" w:rsidP="00DF0C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DF0C64" w:rsidRDefault="00DF0C64" w:rsidP="00DF0C6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>» Смоленской области»</w:t>
      </w:r>
    </w:p>
    <w:p w:rsidR="00DF0C64" w:rsidRDefault="00DF0C64" w:rsidP="00DF0C6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8"/>
        <w:gridCol w:w="4387"/>
        <w:gridCol w:w="1226"/>
        <w:gridCol w:w="872"/>
        <w:gridCol w:w="872"/>
        <w:gridCol w:w="1141"/>
        <w:gridCol w:w="1134"/>
        <w:gridCol w:w="1134"/>
        <w:gridCol w:w="1134"/>
        <w:gridCol w:w="992"/>
        <w:gridCol w:w="912"/>
        <w:gridCol w:w="931"/>
      </w:tblGrid>
      <w:tr w:rsidR="00DF0C64" w:rsidTr="004A6204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DF0C64" w:rsidTr="004A6204">
        <w:trPr>
          <w:trHeight w:val="1206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ind w:left="-435" w:firstLine="4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C6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DF0C64" w:rsidRPr="00046C66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DF0C64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безопасности дорожного движения на территории муниципального образования «Сычевский район» Смоленской области»</w:t>
            </w:r>
            <w:r w:rsidRPr="0032535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1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дорожно-транспортных </w:t>
            </w:r>
            <w:r w:rsidR="008A3A2C">
              <w:rPr>
                <w:sz w:val="24"/>
                <w:szCs w:val="24"/>
              </w:rPr>
              <w:t>происшествий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Показатель 2 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пострадавших в  дорожно-транспортных происшествиях 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0C64" w:rsidTr="004A6204">
        <w:trPr>
          <w:trHeight w:val="841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3</w:t>
            </w:r>
          </w:p>
          <w:p w:rsidR="00DF0C64" w:rsidRPr="00325355" w:rsidRDefault="00DF0C64" w:rsidP="004A6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5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 в возрасте до 16 лет погибших в дорожно-транспортных происшествиях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 муниципального образования «Сычевский район» Смоленской области»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0C64" w:rsidTr="004A6204"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  <w:r w:rsidRPr="00325355">
              <w:rPr>
                <w:sz w:val="24"/>
                <w:szCs w:val="24"/>
              </w:rPr>
              <w:t xml:space="preserve">    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DF0C64" w:rsidTr="004A620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>Показатель  2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535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Количество муниципальных маршрутов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0C64" w:rsidTr="004A620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перевезенных пассажиров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</w:tbl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4E2807">
        <w:rPr>
          <w:bCs/>
          <w:sz w:val="28"/>
          <w:szCs w:val="28"/>
        </w:rPr>
        <w:lastRenderedPageBreak/>
        <w:t>Приложение №2</w:t>
      </w:r>
      <w:r>
        <w:rPr>
          <w:bCs/>
          <w:sz w:val="28"/>
          <w:szCs w:val="28"/>
        </w:rPr>
        <w:t xml:space="preserve"> 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DF0C64" w:rsidRDefault="00DF0C64" w:rsidP="00DF0C64">
      <w:pPr>
        <w:widowControl w:val="0"/>
        <w:autoSpaceDE w:val="0"/>
        <w:autoSpaceDN w:val="0"/>
        <w:adjustRightInd w:val="0"/>
        <w:ind w:left="9639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0C64" w:rsidRDefault="00DF0C64" w:rsidP="00DF0C6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F0C64" w:rsidRPr="00482911" w:rsidRDefault="00DF0C64" w:rsidP="00DF0C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82911">
        <w:rPr>
          <w:bCs/>
          <w:sz w:val="28"/>
          <w:szCs w:val="28"/>
        </w:rPr>
        <w:t xml:space="preserve">План реализации  муниципальной программы 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дорожно-транспортного комплекса на территории муниципального</w:t>
      </w:r>
      <w:r w:rsidRPr="00F82999">
        <w:rPr>
          <w:bCs/>
          <w:sz w:val="28"/>
          <w:szCs w:val="28"/>
        </w:rPr>
        <w:t xml:space="preserve"> образовании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 xml:space="preserve"> «Сычевский район»</w:t>
      </w:r>
      <w:r>
        <w:rPr>
          <w:bCs/>
          <w:sz w:val="28"/>
          <w:szCs w:val="28"/>
        </w:rPr>
        <w:t xml:space="preserve"> Смоленской области»   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8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233"/>
        <w:gridCol w:w="1908"/>
        <w:gridCol w:w="1887"/>
        <w:gridCol w:w="708"/>
        <w:gridCol w:w="592"/>
        <w:gridCol w:w="594"/>
        <w:gridCol w:w="596"/>
        <w:gridCol w:w="210"/>
        <w:gridCol w:w="367"/>
        <w:gridCol w:w="583"/>
        <w:gridCol w:w="170"/>
        <w:gridCol w:w="680"/>
        <w:gridCol w:w="644"/>
        <w:gridCol w:w="577"/>
        <w:gridCol w:w="577"/>
        <w:gridCol w:w="577"/>
        <w:gridCol w:w="577"/>
        <w:gridCol w:w="577"/>
        <w:gridCol w:w="712"/>
        <w:gridCol w:w="709"/>
      </w:tblGrid>
      <w:tr w:rsidR="00DF0C64" w:rsidTr="004A6204">
        <w:trPr>
          <w:trHeight w:val="873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F0C64" w:rsidTr="004A6204">
        <w:trPr>
          <w:trHeight w:val="439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/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F0C64" w:rsidTr="004A6204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t xml:space="preserve">Программа Развитие дорожно-транспортного комплекса на территории муниципального образовании «Сычевский район» Смоленской области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DF0C64" w:rsidRPr="007F0581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району, организации, осуществляющие транспортное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A7565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A7565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13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6C59C9">
              <w:rPr>
                <w:sz w:val="24"/>
                <w:szCs w:val="24"/>
              </w:rPr>
              <w:lastRenderedPageBreak/>
              <w:t xml:space="preserve">Подпрограмма 1. Обеспечение безопасности дорожного движения на территории   муниципального образовании «Сычевский район» Смоленской области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F0C64" w:rsidRPr="007F0581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отделение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A7565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A7565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A7565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4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оказатель 2 </w:t>
            </w:r>
          </w:p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дорожно-транспортных происшествиях (чел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6C59C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>оказатель 3</w:t>
            </w:r>
          </w:p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погибших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A1B49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DF0C64" w:rsidRPr="004A1B49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до 16 лет пострадавших в дорожно-транспортных происшествиях (чел.)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Количество детей и подростков в возрасте до 16 лет погибших в дорожно-транспортных происшествиях (чел.)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C64" w:rsidTr="004A6204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F0C64" w:rsidRDefault="00DF0C64" w:rsidP="004A6204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</w:t>
            </w:r>
          </w:p>
          <w:p w:rsidR="00DF0C64" w:rsidRPr="00325355" w:rsidRDefault="00DF0C64" w:rsidP="004A6204">
            <w:pPr>
              <w:pStyle w:val="ConsPlusCell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Издание целевой печатной продукции по пропаганде безопасности дорожного движения</w:t>
            </w: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образования «Сычевский район» Смоленской области,</w:t>
            </w:r>
          </w:p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«Гагаринский» ОП по Сычевскому району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326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Совершенствование контроля за режимом движения, улучшение работы с населением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7F0581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36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дорожно-транспортного травматизма</w:t>
            </w:r>
          </w:p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Проведение областного конкурса юных инспекторов движения «Безопасное колесо»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3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 Проведение районного конкурса юных инспекторов движения «Безопасное колесо»</w:t>
            </w:r>
          </w:p>
          <w:p w:rsidR="00DF0C64" w:rsidRPr="00325355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ОГИБДД МО МВД России «Гагаринский» ОП по Сычевскому району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82911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911">
              <w:rPr>
                <w:sz w:val="24"/>
                <w:szCs w:val="24"/>
              </w:rPr>
              <w:t>Подпрограмма 2</w:t>
            </w:r>
          </w:p>
          <w:p w:rsidR="00DF0C64" w:rsidRPr="00325355" w:rsidRDefault="00DF0C64" w:rsidP="004A62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предоставления транспортных услуг </w:t>
            </w:r>
            <w:r>
              <w:rPr>
                <w:sz w:val="24"/>
                <w:szCs w:val="24"/>
              </w:rPr>
              <w:lastRenderedPageBreak/>
              <w:t>населению и организации транспортного обслуживания между поселениями в границах  муниципального</w:t>
            </w:r>
            <w:r w:rsidRPr="00325355">
              <w:rPr>
                <w:sz w:val="24"/>
                <w:szCs w:val="24"/>
              </w:rPr>
              <w:t xml:space="preserve"> образовании  </w:t>
            </w:r>
          </w:p>
          <w:p w:rsidR="00DF0C64" w:rsidRPr="00325355" w:rsidRDefault="00DF0C64" w:rsidP="004A620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5355">
              <w:rPr>
                <w:rFonts w:ascii="Times New Roman" w:hAnsi="Times New Roman" w:cs="Times New Roman"/>
                <w:sz w:val="24"/>
                <w:szCs w:val="24"/>
              </w:rPr>
              <w:t xml:space="preserve">«Сычевский район» Смоленской области» </w:t>
            </w:r>
            <w:r w:rsidRPr="00325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«Сычевский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5544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5544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55449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AD7603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B410C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 w:rsidRPr="00280415"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jc w:val="center"/>
            </w:pPr>
            <w: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1</w:t>
            </w:r>
          </w:p>
          <w:p w:rsidR="00DF0C64" w:rsidRPr="00325355" w:rsidRDefault="00DF0C64" w:rsidP="004A62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выполненных рейсов (шт.)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  <w:p w:rsidR="00DF0C64" w:rsidRDefault="00DF0C64" w:rsidP="004A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маршрутов (шт.)</w:t>
            </w:r>
          </w:p>
          <w:p w:rsidR="00DF0C64" w:rsidRPr="00000EFB" w:rsidRDefault="00DF0C64" w:rsidP="004A62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847FD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847FD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847FD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перевезенных пассажиров (чел.)</w:t>
            </w:r>
          </w:p>
          <w:p w:rsidR="00DF0C64" w:rsidRPr="0032535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80415" w:rsidRDefault="00DF0C64" w:rsidP="004A6204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AA3894" w:rsidRDefault="00DF0C64" w:rsidP="004A6204">
            <w:pPr>
              <w:jc w:val="center"/>
              <w:rPr>
                <w:sz w:val="24"/>
                <w:szCs w:val="24"/>
                <w:lang w:val="en-US"/>
              </w:rPr>
            </w:pPr>
            <w:r w:rsidRPr="00AA389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8E22C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8E22C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8E22C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8E22C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BB5C5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8E22C5" w:rsidRDefault="00DF0C64" w:rsidP="004A6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поддержки юридическим лицам и индивидуальным предпринимателям, оказывающим услуги по перевозке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автомобильным транспортом общего пользования по маршрутам внутри района.</w:t>
            </w:r>
          </w:p>
          <w:p w:rsidR="00DF0C64" w:rsidRPr="0032535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Возмещение части затрат в связи с оказанием услуг по перевозке пассажиров автомобильным транспортом по межпоселенческим маршрутам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990974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Основное мероприятие 2</w:t>
            </w:r>
          </w:p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развития и совершенствования системы пассажирского транспорта</w:t>
            </w:r>
          </w:p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Организационно-управленческие мероприятия по формированию и развитию транспорта в муниципальном образовании «Сычевский район» Смоленской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области:</w:t>
            </w:r>
          </w:p>
          <w:p w:rsidR="00DF0C64" w:rsidRPr="0032535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предложений и замечаний к проектам  муниципальных нормативных правовых актов в части касающейся развития пассажирского транспорта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F0581">
              <w:rPr>
                <w:rFonts w:ascii="Times New Roman" w:hAnsi="Times New Roman" w:cs="Times New Roman"/>
                <w:sz w:val="24"/>
                <w:szCs w:val="24"/>
              </w:rPr>
              <w:t>«Сычевский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42B2B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Финансирова-ние за счет средств местного бюджета не требуется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F0C64" w:rsidTr="004A6204">
        <w:trPr>
          <w:trHeight w:val="32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Производственно-технические мероприятия по техническому оснащению и модернизации транспорта на территории муниципального образования «Сычевский район» Смоленской области:</w:t>
            </w:r>
          </w:p>
          <w:p w:rsidR="00DF0C64" w:rsidRPr="00325355" w:rsidRDefault="00DF0C64" w:rsidP="004A62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-восстановление системы подготовки кадров (водителей, ремонтников) для автотранспортных предприятий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транспортное обслуживание населения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транспортных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D331CA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21631F" w:rsidRDefault="00DF0C64" w:rsidP="004A6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471700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4" w:rsidRPr="005C5BBD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DF0C64" w:rsidRDefault="00DF0C64" w:rsidP="00DF0C64"/>
    <w:p w:rsidR="00DF0C64" w:rsidRDefault="00DF0C64" w:rsidP="00DF0C64"/>
    <w:p w:rsidR="00DF0C64" w:rsidRDefault="00DF0C64" w:rsidP="00DF0C64">
      <w:pPr>
        <w:jc w:val="right"/>
        <w:rPr>
          <w:sz w:val="28"/>
          <w:szCs w:val="28"/>
        </w:rPr>
        <w:sectPr w:rsidR="00DF0C64" w:rsidSect="00297C82">
          <w:pgSz w:w="16840" w:h="11907" w:orient="landscape" w:code="9"/>
          <w:pgMar w:top="1134" w:right="1134" w:bottom="567" w:left="1134" w:header="720" w:footer="720" w:gutter="0"/>
          <w:cols w:space="720"/>
          <w:titlePg/>
        </w:sectPr>
      </w:pPr>
    </w:p>
    <w:p w:rsidR="00DF0C64" w:rsidRDefault="00DF0C64" w:rsidP="00DF0C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</w:p>
    <w:p w:rsidR="00DF0C64" w:rsidRDefault="00DF0C64" w:rsidP="00DF0C6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F0C64" w:rsidRDefault="00DF0C64" w:rsidP="00DF0C6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DF0C64" w:rsidRDefault="00DF0C64" w:rsidP="00DF0C6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«Развитие дорожно-транспортного </w:t>
      </w:r>
    </w:p>
    <w:p w:rsidR="00DF0C64" w:rsidRDefault="00DF0C64" w:rsidP="00DF0C6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комплекса на территории </w:t>
      </w:r>
    </w:p>
    <w:p w:rsidR="00DF0C64" w:rsidRDefault="00DF0C64" w:rsidP="00DF0C6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муниципального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359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0C64" w:rsidRDefault="00DF0C64" w:rsidP="00DF0C64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DF0C64" w:rsidRPr="000A0ECF" w:rsidRDefault="00DF0C64" w:rsidP="00DF0C64">
      <w:pPr>
        <w:pStyle w:val="ConsPlusNonformat"/>
        <w:widowControl/>
        <w:jc w:val="right"/>
        <w:rPr>
          <w:sz w:val="28"/>
          <w:szCs w:val="28"/>
          <w:shd w:val="clear" w:color="auto" w:fill="FFFFFF"/>
        </w:rPr>
      </w:pPr>
      <w:r w:rsidRPr="005359E1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Pr="00AA3894">
        <w:rPr>
          <w:rFonts w:ascii="Times New Roman" w:hAnsi="Times New Roman" w:cs="Times New Roman"/>
          <w:sz w:val="28"/>
          <w:szCs w:val="28"/>
        </w:rPr>
        <w:t>»</w:t>
      </w:r>
      <w:r w:rsidRPr="005359E1">
        <w:rPr>
          <w:sz w:val="28"/>
          <w:szCs w:val="28"/>
        </w:rPr>
        <w:t xml:space="preserve"> </w:t>
      </w:r>
      <w:r w:rsidRPr="005359E1">
        <w:rPr>
          <w:bCs/>
          <w:sz w:val="28"/>
          <w:szCs w:val="28"/>
        </w:rPr>
        <w:t xml:space="preserve"> </w:t>
      </w:r>
    </w:p>
    <w:p w:rsidR="00DF0C64" w:rsidRDefault="00DF0C64" w:rsidP="00DF0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DF0C64" w:rsidRDefault="00DF0C64" w:rsidP="00DF0C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дорожно-транспортного комплекса на территории муниципального образовании «Сычевский район» Смоленской области»</w:t>
      </w:r>
    </w:p>
    <w:p w:rsidR="00DF0C64" w:rsidRDefault="00DF0C64" w:rsidP="00DF0C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6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957"/>
        <w:gridCol w:w="2551"/>
        <w:gridCol w:w="2219"/>
        <w:gridCol w:w="2340"/>
      </w:tblGrid>
      <w:tr w:rsidR="00DF0C64" w:rsidRPr="00744FF9" w:rsidTr="008A3A2C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DF0C64" w:rsidRPr="00744FF9" w:rsidTr="008A3A2C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«Сычевский район» Смоленской области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64" w:rsidRPr="00744FF9" w:rsidRDefault="00DF0C64" w:rsidP="004A62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F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F0C64" w:rsidRDefault="00DF0C64" w:rsidP="00DF0C64">
      <w:pPr>
        <w:pStyle w:val="a5"/>
        <w:spacing w:line="307" w:lineRule="exact"/>
        <w:ind w:left="-284" w:right="141"/>
        <w:jc w:val="center"/>
      </w:pPr>
    </w:p>
    <w:p w:rsidR="00DF0C64" w:rsidRDefault="00DF0C64" w:rsidP="00DF0C64">
      <w:pPr>
        <w:pStyle w:val="a5"/>
        <w:spacing w:line="307" w:lineRule="exact"/>
        <w:ind w:left="-284" w:right="141"/>
        <w:jc w:val="center"/>
      </w:pPr>
    </w:p>
    <w:p w:rsidR="00DF0C64" w:rsidRDefault="00DF0C64" w:rsidP="00DF0C64">
      <w:pPr>
        <w:pStyle w:val="a5"/>
        <w:spacing w:line="307" w:lineRule="exact"/>
        <w:ind w:left="-284" w:right="141"/>
        <w:jc w:val="center"/>
      </w:pPr>
    </w:p>
    <w:p w:rsidR="00DF0C64" w:rsidRDefault="00DF0C64" w:rsidP="00DF0C64">
      <w:pPr>
        <w:pStyle w:val="a5"/>
        <w:spacing w:line="307" w:lineRule="exact"/>
        <w:ind w:left="-284" w:right="141"/>
        <w:jc w:val="center"/>
      </w:pPr>
    </w:p>
    <w:p w:rsidR="00DF0C64" w:rsidRDefault="00DF0C64" w:rsidP="00DF0C64">
      <w:pPr>
        <w:pStyle w:val="a5"/>
        <w:spacing w:line="307" w:lineRule="exact"/>
        <w:ind w:left="-284" w:right="141"/>
        <w:jc w:val="center"/>
      </w:pPr>
    </w:p>
    <w:p w:rsidR="00DF0C64" w:rsidRDefault="00DF0C64" w:rsidP="00DF0C64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                                                                                    </w:t>
      </w: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</w:p>
    <w:p w:rsidR="00DF0C64" w:rsidRDefault="00DF0C64" w:rsidP="00DF0C64">
      <w:pPr>
        <w:jc w:val="right"/>
        <w:rPr>
          <w:sz w:val="28"/>
          <w:szCs w:val="28"/>
        </w:rPr>
      </w:pPr>
      <w:r w:rsidRPr="003E0616">
        <w:rPr>
          <w:sz w:val="28"/>
          <w:szCs w:val="28"/>
        </w:rPr>
        <w:t xml:space="preserve">        </w:t>
      </w:r>
    </w:p>
    <w:p w:rsidR="00DF0C64" w:rsidRDefault="00DF0C64" w:rsidP="008A3A2C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Приложение №4 </w:t>
      </w:r>
    </w:p>
    <w:p w:rsidR="00DF0C64" w:rsidRDefault="00DF0C64" w:rsidP="008A3A2C">
      <w:pPr>
        <w:widowControl w:val="0"/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DF0C64" w:rsidRDefault="00DF0C64" w:rsidP="008A3A2C">
      <w:pPr>
        <w:widowControl w:val="0"/>
        <w:autoSpaceDE w:val="0"/>
        <w:autoSpaceDN w:val="0"/>
        <w:adjustRightInd w:val="0"/>
        <w:ind w:left="5103"/>
        <w:jc w:val="right"/>
        <w:rPr>
          <w:bCs/>
          <w:sz w:val="28"/>
          <w:szCs w:val="28"/>
        </w:rPr>
      </w:pP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DF0C64" w:rsidRDefault="00DF0C64" w:rsidP="008A3A2C">
      <w:pPr>
        <w:widowControl w:val="0"/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 </w:t>
      </w:r>
    </w:p>
    <w:p w:rsidR="00DF0C64" w:rsidRDefault="00DF0C64" w:rsidP="00DF0C64">
      <w:pPr>
        <w:jc w:val="center"/>
        <w:outlineLvl w:val="0"/>
        <w:rPr>
          <w:b/>
          <w:sz w:val="28"/>
          <w:szCs w:val="28"/>
        </w:rPr>
      </w:pPr>
    </w:p>
    <w:p w:rsidR="00DF0C64" w:rsidRPr="00170481" w:rsidRDefault="00DF0C64" w:rsidP="00DF0C64">
      <w:pPr>
        <w:jc w:val="center"/>
        <w:outlineLvl w:val="0"/>
        <w:rPr>
          <w:b/>
          <w:sz w:val="28"/>
          <w:szCs w:val="28"/>
        </w:rPr>
      </w:pPr>
    </w:p>
    <w:p w:rsidR="00DF0C64" w:rsidRPr="00170481" w:rsidRDefault="00DF0C64" w:rsidP="00DF0C64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8A3A2C" w:rsidRDefault="00DF0C64" w:rsidP="00DF0C64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«Обеспечение безопасности дорожного движения </w:t>
      </w:r>
    </w:p>
    <w:p w:rsidR="008A3A2C" w:rsidRDefault="00DF0C64" w:rsidP="00DF0C64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на территории  муниципального образования «Сычевский район» </w:t>
      </w:r>
    </w:p>
    <w:p w:rsidR="00DF0C64" w:rsidRPr="00170481" w:rsidRDefault="00DF0C64" w:rsidP="00DF0C64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Смоленской области» </w:t>
      </w:r>
    </w:p>
    <w:p w:rsidR="00DF0C64" w:rsidRDefault="00DF0C64" w:rsidP="00DF0C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8"/>
        <w:gridCol w:w="5716"/>
      </w:tblGrid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Отделение государственной инспекции безопасности дорожного движения отдела внутренних дел по Сычевскому району Смоленской области</w:t>
            </w:r>
            <w:r>
              <w:rPr>
                <w:sz w:val="28"/>
                <w:szCs w:val="28"/>
              </w:rPr>
              <w:t xml:space="preserve"> (далее по тексту – ОГИБДД МО МВД России «Гагаринский» ОП</w:t>
            </w:r>
            <w:r w:rsidRPr="00964310">
              <w:rPr>
                <w:sz w:val="28"/>
                <w:szCs w:val="28"/>
              </w:rPr>
              <w:t xml:space="preserve"> по Сычевскому району)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964310">
              <w:rPr>
                <w:sz w:val="28"/>
                <w:szCs w:val="28"/>
              </w:rPr>
              <w:t>елью Программы является обеспечение охраны жизни, здоровья граждан и их имущества, гарантий их законных прав на безопасные условия движения на дорогах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дорожно-транспортных происшествий, количество пострадавших в дорожно-транспортных происшествиях, количество погибших в дорожно-транспортных происшествиях с погибшими,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 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подпрограммы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lastRenderedPageBreak/>
              <w:t>муниципальной подпрограммы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бюджета муниципального района: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2018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году-18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году-18 тыс. руб.</w:t>
            </w:r>
          </w:p>
        </w:tc>
      </w:tr>
    </w:tbl>
    <w:p w:rsidR="00DF0C64" w:rsidRDefault="00DF0C64" w:rsidP="00DF0C64">
      <w:pPr>
        <w:ind w:left="360"/>
        <w:jc w:val="center"/>
        <w:rPr>
          <w:b/>
          <w:sz w:val="28"/>
          <w:szCs w:val="28"/>
        </w:rPr>
      </w:pPr>
    </w:p>
    <w:p w:rsidR="00DF0C64" w:rsidRPr="00545CD4" w:rsidRDefault="00DF0C64" w:rsidP="00DF0C64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5CD4">
        <w:rPr>
          <w:sz w:val="28"/>
          <w:szCs w:val="28"/>
        </w:rPr>
        <w:t>Общая характеристика социально-экономической сферы реализации подпрограммы муниципальной программы</w:t>
      </w:r>
    </w:p>
    <w:p w:rsidR="00DF0C64" w:rsidRPr="00545CD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Pr="00A300B2" w:rsidRDefault="00DF0C64" w:rsidP="00DF0C64">
      <w:pPr>
        <w:pStyle w:val="a7"/>
        <w:ind w:firstLine="709"/>
        <w:rPr>
          <w:szCs w:val="28"/>
        </w:rPr>
      </w:pPr>
      <w:r w:rsidRPr="00A300B2">
        <w:rPr>
          <w:szCs w:val="28"/>
        </w:rPr>
        <w:t>Проведя ана</w:t>
      </w:r>
      <w:r>
        <w:rPr>
          <w:szCs w:val="28"/>
        </w:rPr>
        <w:t xml:space="preserve">лиз аварийности за </w:t>
      </w:r>
      <w:r w:rsidRPr="00A300B2">
        <w:rPr>
          <w:szCs w:val="28"/>
        </w:rPr>
        <w:t xml:space="preserve"> 201</w:t>
      </w:r>
      <w:r>
        <w:rPr>
          <w:szCs w:val="28"/>
        </w:rPr>
        <w:t>4-2015 годы</w:t>
      </w:r>
      <w:r w:rsidRPr="00A300B2">
        <w:rPr>
          <w:szCs w:val="28"/>
        </w:rPr>
        <w:t xml:space="preserve"> было установлено, что  </w:t>
      </w:r>
      <w:r>
        <w:rPr>
          <w:szCs w:val="28"/>
        </w:rPr>
        <w:t xml:space="preserve">                     </w:t>
      </w:r>
      <w:r w:rsidRPr="00A300B2">
        <w:rPr>
          <w:szCs w:val="28"/>
        </w:rPr>
        <w:t>на территории муниципального образования «Сычевский район» Смоленс</w:t>
      </w:r>
      <w:r>
        <w:rPr>
          <w:szCs w:val="28"/>
        </w:rPr>
        <w:t>кой области зарегистрировано 22</w:t>
      </w:r>
      <w:r w:rsidRPr="00A300B2">
        <w:rPr>
          <w:szCs w:val="28"/>
        </w:rPr>
        <w:t xml:space="preserve"> дорожно-транспортных происшествий (далее – ДТП).</w:t>
      </w:r>
    </w:p>
    <w:p w:rsidR="00DF0C64" w:rsidRPr="00A300B2" w:rsidRDefault="00DF0C64" w:rsidP="00DF0C64">
      <w:pPr>
        <w:pStyle w:val="a7"/>
        <w:ind w:firstLine="709"/>
        <w:rPr>
          <w:szCs w:val="28"/>
        </w:rPr>
      </w:pPr>
      <w:r>
        <w:rPr>
          <w:szCs w:val="28"/>
        </w:rPr>
        <w:t>П</w:t>
      </w:r>
      <w:r w:rsidRPr="00A300B2">
        <w:rPr>
          <w:szCs w:val="28"/>
        </w:rPr>
        <w:t>огиб</w:t>
      </w:r>
      <w:r>
        <w:rPr>
          <w:szCs w:val="28"/>
        </w:rPr>
        <w:t>ло в ДТП 4</w:t>
      </w:r>
      <w:r w:rsidRPr="00A300B2">
        <w:rPr>
          <w:szCs w:val="28"/>
        </w:rPr>
        <w:t xml:space="preserve"> человек</w:t>
      </w:r>
      <w:r>
        <w:rPr>
          <w:szCs w:val="28"/>
        </w:rPr>
        <w:t>а</w:t>
      </w:r>
      <w:r w:rsidRPr="00A300B2">
        <w:rPr>
          <w:szCs w:val="28"/>
        </w:rPr>
        <w:t>, получили тел</w:t>
      </w:r>
      <w:r>
        <w:rPr>
          <w:szCs w:val="28"/>
        </w:rPr>
        <w:t>есные повреждения-25</w:t>
      </w:r>
      <w:r w:rsidRPr="00A300B2">
        <w:rPr>
          <w:szCs w:val="28"/>
        </w:rPr>
        <w:t xml:space="preserve"> человек. </w:t>
      </w:r>
      <w:r>
        <w:rPr>
          <w:szCs w:val="28"/>
        </w:rPr>
        <w:t xml:space="preserve">                   </w:t>
      </w:r>
      <w:r w:rsidRPr="00A300B2">
        <w:rPr>
          <w:szCs w:val="28"/>
        </w:rPr>
        <w:t>За</w:t>
      </w:r>
      <w:r>
        <w:rPr>
          <w:szCs w:val="28"/>
        </w:rPr>
        <w:t xml:space="preserve"> вышеуказанный период  в ДТП было ранено 3</w:t>
      </w:r>
      <w:r w:rsidRPr="00CA54A7">
        <w:rPr>
          <w:szCs w:val="28"/>
        </w:rPr>
        <w:t xml:space="preserve"> </w:t>
      </w:r>
      <w:r>
        <w:rPr>
          <w:szCs w:val="28"/>
        </w:rPr>
        <w:t>подростка</w:t>
      </w:r>
      <w:r w:rsidRPr="00A300B2">
        <w:rPr>
          <w:szCs w:val="28"/>
        </w:rPr>
        <w:t xml:space="preserve"> в возрасте </w:t>
      </w:r>
      <w:r w:rsidR="004D446B">
        <w:rPr>
          <w:szCs w:val="28"/>
        </w:rPr>
        <w:t xml:space="preserve">                           </w:t>
      </w:r>
      <w:r w:rsidRPr="00A300B2">
        <w:rPr>
          <w:szCs w:val="28"/>
        </w:rPr>
        <w:t>до 16 лет</w:t>
      </w:r>
      <w:r>
        <w:rPr>
          <w:szCs w:val="28"/>
        </w:rPr>
        <w:t>.</w:t>
      </w:r>
      <w:r w:rsidRPr="00A300B2">
        <w:rPr>
          <w:szCs w:val="28"/>
        </w:rPr>
        <w:t xml:space="preserve"> 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Pr="002A2E4E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2A2E4E">
        <w:rPr>
          <w:sz w:val="28"/>
          <w:szCs w:val="28"/>
        </w:rPr>
        <w:t xml:space="preserve"> аварийности на автомобильных дорогах в последнее время объясняется  рядом факторов: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– все это приводит </w:t>
      </w:r>
      <w:r w:rsidR="008A3A2C">
        <w:rPr>
          <w:sz w:val="28"/>
          <w:szCs w:val="28"/>
        </w:rPr>
        <w:t xml:space="preserve">                  </w:t>
      </w:r>
      <w:r w:rsidRPr="002A2E4E">
        <w:rPr>
          <w:sz w:val="28"/>
          <w:szCs w:val="28"/>
        </w:rPr>
        <w:t>к значительному ухудшению условий движения.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Детский дорожно-транспортный травматизм во многом связан </w:t>
      </w:r>
      <w:r>
        <w:rPr>
          <w:sz w:val="28"/>
          <w:szCs w:val="28"/>
        </w:rPr>
        <w:t xml:space="preserve">                            </w:t>
      </w:r>
      <w:r w:rsidRPr="002A2E4E">
        <w:rPr>
          <w:sz w:val="28"/>
          <w:szCs w:val="28"/>
        </w:rPr>
        <w:t xml:space="preserve">с эффективностью обучения детей. Важную роль в этом должно сыграть расширение и активизация деятельности при учебных заведениях. 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Сегодня еще большую распространенность получает сознательное </w:t>
      </w:r>
      <w:r w:rsidR="008A3A2C">
        <w:rPr>
          <w:sz w:val="28"/>
          <w:szCs w:val="28"/>
        </w:rPr>
        <w:t xml:space="preserve">                     </w:t>
      </w:r>
      <w:r w:rsidRPr="002A2E4E">
        <w:rPr>
          <w:sz w:val="28"/>
          <w:szCs w:val="28"/>
        </w:rPr>
        <w:t>не выполнение основного закона автомобилиста – Правил дорожного движения. Почти треть дорожных происшествий совершена из-за нарушения скоростного режима. Основными причинами, способствующими возникновению ДТП, стали: превышение скорости движения, управление ТС водителем, не имеющим права управления, выезд на встречную полосу движения, управление автомобилем в состоянии опьянения, нарушение ПДД пешеходами.</w:t>
      </w:r>
    </w:p>
    <w:p w:rsidR="00DF0C64" w:rsidRPr="00A300B2" w:rsidRDefault="00DF0C64" w:rsidP="00DF0C64">
      <w:pPr>
        <w:pStyle w:val="a7"/>
        <w:ind w:firstLine="709"/>
        <w:rPr>
          <w:szCs w:val="28"/>
        </w:rPr>
      </w:pPr>
      <w:r w:rsidRPr="00A300B2">
        <w:rPr>
          <w:szCs w:val="28"/>
        </w:rPr>
        <w:t xml:space="preserve">Недопустимое 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Для решения и устранения обозначенных проблем необходимо обеспечить общественную поддержку мероприятий по повышению безопасности движения, улучшить систему подготовки водителей и обучения </w:t>
      </w:r>
      <w:r w:rsidRPr="002A2E4E">
        <w:rPr>
          <w:sz w:val="28"/>
          <w:szCs w:val="28"/>
        </w:rPr>
        <w:lastRenderedPageBreak/>
        <w:t>населения, в частности детей, правилам безопасного поведения на дорогах и улицах.</w:t>
      </w:r>
    </w:p>
    <w:p w:rsidR="00DF0C64" w:rsidRDefault="00DF0C64" w:rsidP="00DF0C64">
      <w:pPr>
        <w:ind w:left="540"/>
        <w:jc w:val="center"/>
        <w:rPr>
          <w:sz w:val="28"/>
          <w:szCs w:val="28"/>
        </w:rPr>
      </w:pPr>
    </w:p>
    <w:p w:rsidR="00DF0C64" w:rsidRPr="001073EB" w:rsidRDefault="00DF0C64" w:rsidP="00DF0C64">
      <w:pPr>
        <w:ind w:left="540"/>
        <w:jc w:val="center"/>
        <w:rPr>
          <w:b/>
          <w:sz w:val="28"/>
          <w:szCs w:val="28"/>
        </w:rPr>
      </w:pPr>
      <w:r w:rsidRPr="00545CD4">
        <w:rPr>
          <w:sz w:val="28"/>
          <w:szCs w:val="28"/>
        </w:rPr>
        <w:t>2.Цели и целевые показатели подпрограммы муниципальной программы</w:t>
      </w:r>
      <w:r w:rsidRPr="001073EB">
        <w:rPr>
          <w:b/>
          <w:sz w:val="28"/>
          <w:szCs w:val="28"/>
        </w:rPr>
        <w:t xml:space="preserve"> </w:t>
      </w:r>
    </w:p>
    <w:p w:rsidR="00DF0C64" w:rsidRPr="002A2E4E" w:rsidRDefault="00DF0C64" w:rsidP="00DF0C64">
      <w:pPr>
        <w:ind w:left="900"/>
        <w:jc w:val="both"/>
        <w:rPr>
          <w:b/>
          <w:sz w:val="28"/>
          <w:szCs w:val="28"/>
        </w:rPr>
      </w:pP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под</w:t>
      </w:r>
      <w:r w:rsidRPr="002A2E4E">
        <w:rPr>
          <w:sz w:val="28"/>
          <w:szCs w:val="28"/>
        </w:rPr>
        <w:t>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DF0C64" w:rsidRDefault="00DF0C64" w:rsidP="00DF0C64">
      <w:pPr>
        <w:ind w:firstLine="709"/>
        <w:jc w:val="both"/>
        <w:outlineLvl w:val="0"/>
        <w:rPr>
          <w:sz w:val="28"/>
          <w:szCs w:val="28"/>
        </w:rPr>
      </w:pPr>
    </w:p>
    <w:p w:rsidR="00DF0C64" w:rsidRPr="002A2E4E" w:rsidRDefault="00DF0C64" w:rsidP="00DF0C64">
      <w:pPr>
        <w:ind w:firstLine="709"/>
        <w:jc w:val="both"/>
        <w:outlineLvl w:val="0"/>
        <w:rPr>
          <w:sz w:val="28"/>
          <w:szCs w:val="28"/>
        </w:rPr>
      </w:pPr>
      <w:r w:rsidRPr="002A2E4E">
        <w:rPr>
          <w:sz w:val="28"/>
          <w:szCs w:val="28"/>
        </w:rPr>
        <w:t>Для достижения цели необходимо решить следующие задачи: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</w:t>
      </w:r>
      <w:r>
        <w:rPr>
          <w:sz w:val="28"/>
          <w:szCs w:val="28"/>
        </w:rPr>
        <w:t>нформационно-пропагандистских ка</w:t>
      </w:r>
      <w:r w:rsidRPr="002A2E4E">
        <w:rPr>
          <w:sz w:val="28"/>
          <w:szCs w:val="28"/>
        </w:rPr>
        <w:t>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усовершенствовать контроль за режимом движения;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 w:rsidRPr="002A2E4E">
        <w:rPr>
          <w:sz w:val="28"/>
          <w:szCs w:val="28"/>
        </w:rPr>
        <w:t>- внедрить новейшие технологии в области профилактики краж и угонов автотранспортных средств.</w:t>
      </w:r>
    </w:p>
    <w:p w:rsidR="00DF0C64" w:rsidRPr="002A2E4E" w:rsidRDefault="00DF0C64" w:rsidP="00DF0C6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2018-2024</w:t>
      </w:r>
      <w:r w:rsidRPr="002A2E4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A2E4E">
        <w:rPr>
          <w:sz w:val="28"/>
          <w:szCs w:val="28"/>
        </w:rPr>
        <w:t>.</w:t>
      </w:r>
    </w:p>
    <w:p w:rsidR="00DF0C64" w:rsidRPr="002A2E4E" w:rsidRDefault="00DF0C64" w:rsidP="00DF0C64">
      <w:pPr>
        <w:ind w:firstLine="709"/>
        <w:jc w:val="both"/>
        <w:rPr>
          <w:b/>
          <w:sz w:val="28"/>
          <w:szCs w:val="28"/>
        </w:rPr>
      </w:pPr>
      <w:r w:rsidRPr="002A2E4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</w:t>
      </w:r>
      <w:r w:rsidRPr="002A2E4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Целевые показатели подпрограммы являются: Количество  дорожно-транспортных происшествий, количество пострадавших в дорожно-транспортных происшествиях, количество погибших в дорожно-транспортных происшествиях, количество детей и подростков в возрасте до 16 лет пострадавших в дорожно-транспортных происшествиях,  количество детей и подростков в возрасте до 16 лет погибших в дорожно-транспортных происшествиях.  </w:t>
      </w:r>
    </w:p>
    <w:p w:rsidR="00DF0C64" w:rsidRDefault="00DF0C64" w:rsidP="00DF0C64">
      <w:pPr>
        <w:ind w:left="540"/>
        <w:jc w:val="center"/>
        <w:rPr>
          <w:sz w:val="28"/>
          <w:szCs w:val="28"/>
        </w:rPr>
      </w:pPr>
    </w:p>
    <w:p w:rsidR="00DF0C64" w:rsidRDefault="00DF0C64" w:rsidP="00DF0C64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3.</w:t>
      </w:r>
      <w:r w:rsidRPr="001073EB">
        <w:rPr>
          <w:b/>
          <w:sz w:val="28"/>
          <w:szCs w:val="28"/>
        </w:rPr>
        <w:t xml:space="preserve"> </w:t>
      </w:r>
      <w:r w:rsidRPr="00545CD4">
        <w:rPr>
          <w:sz w:val="28"/>
          <w:szCs w:val="28"/>
        </w:rPr>
        <w:t xml:space="preserve">Перечень основных  мероприятий подпрограммы </w:t>
      </w:r>
    </w:p>
    <w:p w:rsidR="00DF0C64" w:rsidRPr="00545CD4" w:rsidRDefault="00DF0C64" w:rsidP="00DF0C64">
      <w:pPr>
        <w:ind w:left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DF0C64" w:rsidRPr="00545CD4" w:rsidRDefault="00DF0C64" w:rsidP="00DF0C64">
      <w:pPr>
        <w:ind w:left="360"/>
        <w:jc w:val="both"/>
        <w:rPr>
          <w:sz w:val="28"/>
          <w:szCs w:val="28"/>
        </w:rPr>
      </w:pP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2A2E4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мероприятий</w:t>
      </w:r>
      <w:r w:rsidRPr="002A2E4E">
        <w:rPr>
          <w:sz w:val="28"/>
          <w:szCs w:val="28"/>
        </w:rPr>
        <w:t xml:space="preserve"> объеди</w:t>
      </w:r>
      <w:r>
        <w:rPr>
          <w:sz w:val="28"/>
          <w:szCs w:val="28"/>
        </w:rPr>
        <w:t>нен в три раздела подпрограммы: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2E4E">
        <w:rPr>
          <w:sz w:val="28"/>
          <w:szCs w:val="28"/>
        </w:rPr>
        <w:t xml:space="preserve">Организация общественной поддержки мероприятий по повышению </w:t>
      </w:r>
      <w:r>
        <w:rPr>
          <w:sz w:val="28"/>
          <w:szCs w:val="28"/>
        </w:rPr>
        <w:t xml:space="preserve">безопасности дорожного движения. </w:t>
      </w:r>
      <w:r w:rsidRPr="007F1D1C">
        <w:rPr>
          <w:sz w:val="28"/>
          <w:szCs w:val="28"/>
        </w:rPr>
        <w:t xml:space="preserve">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Издание целевой печатной продукции по пропаганде безопасности дорожного движения.</w:t>
      </w:r>
    </w:p>
    <w:p w:rsidR="00DF0C64" w:rsidRPr="002A2E4E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Совершенствование контроля за режимом движения, улучшение работы с населением.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A2E4E">
        <w:rPr>
          <w:sz w:val="28"/>
          <w:szCs w:val="28"/>
        </w:rPr>
        <w:t>Профилактика детского дор</w:t>
      </w:r>
      <w:r>
        <w:rPr>
          <w:sz w:val="28"/>
          <w:szCs w:val="28"/>
        </w:rPr>
        <w:t xml:space="preserve">ожно-транспортного травматизма. 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Проведение областного конкурса юных инспекторов движения «Безопасное колесо».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8F5E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районного конкурса юных инспекторов движения «Безопасное колесо».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4E">
        <w:rPr>
          <w:sz w:val="28"/>
          <w:szCs w:val="28"/>
        </w:rPr>
        <w:t xml:space="preserve">Каждый раздел </w:t>
      </w:r>
      <w:r>
        <w:rPr>
          <w:sz w:val="28"/>
          <w:szCs w:val="28"/>
        </w:rPr>
        <w:t>подп</w:t>
      </w:r>
      <w:r w:rsidRPr="002A2E4E">
        <w:rPr>
          <w:sz w:val="28"/>
          <w:szCs w:val="28"/>
        </w:rPr>
        <w:t>рограммы включает ряд мероприятий, координирующих работу определенного круга специалистов, имеющих опыт решения таких задач, как пропаганда безопасности дорожного движения и формирование общественного мнения, организация движения и эксплуатация автомобильных дорог, оказание помощи участникам дорожного движения,</w:t>
      </w:r>
      <w:r w:rsidR="004D446B">
        <w:rPr>
          <w:sz w:val="28"/>
          <w:szCs w:val="28"/>
        </w:rPr>
        <w:t xml:space="preserve">                     </w:t>
      </w:r>
      <w:r w:rsidRPr="002A2E4E">
        <w:rPr>
          <w:sz w:val="28"/>
          <w:szCs w:val="28"/>
        </w:rPr>
        <w:t xml:space="preserve"> в профилактике краж и угонов автотранспортных средств.</w:t>
      </w:r>
      <w:r>
        <w:rPr>
          <w:sz w:val="28"/>
          <w:szCs w:val="28"/>
        </w:rPr>
        <w:t xml:space="preserve"> </w:t>
      </w:r>
    </w:p>
    <w:p w:rsidR="00DF0C64" w:rsidRDefault="00DF0C64" w:rsidP="00DF0C64">
      <w:pPr>
        <w:jc w:val="both"/>
        <w:rPr>
          <w:sz w:val="28"/>
          <w:szCs w:val="28"/>
        </w:rPr>
      </w:pPr>
    </w:p>
    <w:p w:rsidR="00DF0C64" w:rsidRDefault="00DF0C64" w:rsidP="00DF0C64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 xml:space="preserve">4. Обоснование ресурсного обеспечения </w:t>
      </w:r>
    </w:p>
    <w:p w:rsidR="00DF0C64" w:rsidRPr="00545CD4" w:rsidRDefault="00DF0C64" w:rsidP="00DF0C64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>подпрограммы муниципальной программы</w:t>
      </w:r>
    </w:p>
    <w:p w:rsidR="00DF0C64" w:rsidRDefault="00DF0C64" w:rsidP="00DF0C64">
      <w:pPr>
        <w:ind w:firstLine="709"/>
        <w:jc w:val="both"/>
        <w:rPr>
          <w:sz w:val="28"/>
          <w:szCs w:val="28"/>
        </w:rPr>
      </w:pP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мероприятий подпрограммы составит                     126 тыс. рублей, в том числе за счет средств бюджета муниципального образования «Сычевский  район» Смоленской области  126 тыс.  рублей по годам: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году-18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</w:p>
    <w:p w:rsidR="00DF0C64" w:rsidRPr="005D6963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местного бюджета.</w:t>
      </w: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ind w:left="360" w:firstLine="348"/>
        <w:jc w:val="both"/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F0C64" w:rsidRDefault="00DF0C64" w:rsidP="00DF0C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8A3A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Приложение №5 </w:t>
      </w:r>
    </w:p>
    <w:p w:rsidR="00DF0C64" w:rsidRDefault="00DF0C64" w:rsidP="008A3A2C">
      <w:pPr>
        <w:widowControl w:val="0"/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F8299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дорожно-транспортного комплекса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территории муниципального</w:t>
      </w:r>
      <w:r w:rsidRPr="00F829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образования</w:t>
      </w:r>
      <w:r w:rsidRPr="00F82999">
        <w:rPr>
          <w:bCs/>
          <w:sz w:val="28"/>
          <w:szCs w:val="28"/>
        </w:rPr>
        <w:t xml:space="preserve"> «Сычевский район</w:t>
      </w:r>
      <w:r>
        <w:rPr>
          <w:bCs/>
          <w:sz w:val="28"/>
          <w:szCs w:val="28"/>
        </w:rPr>
        <w:t xml:space="preserve">» </w:t>
      </w:r>
    </w:p>
    <w:p w:rsidR="00DF0C64" w:rsidRDefault="00DF0C64" w:rsidP="008A3A2C">
      <w:pPr>
        <w:widowControl w:val="0"/>
        <w:autoSpaceDE w:val="0"/>
        <w:autoSpaceDN w:val="0"/>
        <w:adjustRightInd w:val="0"/>
        <w:ind w:left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t xml:space="preserve">Смоленской области» </w:t>
      </w:r>
    </w:p>
    <w:p w:rsidR="00DF0C64" w:rsidRPr="00170481" w:rsidRDefault="00DF0C64" w:rsidP="008A3A2C">
      <w:pPr>
        <w:ind w:left="5670"/>
        <w:jc w:val="right"/>
        <w:rPr>
          <w:sz w:val="28"/>
          <w:szCs w:val="28"/>
        </w:rPr>
      </w:pPr>
    </w:p>
    <w:p w:rsidR="00DF0C64" w:rsidRPr="00170481" w:rsidRDefault="00DF0C64" w:rsidP="00DF0C64">
      <w:pPr>
        <w:jc w:val="center"/>
        <w:outlineLvl w:val="0"/>
        <w:rPr>
          <w:b/>
          <w:sz w:val="28"/>
          <w:szCs w:val="28"/>
        </w:rPr>
      </w:pPr>
    </w:p>
    <w:p w:rsidR="00DF0C64" w:rsidRPr="00170481" w:rsidRDefault="00DF0C64" w:rsidP="00DF0C64">
      <w:pPr>
        <w:jc w:val="center"/>
        <w:outlineLvl w:val="0"/>
        <w:rPr>
          <w:sz w:val="28"/>
          <w:szCs w:val="28"/>
        </w:rPr>
      </w:pPr>
      <w:r w:rsidRPr="00170481">
        <w:rPr>
          <w:sz w:val="28"/>
          <w:szCs w:val="28"/>
        </w:rPr>
        <w:t>ПАСПОРТ</w:t>
      </w:r>
    </w:p>
    <w:p w:rsidR="00DF0C64" w:rsidRDefault="00DF0C64" w:rsidP="00DF0C64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Подпрограммы «Создание условий для предоставления транспортных услуг населению и организации транспортного обслуживания между поселениями </w:t>
      </w:r>
    </w:p>
    <w:p w:rsidR="00DF0C64" w:rsidRPr="00170481" w:rsidRDefault="00DF0C64" w:rsidP="00DF0C64">
      <w:pPr>
        <w:jc w:val="center"/>
        <w:rPr>
          <w:sz w:val="28"/>
          <w:szCs w:val="28"/>
        </w:rPr>
      </w:pPr>
      <w:r w:rsidRPr="00170481">
        <w:rPr>
          <w:sz w:val="28"/>
          <w:szCs w:val="28"/>
        </w:rPr>
        <w:t xml:space="preserve">в границах  муниципального образования «Сычевский район» Смоленской области» </w:t>
      </w:r>
    </w:p>
    <w:p w:rsidR="00DF0C64" w:rsidRPr="00545CD4" w:rsidRDefault="00DF0C64" w:rsidP="00DF0C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5717"/>
      </w:tblGrid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964310">
              <w:rPr>
                <w:sz w:val="28"/>
                <w:szCs w:val="28"/>
              </w:rPr>
              <w:t xml:space="preserve">муниципального образования «Сычевский район» Смоленской области 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муниципальной подпрограммы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 w:rsidRPr="00964310">
              <w:rPr>
                <w:sz w:val="28"/>
                <w:szCs w:val="28"/>
              </w:rPr>
              <w:t>Администрация муниципального образования «Сычевский район»</w:t>
            </w:r>
            <w:r>
              <w:rPr>
                <w:sz w:val="28"/>
                <w:szCs w:val="28"/>
              </w:rPr>
              <w:t xml:space="preserve"> Смоленской области;</w:t>
            </w:r>
            <w:r w:rsidRPr="009643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Организации, осуществляющие транспортное обслуживание населения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  муниципальной программы</w:t>
            </w:r>
            <w:r w:rsidRPr="00964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предоставления транспортных услуг населению  в границах муниципального образования «Сычевский район» Смоленской области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подпрограммы муниципальной 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выполненных рейсов, количество перевезенных пассажиров, количество муниципальных маршрутов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25" w:type="dxa"/>
          </w:tcPr>
          <w:p w:rsidR="00DF0C64" w:rsidRPr="00964310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2018-2024 годы</w:t>
            </w:r>
          </w:p>
        </w:tc>
      </w:tr>
      <w:tr w:rsidR="00DF0C64" w:rsidRPr="00964310" w:rsidTr="004A6204">
        <w:tc>
          <w:tcPr>
            <w:tcW w:w="4248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25" w:type="dxa"/>
          </w:tcPr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муниципального района: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2018 году-300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2019 году-300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году-350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году-453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2022 году-350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году-350 тыс. руб.</w:t>
            </w:r>
          </w:p>
          <w:p w:rsidR="00DF0C64" w:rsidRDefault="00DF0C64" w:rsidP="004A6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году-350 тыс. руб.</w:t>
            </w:r>
          </w:p>
        </w:tc>
      </w:tr>
    </w:tbl>
    <w:p w:rsidR="00DF0C64" w:rsidRDefault="00DF0C64" w:rsidP="00DF0C64">
      <w:pPr>
        <w:ind w:left="360"/>
        <w:jc w:val="both"/>
        <w:rPr>
          <w:b/>
          <w:sz w:val="28"/>
          <w:szCs w:val="28"/>
        </w:rPr>
      </w:pPr>
    </w:p>
    <w:p w:rsidR="00DF0C64" w:rsidRDefault="00DF0C64" w:rsidP="00DF0C64">
      <w:pPr>
        <w:ind w:left="360"/>
        <w:jc w:val="both"/>
        <w:rPr>
          <w:b/>
          <w:sz w:val="28"/>
          <w:szCs w:val="28"/>
        </w:rPr>
      </w:pPr>
    </w:p>
    <w:p w:rsidR="00DF0C64" w:rsidRDefault="00DF0C64" w:rsidP="00DF0C64">
      <w:pPr>
        <w:ind w:left="360"/>
        <w:jc w:val="both"/>
        <w:rPr>
          <w:b/>
          <w:sz w:val="28"/>
          <w:szCs w:val="28"/>
        </w:rPr>
      </w:pPr>
    </w:p>
    <w:p w:rsidR="00DF0C64" w:rsidRDefault="00DF0C64" w:rsidP="00DF0C64">
      <w:pPr>
        <w:jc w:val="center"/>
        <w:rPr>
          <w:sz w:val="28"/>
          <w:szCs w:val="28"/>
        </w:rPr>
      </w:pPr>
      <w:r w:rsidRPr="00545CD4">
        <w:rPr>
          <w:sz w:val="28"/>
          <w:szCs w:val="28"/>
        </w:rPr>
        <w:lastRenderedPageBreak/>
        <w:t>1.Общая характеристика социально-экономической сферы реализации подпрограммы муниципальной программы</w:t>
      </w:r>
    </w:p>
    <w:p w:rsidR="00DF0C64" w:rsidRPr="001073EB" w:rsidRDefault="00DF0C64" w:rsidP="00DF0C64">
      <w:pPr>
        <w:jc w:val="center"/>
        <w:rPr>
          <w:b/>
          <w:sz w:val="28"/>
          <w:szCs w:val="28"/>
        </w:rPr>
      </w:pP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политика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направлена на реализацию мероприятий, предусматривающих согласованное развитие   транспорта общего пользования. Взаимосвязь  развития транспорта с другими отраслями хозяйства и социальной сферы определяет требования к транспорту в отношении направлений, объемов и качества перевозок, а также возможные пути его развития. Таким образом, развитие транспорта является фактором, стимулирующим социально-экономическое развитие</w:t>
      </w:r>
      <w:r w:rsidRPr="00827F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>Транспортный комплекс района представлен автомобильным транспо</w:t>
      </w:r>
      <w:r>
        <w:rPr>
          <w:sz w:val="28"/>
          <w:szCs w:val="28"/>
        </w:rPr>
        <w:t>ртом. На территории Сычевского</w:t>
      </w:r>
      <w:r w:rsidRPr="008027CB">
        <w:rPr>
          <w:sz w:val="28"/>
          <w:szCs w:val="28"/>
        </w:rPr>
        <w:t>  района перев</w:t>
      </w:r>
      <w:r>
        <w:rPr>
          <w:sz w:val="28"/>
          <w:szCs w:val="28"/>
        </w:rPr>
        <w:t>озки пассажиров осуществляются  1 лицензированная организация ИП Павлов А.В.</w:t>
      </w:r>
      <w:r w:rsidRPr="008027CB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Маршрутная сеть Сычевского района - это 3 маршрута.</w:t>
      </w:r>
      <w:r w:rsidRPr="008027CB">
        <w:rPr>
          <w:sz w:val="28"/>
          <w:szCs w:val="28"/>
        </w:rPr>
        <w:t xml:space="preserve"> 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27CB">
        <w:rPr>
          <w:sz w:val="28"/>
          <w:szCs w:val="28"/>
        </w:rPr>
        <w:t xml:space="preserve">В пределах предоставленных полномочий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осуществляет организацию транспортного обслуживания населения автомобильным транспортом общего пользования внутри муниципального района для обеспечения полного удовлетворения потребностей населения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</w:t>
      </w:r>
      <w:r w:rsidR="008A3A2C">
        <w:rPr>
          <w:sz w:val="28"/>
          <w:szCs w:val="28"/>
        </w:rPr>
        <w:t xml:space="preserve">                           </w:t>
      </w:r>
      <w:r w:rsidRPr="008027CB">
        <w:rPr>
          <w:sz w:val="28"/>
          <w:szCs w:val="28"/>
        </w:rPr>
        <w:t xml:space="preserve">  в транспортных услугах. Ежегодно формируются и утверждаются постановлением </w:t>
      </w:r>
      <w:r>
        <w:rPr>
          <w:sz w:val="28"/>
          <w:szCs w:val="28"/>
        </w:rPr>
        <w:t>А</w:t>
      </w:r>
      <w:r w:rsidRPr="008027CB">
        <w:rPr>
          <w:sz w:val="28"/>
          <w:szCs w:val="28"/>
        </w:rPr>
        <w:t>дминистрации</w:t>
      </w:r>
      <w:r w:rsidRPr="00413B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расписание и перечень автобусных маршрутов внутри муниципального района </w:t>
      </w:r>
      <w:r w:rsidRPr="008027CB">
        <w:rPr>
          <w:b/>
          <w:bCs/>
          <w:sz w:val="28"/>
          <w:szCs w:val="28"/>
        </w:rPr>
        <w:t> </w:t>
      </w:r>
      <w:r w:rsidRPr="008027CB">
        <w:rPr>
          <w:sz w:val="28"/>
          <w:szCs w:val="28"/>
        </w:rPr>
        <w:t xml:space="preserve">связанных с осуществлением </w:t>
      </w:r>
      <w:r>
        <w:rPr>
          <w:sz w:val="28"/>
          <w:szCs w:val="28"/>
        </w:rPr>
        <w:t xml:space="preserve">  </w:t>
      </w:r>
      <w:r w:rsidRPr="008027C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8027CB">
        <w:rPr>
          <w:sz w:val="28"/>
          <w:szCs w:val="28"/>
        </w:rPr>
        <w:t xml:space="preserve">   перевозок пассажиров автомобильным транспортом общего пользования.</w:t>
      </w:r>
      <w:r w:rsidRPr="00A4109D">
        <w:t xml:space="preserve"> </w:t>
      </w:r>
      <w:r w:rsidRPr="00A4109D">
        <w:rPr>
          <w:sz w:val="28"/>
          <w:szCs w:val="28"/>
        </w:rPr>
        <w:t xml:space="preserve">Перевод транспортной отрасли на коммерческую основу и сокращение выделяемых ей государственных инвестиций существенно обострили проблемы развития отрасли. Уменьшение доходов транспортных организаций из-за спада объемов перевозок при одновременном росте цен на необходимые им технические средства и материалы, топливо и энергию привели </w:t>
      </w:r>
      <w:r w:rsidR="008A3A2C">
        <w:rPr>
          <w:sz w:val="28"/>
          <w:szCs w:val="28"/>
        </w:rPr>
        <w:t xml:space="preserve">                                     </w:t>
      </w:r>
      <w:r w:rsidRPr="00A4109D">
        <w:rPr>
          <w:sz w:val="28"/>
          <w:szCs w:val="28"/>
        </w:rPr>
        <w:t xml:space="preserve">к существенному замедлению обновления основных фондов всех видов транспорта и ухудшению их состояния. Это в свою очередь не обеспечивает </w:t>
      </w:r>
      <w:r w:rsidR="008A3A2C">
        <w:rPr>
          <w:sz w:val="28"/>
          <w:szCs w:val="28"/>
        </w:rPr>
        <w:t xml:space="preserve">                 </w:t>
      </w:r>
      <w:r w:rsidRPr="00A4109D">
        <w:rPr>
          <w:sz w:val="28"/>
          <w:szCs w:val="28"/>
        </w:rPr>
        <w:t>в</w:t>
      </w:r>
      <w:r w:rsidR="008A3A2C">
        <w:rPr>
          <w:sz w:val="28"/>
          <w:szCs w:val="28"/>
        </w:rPr>
        <w:t xml:space="preserve"> </w:t>
      </w:r>
      <w:r w:rsidRPr="00A4109D">
        <w:rPr>
          <w:sz w:val="28"/>
          <w:szCs w:val="28"/>
        </w:rPr>
        <w:t>должной мере уровень доступности и качество предоставляемых услуг.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Кроме обозначенных выше проблем существует еще целый ряд и других, </w:t>
      </w:r>
      <w:r>
        <w:rPr>
          <w:sz w:val="28"/>
          <w:szCs w:val="28"/>
        </w:rPr>
        <w:t xml:space="preserve">                     </w:t>
      </w:r>
      <w:r w:rsidRPr="00A4109D">
        <w:rPr>
          <w:sz w:val="28"/>
          <w:szCs w:val="28"/>
        </w:rPr>
        <w:t>не менее острых, таких как: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несоответствие темпов развития автомобильных дорог темпам автомобилизации и социально-экономическим потребностям района, а также их качественного соответствия требованиям безопасности дорожного движения;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дефицит квалифицированных кадров;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lastRenderedPageBreak/>
        <w:t>- низкие темпы технико-технологической модернизации транспортной отрасли, обновления основных производственных фондов;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недостаточность технологического уровня транспортной системы, что не позволяет обеспечить требуемое качество предоставляемых услуг, ведет</w:t>
      </w:r>
      <w:r w:rsidR="008A3A2C">
        <w:rPr>
          <w:sz w:val="28"/>
          <w:szCs w:val="28"/>
        </w:rPr>
        <w:t xml:space="preserve">                  </w:t>
      </w:r>
      <w:r w:rsidRPr="00A4109D">
        <w:rPr>
          <w:sz w:val="28"/>
          <w:szCs w:val="28"/>
        </w:rPr>
        <w:t xml:space="preserve"> к высокому уровню издержек, сохранению недопустимо высоких показателей аварийности и негативному экологическому воздействию транспорта. 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Поддержка общественного транспорта носит социальный характер и направлена на обеспечение потребности населения в пассажирских перевозках. Достижение конечных социальных результатов возможно только при условии обеспечения компенсации затрат, связанных с оказанием услуг по осуществлению пассажирских перевозок автомобильным транспортом.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Бесперебойная и ритмичная работа пассажирского транспорта, комфортные условия проезда содействуют более полному использованию </w:t>
      </w:r>
      <w:r>
        <w:rPr>
          <w:sz w:val="28"/>
          <w:szCs w:val="28"/>
        </w:rPr>
        <w:t>«</w:t>
      </w:r>
      <w:r w:rsidRPr="00A4109D">
        <w:rPr>
          <w:sz w:val="28"/>
          <w:szCs w:val="28"/>
        </w:rPr>
        <w:t>человеческих</w:t>
      </w:r>
      <w:r>
        <w:rPr>
          <w:sz w:val="28"/>
          <w:szCs w:val="28"/>
        </w:rPr>
        <w:t>»</w:t>
      </w:r>
      <w:r w:rsidRPr="00A4109D">
        <w:rPr>
          <w:sz w:val="28"/>
          <w:szCs w:val="28"/>
        </w:rPr>
        <w:t xml:space="preserve"> ресурсов, формируют благоприятную среду для воспроизводства рабочей силы.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В условиях нарастающих проблем на рынке труда устойчивое внутрирайонное сообщение создает условия для обеспечения мобильности и занятости населения, территориальной и социальной целостности района. 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 xml:space="preserve">Решение о разработке </w:t>
      </w:r>
      <w:r>
        <w:rPr>
          <w:sz w:val="28"/>
          <w:szCs w:val="28"/>
        </w:rPr>
        <w:t>под</w:t>
      </w:r>
      <w:r w:rsidRPr="00A4109D">
        <w:rPr>
          <w:sz w:val="28"/>
          <w:szCs w:val="28"/>
        </w:rPr>
        <w:t>программы исходит из главных принципов организации, управления и   регулирования в сфере автомобильного пассажирского транспорта: приоритета жизни, здоровья, сохранности имущества граждан и экологической безопасности, доступности для населения услуг пассажирского автотранспорта, экономических результатов деятельности автомобильного пассажирского транспорта, соблюдение которых должно осуществляться через реализацию следующих основных направлений: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обеспечение уровня предложений транспортных услуг по перевозке пассажиров, достаточного для удовлетворения транспортных потребностей граждан и юридических лиц;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создание условий для осуществления безопасной и экологически безвредной транспортной деятельности по перевозке пассажиров;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технического уровня автомобильного пассажирского транспорта, его обновление и модернизация;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внедрение новых технологий в организацию работы пассажирского транспорта.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Социально-экономические и экологические последствия реализации мероприятий программы обеспечивают решение вышеназванных принципов и направлений их реализации, а именно: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а) социальные последствия: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повышение качества и безопасности муниципальных автомобильных пассажирских перевозок за счет увеличения количества комфортабельного автомобильного транспорта общего пользования с организацией центров контроля за работой автобусов на маршрутах с помощью спутниковой навигационной системы ГЛОНАСС/GPS;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lastRenderedPageBreak/>
        <w:t>- обеспечение равной доступности транспортных услуг всем слоям населения, включая льготников всех категорий на территории района;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б) экономические последствия: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увеличение количества перевозимых пассажиров;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увеличение объемов транспортных работ автомобильным пассажирским транспортом общего пользования на регулярных внутрирайонных (внутримуниципальных) автобусных маршрутах;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эффективный контроль за работой пассажирского автомобильного транспорта с помощью навигационной спутниковой системы ГЛОНАСС/GPS, позволяющей проводить полный контроль за работой автобуса на маршруте;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в) экологические последствия: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- обновление парка новыми автобусами с двигателями европейского стандарта позволит значительно снизить выбросы вредных продуктов, образуемых при работе двигателя автобусов.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109D">
        <w:rPr>
          <w:sz w:val="28"/>
          <w:szCs w:val="28"/>
        </w:rPr>
        <w:t> Таким образом, проблема развития транспортного обслуживания населения представляет собой широкий круг взаимосвязанных технических, экономических и организационных вопросов, решение которых требует значительных объемов капиталовложений для оздоровления финансового состояния предприятий транспорта, усиления их поддержки и является необходимым условием стабилизации работы пассажирского транспорта, обеспечения его безопасности, улучшения условий и уровня жизни насе</w:t>
      </w:r>
      <w:r>
        <w:rPr>
          <w:sz w:val="28"/>
          <w:szCs w:val="28"/>
        </w:rPr>
        <w:t>ления на территории Сычевского</w:t>
      </w:r>
      <w:r w:rsidRPr="00A4109D">
        <w:rPr>
          <w:sz w:val="28"/>
          <w:szCs w:val="28"/>
        </w:rPr>
        <w:t>  района.</w:t>
      </w:r>
    </w:p>
    <w:p w:rsidR="00DF0C64" w:rsidRPr="00A4109D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2.Цели  и целевые показатели реализации подпрограммы муниципальной программы</w:t>
      </w:r>
    </w:p>
    <w:p w:rsidR="00DF0C64" w:rsidRPr="00545CD4" w:rsidRDefault="00DF0C64" w:rsidP="00DF0C64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Целью настоящей </w:t>
      </w:r>
      <w:r>
        <w:rPr>
          <w:sz w:val="28"/>
          <w:szCs w:val="28"/>
        </w:rPr>
        <w:t>подп</w:t>
      </w:r>
      <w:r w:rsidRPr="005D77C3">
        <w:rPr>
          <w:sz w:val="28"/>
          <w:szCs w:val="28"/>
        </w:rPr>
        <w:t>рограммы является организация транспортного обслуживания населения автомобильным транспортом  внутри муниципального района (внутримуниципальное сообщение) для обеспечения полного удовлетворения потребностей населения 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области.</w:t>
      </w:r>
      <w:r w:rsidRPr="008027CB">
        <w:rPr>
          <w:sz w:val="28"/>
          <w:szCs w:val="28"/>
        </w:rPr>
        <w:t xml:space="preserve">   </w:t>
      </w:r>
      <w:r w:rsidRPr="005D77C3">
        <w:rPr>
          <w:sz w:val="28"/>
          <w:szCs w:val="28"/>
        </w:rPr>
        <w:t xml:space="preserve">  </w:t>
      </w:r>
    </w:p>
    <w:p w:rsidR="00DF0C64" w:rsidRPr="005D77C3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 xml:space="preserve">Для достижения конечного результата, т.е. увеличения транспортной доступности населения района </w:t>
      </w:r>
      <w:r w:rsidRPr="005D77C3">
        <w:rPr>
          <w:b/>
          <w:bCs/>
          <w:sz w:val="28"/>
          <w:szCs w:val="28"/>
        </w:rPr>
        <w:t>  </w:t>
      </w:r>
      <w:r w:rsidRPr="005D77C3">
        <w:rPr>
          <w:sz w:val="28"/>
          <w:szCs w:val="28"/>
        </w:rPr>
        <w:t>и, как следствие, количества перевезенных (отправленных) пассажиров на социально значимых маршрутах, необходимо не только сохранить существующую маршрутную сеть, но и производить открытие новых маршрутов, а также увеличивать количество выполняемых рейсов на действующих маршрутах.</w:t>
      </w:r>
    </w:p>
    <w:p w:rsidR="00DF0C64" w:rsidRPr="004C33B9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77C3">
        <w:rPr>
          <w:sz w:val="28"/>
          <w:szCs w:val="28"/>
        </w:rPr>
        <w:t>Вследствие разницы между установленными (регулируемыми) тарифами и фактической себестоимостью, а также незначительной интенсивностью пассажиропотоков</w:t>
      </w:r>
      <w:r w:rsidRPr="005D77C3">
        <w:rPr>
          <w:b/>
          <w:bCs/>
          <w:sz w:val="28"/>
          <w:szCs w:val="28"/>
        </w:rPr>
        <w:t xml:space="preserve">  </w:t>
      </w:r>
      <w:r w:rsidRPr="005D77C3">
        <w:rPr>
          <w:sz w:val="28"/>
          <w:szCs w:val="28"/>
        </w:rPr>
        <w:t>на сельских маршрутах, пассажирские перевозки являются нерентабельными (убыточными).</w:t>
      </w:r>
      <w:r>
        <w:rPr>
          <w:sz w:val="28"/>
          <w:szCs w:val="28"/>
        </w:rPr>
        <w:t xml:space="preserve"> </w:t>
      </w:r>
      <w:r w:rsidRPr="004C33B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DF0C64" w:rsidRPr="004C33B9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lastRenderedPageBreak/>
        <w:t xml:space="preserve">1. Осуществление муниципальной поддержки юридическим лицам и индивидуальным предпринимателям, оказывающим услуги по перевозке пассажиров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 xml:space="preserve">автомобильным транспортом общего пользования </w:t>
      </w:r>
      <w:r w:rsidR="008A3A2C">
        <w:rPr>
          <w:sz w:val="28"/>
          <w:szCs w:val="28"/>
        </w:rPr>
        <w:t xml:space="preserve">                                 </w:t>
      </w:r>
      <w:r w:rsidRPr="004C33B9">
        <w:rPr>
          <w:sz w:val="28"/>
          <w:szCs w:val="28"/>
        </w:rPr>
        <w:t xml:space="preserve">по маршрутам внутри муниципального района (внутримуниципальном </w:t>
      </w:r>
      <w:r w:rsidRPr="004C33B9">
        <w:rPr>
          <w:b/>
          <w:bCs/>
          <w:sz w:val="28"/>
          <w:szCs w:val="28"/>
        </w:rPr>
        <w:t>  </w:t>
      </w:r>
      <w:r w:rsidRPr="004C33B9">
        <w:rPr>
          <w:sz w:val="28"/>
          <w:szCs w:val="28"/>
        </w:rPr>
        <w:t>сообщении).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3B9">
        <w:rPr>
          <w:sz w:val="28"/>
          <w:szCs w:val="28"/>
        </w:rPr>
        <w:t xml:space="preserve">Для решения данной задачи необходимо выполнить мероприятия, связанные с предоставлением субсидий юридическим лицам и индивидуальным предпринимателям, в том числе по исполнению обязательств, возникших в прошлом отчетном периоде и не исполненных в нем, на возмещение части затрат в связи с оказанием услуг по перевозке пассажиров   по маршрутам внутри муниципального района. 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</w:t>
      </w:r>
      <w:r w:rsidRPr="004C33B9">
        <w:rPr>
          <w:b/>
          <w:bCs/>
          <w:sz w:val="28"/>
          <w:szCs w:val="28"/>
        </w:rPr>
        <w:t> </w:t>
      </w:r>
      <w:r w:rsidRPr="004C33B9">
        <w:rPr>
          <w:sz w:val="28"/>
          <w:szCs w:val="28"/>
        </w:rPr>
        <w:t> Субсидии предоставляются в пределах бюджетных ассигнован</w:t>
      </w:r>
      <w:r>
        <w:rPr>
          <w:sz w:val="28"/>
          <w:szCs w:val="28"/>
        </w:rPr>
        <w:t>ий, предусмотренных  в</w:t>
      </w:r>
      <w:r w:rsidRPr="004C33B9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4C33B9">
        <w:rPr>
          <w:sz w:val="28"/>
          <w:szCs w:val="28"/>
        </w:rPr>
        <w:t xml:space="preserve"> на очередной финансовый год и на плановый период на вышеуказанные цели. </w:t>
      </w:r>
    </w:p>
    <w:p w:rsidR="00DF0C64" w:rsidRPr="004C33B9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 xml:space="preserve">3. Перечень основных мероприятий подпрограммы 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545CD4">
        <w:rPr>
          <w:sz w:val="28"/>
          <w:szCs w:val="28"/>
        </w:rPr>
        <w:t>муниципальной программы</w:t>
      </w:r>
    </w:p>
    <w:p w:rsidR="00DF0C64" w:rsidRPr="00545CD4" w:rsidRDefault="00DF0C64" w:rsidP="00DF0C64">
      <w:pPr>
        <w:pStyle w:val="consplusnormal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DF0C64" w:rsidRDefault="00DF0C64" w:rsidP="00DF0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Осуществление поддержки юридическим лицам и индивидуальным предпринимателям, оказывающим услуги по перевозке пассажиров автомобильным транспортом общего пользования по маршрутам внутри муниципального района.</w:t>
      </w:r>
    </w:p>
    <w:p w:rsidR="00DF0C64" w:rsidRPr="00545CD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45CD4">
        <w:rPr>
          <w:sz w:val="28"/>
          <w:szCs w:val="28"/>
        </w:rPr>
        <w:t>Возмещение части затрат в связи с оказанием услуг по перевозке пассажиров автомобильным транспортом по межпоселенческим маршрутам.</w:t>
      </w:r>
    </w:p>
    <w:p w:rsidR="00DF0C64" w:rsidRPr="00B55788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788">
        <w:rPr>
          <w:sz w:val="28"/>
          <w:szCs w:val="28"/>
        </w:rPr>
        <w:t>2.Формирование условий для развития и совершенствования системы пассажирского транспорта</w:t>
      </w:r>
      <w:r>
        <w:rPr>
          <w:sz w:val="28"/>
          <w:szCs w:val="28"/>
        </w:rPr>
        <w:t>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Организационно-управленческие мероприятия по функционированию и развитию транспорта в муниципальном образовании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Смоленской области: 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предложений и замечаний к проектам  муниципальных нормативных правовых актов в части, касающейся развития пассажирского транспорта.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Производственно-технические мероприятия по техническому оснащению и модернизации транспорта на территории муниципального образования</w:t>
      </w:r>
      <w:r w:rsidRPr="008027C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Сычевский </w:t>
      </w:r>
      <w:r w:rsidRPr="008027C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области:</w:t>
      </w:r>
    </w:p>
    <w:p w:rsidR="00DF0C64" w:rsidRDefault="00DF0C64" w:rsidP="00DF0C64">
      <w:pPr>
        <w:pStyle w:val="consplusnormal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-восстановление системы подготовки кадров (водителей, ремонтников) для автотранспортных предприятий района (используются собственные средства транспортных организаций). </w:t>
      </w:r>
    </w:p>
    <w:p w:rsidR="00DF0C64" w:rsidRDefault="00DF0C64" w:rsidP="00DF0C64">
      <w:pPr>
        <w:jc w:val="center"/>
        <w:rPr>
          <w:sz w:val="28"/>
          <w:szCs w:val="28"/>
        </w:rPr>
      </w:pPr>
    </w:p>
    <w:p w:rsidR="004D446B" w:rsidRDefault="004D446B" w:rsidP="00DF0C64">
      <w:pPr>
        <w:jc w:val="center"/>
        <w:rPr>
          <w:sz w:val="28"/>
          <w:szCs w:val="28"/>
        </w:rPr>
      </w:pPr>
    </w:p>
    <w:p w:rsidR="004D446B" w:rsidRDefault="004D446B" w:rsidP="00DF0C64">
      <w:pPr>
        <w:jc w:val="center"/>
        <w:rPr>
          <w:sz w:val="28"/>
          <w:szCs w:val="28"/>
        </w:rPr>
      </w:pPr>
    </w:p>
    <w:p w:rsidR="004D446B" w:rsidRDefault="004D446B" w:rsidP="00DF0C64">
      <w:pPr>
        <w:jc w:val="center"/>
        <w:rPr>
          <w:sz w:val="28"/>
          <w:szCs w:val="28"/>
        </w:rPr>
      </w:pPr>
    </w:p>
    <w:p w:rsidR="004D446B" w:rsidRDefault="004D446B" w:rsidP="00DF0C64">
      <w:pPr>
        <w:jc w:val="center"/>
        <w:rPr>
          <w:sz w:val="28"/>
          <w:szCs w:val="28"/>
        </w:rPr>
      </w:pPr>
    </w:p>
    <w:p w:rsidR="00DF0C64" w:rsidRDefault="00DF0C64" w:rsidP="00DF0C64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lastRenderedPageBreak/>
        <w:t>4. Обоснование ресурсного обеспечения</w:t>
      </w:r>
    </w:p>
    <w:p w:rsidR="00DF0C64" w:rsidRPr="00545CD4" w:rsidRDefault="00DF0C64" w:rsidP="00DF0C64">
      <w:pPr>
        <w:jc w:val="center"/>
        <w:rPr>
          <w:bCs/>
          <w:sz w:val="28"/>
          <w:szCs w:val="28"/>
        </w:rPr>
      </w:pPr>
      <w:r w:rsidRPr="00545CD4">
        <w:rPr>
          <w:bCs/>
          <w:sz w:val="28"/>
          <w:szCs w:val="28"/>
        </w:rPr>
        <w:t xml:space="preserve"> подпрограммы муниципальной программы</w:t>
      </w:r>
    </w:p>
    <w:p w:rsidR="00DF0C64" w:rsidRDefault="00DF0C64" w:rsidP="00DF0C64">
      <w:pPr>
        <w:jc w:val="center"/>
        <w:rPr>
          <w:b/>
          <w:bCs/>
          <w:sz w:val="28"/>
          <w:szCs w:val="28"/>
        </w:rPr>
      </w:pP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мероприятий подпрограммы составит                     2453 тыс. рублей, в том числе за счет средств бюджета муниципального образования «Сычевский  район» Смоленской области  2453 тыс.  рублей </w:t>
      </w:r>
      <w:r w:rsidR="004D446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по годам: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2018 году-300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2019 году-300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2020 году-350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2021 году-453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2022 году-350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2023 году-350 тыс. руб.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2024 году-350 тыс. руб.</w:t>
      </w:r>
    </w:p>
    <w:p w:rsidR="00DF0C64" w:rsidRPr="00695098" w:rsidRDefault="00DF0C64" w:rsidP="004D446B">
      <w:pPr>
        <w:ind w:firstLine="709"/>
        <w:jc w:val="both"/>
        <w:rPr>
          <w:sz w:val="28"/>
          <w:szCs w:val="28"/>
        </w:rPr>
      </w:pPr>
      <w:r w:rsidRPr="00695098">
        <w:rPr>
          <w:sz w:val="28"/>
          <w:szCs w:val="28"/>
        </w:rPr>
        <w:t>Объемы финансирования муниципальной подпрограммы подлежат ежегодному уточнению исходя из реальных возможностей местного бюджета.</w:t>
      </w:r>
    </w:p>
    <w:p w:rsidR="00DF0C64" w:rsidRDefault="00DF0C64" w:rsidP="004D446B">
      <w:pPr>
        <w:ind w:firstLine="709"/>
        <w:jc w:val="both"/>
        <w:rPr>
          <w:sz w:val="28"/>
          <w:szCs w:val="28"/>
        </w:rPr>
      </w:pPr>
    </w:p>
    <w:p w:rsidR="00DF0C64" w:rsidRDefault="00DF0C64" w:rsidP="00DF0C64">
      <w:pPr>
        <w:ind w:right="-55"/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DF0C64">
      <w:pPr>
        <w:rPr>
          <w:sz w:val="28"/>
          <w:szCs w:val="28"/>
        </w:rPr>
      </w:pPr>
    </w:p>
    <w:p w:rsidR="00DF0C64" w:rsidRDefault="00DF0C64" w:rsidP="00182515">
      <w:pPr>
        <w:rPr>
          <w:sz w:val="28"/>
          <w:szCs w:val="28"/>
        </w:rPr>
      </w:pPr>
    </w:p>
    <w:sectPr w:rsidR="00DF0C64" w:rsidSect="00346300">
      <w:headerReference w:type="default" r:id="rId12"/>
      <w:pgSz w:w="11906" w:h="16838" w:code="9"/>
      <w:pgMar w:top="1134" w:right="567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E3" w:rsidRDefault="00C466E3" w:rsidP="00FA6D0B">
      <w:r>
        <w:separator/>
      </w:r>
    </w:p>
  </w:endnote>
  <w:endnote w:type="continuationSeparator" w:id="1">
    <w:p w:rsidR="00C466E3" w:rsidRDefault="00C466E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64" w:rsidRDefault="00D638A0">
    <w:pPr>
      <w:pStyle w:val="ae"/>
    </w:pPr>
    <w:r>
      <w:rPr>
        <w:rStyle w:val="af7"/>
      </w:rPr>
      <w:fldChar w:fldCharType="begin"/>
    </w:r>
    <w:r w:rsidR="00DF0C64"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4D446B">
      <w:rPr>
        <w:rStyle w:val="af7"/>
        <w:noProof/>
      </w:rPr>
      <w:t>30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DF0C64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D446B">
      <w:rPr>
        <w:rStyle w:val="af7"/>
        <w:noProof/>
      </w:rPr>
      <w:t>25.10.21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DF0C64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D446B">
      <w:rPr>
        <w:rStyle w:val="af7"/>
        <w:noProof/>
      </w:rPr>
      <w:t>25.10.21</w:t>
    </w:r>
    <w:r>
      <w:rPr>
        <w:rStyle w:val="af7"/>
      </w:rPr>
      <w:fldChar w:fldCharType="end"/>
    </w:r>
    <w:r>
      <w:rPr>
        <w:rStyle w:val="af7"/>
      </w:rPr>
      <w:fldChar w:fldCharType="begin"/>
    </w:r>
    <w:r w:rsidR="00DF0C64"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4D446B">
      <w:rPr>
        <w:rStyle w:val="af7"/>
        <w:noProof/>
      </w:rPr>
      <w:t>25.10.21</w:t>
    </w:r>
    <w:r>
      <w:rPr>
        <w:rStyle w:val="af7"/>
      </w:rPr>
      <w:fldChar w:fldCharType="end"/>
    </w:r>
    <w:r w:rsidR="00DF0C64"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="00DF0C64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DF0C64">
      <w:rPr>
        <w:rStyle w:val="af7"/>
        <w:noProof/>
      </w:rPr>
      <w:t>10</w:t>
    </w:r>
    <w:r w:rsidRPr="00CF0AB7">
      <w:rPr>
        <w:rStyle w:val="af7"/>
      </w:rPr>
      <w:fldChar w:fldCharType="end"/>
    </w:r>
    <w:r w:rsidR="00DF0C64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DF0C64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D446B">
      <w:rPr>
        <w:rStyle w:val="af7"/>
        <w:noProof/>
      </w:rPr>
      <w:t>30</w:t>
    </w:r>
    <w:r w:rsidRPr="00CF0AB7">
      <w:rPr>
        <w:rStyle w:val="af7"/>
      </w:rPr>
      <w:fldChar w:fldCharType="end"/>
    </w:r>
    <w:r w:rsidR="00DF0C64"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="00DF0C64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DF0C64">
      <w:rPr>
        <w:rStyle w:val="af7"/>
        <w:noProof/>
      </w:rPr>
      <w:t>10</w:t>
    </w:r>
    <w:r w:rsidRPr="00CF0AB7">
      <w:rPr>
        <w:rStyle w:val="af7"/>
      </w:rPr>
      <w:fldChar w:fldCharType="end"/>
    </w:r>
    <w:r w:rsidR="00DF0C64"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="00DF0C64"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 w:rsidR="00DF0C64">
      <w:rPr>
        <w:rStyle w:val="af7"/>
        <w:noProof/>
      </w:rPr>
      <w:t>10</w:t>
    </w:r>
    <w:r w:rsidRPr="00CF0AB7">
      <w:rPr>
        <w:rStyle w:val="af7"/>
      </w:rPr>
      <w:fldChar w:fldCharType="end"/>
    </w:r>
    <w:r w:rsidR="00DF0C64"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="00DF0C64"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4D446B">
      <w:rPr>
        <w:rStyle w:val="af7"/>
        <w:noProof/>
      </w:rPr>
      <w:t>30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E3" w:rsidRDefault="00C466E3" w:rsidP="00FA6D0B">
      <w:r>
        <w:separator/>
      </w:r>
    </w:p>
  </w:footnote>
  <w:footnote w:type="continuationSeparator" w:id="1">
    <w:p w:rsidR="00C466E3" w:rsidRDefault="00C466E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64" w:rsidRDefault="00D638A0" w:rsidP="00297C82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F0C6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F0C64" w:rsidRDefault="00DF0C6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64" w:rsidRDefault="00D638A0">
    <w:pPr>
      <w:pStyle w:val="ab"/>
      <w:jc w:val="center"/>
    </w:pPr>
    <w:fldSimple w:instr=" PAGE   \* MERGEFORMAT ">
      <w:r w:rsidR="004D446B">
        <w:rPr>
          <w:noProof/>
        </w:rPr>
        <w:t>19</w:t>
      </w:r>
    </w:fldSimple>
  </w:p>
  <w:p w:rsidR="00DF0C64" w:rsidRDefault="00DF0C6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638A0">
    <w:pPr>
      <w:pStyle w:val="ab"/>
      <w:jc w:val="center"/>
    </w:pPr>
    <w:fldSimple w:instr=" PAGE   \* MERGEFORMAT ">
      <w:r w:rsidR="004D446B">
        <w:rPr>
          <w:noProof/>
        </w:rPr>
        <w:t>30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C59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5AE07B93"/>
    <w:multiLevelType w:val="hybridMultilevel"/>
    <w:tmpl w:val="E8DE4D2E"/>
    <w:lvl w:ilvl="0" w:tplc="75B889F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3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11"/>
  </w:num>
  <w:num w:numId="4">
    <w:abstractNumId w:val="41"/>
  </w:num>
  <w:num w:numId="5">
    <w:abstractNumId w:val="21"/>
  </w:num>
  <w:num w:numId="6">
    <w:abstractNumId w:val="20"/>
  </w:num>
  <w:num w:numId="7">
    <w:abstractNumId w:val="46"/>
  </w:num>
  <w:num w:numId="8">
    <w:abstractNumId w:val="37"/>
  </w:num>
  <w:num w:numId="9">
    <w:abstractNumId w:val="1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5"/>
  </w:num>
  <w:num w:numId="20">
    <w:abstractNumId w:val="34"/>
  </w:num>
  <w:num w:numId="21">
    <w:abstractNumId w:val="19"/>
  </w:num>
  <w:num w:numId="22">
    <w:abstractNumId w:val="4"/>
  </w:num>
  <w:num w:numId="23">
    <w:abstractNumId w:val="5"/>
  </w:num>
  <w:num w:numId="24">
    <w:abstractNumId w:val="3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9"/>
  </w:num>
  <w:num w:numId="31">
    <w:abstractNumId w:val="10"/>
  </w:num>
  <w:num w:numId="32">
    <w:abstractNumId w:val="17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7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"/>
  </w:num>
  <w:num w:numId="39">
    <w:abstractNumId w:val="45"/>
  </w:num>
  <w:num w:numId="40">
    <w:abstractNumId w:val="26"/>
  </w:num>
  <w:num w:numId="41">
    <w:abstractNumId w:val="31"/>
  </w:num>
  <w:num w:numId="42">
    <w:abstractNumId w:val="36"/>
  </w:num>
  <w:num w:numId="43">
    <w:abstractNumId w:val="14"/>
  </w:num>
  <w:num w:numId="44">
    <w:abstractNumId w:val="48"/>
  </w:num>
  <w:num w:numId="45">
    <w:abstractNumId w:val="6"/>
  </w:num>
  <w:num w:numId="46">
    <w:abstractNumId w:val="4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0">
    <w:abstractNumId w:val="3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6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2FB7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2FB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227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4ECB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108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6EB2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61BF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37EF1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46300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404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3D19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3ED9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42C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46B"/>
    <w:rsid w:val="004D4C19"/>
    <w:rsid w:val="004D4FE9"/>
    <w:rsid w:val="004D6AA7"/>
    <w:rsid w:val="004D748A"/>
    <w:rsid w:val="004E30C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096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3EB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31ED"/>
    <w:rsid w:val="005E44EE"/>
    <w:rsid w:val="005E4645"/>
    <w:rsid w:val="005E4CF3"/>
    <w:rsid w:val="005E5354"/>
    <w:rsid w:val="005E5A1A"/>
    <w:rsid w:val="005E6BE4"/>
    <w:rsid w:val="005E7BB9"/>
    <w:rsid w:val="005F0443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035B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702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03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A2C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AA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80F"/>
    <w:rsid w:val="00967C17"/>
    <w:rsid w:val="00967FF6"/>
    <w:rsid w:val="00971108"/>
    <w:rsid w:val="00973446"/>
    <w:rsid w:val="00973A28"/>
    <w:rsid w:val="00974CBF"/>
    <w:rsid w:val="0097528E"/>
    <w:rsid w:val="0097572F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481E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B98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76F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246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3AE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309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03E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5FCD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466E3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63D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37EAF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38A0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56D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0C6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Знак"/>
    <w:basedOn w:val="a1"/>
    <w:rsid w:val="00DF0C64"/>
    <w:rPr>
      <w:rFonts w:ascii="Verdana" w:hAnsi="Verdana" w:cs="Verdana"/>
      <w:lang w:val="en-US" w:eastAsia="en-US"/>
    </w:rPr>
  </w:style>
  <w:style w:type="paragraph" w:customStyle="1" w:styleId="aff1">
    <w:name w:val="Таблицы (моноширинный)"/>
    <w:basedOn w:val="a1"/>
    <w:next w:val="a1"/>
    <w:rsid w:val="00DF0C6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35">
    <w:name w:val="Основной текст (3)_"/>
    <w:basedOn w:val="a2"/>
    <w:link w:val="36"/>
    <w:rsid w:val="00DF0C64"/>
    <w:rPr>
      <w:rFonts w:ascii="Sylfaen" w:eastAsia="Sylfaen" w:hAnsi="Sylfaen"/>
      <w:spacing w:val="40"/>
      <w:sz w:val="30"/>
      <w:szCs w:val="30"/>
      <w:shd w:val="clear" w:color="auto" w:fill="FFFFFF"/>
    </w:rPr>
  </w:style>
  <w:style w:type="character" w:customStyle="1" w:styleId="3TimesNewRoman125pt0pt">
    <w:name w:val="Основной текст (3) + Times New Roman;12;5 pt;Не полужирный;Интервал 0 pt"/>
    <w:basedOn w:val="35"/>
    <w:rsid w:val="00DF0C64"/>
    <w:rPr>
      <w:rFonts w:ascii="Times New Roman" w:eastAsia="Times New Roman" w:hAnsi="Times New Roman" w:cs="Times New Roman"/>
      <w:b/>
      <w:bCs/>
      <w:spacing w:val="0"/>
      <w:sz w:val="25"/>
      <w:szCs w:val="25"/>
    </w:rPr>
  </w:style>
  <w:style w:type="character" w:customStyle="1" w:styleId="3TimesNewRoman125pt3pt">
    <w:name w:val="Основной текст (3) + Times New Roman;12;5 pt;Не полужирный;Интервал 3 pt"/>
    <w:basedOn w:val="35"/>
    <w:rsid w:val="00DF0C64"/>
    <w:rPr>
      <w:rFonts w:ascii="Times New Roman" w:eastAsia="Times New Roman" w:hAnsi="Times New Roman" w:cs="Times New Roman"/>
      <w:b/>
      <w:bCs/>
      <w:spacing w:val="70"/>
      <w:sz w:val="25"/>
      <w:szCs w:val="25"/>
    </w:rPr>
  </w:style>
  <w:style w:type="paragraph" w:customStyle="1" w:styleId="36">
    <w:name w:val="Основной текст (3)"/>
    <w:basedOn w:val="a1"/>
    <w:link w:val="35"/>
    <w:rsid w:val="00DF0C64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character" w:styleId="aff2">
    <w:name w:val="footnote reference"/>
    <w:basedOn w:val="a2"/>
    <w:uiPriority w:val="99"/>
    <w:rsid w:val="00DF0C64"/>
    <w:rPr>
      <w:vertAlign w:val="superscript"/>
    </w:rPr>
  </w:style>
  <w:style w:type="character" w:customStyle="1" w:styleId="50">
    <w:name w:val="Заголовок 5 Знак"/>
    <w:basedOn w:val="a2"/>
    <w:link w:val="5"/>
    <w:locked/>
    <w:rsid w:val="00DF0C64"/>
    <w:rPr>
      <w:sz w:val="28"/>
    </w:rPr>
  </w:style>
  <w:style w:type="paragraph" w:customStyle="1" w:styleId="aff3">
    <w:name w:val="Стиль"/>
    <w:rsid w:val="00DF0C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Без интервала1"/>
    <w:rsid w:val="00DF0C64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DF0C64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90">
    <w:name w:val="Заголовок 9 Знак"/>
    <w:basedOn w:val="a2"/>
    <w:link w:val="9"/>
    <w:rsid w:val="00DF0C64"/>
    <w:rPr>
      <w:sz w:val="28"/>
    </w:rPr>
  </w:style>
  <w:style w:type="character" w:customStyle="1" w:styleId="70">
    <w:name w:val="Заголовок 7 Знак"/>
    <w:basedOn w:val="a2"/>
    <w:link w:val="7"/>
    <w:rsid w:val="00DF0C64"/>
    <w:rPr>
      <w:sz w:val="24"/>
    </w:rPr>
  </w:style>
  <w:style w:type="paragraph" w:customStyle="1" w:styleId="ConsPlusCell">
    <w:name w:val="ConsPlusCell"/>
    <w:rsid w:val="00DF0C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1"/>
    <w:rsid w:val="00DF0C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30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2021-10-25T09:10:00Z</cp:lastPrinted>
  <dcterms:created xsi:type="dcterms:W3CDTF">2021-10-25T08:59:00Z</dcterms:created>
  <dcterms:modified xsi:type="dcterms:W3CDTF">2021-10-25T09:11:00Z</dcterms:modified>
</cp:coreProperties>
</file>