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0</w:t>
      </w:r>
      <w:r w:rsidR="00A57477">
        <w:rPr>
          <w:b/>
          <w:sz w:val="28"/>
          <w:szCs w:val="28"/>
          <w:u w:val="single"/>
        </w:rPr>
        <w:t>3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60</w:t>
      </w:r>
      <w:r w:rsidR="008347C8">
        <w:rPr>
          <w:b/>
          <w:sz w:val="28"/>
          <w:szCs w:val="28"/>
          <w:u w:val="single"/>
        </w:rPr>
        <w:t>5</w:t>
      </w:r>
    </w:p>
    <w:p w:rsidR="008347C8" w:rsidRDefault="008347C8" w:rsidP="00066A09">
      <w:pPr>
        <w:rPr>
          <w:sz w:val="28"/>
          <w:szCs w:val="28"/>
        </w:rPr>
      </w:pPr>
    </w:p>
    <w:p w:rsidR="008347C8" w:rsidRDefault="008347C8" w:rsidP="00372D8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</w:t>
      </w:r>
      <w:r w:rsidR="00372D8D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  Сычевского городского поселения Сычевского района Смоленской области на 2022 год и плановый период 2023 и 2024 годов</w:t>
      </w:r>
    </w:p>
    <w:p w:rsidR="008347C8" w:rsidRDefault="008347C8" w:rsidP="008347C8">
      <w:pPr>
        <w:jc w:val="both"/>
        <w:rPr>
          <w:sz w:val="28"/>
          <w:szCs w:val="28"/>
        </w:rPr>
      </w:pPr>
    </w:p>
    <w:p w:rsidR="008347C8" w:rsidRDefault="008347C8" w:rsidP="008347C8">
      <w:pPr>
        <w:jc w:val="both"/>
        <w:rPr>
          <w:sz w:val="28"/>
          <w:szCs w:val="28"/>
        </w:rPr>
      </w:pPr>
    </w:p>
    <w:p w:rsidR="008347C8" w:rsidRDefault="008347C8" w:rsidP="0037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172 Бюджетного кодекса Российской Федерации, Уставом Сычевского городского поселения Сычевского района Смоленской области, </w:t>
      </w:r>
    </w:p>
    <w:p w:rsidR="00372D8D" w:rsidRDefault="00372D8D" w:rsidP="00372D8D">
      <w:pPr>
        <w:jc w:val="both"/>
        <w:rPr>
          <w:sz w:val="28"/>
          <w:szCs w:val="28"/>
        </w:rPr>
      </w:pPr>
    </w:p>
    <w:p w:rsidR="00372D8D" w:rsidRPr="003625AE" w:rsidRDefault="00372D8D" w:rsidP="00372D8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72D8D" w:rsidRPr="003625AE" w:rsidRDefault="00372D8D" w:rsidP="00372D8D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72D8D" w:rsidRDefault="00372D8D" w:rsidP="00372D8D">
      <w:pPr>
        <w:jc w:val="both"/>
        <w:rPr>
          <w:sz w:val="28"/>
          <w:szCs w:val="28"/>
        </w:rPr>
      </w:pPr>
    </w:p>
    <w:p w:rsidR="008347C8" w:rsidRPr="00BF1B7C" w:rsidRDefault="00372D8D" w:rsidP="0037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7C8">
        <w:rPr>
          <w:sz w:val="28"/>
          <w:szCs w:val="28"/>
        </w:rPr>
        <w:t xml:space="preserve">Утвердить </w:t>
      </w:r>
      <w:r w:rsidR="008347C8" w:rsidRPr="00BF1B7C">
        <w:rPr>
          <w:sz w:val="28"/>
          <w:szCs w:val="28"/>
        </w:rPr>
        <w:t xml:space="preserve">основные направления  бюджетной и  налоговой политики Сычевского городского поселения Сычевского района Смоленской области </w:t>
      </w:r>
      <w:r w:rsidR="00355B7E">
        <w:rPr>
          <w:sz w:val="28"/>
          <w:szCs w:val="28"/>
        </w:rPr>
        <w:t xml:space="preserve">             </w:t>
      </w:r>
      <w:r w:rsidR="008347C8">
        <w:rPr>
          <w:sz w:val="28"/>
          <w:szCs w:val="28"/>
        </w:rPr>
        <w:t>на 2022 год и плановый период 2023 и 2024</w:t>
      </w:r>
      <w:r w:rsidR="008347C8" w:rsidRPr="00BF1B7C">
        <w:rPr>
          <w:sz w:val="28"/>
          <w:szCs w:val="28"/>
        </w:rPr>
        <w:t xml:space="preserve"> годов согласно приложению.</w:t>
      </w:r>
    </w:p>
    <w:p w:rsidR="008347C8" w:rsidRDefault="00372D8D" w:rsidP="00372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7C8">
        <w:rPr>
          <w:sz w:val="28"/>
          <w:szCs w:val="28"/>
        </w:rPr>
        <w:t>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8347C8" w:rsidRDefault="008347C8" w:rsidP="008347C8">
      <w:pPr>
        <w:jc w:val="both"/>
        <w:rPr>
          <w:sz w:val="28"/>
          <w:szCs w:val="28"/>
        </w:rPr>
      </w:pPr>
    </w:p>
    <w:p w:rsidR="008347C8" w:rsidRDefault="008347C8" w:rsidP="008347C8">
      <w:pPr>
        <w:jc w:val="both"/>
        <w:rPr>
          <w:sz w:val="28"/>
          <w:szCs w:val="28"/>
        </w:rPr>
      </w:pPr>
    </w:p>
    <w:p w:rsidR="00372D8D" w:rsidRDefault="00372D8D" w:rsidP="00372D8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72D8D" w:rsidRDefault="00372D8D" w:rsidP="00372D8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8347C8" w:rsidRDefault="008347C8" w:rsidP="008347C8">
      <w:pPr>
        <w:jc w:val="both"/>
        <w:rPr>
          <w:sz w:val="22"/>
          <w:szCs w:val="22"/>
        </w:rPr>
      </w:pPr>
    </w:p>
    <w:p w:rsidR="008347C8" w:rsidRDefault="008347C8" w:rsidP="008347C8">
      <w:pPr>
        <w:jc w:val="right"/>
        <w:rPr>
          <w:sz w:val="28"/>
          <w:szCs w:val="28"/>
        </w:rPr>
      </w:pPr>
    </w:p>
    <w:p w:rsidR="00372D8D" w:rsidRDefault="00372D8D" w:rsidP="008347C8">
      <w:pPr>
        <w:jc w:val="right"/>
        <w:rPr>
          <w:sz w:val="28"/>
          <w:szCs w:val="28"/>
        </w:rPr>
      </w:pPr>
    </w:p>
    <w:p w:rsidR="00372D8D" w:rsidRDefault="00372D8D" w:rsidP="008347C8">
      <w:pPr>
        <w:jc w:val="right"/>
        <w:rPr>
          <w:sz w:val="28"/>
          <w:szCs w:val="28"/>
        </w:rPr>
      </w:pPr>
    </w:p>
    <w:p w:rsidR="00372D8D" w:rsidRDefault="00372D8D" w:rsidP="008347C8">
      <w:pPr>
        <w:jc w:val="right"/>
        <w:rPr>
          <w:sz w:val="28"/>
          <w:szCs w:val="28"/>
        </w:rPr>
      </w:pPr>
    </w:p>
    <w:p w:rsidR="00372D8D" w:rsidRDefault="00372D8D" w:rsidP="008347C8">
      <w:pPr>
        <w:jc w:val="right"/>
        <w:rPr>
          <w:sz w:val="28"/>
          <w:szCs w:val="28"/>
        </w:rPr>
      </w:pPr>
    </w:p>
    <w:p w:rsidR="008347C8" w:rsidRPr="00372D8D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lastRenderedPageBreak/>
        <w:t xml:space="preserve">Приложение </w:t>
      </w:r>
    </w:p>
    <w:p w:rsidR="008347C8" w:rsidRPr="00372D8D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t>к постановлению Администрации</w:t>
      </w:r>
    </w:p>
    <w:p w:rsidR="008347C8" w:rsidRPr="00372D8D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t>муниципального образования</w:t>
      </w:r>
    </w:p>
    <w:p w:rsidR="008347C8" w:rsidRPr="00372D8D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t>«Сычевский район»</w:t>
      </w:r>
    </w:p>
    <w:p w:rsidR="008347C8" w:rsidRPr="00372D8D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t>Смоленской области</w:t>
      </w:r>
    </w:p>
    <w:p w:rsidR="008347C8" w:rsidRDefault="008347C8" w:rsidP="008347C8">
      <w:pPr>
        <w:jc w:val="right"/>
        <w:rPr>
          <w:sz w:val="28"/>
          <w:szCs w:val="28"/>
        </w:rPr>
      </w:pPr>
      <w:r w:rsidRPr="00372D8D">
        <w:rPr>
          <w:sz w:val="28"/>
          <w:szCs w:val="28"/>
        </w:rPr>
        <w:t xml:space="preserve">от </w:t>
      </w:r>
      <w:r w:rsidR="00372D8D" w:rsidRPr="00372D8D">
        <w:rPr>
          <w:sz w:val="28"/>
          <w:szCs w:val="28"/>
        </w:rPr>
        <w:t xml:space="preserve"> 03.11.2021 года № 605</w:t>
      </w:r>
    </w:p>
    <w:p w:rsidR="008347C8" w:rsidRDefault="008347C8" w:rsidP="008347C8">
      <w:pPr>
        <w:jc w:val="center"/>
        <w:rPr>
          <w:sz w:val="28"/>
          <w:szCs w:val="28"/>
        </w:rPr>
      </w:pPr>
    </w:p>
    <w:p w:rsidR="008347C8" w:rsidRDefault="008347C8" w:rsidP="008347C8">
      <w:pPr>
        <w:jc w:val="center"/>
        <w:rPr>
          <w:sz w:val="28"/>
          <w:szCs w:val="28"/>
        </w:rPr>
      </w:pPr>
    </w:p>
    <w:p w:rsidR="00372D8D" w:rsidRDefault="008347C8" w:rsidP="008347C8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658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2022</w:t>
      </w:r>
      <w:r w:rsidRPr="00A4658B">
        <w:rPr>
          <w:sz w:val="28"/>
          <w:szCs w:val="28"/>
        </w:rPr>
        <w:t xml:space="preserve"> год </w:t>
      </w:r>
    </w:p>
    <w:p w:rsidR="008347C8" w:rsidRPr="005A07E7" w:rsidRDefault="008347C8" w:rsidP="008347C8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 и 2024</w:t>
      </w:r>
      <w:r w:rsidRPr="00A4658B">
        <w:rPr>
          <w:sz w:val="28"/>
          <w:szCs w:val="28"/>
        </w:rPr>
        <w:t xml:space="preserve"> годов</w:t>
      </w:r>
    </w:p>
    <w:p w:rsidR="008347C8" w:rsidRDefault="008347C8" w:rsidP="008347C8">
      <w:pPr>
        <w:jc w:val="center"/>
        <w:rPr>
          <w:sz w:val="28"/>
          <w:szCs w:val="28"/>
        </w:rPr>
      </w:pPr>
    </w:p>
    <w:p w:rsidR="008347C8" w:rsidRPr="007902F6" w:rsidRDefault="008347C8" w:rsidP="008347C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8347C8" w:rsidRPr="00A7767A" w:rsidRDefault="008347C8" w:rsidP="008347C8">
      <w:pPr>
        <w:ind w:left="360"/>
        <w:rPr>
          <w:sz w:val="28"/>
          <w:szCs w:val="28"/>
        </w:rPr>
      </w:pPr>
    </w:p>
    <w:p w:rsidR="008347C8" w:rsidRPr="00372D8D" w:rsidRDefault="008347C8" w:rsidP="00372D8D">
      <w:pPr>
        <w:ind w:firstLine="709"/>
        <w:jc w:val="both"/>
        <w:rPr>
          <w:sz w:val="28"/>
          <w:szCs w:val="28"/>
        </w:rPr>
      </w:pPr>
      <w:r w:rsidRPr="00372D8D">
        <w:rPr>
          <w:color w:val="000000"/>
          <w:sz w:val="28"/>
          <w:szCs w:val="28"/>
        </w:rPr>
        <w:t>Основные направления  бюджетной и налоговой политики Сычевского городского поселения</w:t>
      </w:r>
      <w:r w:rsidRPr="00372D8D">
        <w:rPr>
          <w:sz w:val="28"/>
          <w:szCs w:val="28"/>
        </w:rPr>
        <w:t xml:space="preserve"> Сычевского района Смоленской области</w:t>
      </w:r>
      <w:r w:rsidRPr="00372D8D">
        <w:rPr>
          <w:color w:val="000000"/>
          <w:sz w:val="28"/>
          <w:szCs w:val="28"/>
        </w:rPr>
        <w:t xml:space="preserve"> на 2022 год </w:t>
      </w:r>
      <w:r w:rsidR="00372D8D">
        <w:rPr>
          <w:color w:val="000000"/>
          <w:sz w:val="28"/>
          <w:szCs w:val="28"/>
        </w:rPr>
        <w:t xml:space="preserve">                   </w:t>
      </w:r>
      <w:r w:rsidRPr="00372D8D">
        <w:rPr>
          <w:color w:val="000000"/>
          <w:sz w:val="28"/>
          <w:szCs w:val="28"/>
        </w:rPr>
        <w:t xml:space="preserve">и на плановый период 2023 и 2024 годов подготовлены в соответствии </w:t>
      </w:r>
      <w:r w:rsidR="00372D8D">
        <w:rPr>
          <w:color w:val="000000"/>
          <w:sz w:val="28"/>
          <w:szCs w:val="28"/>
        </w:rPr>
        <w:t xml:space="preserve">                         </w:t>
      </w:r>
      <w:r w:rsidRPr="00372D8D">
        <w:rPr>
          <w:color w:val="000000"/>
          <w:sz w:val="28"/>
          <w:szCs w:val="28"/>
        </w:rPr>
        <w:t xml:space="preserve">с требованиями Бюджетного кодекса Российской Федерации. </w:t>
      </w:r>
    </w:p>
    <w:p w:rsidR="008347C8" w:rsidRPr="00372D8D" w:rsidRDefault="008347C8" w:rsidP="00372D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Основной целью бюджетной и налоговой политики Сычевского городского поселения Сычевского района Смоленской области является определение условий, принимаемых для составления проекта бюджета Сычевского городского поселения Сычевского района Смоленской области на 2022 год и плановый период 2023 и 2024 годов (далее - местный бюджет), подходов к его формированию, основных характеристик и прогнозируемых параметров  местного бюджета.</w:t>
      </w:r>
    </w:p>
    <w:p w:rsidR="008347C8" w:rsidRPr="00372D8D" w:rsidRDefault="008347C8" w:rsidP="00372D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 xml:space="preserve">Бюджетная и налоговая политика Сычевского городского поселения </w:t>
      </w:r>
      <w:r w:rsidRPr="00372D8D">
        <w:rPr>
          <w:color w:val="000000"/>
          <w:sz w:val="28"/>
          <w:szCs w:val="28"/>
        </w:rPr>
        <w:t xml:space="preserve"> Сычевского района </w:t>
      </w:r>
      <w:r w:rsidRPr="00372D8D">
        <w:rPr>
          <w:sz w:val="28"/>
          <w:szCs w:val="28"/>
        </w:rPr>
        <w:t xml:space="preserve">Смоленской области на 2022 год и на плановый период 2023 и 2024 годов ориентирована в первую очередь на реализацию основных задач, определенных </w:t>
      </w:r>
      <w:hyperlink r:id="rId9" w:history="1">
        <w:r w:rsidRPr="00372D8D">
          <w:rPr>
            <w:sz w:val="28"/>
            <w:szCs w:val="28"/>
          </w:rPr>
          <w:t>посланием</w:t>
        </w:r>
      </w:hyperlink>
      <w:r w:rsidRPr="00372D8D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21 апреля  2021 года, Указами Президента Российской Федерации от 7 мая 2018 года № 204 «О национальных целях и стратегических задачах развития Российской Федерации на период до 2024 года»</w:t>
      </w:r>
      <w:r w:rsidRPr="00372D8D">
        <w:rPr>
          <w:color w:val="000000"/>
          <w:sz w:val="28"/>
          <w:szCs w:val="28"/>
        </w:rPr>
        <w:t xml:space="preserve"> и от 21 июля 2020 года № 474 «О национальных целях развития Российской Федерации на период до 2030 года» </w:t>
      </w:r>
      <w:r w:rsidRPr="00372D8D">
        <w:rPr>
          <w:sz w:val="28"/>
          <w:szCs w:val="28"/>
        </w:rPr>
        <w:t xml:space="preserve">и Основными направления бюджетной и налоговой политики Смоленской области </w:t>
      </w:r>
      <w:r w:rsidR="00372D8D">
        <w:rPr>
          <w:sz w:val="28"/>
          <w:szCs w:val="28"/>
        </w:rPr>
        <w:t xml:space="preserve">                            </w:t>
      </w:r>
      <w:r w:rsidRPr="00372D8D">
        <w:rPr>
          <w:sz w:val="28"/>
          <w:szCs w:val="28"/>
        </w:rPr>
        <w:t>на 2022 год и плановый период 2023 и 2024 годов.</w:t>
      </w:r>
    </w:p>
    <w:p w:rsidR="008347C8" w:rsidRPr="00372D8D" w:rsidRDefault="008347C8" w:rsidP="00372D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7C8" w:rsidRPr="00372D8D" w:rsidRDefault="008347C8" w:rsidP="00372D8D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72D8D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372D8D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8347C8" w:rsidRPr="00372D8D" w:rsidRDefault="008347C8" w:rsidP="00372D8D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 xml:space="preserve">Налоговая политика на 2022 год и на плановый период 2023 и 2024 годов в области доходов бюджета Сычевского городского поселения отражает преемственность целей и задач налоговой политики и направлена  </w:t>
      </w:r>
      <w:r w:rsidR="00372D8D">
        <w:rPr>
          <w:sz w:val="28"/>
          <w:szCs w:val="28"/>
        </w:rPr>
        <w:t xml:space="preserve">                                </w:t>
      </w:r>
      <w:r w:rsidRPr="00372D8D">
        <w:rPr>
          <w:sz w:val="28"/>
          <w:szCs w:val="28"/>
        </w:rPr>
        <w:t xml:space="preserve">на сохранение и развитие  налоговой базы в сложившихся экономических условиях с учетом консервативной оценки доходного потенциала,  </w:t>
      </w:r>
      <w:r w:rsidRPr="00372D8D">
        <w:rPr>
          <w:sz w:val="28"/>
          <w:szCs w:val="28"/>
        </w:rPr>
        <w:lastRenderedPageBreak/>
        <w:t xml:space="preserve">своевременного реагирования на принимаемые государством меры, направленные на поддержку отдельных отраслей экономики и изменения порядка  налогового администрирования. 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 района Смоленской области;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совершенствование процедуры администрирования доходов бюджета Сычевского городского  поселения Сычевского  района Смоленской области, усиление ее контрольной функции;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8347C8" w:rsidRPr="00372D8D" w:rsidRDefault="008347C8" w:rsidP="00372D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7C8" w:rsidRPr="00372D8D" w:rsidRDefault="008347C8" w:rsidP="00372D8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72D8D">
        <w:rPr>
          <w:rFonts w:ascii="Times New Roman" w:hAnsi="Times New Roman" w:cs="Times New Roman"/>
          <w:color w:val="000000"/>
          <w:sz w:val="28"/>
          <w:szCs w:val="28"/>
        </w:rPr>
        <w:t>III. Основные направления бюджетной политики</w:t>
      </w:r>
    </w:p>
    <w:p w:rsidR="00372D8D" w:rsidRDefault="00372D8D" w:rsidP="00372D8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347C8" w:rsidRPr="00372D8D" w:rsidRDefault="008347C8" w:rsidP="00372D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D8D">
        <w:rPr>
          <w:color w:val="auto"/>
          <w:sz w:val="28"/>
          <w:szCs w:val="28"/>
        </w:rPr>
        <w:t>Бюджетная политика в области расходов в 2022-2024 годах будет  направлена на дальнейшее развитие экономики и социальной сферы, повышение уровня и  качества жизни населения, решение приоритетных  для Сычевского городского поселения  задач.</w:t>
      </w:r>
    </w:p>
    <w:p w:rsidR="008347C8" w:rsidRPr="00372D8D" w:rsidRDefault="008347C8" w:rsidP="00372D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D8D">
        <w:rPr>
          <w:color w:val="auto"/>
          <w:sz w:val="28"/>
          <w:szCs w:val="28"/>
        </w:rPr>
        <w:t xml:space="preserve"> При формировании бюджета Сычевского городского поселения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 ключевыми требованиями   должны стать бережливость и максимальная отдача. </w:t>
      </w:r>
    </w:p>
    <w:p w:rsidR="008347C8" w:rsidRPr="00372D8D" w:rsidRDefault="008347C8" w:rsidP="00372D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D8D">
        <w:rPr>
          <w:color w:val="auto"/>
          <w:sz w:val="28"/>
          <w:szCs w:val="28"/>
        </w:rPr>
        <w:t>Основными направлениями бюджетной политики в области расходов бюджета Сычевского городского поселения являются:</w:t>
      </w:r>
    </w:p>
    <w:p w:rsidR="008347C8" w:rsidRPr="00372D8D" w:rsidRDefault="008347C8" w:rsidP="00372D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D8D">
        <w:rPr>
          <w:color w:val="auto"/>
          <w:sz w:val="28"/>
          <w:szCs w:val="28"/>
        </w:rPr>
        <w:t xml:space="preserve">определение  четких приоритетов использования бюджетных  средств </w:t>
      </w:r>
      <w:r w:rsidR="00372D8D">
        <w:rPr>
          <w:color w:val="auto"/>
          <w:sz w:val="28"/>
          <w:szCs w:val="28"/>
        </w:rPr>
        <w:t xml:space="preserve">                  </w:t>
      </w:r>
      <w:r w:rsidRPr="00372D8D">
        <w:rPr>
          <w:color w:val="auto"/>
          <w:sz w:val="28"/>
          <w:szCs w:val="28"/>
        </w:rPr>
        <w:t xml:space="preserve">с учетом текущей экономической ситуации: при планировании  бюджетных ассигнований следует детально оценить  содержание муниципальных программ городского поселения, соразмерив объемы их финансового обеспечения  </w:t>
      </w:r>
      <w:r w:rsidR="00372D8D">
        <w:rPr>
          <w:color w:val="auto"/>
          <w:sz w:val="28"/>
          <w:szCs w:val="28"/>
        </w:rPr>
        <w:t xml:space="preserve">                         </w:t>
      </w:r>
      <w:r w:rsidRPr="00372D8D">
        <w:rPr>
          <w:color w:val="auto"/>
          <w:sz w:val="28"/>
          <w:szCs w:val="28"/>
        </w:rPr>
        <w:t>с реальными возможностями местного  бюджета</w:t>
      </w:r>
      <w:r w:rsidR="00372D8D">
        <w:rPr>
          <w:color w:val="auto"/>
          <w:sz w:val="28"/>
          <w:szCs w:val="28"/>
        </w:rPr>
        <w:t>.</w:t>
      </w:r>
    </w:p>
    <w:p w:rsidR="00372D8D" w:rsidRDefault="00372D8D" w:rsidP="00372D8D">
      <w:pPr>
        <w:pStyle w:val="af1"/>
        <w:spacing w:before="0" w:beforeAutospacing="0" w:after="0" w:afterAutospacing="0"/>
        <w:ind w:firstLine="709"/>
        <w:jc w:val="both"/>
        <w:rPr>
          <w:rStyle w:val="af4"/>
          <w:b w:val="0"/>
          <w:sz w:val="28"/>
          <w:szCs w:val="28"/>
        </w:rPr>
      </w:pPr>
    </w:p>
    <w:p w:rsidR="00372D8D" w:rsidRDefault="00372D8D" w:rsidP="00372D8D">
      <w:pPr>
        <w:pStyle w:val="af1"/>
        <w:spacing w:before="0" w:beforeAutospacing="0" w:after="0" w:afterAutospacing="0"/>
        <w:ind w:firstLine="709"/>
        <w:jc w:val="both"/>
        <w:rPr>
          <w:rStyle w:val="af4"/>
          <w:b w:val="0"/>
          <w:sz w:val="28"/>
          <w:szCs w:val="28"/>
        </w:rPr>
      </w:pPr>
    </w:p>
    <w:p w:rsidR="00372D8D" w:rsidRDefault="00372D8D" w:rsidP="00372D8D">
      <w:pPr>
        <w:pStyle w:val="af1"/>
        <w:spacing w:before="0" w:beforeAutospacing="0" w:after="0" w:afterAutospacing="0"/>
        <w:ind w:firstLine="709"/>
        <w:jc w:val="both"/>
        <w:rPr>
          <w:rStyle w:val="af4"/>
          <w:b w:val="0"/>
          <w:sz w:val="28"/>
          <w:szCs w:val="28"/>
        </w:rPr>
      </w:pPr>
    </w:p>
    <w:p w:rsidR="008347C8" w:rsidRDefault="008347C8" w:rsidP="00372D8D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  <w:r w:rsidRPr="00372D8D">
        <w:rPr>
          <w:rStyle w:val="af4"/>
          <w:b w:val="0"/>
          <w:sz w:val="28"/>
          <w:szCs w:val="28"/>
        </w:rPr>
        <w:lastRenderedPageBreak/>
        <w:t>Приоритетные расходы бюджета Сычевского  городского поселения</w:t>
      </w:r>
      <w:r w:rsidRPr="00372D8D">
        <w:rPr>
          <w:b/>
          <w:sz w:val="28"/>
          <w:szCs w:val="28"/>
        </w:rPr>
        <w:t xml:space="preserve"> </w:t>
      </w:r>
      <w:r w:rsidR="00372D8D">
        <w:rPr>
          <w:b/>
          <w:sz w:val="28"/>
          <w:szCs w:val="28"/>
        </w:rPr>
        <w:t xml:space="preserve">                  </w:t>
      </w:r>
      <w:r w:rsidRPr="00372D8D">
        <w:rPr>
          <w:rStyle w:val="af4"/>
          <w:b w:val="0"/>
          <w:sz w:val="28"/>
          <w:szCs w:val="28"/>
        </w:rPr>
        <w:t xml:space="preserve">на </w:t>
      </w:r>
      <w:r w:rsidR="00372D8D">
        <w:rPr>
          <w:rStyle w:val="af4"/>
          <w:b w:val="0"/>
          <w:sz w:val="28"/>
          <w:szCs w:val="28"/>
        </w:rPr>
        <w:t xml:space="preserve"> </w:t>
      </w:r>
      <w:r w:rsidRPr="00372D8D">
        <w:rPr>
          <w:rStyle w:val="af4"/>
          <w:b w:val="0"/>
          <w:sz w:val="28"/>
          <w:szCs w:val="28"/>
        </w:rPr>
        <w:t>2022 год и на  плановый период</w:t>
      </w:r>
      <w:r w:rsidRPr="00372D8D">
        <w:rPr>
          <w:b/>
          <w:sz w:val="28"/>
          <w:szCs w:val="28"/>
        </w:rPr>
        <w:t xml:space="preserve"> </w:t>
      </w:r>
      <w:r w:rsidRPr="00372D8D">
        <w:rPr>
          <w:rStyle w:val="af4"/>
          <w:b w:val="0"/>
          <w:sz w:val="28"/>
          <w:szCs w:val="28"/>
        </w:rPr>
        <w:t>2023 и 2024 годов</w:t>
      </w:r>
    </w:p>
    <w:p w:rsidR="00372D8D" w:rsidRPr="00372D8D" w:rsidRDefault="00372D8D" w:rsidP="00372D8D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47C8" w:rsidRPr="00372D8D" w:rsidRDefault="008347C8" w:rsidP="00372D8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 xml:space="preserve">В рамках выработанных бюджетных  подходов к формированию расходов бюджета  </w:t>
      </w:r>
      <w:r w:rsidRPr="00372D8D">
        <w:rPr>
          <w:rStyle w:val="af4"/>
          <w:b w:val="0"/>
          <w:sz w:val="28"/>
          <w:szCs w:val="28"/>
        </w:rPr>
        <w:t>Сычевского  городского поселения</w:t>
      </w:r>
      <w:r w:rsidRPr="00372D8D">
        <w:rPr>
          <w:sz w:val="28"/>
          <w:szCs w:val="28"/>
        </w:rPr>
        <w:t xml:space="preserve">  на предстоящие три года будут обеспечены следующие приоритеты в  отраслях бюджетной сферы Сычевского городского  поселения.              </w:t>
      </w:r>
    </w:p>
    <w:p w:rsidR="008347C8" w:rsidRPr="00372D8D" w:rsidRDefault="008347C8" w:rsidP="00372D8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D8D">
        <w:rPr>
          <w:rStyle w:val="af4"/>
          <w:b w:val="0"/>
          <w:sz w:val="28"/>
          <w:szCs w:val="28"/>
        </w:rPr>
        <w:t xml:space="preserve"> В сфере дорожного хозяйства</w:t>
      </w:r>
      <w:r w:rsidRPr="00372D8D">
        <w:rPr>
          <w:b/>
          <w:sz w:val="28"/>
          <w:szCs w:val="28"/>
        </w:rPr>
        <w:t>:</w:t>
      </w:r>
      <w:r w:rsidRPr="00372D8D">
        <w:rPr>
          <w:sz w:val="28"/>
          <w:szCs w:val="28"/>
        </w:rPr>
        <w:t xml:space="preserve"> Бюджетные ассигнования на дорожное хозяйство планируются в пределах прогнозируемого объема доходов от поступления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областной бюджет  </w:t>
      </w:r>
      <w:r w:rsidR="00372D8D">
        <w:rPr>
          <w:sz w:val="28"/>
          <w:szCs w:val="28"/>
        </w:rPr>
        <w:t xml:space="preserve">                    </w:t>
      </w:r>
      <w:r w:rsidRPr="00372D8D">
        <w:rPr>
          <w:sz w:val="28"/>
          <w:szCs w:val="28"/>
        </w:rPr>
        <w:t>с последующим распределением в дорожный фонд Сычевского городского поселения Сычевского района Смоленской области.</w:t>
      </w:r>
    </w:p>
    <w:p w:rsidR="008347C8" w:rsidRPr="00372D8D" w:rsidRDefault="008347C8" w:rsidP="00372D8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8347C8" w:rsidRPr="00372D8D" w:rsidRDefault="008347C8" w:rsidP="00372D8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D8D">
        <w:rPr>
          <w:rStyle w:val="af4"/>
          <w:b w:val="0"/>
          <w:sz w:val="28"/>
          <w:szCs w:val="28"/>
        </w:rPr>
        <w:t>В сфере жилищно-коммунального хозяйства</w:t>
      </w:r>
      <w:r w:rsidRPr="00372D8D">
        <w:rPr>
          <w:sz w:val="28"/>
          <w:szCs w:val="28"/>
        </w:rPr>
        <w:t xml:space="preserve">: В 2022-2024 годах продолжится работа по формированию благоприятной среды  для проживания населения и повышения уровня внешнего благоустройства территории. </w:t>
      </w:r>
      <w:r w:rsidR="00372D8D">
        <w:rPr>
          <w:sz w:val="28"/>
          <w:szCs w:val="28"/>
        </w:rPr>
        <w:t xml:space="preserve">                        </w:t>
      </w:r>
      <w:r w:rsidRPr="00372D8D">
        <w:rPr>
          <w:sz w:val="28"/>
          <w:szCs w:val="28"/>
        </w:rPr>
        <w:t>В рамках основных направлений предстоит решение следующих ключевых задач:</w:t>
      </w:r>
    </w:p>
    <w:p w:rsidR="008347C8" w:rsidRPr="00372D8D" w:rsidRDefault="008347C8" w:rsidP="00372D8D">
      <w:pPr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организация уличного освещения;</w:t>
      </w:r>
    </w:p>
    <w:p w:rsidR="008347C8" w:rsidRPr="00372D8D" w:rsidRDefault="008347C8" w:rsidP="00372D8D">
      <w:pPr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организация содержания мест захоронения, парков, скверов;</w:t>
      </w:r>
    </w:p>
    <w:p w:rsidR="008347C8" w:rsidRPr="00372D8D" w:rsidRDefault="008347C8" w:rsidP="00372D8D">
      <w:pPr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>- организация благоустройства городского поселения.</w:t>
      </w:r>
    </w:p>
    <w:p w:rsidR="008347C8" w:rsidRPr="00372D8D" w:rsidRDefault="008347C8" w:rsidP="00372D8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D8D">
        <w:rPr>
          <w:sz w:val="28"/>
          <w:szCs w:val="28"/>
        </w:rPr>
        <w:t xml:space="preserve">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  </w:t>
      </w:r>
    </w:p>
    <w:p w:rsidR="008347C8" w:rsidRPr="00A83ECE" w:rsidRDefault="008347C8" w:rsidP="008347C8">
      <w:pPr>
        <w:jc w:val="both"/>
        <w:rPr>
          <w:sz w:val="28"/>
          <w:szCs w:val="28"/>
        </w:rPr>
      </w:pPr>
    </w:p>
    <w:p w:rsidR="008347C8" w:rsidRDefault="008347C8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36" w:rsidRDefault="00685C36" w:rsidP="00FA6D0B">
      <w:r>
        <w:separator/>
      </w:r>
    </w:p>
  </w:endnote>
  <w:endnote w:type="continuationSeparator" w:id="1">
    <w:p w:rsidR="00685C36" w:rsidRDefault="00685C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36" w:rsidRDefault="00685C36" w:rsidP="00FA6D0B">
      <w:r>
        <w:separator/>
      </w:r>
    </w:p>
  </w:footnote>
  <w:footnote w:type="continuationSeparator" w:id="1">
    <w:p w:rsidR="00685C36" w:rsidRDefault="00685C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C5BA5">
    <w:pPr>
      <w:pStyle w:val="ab"/>
      <w:jc w:val="center"/>
    </w:pPr>
    <w:fldSimple w:instr=" PAGE   \* MERGEFORMAT ">
      <w:r w:rsidR="00355B7E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0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C5BA5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324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B7E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2D8D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5E0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5C36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7C8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2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8347C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2"/>
    <w:locked/>
    <w:rsid w:val="008347C8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2021-11-09T09:20:00Z</cp:lastPrinted>
  <dcterms:created xsi:type="dcterms:W3CDTF">2021-11-09T09:12:00Z</dcterms:created>
  <dcterms:modified xsi:type="dcterms:W3CDTF">2021-11-09T09:20:00Z</dcterms:modified>
</cp:coreProperties>
</file>