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47CBF">
        <w:rPr>
          <w:b/>
          <w:sz w:val="28"/>
          <w:szCs w:val="28"/>
          <w:u w:val="single"/>
        </w:rPr>
        <w:t>0</w:t>
      </w:r>
      <w:r w:rsidR="00A57477">
        <w:rPr>
          <w:b/>
          <w:sz w:val="28"/>
          <w:szCs w:val="28"/>
          <w:u w:val="single"/>
        </w:rPr>
        <w:t>3</w:t>
      </w:r>
      <w:r w:rsidR="00547CBF">
        <w:rPr>
          <w:b/>
          <w:sz w:val="28"/>
          <w:szCs w:val="28"/>
          <w:u w:val="single"/>
        </w:rPr>
        <w:t xml:space="preserve"> </w:t>
      </w:r>
      <w:r w:rsidR="000D28C3">
        <w:rPr>
          <w:b/>
          <w:sz w:val="28"/>
          <w:szCs w:val="28"/>
          <w:u w:val="single"/>
        </w:rPr>
        <w:t>ноября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57477">
        <w:rPr>
          <w:b/>
          <w:sz w:val="28"/>
          <w:szCs w:val="28"/>
          <w:u w:val="single"/>
        </w:rPr>
        <w:t>60</w:t>
      </w:r>
      <w:r w:rsidR="004E7C0C">
        <w:rPr>
          <w:b/>
          <w:sz w:val="28"/>
          <w:szCs w:val="28"/>
          <w:u w:val="single"/>
        </w:rPr>
        <w:t>6</w:t>
      </w:r>
    </w:p>
    <w:p w:rsidR="00FB5289" w:rsidRPr="00F95F42" w:rsidRDefault="00352E83" w:rsidP="00D90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Look w:val="04A0"/>
      </w:tblPr>
      <w:tblGrid>
        <w:gridCol w:w="4928"/>
      </w:tblGrid>
      <w:tr w:rsidR="004E7C0C" w:rsidRPr="003F3228" w:rsidTr="00816D73">
        <w:tc>
          <w:tcPr>
            <w:tcW w:w="4928" w:type="dxa"/>
          </w:tcPr>
          <w:p w:rsidR="004E7C0C" w:rsidRPr="003F3228" w:rsidRDefault="004E7C0C" w:rsidP="00816D73">
            <w:pPr>
              <w:jc w:val="both"/>
              <w:rPr>
                <w:sz w:val="28"/>
                <w:szCs w:val="28"/>
              </w:rPr>
            </w:pPr>
            <w:r w:rsidRPr="003F3228">
              <w:rPr>
                <w:sz w:val="28"/>
                <w:szCs w:val="28"/>
              </w:rPr>
              <w:t>Об основных направлениях бюджетной и налоговой политики муниципального образования "Сычевский рай</w:t>
            </w:r>
            <w:r>
              <w:rPr>
                <w:sz w:val="28"/>
                <w:szCs w:val="28"/>
              </w:rPr>
              <w:t>он" Смоленской области на 2022 год и плановый период 2023 и 2024</w:t>
            </w:r>
            <w:r w:rsidRPr="003F3228">
              <w:rPr>
                <w:sz w:val="28"/>
                <w:szCs w:val="28"/>
              </w:rPr>
              <w:t xml:space="preserve"> годов</w:t>
            </w:r>
          </w:p>
          <w:p w:rsidR="004E7C0C" w:rsidRPr="003F3228" w:rsidRDefault="004E7C0C" w:rsidP="00816D73">
            <w:pPr>
              <w:jc w:val="both"/>
              <w:rPr>
                <w:sz w:val="28"/>
                <w:szCs w:val="28"/>
              </w:rPr>
            </w:pPr>
          </w:p>
          <w:p w:rsidR="004E7C0C" w:rsidRPr="003F3228" w:rsidRDefault="004E7C0C" w:rsidP="00816D73">
            <w:pPr>
              <w:jc w:val="both"/>
              <w:rPr>
                <w:sz w:val="28"/>
                <w:szCs w:val="28"/>
              </w:rPr>
            </w:pPr>
          </w:p>
        </w:tc>
      </w:tr>
    </w:tbl>
    <w:p w:rsidR="004E7C0C" w:rsidRDefault="004E7C0C" w:rsidP="00562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172 Бюджетного кодекса Российской Федерации, Уставом муниципального образования "Сычевский район" Смоленской области, </w:t>
      </w:r>
    </w:p>
    <w:p w:rsidR="006F04EC" w:rsidRDefault="006F04EC" w:rsidP="00562125">
      <w:pPr>
        <w:ind w:firstLine="709"/>
        <w:jc w:val="both"/>
        <w:rPr>
          <w:sz w:val="28"/>
          <w:szCs w:val="28"/>
        </w:rPr>
      </w:pPr>
    </w:p>
    <w:p w:rsidR="006F04EC" w:rsidRPr="003625AE" w:rsidRDefault="006F04EC" w:rsidP="00562125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F04EC" w:rsidRPr="003625AE" w:rsidRDefault="006F04EC" w:rsidP="00562125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6F04EC" w:rsidRDefault="006F04EC" w:rsidP="00562125">
      <w:pPr>
        <w:ind w:firstLine="709"/>
        <w:jc w:val="both"/>
        <w:rPr>
          <w:sz w:val="28"/>
          <w:szCs w:val="28"/>
        </w:rPr>
      </w:pPr>
    </w:p>
    <w:p w:rsidR="004E7C0C" w:rsidRPr="00BF1B7C" w:rsidRDefault="00562125" w:rsidP="00562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7C0C">
        <w:rPr>
          <w:sz w:val="28"/>
          <w:szCs w:val="28"/>
        </w:rPr>
        <w:t xml:space="preserve">Утвердить </w:t>
      </w:r>
      <w:r w:rsidR="004E7C0C" w:rsidRPr="00BF1B7C">
        <w:rPr>
          <w:sz w:val="28"/>
          <w:szCs w:val="28"/>
        </w:rPr>
        <w:t xml:space="preserve">основные направления  бюджетной и  налоговой политики </w:t>
      </w:r>
      <w:r w:rsidR="004E7C0C">
        <w:rPr>
          <w:sz w:val="28"/>
          <w:szCs w:val="28"/>
        </w:rPr>
        <w:t>муниципального образования "Сычевский район"</w:t>
      </w:r>
      <w:r w:rsidR="004E7C0C" w:rsidRPr="00BF1B7C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                         </w:t>
      </w:r>
      <w:r w:rsidR="004E7C0C">
        <w:rPr>
          <w:sz w:val="28"/>
          <w:szCs w:val="28"/>
        </w:rPr>
        <w:t>на 2022 год и плановый период 2023 и 2024</w:t>
      </w:r>
      <w:r w:rsidR="004E7C0C" w:rsidRPr="00BF1B7C">
        <w:rPr>
          <w:sz w:val="28"/>
          <w:szCs w:val="28"/>
        </w:rPr>
        <w:t xml:space="preserve"> годов согласно приложению.</w:t>
      </w:r>
    </w:p>
    <w:p w:rsidR="004E7C0C" w:rsidRDefault="00562125" w:rsidP="00562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7C0C">
        <w:rPr>
          <w:sz w:val="28"/>
          <w:szCs w:val="28"/>
        </w:rPr>
        <w:t>Настоящее постановление  подлежит размещению на официальном сайте Администрации муниципального образования "Сычевский район" Смоленской области.</w:t>
      </w:r>
    </w:p>
    <w:p w:rsidR="004E7C0C" w:rsidRDefault="004E7C0C" w:rsidP="004E7C0C">
      <w:pPr>
        <w:jc w:val="both"/>
        <w:rPr>
          <w:sz w:val="28"/>
          <w:szCs w:val="28"/>
        </w:rPr>
      </w:pPr>
    </w:p>
    <w:p w:rsidR="004E7C0C" w:rsidRDefault="004E7C0C" w:rsidP="004E7C0C">
      <w:pPr>
        <w:jc w:val="both"/>
        <w:rPr>
          <w:sz w:val="28"/>
          <w:szCs w:val="28"/>
        </w:rPr>
      </w:pPr>
    </w:p>
    <w:p w:rsidR="006F04EC" w:rsidRDefault="006F04EC" w:rsidP="006F04E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6F04EC" w:rsidRDefault="006F04EC" w:rsidP="006F04EC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4E7C0C" w:rsidRDefault="004E7C0C" w:rsidP="004E7C0C">
      <w:pPr>
        <w:jc w:val="both"/>
        <w:rPr>
          <w:sz w:val="22"/>
          <w:szCs w:val="22"/>
        </w:rPr>
      </w:pPr>
    </w:p>
    <w:p w:rsidR="004E7C0C" w:rsidRDefault="004E7C0C" w:rsidP="004E7C0C">
      <w:pPr>
        <w:jc w:val="both"/>
        <w:rPr>
          <w:sz w:val="22"/>
          <w:szCs w:val="22"/>
        </w:rPr>
      </w:pPr>
    </w:p>
    <w:p w:rsidR="004E7C0C" w:rsidRDefault="004E7C0C" w:rsidP="004E7C0C">
      <w:pPr>
        <w:jc w:val="both"/>
        <w:rPr>
          <w:sz w:val="22"/>
          <w:szCs w:val="22"/>
        </w:rPr>
      </w:pPr>
    </w:p>
    <w:p w:rsidR="00562125" w:rsidRDefault="00562125" w:rsidP="004E7C0C">
      <w:pPr>
        <w:jc w:val="right"/>
        <w:rPr>
          <w:sz w:val="28"/>
          <w:szCs w:val="28"/>
        </w:rPr>
      </w:pPr>
    </w:p>
    <w:p w:rsidR="00562125" w:rsidRDefault="00562125" w:rsidP="004E7C0C">
      <w:pPr>
        <w:jc w:val="right"/>
        <w:rPr>
          <w:sz w:val="28"/>
          <w:szCs w:val="28"/>
        </w:rPr>
      </w:pPr>
    </w:p>
    <w:p w:rsidR="00562125" w:rsidRDefault="00562125" w:rsidP="004E7C0C">
      <w:pPr>
        <w:jc w:val="right"/>
        <w:rPr>
          <w:sz w:val="28"/>
          <w:szCs w:val="28"/>
        </w:rPr>
      </w:pPr>
    </w:p>
    <w:p w:rsidR="004E7C0C" w:rsidRDefault="004E7C0C" w:rsidP="004E7C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E7C0C" w:rsidRDefault="004E7C0C" w:rsidP="005621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E7C0C" w:rsidRDefault="004E7C0C" w:rsidP="0056212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E7C0C" w:rsidRDefault="004E7C0C" w:rsidP="0056212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E7C0C" w:rsidRDefault="004E7C0C" w:rsidP="00562125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4E7C0C" w:rsidRDefault="004E7C0C" w:rsidP="00562125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E7C0C" w:rsidRDefault="004E7C0C" w:rsidP="005621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62125">
        <w:rPr>
          <w:sz w:val="28"/>
          <w:szCs w:val="28"/>
        </w:rPr>
        <w:t xml:space="preserve">03.11.2021 года </w:t>
      </w:r>
      <w:r>
        <w:rPr>
          <w:sz w:val="28"/>
          <w:szCs w:val="28"/>
        </w:rPr>
        <w:t>№</w:t>
      </w:r>
      <w:r w:rsidR="00562125">
        <w:rPr>
          <w:sz w:val="28"/>
          <w:szCs w:val="28"/>
        </w:rPr>
        <w:t xml:space="preserve"> 606</w:t>
      </w:r>
    </w:p>
    <w:p w:rsidR="004E7C0C" w:rsidRDefault="004E7C0C" w:rsidP="004E7C0C">
      <w:pPr>
        <w:ind w:firstLine="900"/>
        <w:jc w:val="center"/>
        <w:rPr>
          <w:b/>
          <w:sz w:val="28"/>
          <w:szCs w:val="28"/>
        </w:rPr>
      </w:pPr>
    </w:p>
    <w:p w:rsidR="004E7C0C" w:rsidRDefault="004E7C0C" w:rsidP="004E7C0C">
      <w:pPr>
        <w:ind w:firstLine="900"/>
        <w:jc w:val="center"/>
        <w:rPr>
          <w:b/>
          <w:sz w:val="28"/>
          <w:szCs w:val="28"/>
        </w:rPr>
      </w:pPr>
    </w:p>
    <w:p w:rsidR="004E7C0C" w:rsidRPr="00330122" w:rsidRDefault="004E7C0C" w:rsidP="004E7C0C">
      <w:pPr>
        <w:ind w:firstLine="900"/>
        <w:jc w:val="center"/>
        <w:rPr>
          <w:sz w:val="28"/>
          <w:szCs w:val="28"/>
        </w:rPr>
      </w:pPr>
      <w:r w:rsidRPr="00330122">
        <w:rPr>
          <w:sz w:val="28"/>
          <w:szCs w:val="28"/>
        </w:rPr>
        <w:t>Основные направления   бюджетной и налоговой политики</w:t>
      </w:r>
    </w:p>
    <w:p w:rsidR="004E7C0C" w:rsidRPr="00330122" w:rsidRDefault="004E7C0C" w:rsidP="004E7C0C">
      <w:pPr>
        <w:jc w:val="center"/>
        <w:rPr>
          <w:sz w:val="28"/>
          <w:szCs w:val="28"/>
        </w:rPr>
      </w:pPr>
      <w:r w:rsidRPr="00330122">
        <w:rPr>
          <w:sz w:val="28"/>
          <w:szCs w:val="28"/>
        </w:rPr>
        <w:t xml:space="preserve">муниципального образования «Сычевский район» Смоленской области </w:t>
      </w:r>
    </w:p>
    <w:p w:rsidR="004E7C0C" w:rsidRPr="00330122" w:rsidRDefault="004E7C0C" w:rsidP="004E7C0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</w:t>
      </w:r>
      <w:r w:rsidRPr="00330122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плановый период 2023 и 2024</w:t>
      </w:r>
      <w:r w:rsidRPr="00330122">
        <w:rPr>
          <w:sz w:val="28"/>
          <w:szCs w:val="28"/>
        </w:rPr>
        <w:t xml:space="preserve"> годов</w:t>
      </w:r>
    </w:p>
    <w:p w:rsidR="004E7C0C" w:rsidRPr="00330122" w:rsidRDefault="004E7C0C" w:rsidP="004E7C0C">
      <w:pPr>
        <w:pStyle w:val="ConsPlusNormal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E7C0C" w:rsidRPr="00330122" w:rsidRDefault="004E7C0C" w:rsidP="004E7C0C">
      <w:pPr>
        <w:pStyle w:val="ConsPlusNormal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330122">
        <w:rPr>
          <w:rFonts w:ascii="Times New Roman" w:hAnsi="Times New Roman"/>
          <w:color w:val="000000"/>
          <w:sz w:val="28"/>
          <w:szCs w:val="28"/>
        </w:rPr>
        <w:t>I. Общие положения</w:t>
      </w:r>
    </w:p>
    <w:p w:rsidR="004E7C0C" w:rsidRPr="00144FDD" w:rsidRDefault="004E7C0C" w:rsidP="004E7C0C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7C0C" w:rsidRPr="00562125" w:rsidRDefault="004E7C0C" w:rsidP="00562125">
      <w:pPr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 xml:space="preserve">Основные направления бюджетной и налоговой политики муниципального образования "Сычевский район" Смоленской области </w:t>
      </w:r>
      <w:r w:rsidR="00562125" w:rsidRPr="00562125">
        <w:rPr>
          <w:color w:val="000000" w:themeColor="text1"/>
          <w:sz w:val="28"/>
          <w:szCs w:val="28"/>
        </w:rPr>
        <w:t xml:space="preserve">                      </w:t>
      </w:r>
      <w:r w:rsidRPr="00562125">
        <w:rPr>
          <w:color w:val="000000" w:themeColor="text1"/>
          <w:sz w:val="28"/>
          <w:szCs w:val="28"/>
        </w:rPr>
        <w:t xml:space="preserve">на 2022 год и на плановый период 2023 и 2024 годов подготовлены </w:t>
      </w:r>
      <w:r w:rsidR="00562125" w:rsidRPr="00562125">
        <w:rPr>
          <w:color w:val="000000" w:themeColor="text1"/>
          <w:sz w:val="28"/>
          <w:szCs w:val="28"/>
        </w:rPr>
        <w:t xml:space="preserve">                              </w:t>
      </w:r>
      <w:r w:rsidRPr="00562125">
        <w:rPr>
          <w:color w:val="000000" w:themeColor="text1"/>
          <w:sz w:val="28"/>
          <w:szCs w:val="28"/>
        </w:rPr>
        <w:t xml:space="preserve">в соответствии с требованиями Бюджетного кодекса Российской Федерации. </w:t>
      </w:r>
    </w:p>
    <w:p w:rsidR="004E7C0C" w:rsidRPr="00562125" w:rsidRDefault="004E7C0C" w:rsidP="005621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 xml:space="preserve">Бюджетная и налоговая политика муниципального образования «Сычевский район» Смоленской области на 2022 год и на плановый период 2023 и 2024 годов ориентирована в первую очередь на реализацию основных задач, определенных </w:t>
      </w:r>
      <w:hyperlink r:id="rId9" w:history="1">
        <w:r w:rsidRPr="00562125">
          <w:rPr>
            <w:color w:val="000000" w:themeColor="text1"/>
            <w:sz w:val="28"/>
            <w:szCs w:val="28"/>
          </w:rPr>
          <w:t>посланием</w:t>
        </w:r>
      </w:hyperlink>
      <w:r w:rsidRPr="00562125">
        <w:rPr>
          <w:color w:val="000000" w:themeColor="text1"/>
          <w:sz w:val="28"/>
          <w:szCs w:val="28"/>
        </w:rPr>
        <w:t xml:space="preserve"> Президента Российской Федерации Федеральному Собранию Российской Федерации от 21 апреля 2021 года, Указами Президента Российской Федерации от 7 мая 2018 года № 204</w:t>
      </w:r>
      <w:r w:rsidR="00562125" w:rsidRPr="00562125">
        <w:rPr>
          <w:color w:val="000000" w:themeColor="text1"/>
          <w:sz w:val="28"/>
          <w:szCs w:val="28"/>
        </w:rPr>
        <w:t xml:space="preserve">                       </w:t>
      </w:r>
      <w:r w:rsidRPr="00562125">
        <w:rPr>
          <w:color w:val="000000" w:themeColor="text1"/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 года» и от 21 июля 2020 года № 474 </w:t>
      </w:r>
      <w:r w:rsidR="00562125" w:rsidRPr="00562125">
        <w:rPr>
          <w:color w:val="000000" w:themeColor="text1"/>
          <w:sz w:val="28"/>
          <w:szCs w:val="28"/>
        </w:rPr>
        <w:t xml:space="preserve">                             </w:t>
      </w:r>
      <w:r w:rsidRPr="00562125">
        <w:rPr>
          <w:color w:val="000000" w:themeColor="text1"/>
          <w:sz w:val="28"/>
          <w:szCs w:val="28"/>
        </w:rPr>
        <w:t>«О национальных целях развития Российской Федерации на период до 2030 года», Основными направлениями бюджетной и налоговой политики Смоленской области на 2022 год и плановый период 2023 и 2024 годов  и  прогнозом социально-экономического развития муниципального образования «Сычевский район» Смоленской области на 2022 год и плановый период 2023 и 2024 годов.</w:t>
      </w:r>
    </w:p>
    <w:p w:rsidR="004E7C0C" w:rsidRPr="00562125" w:rsidRDefault="004E7C0C" w:rsidP="0056212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>Целью основных направлений бюджетной и налоговой политики муниципального образования "Сычевский район" Смоленской области является описание условий, принимаемых для составления проекта бюджета муниципального района на очередной финансовый год и плановый период, основных подходов к его формированию и общего порядка разработки основных характеристик и прогнозируемых параметров бюджета муниципального района, а также обеспечение прозрачности и открытости бюджетного планирования, эффективного решения текущих задач и задач развития муниципального образования "Сычевский район" Смоленской области в условиях ограниченности бюджетных ресурсов.</w:t>
      </w:r>
    </w:p>
    <w:p w:rsidR="004E7C0C" w:rsidRPr="00562125" w:rsidRDefault="004E7C0C" w:rsidP="00562125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7C0C" w:rsidRPr="00562125" w:rsidRDefault="004E7C0C" w:rsidP="0056212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II</w:t>
      </w:r>
      <w:r w:rsidRPr="00562125">
        <w:rPr>
          <w:rFonts w:ascii="Times New Roman" w:hAnsi="Times New Roman" w:cs="Times New Roman"/>
          <w:color w:val="000000" w:themeColor="text1"/>
          <w:sz w:val="28"/>
          <w:szCs w:val="28"/>
        </w:rPr>
        <w:t>. Основные задачи бюджетной и налоговой политики муниципального образования "Сычевский район" Смоленской области</w:t>
      </w:r>
    </w:p>
    <w:p w:rsidR="004E7C0C" w:rsidRPr="00562125" w:rsidRDefault="004E7C0C" w:rsidP="00562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C0C" w:rsidRPr="00562125" w:rsidRDefault="004E7C0C" w:rsidP="00562125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>1. Сохранение устойчивости бюджетной системы муниципального образования "Сычевский район" Смоленской области Смоленской области и обеспечение долгосрочной сбалансированности  бюджета муниципального района и бюджетов муниципальных образований Сычевского района Смоленской области.</w:t>
      </w:r>
    </w:p>
    <w:p w:rsidR="004E7C0C" w:rsidRPr="00562125" w:rsidRDefault="004E7C0C" w:rsidP="005621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>2. Укрепление доходной базы консолидированного бюджета муниципального образования "Сычевский район" Смоленской области за счет повышение эффективности администрирования налоговых и неналоговых доходов и мобилизации имеющихся резервов.</w:t>
      </w:r>
    </w:p>
    <w:p w:rsidR="004E7C0C" w:rsidRPr="00562125" w:rsidRDefault="004E7C0C" w:rsidP="00562125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 xml:space="preserve">3. Реализация приоритетных направлений и национальных проектов, </w:t>
      </w:r>
      <w:r w:rsidR="00562125">
        <w:rPr>
          <w:color w:val="000000" w:themeColor="text1"/>
          <w:sz w:val="28"/>
          <w:szCs w:val="28"/>
        </w:rPr>
        <w:t xml:space="preserve">                  </w:t>
      </w:r>
      <w:r w:rsidRPr="00562125">
        <w:rPr>
          <w:color w:val="000000" w:themeColor="text1"/>
          <w:sz w:val="28"/>
          <w:szCs w:val="28"/>
        </w:rPr>
        <w:t xml:space="preserve">в первую очередь направленных на решение задач, поставленных в </w:t>
      </w:r>
      <w:hyperlink r:id="rId10" w:history="1">
        <w:r w:rsidRPr="00562125">
          <w:rPr>
            <w:color w:val="000000" w:themeColor="text1"/>
            <w:sz w:val="28"/>
            <w:szCs w:val="28"/>
          </w:rPr>
          <w:t>Указе</w:t>
        </w:r>
      </w:hyperlink>
      <w:r w:rsidRPr="00562125">
        <w:rPr>
          <w:color w:val="000000" w:themeColor="text1"/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</w:t>
      </w:r>
      <w:r w:rsidR="00562125">
        <w:rPr>
          <w:color w:val="000000" w:themeColor="text1"/>
          <w:sz w:val="28"/>
          <w:szCs w:val="28"/>
        </w:rPr>
        <w:t xml:space="preserve">                 </w:t>
      </w:r>
      <w:r w:rsidRPr="00562125">
        <w:rPr>
          <w:color w:val="000000" w:themeColor="text1"/>
          <w:sz w:val="28"/>
          <w:szCs w:val="28"/>
        </w:rPr>
        <w:t>до 2024 года».</w:t>
      </w:r>
    </w:p>
    <w:p w:rsidR="004E7C0C" w:rsidRPr="00562125" w:rsidRDefault="004E7C0C" w:rsidP="00562125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>4. Обеспечение прозрачного механизма оценки эффективности предоставленных налоговых льгот, установленных соответствующими муниципальными правовыми актами.</w:t>
      </w:r>
    </w:p>
    <w:p w:rsidR="004E7C0C" w:rsidRPr="00562125" w:rsidRDefault="004E7C0C" w:rsidP="00562125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>5. Повышение открытости и прозрачности управления общественными финансами.</w:t>
      </w:r>
    </w:p>
    <w:p w:rsidR="004E7C0C" w:rsidRPr="00562125" w:rsidRDefault="004E7C0C" w:rsidP="00562125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7C0C" w:rsidRPr="00562125" w:rsidRDefault="004E7C0C" w:rsidP="00562125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62125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562125">
        <w:rPr>
          <w:rFonts w:ascii="Times New Roman" w:hAnsi="Times New Roman"/>
          <w:color w:val="000000" w:themeColor="text1"/>
          <w:sz w:val="28"/>
          <w:szCs w:val="28"/>
        </w:rPr>
        <w:t>II. Основные направления налоговой политики</w:t>
      </w:r>
    </w:p>
    <w:p w:rsidR="004E7C0C" w:rsidRPr="00562125" w:rsidRDefault="004E7C0C" w:rsidP="00562125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 xml:space="preserve"> </w:t>
      </w:r>
    </w:p>
    <w:p w:rsidR="004E7C0C" w:rsidRPr="00562125" w:rsidRDefault="004E7C0C" w:rsidP="005621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>Основные направления налоговой политики определены с учетом ранее поставленных задач и целей, сущность которых состоит в сохранении и развитии налогового потенциала, обеспечивающего бюджетную устойчивость в среднесрочной перспективе. Важнейшим фактором проводимой налоговой политики является необходимость поддержания сбалансированности бюджета.</w:t>
      </w:r>
    </w:p>
    <w:p w:rsidR="004E7C0C" w:rsidRPr="00562125" w:rsidRDefault="004E7C0C" w:rsidP="005621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>Первоочередными задачами налоговой политики в области доходов являются:</w:t>
      </w:r>
    </w:p>
    <w:p w:rsidR="004E7C0C" w:rsidRPr="00562125" w:rsidRDefault="004E7C0C" w:rsidP="005621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>1) реализация политики, направленной на увеличение налоговой базы бюджета муниципального образования "Сычевский район" Смоленской области;</w:t>
      </w:r>
    </w:p>
    <w:p w:rsidR="004E7C0C" w:rsidRPr="00562125" w:rsidRDefault="004E7C0C" w:rsidP="005621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>2) своевременная реализация изменений федерального и регионального налогового законодательства в части налогов, поступающих в бюджет муниципального образования "Сычевский район" Смоленской области;</w:t>
      </w:r>
    </w:p>
    <w:p w:rsidR="004E7C0C" w:rsidRPr="00562125" w:rsidRDefault="004E7C0C" w:rsidP="005621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>3) совершенствование взаимодействия с налоговыми органами, усиление мер воздействия на плательщиков, имеющих задолженность по платежам, поступающим в бюджет муниципального образования "Сычевский район" Смоленской области;</w:t>
      </w:r>
    </w:p>
    <w:p w:rsidR="004E7C0C" w:rsidRPr="00562125" w:rsidRDefault="004E7C0C" w:rsidP="005621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 xml:space="preserve">4) повышение эффективности деятельности межведомственной  комиссии по укреплению налоговой и бюджетной дисциплины, легализации заработной </w:t>
      </w:r>
      <w:r w:rsidRPr="00562125">
        <w:rPr>
          <w:color w:val="000000" w:themeColor="text1"/>
          <w:sz w:val="28"/>
          <w:szCs w:val="28"/>
        </w:rPr>
        <w:lastRenderedPageBreak/>
        <w:t>платы и принятия действенных мер к налогоплательщикам при Администрации муниципального образования "Сычевский район" Смоленской области в целях сокращения недоимки по налогам;</w:t>
      </w:r>
    </w:p>
    <w:p w:rsidR="004E7C0C" w:rsidRPr="00562125" w:rsidRDefault="004E7C0C" w:rsidP="00562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25">
        <w:rPr>
          <w:rFonts w:ascii="Times New Roman" w:hAnsi="Times New Roman" w:cs="Times New Roman"/>
          <w:color w:val="000000" w:themeColor="text1"/>
          <w:sz w:val="28"/>
          <w:szCs w:val="28"/>
        </w:rPr>
        <w:t>5) расширение налогооблагаемой базы путем реализации мероприятий по содействию предпринимательской активности и развитию малого и среднего бизнеса на территории муниципального образования «Сычевский район» Смоленской области;</w:t>
      </w:r>
    </w:p>
    <w:p w:rsidR="004E7C0C" w:rsidRPr="00562125" w:rsidRDefault="004E7C0C" w:rsidP="00562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25">
        <w:rPr>
          <w:rFonts w:ascii="Times New Roman" w:hAnsi="Times New Roman" w:cs="Times New Roman"/>
          <w:color w:val="000000" w:themeColor="text1"/>
          <w:sz w:val="28"/>
          <w:szCs w:val="28"/>
        </w:rPr>
        <w:t>6)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4E7C0C" w:rsidRPr="00562125" w:rsidRDefault="004E7C0C" w:rsidP="005621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>7) проведение анализа использования муниципального имущества, переданного в оперативное управление, с целью выявления неиспользуемого или используемого не по назначению имущества;</w:t>
      </w:r>
    </w:p>
    <w:p w:rsidR="004E7C0C" w:rsidRPr="00562125" w:rsidRDefault="004E7C0C" w:rsidP="005621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>8) увеличение поступлений доходов от повышения эффективности управления муниципальной собственностью;</w:t>
      </w:r>
    </w:p>
    <w:p w:rsidR="004E7C0C" w:rsidRPr="00562125" w:rsidRDefault="004E7C0C" w:rsidP="00562125">
      <w:pPr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>9) проведение мероприятий по вовлечению в налоговый оборот земельных участков посредством усиления муниципального земельного контроля с целью:</w:t>
      </w:r>
    </w:p>
    <w:p w:rsidR="004E7C0C" w:rsidRPr="00562125" w:rsidRDefault="004E7C0C" w:rsidP="00562125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562125">
        <w:rPr>
          <w:color w:val="000000" w:themeColor="text1"/>
          <w:sz w:val="28"/>
          <w:szCs w:val="28"/>
        </w:rPr>
        <w:t xml:space="preserve"> </w:t>
      </w:r>
      <w:r w:rsidRPr="00562125">
        <w:rPr>
          <w:color w:val="000000" w:themeColor="text1"/>
          <w:sz w:val="28"/>
          <w:szCs w:val="28"/>
          <w:lang w:eastAsia="en-US"/>
        </w:rPr>
        <w:t>- выявления факта неиспользования земельных участков с целью применения повышенной налоговой ставки 1,5 % (вместо 0,3 %)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4E7C0C" w:rsidRPr="00562125" w:rsidRDefault="004E7C0C" w:rsidP="00562125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562125">
        <w:rPr>
          <w:color w:val="000000" w:themeColor="text1"/>
          <w:sz w:val="28"/>
          <w:szCs w:val="28"/>
          <w:lang w:eastAsia="en-US"/>
        </w:rPr>
        <w:t>-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документов;</w:t>
      </w:r>
    </w:p>
    <w:p w:rsidR="004E7C0C" w:rsidRPr="00562125" w:rsidRDefault="004E7C0C" w:rsidP="00562125">
      <w:pPr>
        <w:pStyle w:val="33"/>
        <w:tabs>
          <w:tab w:val="left" w:pos="980"/>
        </w:tabs>
        <w:ind w:firstLine="709"/>
        <w:jc w:val="both"/>
        <w:rPr>
          <w:color w:val="000000" w:themeColor="text1"/>
        </w:rPr>
      </w:pPr>
      <w:r w:rsidRPr="00562125">
        <w:rPr>
          <w:color w:val="000000" w:themeColor="text1"/>
        </w:rPr>
        <w:t xml:space="preserve">   10) выявление и постановка на учет вновь открывшихся юридических лиц и индивидуальных предпринимателей, осуществляющих деятельность на территории Сычевского района Смоленской области;</w:t>
      </w:r>
    </w:p>
    <w:p w:rsidR="004E7C0C" w:rsidRPr="00562125" w:rsidRDefault="004E7C0C" w:rsidP="00562125">
      <w:pPr>
        <w:pStyle w:val="33"/>
        <w:tabs>
          <w:tab w:val="left" w:pos="980"/>
        </w:tabs>
        <w:ind w:firstLine="709"/>
        <w:jc w:val="both"/>
        <w:rPr>
          <w:color w:val="000000" w:themeColor="text1"/>
        </w:rPr>
      </w:pPr>
      <w:r w:rsidRPr="00562125">
        <w:rPr>
          <w:color w:val="000000" w:themeColor="text1"/>
        </w:rPr>
        <w:t xml:space="preserve">   11) повышение инвестиционной привлекательности Сычевского района Смоленской области.</w:t>
      </w:r>
    </w:p>
    <w:p w:rsidR="004E7C0C" w:rsidRPr="00562125" w:rsidRDefault="004E7C0C" w:rsidP="00562125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 xml:space="preserve">В целях формирования комфортной потребительской среды продолжится работа по созданию условий для развития малых форматов торговли , в том числе легализации незаконно установленных нестационарных торговых объектов, что в свою очередь обеспечит рост налоговых поступлений </w:t>
      </w:r>
      <w:r w:rsidR="00562125">
        <w:rPr>
          <w:color w:val="000000" w:themeColor="text1"/>
          <w:sz w:val="28"/>
          <w:szCs w:val="28"/>
        </w:rPr>
        <w:t xml:space="preserve">                          </w:t>
      </w:r>
      <w:r w:rsidRPr="00562125">
        <w:rPr>
          <w:color w:val="000000" w:themeColor="text1"/>
          <w:sz w:val="28"/>
          <w:szCs w:val="28"/>
        </w:rPr>
        <w:t xml:space="preserve">в местный бюджет. </w:t>
      </w:r>
    </w:p>
    <w:p w:rsidR="004E7C0C" w:rsidRPr="00562125" w:rsidRDefault="004E7C0C" w:rsidP="0056212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7C0C" w:rsidRPr="00562125" w:rsidRDefault="004E7C0C" w:rsidP="0056212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562125">
        <w:rPr>
          <w:rFonts w:ascii="Times New Roman" w:hAnsi="Times New Roman" w:cs="Times New Roman"/>
          <w:color w:val="000000" w:themeColor="text1"/>
          <w:sz w:val="28"/>
          <w:szCs w:val="28"/>
        </w:rPr>
        <w:t>. Основные направления бюджетной политики</w:t>
      </w:r>
    </w:p>
    <w:p w:rsidR="004E7C0C" w:rsidRPr="00562125" w:rsidRDefault="004E7C0C" w:rsidP="00562125">
      <w:pPr>
        <w:ind w:firstLine="709"/>
        <w:rPr>
          <w:color w:val="000000" w:themeColor="text1"/>
          <w:sz w:val="28"/>
          <w:szCs w:val="28"/>
        </w:rPr>
      </w:pPr>
    </w:p>
    <w:p w:rsidR="004E7C0C" w:rsidRPr="00562125" w:rsidRDefault="004E7C0C" w:rsidP="0056212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>Бюджетная политика</w:t>
      </w:r>
      <w:r w:rsidRPr="00562125">
        <w:rPr>
          <w:b/>
          <w:color w:val="000000" w:themeColor="text1"/>
          <w:sz w:val="28"/>
          <w:szCs w:val="28"/>
        </w:rPr>
        <w:t xml:space="preserve"> </w:t>
      </w:r>
      <w:r w:rsidRPr="00562125">
        <w:rPr>
          <w:color w:val="000000" w:themeColor="text1"/>
          <w:sz w:val="28"/>
          <w:szCs w:val="28"/>
        </w:rPr>
        <w:t>муниципального образования «Сычевский район» Смоленской области ориентирована на содействие социальному и экономическому развитию муниципального образования «Сычевский район» Смоленской</w:t>
      </w:r>
      <w:r w:rsidRPr="00562125">
        <w:rPr>
          <w:color w:val="000000" w:themeColor="text1"/>
          <w:sz w:val="28"/>
          <w:szCs w:val="28"/>
        </w:rPr>
        <w:tab/>
        <w:t>области при повышении эффективности и результативности бюджетных расходов.</w:t>
      </w:r>
    </w:p>
    <w:p w:rsidR="00562125" w:rsidRDefault="00562125" w:rsidP="0056212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E7C0C" w:rsidRPr="00562125" w:rsidRDefault="004E7C0C" w:rsidP="0056212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lastRenderedPageBreak/>
        <w:t>Целью бюджетной политики является определение условий, принимаемых для составления проекта  бюджета муниципального образования «Сычевский район» Смоленской области на 2022 год и плановый период 2023 и 2024 годов, подходов к его формированию, основных характеристик и прогнозируемых параметров  бюджета.</w:t>
      </w:r>
    </w:p>
    <w:p w:rsidR="004E7C0C" w:rsidRPr="00562125" w:rsidRDefault="004E7C0C" w:rsidP="0056212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 xml:space="preserve"> Основные задачи бюджетной политики муниципального образования «Сычевский район» Смоленской области:</w:t>
      </w:r>
    </w:p>
    <w:p w:rsidR="004E7C0C" w:rsidRPr="00562125" w:rsidRDefault="004E7C0C" w:rsidP="005621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>- обеспечение сбалансированности и долгосрочной устойчивости бюджетной системы муниципального образования «Сычевский район»  Смоленской области;</w:t>
      </w:r>
    </w:p>
    <w:p w:rsidR="004E7C0C" w:rsidRPr="00562125" w:rsidRDefault="004E7C0C" w:rsidP="005621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>- эффективное использование бюджетных средств;</w:t>
      </w:r>
    </w:p>
    <w:p w:rsidR="004E7C0C" w:rsidRPr="00562125" w:rsidRDefault="004E7C0C" w:rsidP="005621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>- 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4E7C0C" w:rsidRPr="00562125" w:rsidRDefault="004E7C0C" w:rsidP="0056212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>- повышение эффективности муниципального управления и обеспечение граждан в муниципальных услугах, повышение их доступности и качества;</w:t>
      </w:r>
    </w:p>
    <w:p w:rsidR="004E7C0C" w:rsidRPr="00562125" w:rsidRDefault="004E7C0C" w:rsidP="00562125">
      <w:pPr>
        <w:pStyle w:val="af3"/>
        <w:ind w:left="0"/>
        <w:rPr>
          <w:color w:val="000000" w:themeColor="text1"/>
          <w:szCs w:val="28"/>
        </w:rPr>
      </w:pPr>
      <w:r w:rsidRPr="00562125">
        <w:rPr>
          <w:color w:val="000000" w:themeColor="text1"/>
          <w:szCs w:val="28"/>
        </w:rPr>
        <w:t xml:space="preserve"> </w:t>
      </w:r>
      <w:r w:rsidRPr="00562125">
        <w:rPr>
          <w:color w:val="000000" w:themeColor="text1"/>
          <w:spacing w:val="2"/>
          <w:szCs w:val="28"/>
        </w:rPr>
        <w:t>- обеспечение реализации приоритетных задач государственной политики, в том числе предусмотренных в у</w:t>
      </w:r>
      <w:r w:rsidRPr="00562125">
        <w:rPr>
          <w:rFonts w:eastAsia="Times New Roman"/>
          <w:color w:val="000000" w:themeColor="text1"/>
          <w:szCs w:val="28"/>
          <w:lang w:eastAsia="ru-RU"/>
        </w:rPr>
        <w:t>казах Президента Российской Федерации по достижению целевых показателей заработной платы работников бюджетной сферы;</w:t>
      </w:r>
    </w:p>
    <w:p w:rsidR="004E7C0C" w:rsidRPr="00562125" w:rsidRDefault="004E7C0C" w:rsidP="005621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обеспечение выплаты заработной платы работникам организаций бюджетной сферы не ниже минимального размера оплаты труда, устанавливаемого на федеральном уровне;</w:t>
      </w:r>
    </w:p>
    <w:p w:rsidR="004E7C0C" w:rsidRPr="00562125" w:rsidRDefault="004E7C0C" w:rsidP="00562125">
      <w:pPr>
        <w:pStyle w:val="af3"/>
        <w:ind w:left="0"/>
        <w:rPr>
          <w:color w:val="000000" w:themeColor="text1"/>
          <w:szCs w:val="28"/>
        </w:rPr>
      </w:pPr>
      <w:r w:rsidRPr="00562125">
        <w:rPr>
          <w:color w:val="000000" w:themeColor="text1"/>
          <w:szCs w:val="28"/>
        </w:rPr>
        <w:t xml:space="preserve">  - повышение эффективности и результативности бюджетных расходов за счет сокращения  неэффективных расходов; </w:t>
      </w:r>
    </w:p>
    <w:p w:rsidR="004E7C0C" w:rsidRPr="00562125" w:rsidRDefault="004E7C0C" w:rsidP="00562125">
      <w:pPr>
        <w:pStyle w:val="af3"/>
        <w:ind w:left="0"/>
        <w:rPr>
          <w:color w:val="000000" w:themeColor="text1"/>
          <w:szCs w:val="28"/>
        </w:rPr>
      </w:pPr>
      <w:r w:rsidRPr="00562125">
        <w:rPr>
          <w:color w:val="000000" w:themeColor="text1"/>
          <w:szCs w:val="28"/>
        </w:rPr>
        <w:t>- недопущение просроченной задолженности по бюджетным и долговым обязательствам муниципального образования «Сычевский район Смоленской области;</w:t>
      </w:r>
    </w:p>
    <w:p w:rsidR="004E7C0C" w:rsidRPr="00562125" w:rsidRDefault="004E7C0C" w:rsidP="00562125">
      <w:pPr>
        <w:pStyle w:val="af3"/>
        <w:ind w:left="0"/>
        <w:rPr>
          <w:color w:val="000000" w:themeColor="text1"/>
          <w:szCs w:val="28"/>
        </w:rPr>
      </w:pPr>
      <w:r w:rsidRPr="00562125">
        <w:rPr>
          <w:color w:val="000000" w:themeColor="text1"/>
          <w:szCs w:val="28"/>
        </w:rPr>
        <w:t>- совершенствование и повышение эффективности процедур муниципальных  закупок товаров, работ, услуг;</w:t>
      </w:r>
    </w:p>
    <w:p w:rsidR="004E7C0C" w:rsidRPr="00562125" w:rsidRDefault="004E7C0C" w:rsidP="005621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>- повышение качества финансового контроля в управлении бюджетным процессом;</w:t>
      </w:r>
    </w:p>
    <w:p w:rsidR="004E7C0C" w:rsidRPr="00562125" w:rsidRDefault="004E7C0C" w:rsidP="00562125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 xml:space="preserve">- обеспечение прозрачности (открытости) и публичности процесса управления общественными финансами, гарантирующих обществу право </w:t>
      </w:r>
      <w:r w:rsidR="00562125">
        <w:rPr>
          <w:color w:val="000000" w:themeColor="text1"/>
          <w:sz w:val="28"/>
          <w:szCs w:val="28"/>
        </w:rPr>
        <w:t xml:space="preserve">                    </w:t>
      </w:r>
      <w:r w:rsidRPr="00562125">
        <w:rPr>
          <w:color w:val="000000" w:themeColor="text1"/>
          <w:sz w:val="28"/>
          <w:szCs w:val="28"/>
        </w:rPr>
        <w:t>на доступ к открытым 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Администрации муниципального образования «Сычевский район» Смоленской области, в том числе путем составления брошюры «Бюджет для граждан»;</w:t>
      </w:r>
    </w:p>
    <w:p w:rsidR="004E7C0C" w:rsidRPr="00562125" w:rsidRDefault="004E7C0C" w:rsidP="00562125">
      <w:pPr>
        <w:pStyle w:val="af3"/>
        <w:ind w:left="0"/>
        <w:rPr>
          <w:color w:val="000000" w:themeColor="text1"/>
          <w:szCs w:val="28"/>
        </w:rPr>
      </w:pPr>
      <w:r w:rsidRPr="00562125">
        <w:rPr>
          <w:color w:val="000000" w:themeColor="text1"/>
          <w:szCs w:val="28"/>
        </w:rPr>
        <w:t>- соблюдение предельного уровня дефицита и муниципального долга муниципального образования «Сычевский район»  Смоленской области.</w:t>
      </w:r>
    </w:p>
    <w:p w:rsidR="004E7C0C" w:rsidRPr="00562125" w:rsidRDefault="004E7C0C" w:rsidP="00562125">
      <w:pPr>
        <w:tabs>
          <w:tab w:val="left" w:pos="980"/>
        </w:tabs>
        <w:ind w:firstLine="709"/>
        <w:jc w:val="both"/>
        <w:rPr>
          <w:color w:val="000000" w:themeColor="text1"/>
          <w:sz w:val="28"/>
          <w:szCs w:val="28"/>
        </w:rPr>
      </w:pPr>
      <w:r w:rsidRPr="00562125">
        <w:rPr>
          <w:color w:val="000000" w:themeColor="text1"/>
          <w:sz w:val="28"/>
          <w:szCs w:val="28"/>
        </w:rPr>
        <w:t>Будет проводиться работа по расширению применения программно-целевых методов при планировании и осуществлении бюджетных расходов.</w:t>
      </w:r>
      <w:r w:rsidR="00562125">
        <w:rPr>
          <w:color w:val="000000" w:themeColor="text1"/>
          <w:sz w:val="28"/>
          <w:szCs w:val="28"/>
        </w:rPr>
        <w:t xml:space="preserve">              </w:t>
      </w:r>
      <w:r w:rsidRPr="00562125">
        <w:rPr>
          <w:color w:val="000000" w:themeColor="text1"/>
          <w:sz w:val="28"/>
          <w:szCs w:val="28"/>
        </w:rPr>
        <w:t xml:space="preserve"> В 2022-2024 годах субъектами бюджетного планирования муниципального </w:t>
      </w:r>
      <w:r w:rsidRPr="00562125">
        <w:rPr>
          <w:color w:val="000000" w:themeColor="text1"/>
          <w:sz w:val="28"/>
          <w:szCs w:val="28"/>
        </w:rPr>
        <w:lastRenderedPageBreak/>
        <w:t>образования «Сычевский район» Смоленской области продолжится формирование муниципальных программ, что будет способствовать усилению целевой направленности расходования бюджетных средств. Необходимо повысить уровень участия муниципального образования «Сычевский район»</w:t>
      </w:r>
      <w:r w:rsidR="00562125">
        <w:rPr>
          <w:color w:val="000000" w:themeColor="text1"/>
          <w:sz w:val="28"/>
          <w:szCs w:val="28"/>
        </w:rPr>
        <w:t xml:space="preserve">                  </w:t>
      </w:r>
      <w:r w:rsidRPr="00562125">
        <w:rPr>
          <w:color w:val="000000" w:themeColor="text1"/>
          <w:sz w:val="28"/>
          <w:szCs w:val="28"/>
        </w:rPr>
        <w:t xml:space="preserve"> в федеральных  и областных государственных программах.</w:t>
      </w:r>
    </w:p>
    <w:p w:rsidR="004E7C0C" w:rsidRPr="00562125" w:rsidRDefault="004E7C0C" w:rsidP="00562125">
      <w:pPr>
        <w:pStyle w:val="af3"/>
        <w:ind w:left="0"/>
        <w:rPr>
          <w:color w:val="000000" w:themeColor="text1"/>
          <w:szCs w:val="28"/>
        </w:rPr>
      </w:pPr>
    </w:p>
    <w:p w:rsidR="004E7C0C" w:rsidRPr="00562125" w:rsidRDefault="004E7C0C" w:rsidP="00562125">
      <w:pPr>
        <w:ind w:firstLine="709"/>
        <w:rPr>
          <w:color w:val="000000" w:themeColor="text1"/>
          <w:sz w:val="28"/>
          <w:szCs w:val="28"/>
        </w:rPr>
      </w:pPr>
    </w:p>
    <w:p w:rsidR="00143309" w:rsidRPr="00562125" w:rsidRDefault="00143309" w:rsidP="00562125">
      <w:pPr>
        <w:autoSpaceDE w:val="0"/>
        <w:autoSpaceDN w:val="0"/>
        <w:adjustRightInd w:val="0"/>
        <w:ind w:firstLine="709"/>
        <w:outlineLvl w:val="0"/>
        <w:rPr>
          <w:color w:val="000000" w:themeColor="text1"/>
          <w:sz w:val="28"/>
          <w:szCs w:val="28"/>
        </w:rPr>
      </w:pPr>
    </w:p>
    <w:sectPr w:rsidR="00143309" w:rsidRPr="00562125" w:rsidSect="00390FCB"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8EE" w:rsidRDefault="009738EE" w:rsidP="00FA6D0B">
      <w:r>
        <w:separator/>
      </w:r>
    </w:p>
  </w:endnote>
  <w:endnote w:type="continuationSeparator" w:id="1">
    <w:p w:rsidR="009738EE" w:rsidRDefault="009738E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8EE" w:rsidRDefault="009738EE" w:rsidP="00FA6D0B">
      <w:r>
        <w:separator/>
      </w:r>
    </w:p>
  </w:footnote>
  <w:footnote w:type="continuationSeparator" w:id="1">
    <w:p w:rsidR="009738EE" w:rsidRDefault="009738E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36AE4">
    <w:pPr>
      <w:pStyle w:val="ab"/>
      <w:jc w:val="center"/>
    </w:pPr>
    <w:fldSimple w:instr=" PAGE   \* MERGEFORMAT ">
      <w:r w:rsidR="00E270E5">
        <w:rPr>
          <w:noProof/>
        </w:rPr>
        <w:t>4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7360919"/>
    <w:multiLevelType w:val="hybridMultilevel"/>
    <w:tmpl w:val="EA0ED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595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6AE4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5E6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6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A7BD2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E6765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E7C0C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39E3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2125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184E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4EC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093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8EE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2809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5B4E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4BE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0E5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1AB0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aliases w:val=" Знак Знак,Знак Знак"/>
    <w:basedOn w:val="a1"/>
    <w:link w:val="af2"/>
    <w:uiPriority w:val="99"/>
    <w:unhideWhenUsed/>
    <w:qFormat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aliases w:val=" Знак Знак Знак,Знак Знак Знак"/>
    <w:link w:val="af1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2">
    <w:name w:val="Абзац списка1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1"/>
    <w:link w:val="ListParagraphChar"/>
    <w:rsid w:val="004E7C0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aliases w:val="маркированный Char,Список точки Char,List_Paragraph Char,Multilevel para_II Char,List Paragraph-ExecSummary Char,Akapit z listą BS Char,Bullets Char,List Paragraph 1 Char,References Char,List Paragraph (numbered (a)) Char"/>
    <w:link w:val="12"/>
    <w:locked/>
    <w:rsid w:val="004E7C0C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EB33D636BFCF46CF09AC9A8B5199EEA2712A351E3ECC6E4384E274D7v74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2CA6842A18B4E4945D785C63149826C363978AE705F029B7170B5D8B5558FE8D955E7740ABDCF6795F39B114E6D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2021-11-09T09:06:00Z</cp:lastPrinted>
  <dcterms:created xsi:type="dcterms:W3CDTF">2021-11-09T08:55:00Z</dcterms:created>
  <dcterms:modified xsi:type="dcterms:W3CDTF">2021-11-09T09:08:00Z</dcterms:modified>
</cp:coreProperties>
</file>