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F061A">
        <w:rPr>
          <w:b/>
          <w:sz w:val="28"/>
          <w:szCs w:val="28"/>
          <w:u w:val="single"/>
        </w:rPr>
        <w:t>1</w:t>
      </w:r>
      <w:r w:rsidR="0063347F">
        <w:rPr>
          <w:b/>
          <w:sz w:val="28"/>
          <w:szCs w:val="28"/>
          <w:u w:val="single"/>
        </w:rPr>
        <w:t>5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63347F">
        <w:rPr>
          <w:b/>
          <w:sz w:val="28"/>
          <w:szCs w:val="28"/>
          <w:u w:val="single"/>
        </w:rPr>
        <w:t>1</w:t>
      </w:r>
      <w:r w:rsidR="001B2EA4">
        <w:rPr>
          <w:b/>
          <w:sz w:val="28"/>
          <w:szCs w:val="28"/>
          <w:u w:val="single"/>
        </w:rPr>
        <w:t>7</w:t>
      </w:r>
    </w:p>
    <w:p w:rsidR="0063347F" w:rsidRDefault="00352E83" w:rsidP="00775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2EA4" w:rsidRDefault="001B2EA4" w:rsidP="001B2EA4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 </w:t>
      </w:r>
    </w:p>
    <w:p w:rsidR="001B2EA4" w:rsidRDefault="001B2EA4" w:rsidP="001B2EA4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1B2EA4" w:rsidRDefault="001B2EA4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Смоленской области </w:t>
      </w:r>
      <w:r w:rsidR="007753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от 29.08.2002 года № 217 «Об утверждении Порядка принятия решения </w:t>
      </w:r>
      <w:r w:rsidR="007753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 передаче объектов государственной собственности Смоленской области </w:t>
      </w:r>
      <w:r w:rsidR="007753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Положением о порядке управления и распоряжения объектами муниципальной собственности  муниципального образования «Сычевский район» Смоленской области,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</w:t>
      </w:r>
      <w:r w:rsidRPr="000E3E5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Сычевской районной Думы от 27.02.2013 года № 208</w:t>
      </w:r>
      <w:r w:rsidR="00775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решений Сычевской районной Думы от 29.03.2016 </w:t>
      </w:r>
      <w:r w:rsidR="0077535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51, </w:t>
      </w:r>
      <w:r w:rsidR="0077535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от 27.02.2018 </w:t>
      </w:r>
      <w:r w:rsidR="0077535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160, от 29.10.2019</w:t>
      </w:r>
      <w:r w:rsidR="0077535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225), </w:t>
      </w:r>
    </w:p>
    <w:p w:rsidR="001B2EA4" w:rsidRDefault="001B2EA4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75355" w:rsidRPr="003625AE" w:rsidRDefault="00775355" w:rsidP="0077535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75355" w:rsidRPr="003625AE" w:rsidRDefault="00775355" w:rsidP="0077535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775355" w:rsidRDefault="00775355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B2EA4" w:rsidRPr="00653403" w:rsidRDefault="001B2EA4" w:rsidP="001B2EA4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государственной собственности Смоленской области, подлежащих передаче в собственность муниципального образования «Сычевский район» Смоленской области, </w:t>
      </w:r>
      <w:r w:rsidRPr="0065340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53403">
        <w:rPr>
          <w:sz w:val="28"/>
          <w:szCs w:val="28"/>
        </w:rPr>
        <w:t>.</w:t>
      </w:r>
    </w:p>
    <w:p w:rsidR="00775355" w:rsidRDefault="00775355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B2EA4" w:rsidRDefault="001B2EA4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1B2EA4" w:rsidRDefault="001B2EA4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775355" w:rsidRDefault="00775355" w:rsidP="0077535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775355" w:rsidRDefault="00775355" w:rsidP="0077535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1B2EA4" w:rsidRDefault="001B2EA4" w:rsidP="001B2EA4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2EA4" w:rsidRDefault="001B2EA4" w:rsidP="001B2EA4">
      <w:pPr>
        <w:tabs>
          <w:tab w:val="left" w:pos="1125"/>
        </w:tabs>
        <w:jc w:val="both"/>
        <w:rPr>
          <w:sz w:val="28"/>
          <w:szCs w:val="28"/>
        </w:rPr>
      </w:pPr>
    </w:p>
    <w:p w:rsidR="001B2EA4" w:rsidRDefault="001B2EA4" w:rsidP="001B2EA4">
      <w:pPr>
        <w:tabs>
          <w:tab w:val="left" w:pos="1125"/>
        </w:tabs>
      </w:pPr>
    </w:p>
    <w:p w:rsidR="001B2EA4" w:rsidRPr="00636378" w:rsidRDefault="001B2EA4" w:rsidP="001B2EA4">
      <w:pPr>
        <w:tabs>
          <w:tab w:val="left" w:pos="1125"/>
        </w:tabs>
        <w:jc w:val="both"/>
      </w:pPr>
      <w:r w:rsidRPr="003A39BA">
        <w:t xml:space="preserve">    </w:t>
      </w: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775355" w:rsidRDefault="00775355" w:rsidP="001B2EA4">
      <w:pPr>
        <w:tabs>
          <w:tab w:val="left" w:pos="1125"/>
          <w:tab w:val="left" w:pos="6804"/>
          <w:tab w:val="left" w:pos="6946"/>
        </w:tabs>
        <w:ind w:firstLine="5670"/>
        <w:rPr>
          <w:sz w:val="28"/>
          <w:szCs w:val="28"/>
        </w:rPr>
      </w:pPr>
    </w:p>
    <w:p w:rsidR="001B2EA4" w:rsidRPr="00374DA0" w:rsidRDefault="001B2EA4" w:rsidP="00775355">
      <w:pPr>
        <w:tabs>
          <w:tab w:val="left" w:pos="1125"/>
          <w:tab w:val="left" w:pos="6804"/>
          <w:tab w:val="left" w:pos="6946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lastRenderedPageBreak/>
        <w:t>Приложение</w:t>
      </w:r>
    </w:p>
    <w:p w:rsidR="001B2EA4" w:rsidRPr="00374DA0" w:rsidRDefault="001B2EA4" w:rsidP="0077535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к постановлению Администрации </w:t>
      </w:r>
    </w:p>
    <w:p w:rsidR="001B2EA4" w:rsidRPr="00374DA0" w:rsidRDefault="001B2EA4" w:rsidP="0077535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>муниципального образования</w:t>
      </w:r>
    </w:p>
    <w:p w:rsidR="00775355" w:rsidRDefault="001B2EA4" w:rsidP="0077535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«Сычевский район»  </w:t>
      </w:r>
    </w:p>
    <w:p w:rsidR="001B2EA4" w:rsidRPr="00374DA0" w:rsidRDefault="001B2EA4" w:rsidP="0077535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>Смоленской области</w:t>
      </w:r>
    </w:p>
    <w:p w:rsidR="001B2EA4" w:rsidRPr="00374DA0" w:rsidRDefault="001B2EA4" w:rsidP="00775355">
      <w:pPr>
        <w:tabs>
          <w:tab w:val="left" w:pos="7230"/>
        </w:tabs>
        <w:jc w:val="right"/>
        <w:rPr>
          <w:sz w:val="28"/>
          <w:szCs w:val="28"/>
        </w:rPr>
      </w:pPr>
      <w:r w:rsidRPr="00374DA0">
        <w:rPr>
          <w:sz w:val="28"/>
          <w:szCs w:val="28"/>
        </w:rPr>
        <w:t xml:space="preserve">от </w:t>
      </w:r>
      <w:r w:rsidR="00775355">
        <w:rPr>
          <w:sz w:val="28"/>
          <w:szCs w:val="28"/>
        </w:rPr>
        <w:t>15.11.</w:t>
      </w:r>
      <w:r>
        <w:rPr>
          <w:sz w:val="28"/>
          <w:szCs w:val="28"/>
        </w:rPr>
        <w:t xml:space="preserve">2021 года </w:t>
      </w:r>
      <w:r w:rsidRPr="00374DA0">
        <w:rPr>
          <w:sz w:val="28"/>
          <w:szCs w:val="28"/>
        </w:rPr>
        <w:t xml:space="preserve"> № </w:t>
      </w:r>
      <w:r w:rsidR="00775355">
        <w:rPr>
          <w:sz w:val="28"/>
          <w:szCs w:val="28"/>
        </w:rPr>
        <w:t>617</w:t>
      </w:r>
    </w:p>
    <w:p w:rsidR="001B2EA4" w:rsidRDefault="001B2EA4" w:rsidP="001B2EA4">
      <w:pPr>
        <w:jc w:val="right"/>
      </w:pPr>
    </w:p>
    <w:p w:rsidR="001B2EA4" w:rsidRDefault="001B2EA4" w:rsidP="001B2EA4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1B2EA4" w:rsidRPr="00374DA0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>П</w:t>
      </w:r>
      <w:r w:rsidR="00775355">
        <w:rPr>
          <w:sz w:val="28"/>
          <w:szCs w:val="28"/>
        </w:rPr>
        <w:t>ЕРЕЧЕНЬ</w:t>
      </w:r>
    </w:p>
    <w:p w:rsidR="001B2EA4" w:rsidRPr="00374DA0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объектов государственной собственности Смоленской области, </w:t>
      </w:r>
    </w:p>
    <w:p w:rsidR="001B2EA4" w:rsidRPr="00374DA0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передаче</w:t>
      </w:r>
      <w:r w:rsidRPr="00374DA0">
        <w:rPr>
          <w:sz w:val="28"/>
          <w:szCs w:val="28"/>
        </w:rPr>
        <w:t xml:space="preserve"> в собственность муниципального образования</w:t>
      </w:r>
    </w:p>
    <w:p w:rsidR="001B2EA4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  <w:r w:rsidRPr="00374DA0">
        <w:rPr>
          <w:sz w:val="28"/>
          <w:szCs w:val="28"/>
        </w:rPr>
        <w:t xml:space="preserve"> «Сычевский район» Смоленской области</w:t>
      </w:r>
    </w:p>
    <w:p w:rsidR="001B2EA4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594"/>
        <w:gridCol w:w="4935"/>
        <w:gridCol w:w="724"/>
        <w:gridCol w:w="1543"/>
        <w:gridCol w:w="1560"/>
      </w:tblGrid>
      <w:tr w:rsidR="001B2EA4" w:rsidRPr="00775355" w:rsidTr="00775355">
        <w:trPr>
          <w:trHeight w:val="11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№</w:t>
            </w:r>
            <w:r w:rsidRPr="0077535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Ед.</w:t>
            </w:r>
            <w:r w:rsidRPr="00775355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Сумма</w:t>
            </w:r>
            <w:r w:rsidRPr="00775355">
              <w:rPr>
                <w:sz w:val="28"/>
                <w:szCs w:val="28"/>
              </w:rPr>
              <w:br/>
              <w:t>(в рублях)</w:t>
            </w:r>
          </w:p>
        </w:tc>
      </w:tr>
      <w:tr w:rsidR="001B2EA4" w:rsidRPr="00775355" w:rsidTr="00775355">
        <w:trPr>
          <w:trHeight w:val="6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EA4" w:rsidRPr="00775355" w:rsidRDefault="001B2EA4" w:rsidP="0094729D">
            <w:pPr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Учебная литература 2021 года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1 140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EA4" w:rsidRPr="00775355" w:rsidRDefault="001B2EA4" w:rsidP="0094729D">
            <w:pPr>
              <w:jc w:val="center"/>
              <w:rPr>
                <w:sz w:val="28"/>
                <w:szCs w:val="28"/>
              </w:rPr>
            </w:pPr>
            <w:r w:rsidRPr="00775355">
              <w:rPr>
                <w:sz w:val="28"/>
                <w:szCs w:val="28"/>
              </w:rPr>
              <w:t>381 863,46</w:t>
            </w:r>
          </w:p>
        </w:tc>
      </w:tr>
    </w:tbl>
    <w:p w:rsidR="001B2EA4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1B2EA4" w:rsidRPr="00374DA0" w:rsidRDefault="001B2EA4" w:rsidP="001B2EA4">
      <w:pPr>
        <w:tabs>
          <w:tab w:val="right" w:pos="9720"/>
        </w:tabs>
        <w:ind w:right="-1"/>
        <w:jc w:val="center"/>
        <w:rPr>
          <w:sz w:val="28"/>
          <w:szCs w:val="28"/>
        </w:rPr>
      </w:pPr>
    </w:p>
    <w:p w:rsidR="001B2EA4" w:rsidRPr="0031785E" w:rsidRDefault="001B2EA4" w:rsidP="001B2EA4">
      <w:pPr>
        <w:rPr>
          <w:sz w:val="16"/>
          <w:szCs w:val="16"/>
        </w:rPr>
      </w:pPr>
    </w:p>
    <w:p w:rsidR="000413AB" w:rsidRDefault="000413AB" w:rsidP="00143309">
      <w:pPr>
        <w:jc w:val="both"/>
        <w:rPr>
          <w:sz w:val="28"/>
          <w:szCs w:val="28"/>
        </w:rPr>
      </w:pPr>
    </w:p>
    <w:p w:rsidR="00EE7CCE" w:rsidRPr="00A14570" w:rsidRDefault="00EE7CCE" w:rsidP="00143309">
      <w:pPr>
        <w:jc w:val="both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83" w:rsidRDefault="00D34483" w:rsidP="00FA6D0B">
      <w:r>
        <w:separator/>
      </w:r>
    </w:p>
  </w:endnote>
  <w:endnote w:type="continuationSeparator" w:id="1">
    <w:p w:rsidR="00D34483" w:rsidRDefault="00D3448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83" w:rsidRDefault="00D34483" w:rsidP="00FA6D0B">
      <w:r>
        <w:separator/>
      </w:r>
    </w:p>
  </w:footnote>
  <w:footnote w:type="continuationSeparator" w:id="1">
    <w:p w:rsidR="00D34483" w:rsidRDefault="00D3448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95D29">
    <w:pPr>
      <w:pStyle w:val="ab"/>
      <w:jc w:val="center"/>
    </w:pPr>
    <w:fldSimple w:instr=" PAGE   \* MERGEFORMAT ">
      <w:r w:rsidR="00775355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952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2EA4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355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D29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83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2021-11-17T11:18:00Z</cp:lastPrinted>
  <dcterms:created xsi:type="dcterms:W3CDTF">2021-11-17T11:15:00Z</dcterms:created>
  <dcterms:modified xsi:type="dcterms:W3CDTF">2021-11-17T11:18:00Z</dcterms:modified>
</cp:coreProperties>
</file>