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106301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9D743F">
        <w:rPr>
          <w:b/>
          <w:sz w:val="28"/>
          <w:szCs w:val="28"/>
          <w:u w:val="single"/>
        </w:rPr>
        <w:t>2</w:t>
      </w:r>
      <w:r w:rsidR="001C7027">
        <w:rPr>
          <w:b/>
          <w:sz w:val="28"/>
          <w:szCs w:val="28"/>
          <w:u w:val="single"/>
        </w:rPr>
        <w:t>5</w:t>
      </w:r>
      <w:r w:rsidR="00016635">
        <w:rPr>
          <w:b/>
          <w:sz w:val="28"/>
          <w:szCs w:val="28"/>
          <w:u w:val="single"/>
        </w:rPr>
        <w:t xml:space="preserve"> января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1C7027">
        <w:rPr>
          <w:b/>
          <w:sz w:val="28"/>
          <w:szCs w:val="28"/>
          <w:u w:val="single"/>
        </w:rPr>
        <w:t>24</w:t>
      </w:r>
      <w:r w:rsidRPr="00CD7CCB">
        <w:rPr>
          <w:b/>
          <w:sz w:val="28"/>
          <w:szCs w:val="28"/>
          <w:u w:val="single"/>
        </w:rPr>
        <w:t>-р</w:t>
      </w:r>
    </w:p>
    <w:p w:rsidR="005E149C" w:rsidRDefault="005E149C" w:rsidP="001C7027">
      <w:pPr>
        <w:tabs>
          <w:tab w:val="left" w:pos="4536"/>
        </w:tabs>
        <w:ind w:right="5705"/>
        <w:jc w:val="both"/>
        <w:rPr>
          <w:sz w:val="28"/>
          <w:szCs w:val="28"/>
        </w:rPr>
      </w:pPr>
    </w:p>
    <w:p w:rsidR="001C7027" w:rsidRDefault="001C7027" w:rsidP="001C7027">
      <w:pPr>
        <w:tabs>
          <w:tab w:val="left" w:pos="4536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план  мероприятий («дорожную карту») «Повышение значений показателей доступности для инвалидов объектов и услуг в муниципальном образовании «Сычевский район» Смоленской области                                      (2014-2040 годы)», утвержденный распоряжением Администрации муниципального образования «Сычевский район» Смоленской области от 25.09.2015 года №336-р                  </w:t>
      </w:r>
    </w:p>
    <w:p w:rsidR="005E149C" w:rsidRDefault="005E149C" w:rsidP="001C7027">
      <w:pPr>
        <w:tabs>
          <w:tab w:val="left" w:pos="4536"/>
        </w:tabs>
        <w:ind w:right="5705"/>
        <w:jc w:val="both"/>
        <w:rPr>
          <w:sz w:val="28"/>
          <w:szCs w:val="28"/>
        </w:rPr>
      </w:pPr>
    </w:p>
    <w:p w:rsidR="001C7027" w:rsidRDefault="001C7027" w:rsidP="001C7027">
      <w:pPr>
        <w:tabs>
          <w:tab w:val="left" w:pos="4536"/>
        </w:tabs>
        <w:ind w:right="5705"/>
        <w:jc w:val="both"/>
        <w:rPr>
          <w:sz w:val="28"/>
          <w:szCs w:val="28"/>
        </w:rPr>
      </w:pPr>
    </w:p>
    <w:p w:rsidR="001C7027" w:rsidRPr="004B2EC0" w:rsidRDefault="001C7027" w:rsidP="001C7027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п.1 части 4 статьи 26 Федерального закона от 1 декабря                2014 года №419-ФЗ «О внесении изменений в отдельные законодательные акты Российской Федерации по вопросам социальной защиты инвалидов в связи                      с ратификацией Конвенции о правах инвалидов» и в целях реализации </w:t>
      </w:r>
      <w:r w:rsidRPr="004B2EC0">
        <w:rPr>
          <w:b w:val="0"/>
          <w:szCs w:val="28"/>
        </w:rPr>
        <w:t>постановления Правительства Российской Федерации от 17.06.2015</w:t>
      </w:r>
      <w:r>
        <w:rPr>
          <w:b w:val="0"/>
          <w:szCs w:val="28"/>
        </w:rPr>
        <w:t xml:space="preserve"> года</w:t>
      </w:r>
      <w:r w:rsidRPr="004B2EC0">
        <w:rPr>
          <w:b w:val="0"/>
          <w:szCs w:val="28"/>
        </w:rPr>
        <w:t xml:space="preserve"> № 599 </w:t>
      </w:r>
      <w:r>
        <w:rPr>
          <w:b w:val="0"/>
          <w:szCs w:val="28"/>
        </w:rPr>
        <w:t xml:space="preserve">             </w:t>
      </w:r>
      <w:r w:rsidRPr="004B2EC0">
        <w:rPr>
          <w:b w:val="0"/>
          <w:szCs w:val="28"/>
        </w:rPr>
        <w:t>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>
        <w:rPr>
          <w:b w:val="0"/>
          <w:szCs w:val="28"/>
        </w:rPr>
        <w:t>:</w:t>
      </w:r>
    </w:p>
    <w:p w:rsidR="001C7027" w:rsidRPr="00BB4589" w:rsidRDefault="001C7027" w:rsidP="001C7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4589">
        <w:rPr>
          <w:sz w:val="28"/>
          <w:szCs w:val="28"/>
        </w:rPr>
        <w:t>Внести изменения в план мероприятий («дорожн</w:t>
      </w:r>
      <w:r>
        <w:rPr>
          <w:sz w:val="28"/>
          <w:szCs w:val="28"/>
        </w:rPr>
        <w:t>ую</w:t>
      </w:r>
      <w:r w:rsidRPr="00BB4589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BB4589">
        <w:rPr>
          <w:sz w:val="28"/>
          <w:szCs w:val="28"/>
        </w:rPr>
        <w:t>») «Повышение значений показателей доступности для инвалидов объектов и услуг</w:t>
      </w:r>
      <w:r>
        <w:rPr>
          <w:sz w:val="28"/>
          <w:szCs w:val="28"/>
        </w:rPr>
        <w:t xml:space="preserve">                                    в муниципальном образовании </w:t>
      </w:r>
      <w:r w:rsidRPr="00BB4589">
        <w:rPr>
          <w:sz w:val="28"/>
          <w:szCs w:val="28"/>
        </w:rPr>
        <w:t>«Сычевский район»</w:t>
      </w:r>
      <w:r w:rsidRPr="00BB4589">
        <w:rPr>
          <w:b/>
          <w:sz w:val="28"/>
          <w:szCs w:val="28"/>
        </w:rPr>
        <w:t xml:space="preserve"> </w:t>
      </w:r>
      <w:r w:rsidRPr="00BB4589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                      </w:t>
      </w:r>
      <w:r w:rsidRPr="00BB4589">
        <w:rPr>
          <w:sz w:val="28"/>
          <w:szCs w:val="28"/>
        </w:rPr>
        <w:t>(2014-20</w:t>
      </w:r>
      <w:r>
        <w:rPr>
          <w:sz w:val="28"/>
          <w:szCs w:val="28"/>
        </w:rPr>
        <w:t>4</w:t>
      </w:r>
      <w:r w:rsidRPr="00BB4589">
        <w:rPr>
          <w:sz w:val="28"/>
          <w:szCs w:val="28"/>
        </w:rPr>
        <w:t>0 годы</w:t>
      </w:r>
      <w:r>
        <w:rPr>
          <w:sz w:val="28"/>
          <w:szCs w:val="28"/>
        </w:rPr>
        <w:t>)</w:t>
      </w:r>
      <w:r w:rsidRPr="00BB458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распоряжением Администрации муниципального образования «Сычевский район» Смоленской области от 25.09.2015 года №336-р               (в редакции распоряжений Администрации муниципального образования </w:t>
      </w:r>
      <w:r>
        <w:rPr>
          <w:sz w:val="28"/>
          <w:szCs w:val="28"/>
        </w:rPr>
        <w:lastRenderedPageBreak/>
        <w:t xml:space="preserve">«Сычевский район» Смоленской области от 27.11.2015 года №441-р, </w:t>
      </w:r>
      <w:r w:rsidR="005E149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  22.08.2016 года №384-р, от 13.03.2017 года №84-р, от 03.05.2018 года №174-р, от 01.11.2018 года №430-р),</w:t>
      </w:r>
      <w:r>
        <w:rPr>
          <w:b/>
        </w:rPr>
        <w:t xml:space="preserve">   </w:t>
      </w:r>
      <w:r w:rsidRPr="00BB4589">
        <w:rPr>
          <w:sz w:val="28"/>
          <w:szCs w:val="28"/>
        </w:rPr>
        <w:t xml:space="preserve">изложив его в новой редакции </w:t>
      </w:r>
      <w:r>
        <w:rPr>
          <w:sz w:val="28"/>
          <w:szCs w:val="28"/>
        </w:rPr>
        <w:t>согласно приложению</w:t>
      </w:r>
      <w:r w:rsidRPr="00BB4589">
        <w:rPr>
          <w:sz w:val="28"/>
          <w:szCs w:val="28"/>
        </w:rPr>
        <w:t>.</w:t>
      </w:r>
    </w:p>
    <w:p w:rsidR="001C7027" w:rsidRPr="00E76C34" w:rsidRDefault="001C7027" w:rsidP="001C702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</w:rPr>
        <w:t>2. Разместить настоящее распоряжение на официальном сайте Администрации муниципального образования «Сычевский район» Смоленской области.</w:t>
      </w:r>
    </w:p>
    <w:p w:rsidR="001C7027" w:rsidRPr="00BB4589" w:rsidRDefault="001C7027" w:rsidP="001C702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</w:rPr>
        <w:t>3. Контроль за исполнением настоящего распоряжения возложить                           на заместителя Главы муниципального образования «Сычевский район» Смоленской области Т.П. Васильеву.</w:t>
      </w:r>
    </w:p>
    <w:p w:rsidR="001C7027" w:rsidRDefault="001C7027" w:rsidP="001C702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 Настоящее распоряжение вступает в силу с момента подписания.</w:t>
      </w:r>
    </w:p>
    <w:p w:rsidR="001C7027" w:rsidRDefault="001C7027" w:rsidP="001C7027">
      <w:pPr>
        <w:pStyle w:val="a3"/>
        <w:jc w:val="both"/>
        <w:rPr>
          <w:b w:val="0"/>
          <w:szCs w:val="28"/>
        </w:rPr>
      </w:pPr>
    </w:p>
    <w:p w:rsidR="001C7027" w:rsidRDefault="001C7027" w:rsidP="001C7027">
      <w:pPr>
        <w:pStyle w:val="a3"/>
        <w:jc w:val="both"/>
        <w:rPr>
          <w:b w:val="0"/>
          <w:szCs w:val="28"/>
        </w:rPr>
      </w:pPr>
    </w:p>
    <w:p w:rsidR="005E149C" w:rsidRPr="000041F9" w:rsidRDefault="005E149C" w:rsidP="005E149C">
      <w:pPr>
        <w:ind w:right="-5"/>
        <w:rPr>
          <w:sz w:val="28"/>
          <w:szCs w:val="28"/>
        </w:rPr>
      </w:pPr>
      <w:r w:rsidRPr="000041F9">
        <w:rPr>
          <w:sz w:val="28"/>
          <w:szCs w:val="28"/>
        </w:rPr>
        <w:t xml:space="preserve">И.о. Главы муниципального образования     </w:t>
      </w:r>
    </w:p>
    <w:p w:rsidR="005E149C" w:rsidRDefault="005E149C" w:rsidP="005E149C">
      <w:pPr>
        <w:pStyle w:val="a3"/>
        <w:jc w:val="both"/>
        <w:rPr>
          <w:b w:val="0"/>
          <w:szCs w:val="28"/>
        </w:rPr>
      </w:pPr>
      <w:r w:rsidRPr="000041F9">
        <w:rPr>
          <w:b w:val="0"/>
          <w:szCs w:val="28"/>
        </w:rPr>
        <w:t>«Сычевский район» Смоленской области                                              К.Г. Данилевич</w:t>
      </w:r>
    </w:p>
    <w:p w:rsidR="001C7027" w:rsidRDefault="001C7027" w:rsidP="001C7027">
      <w:pPr>
        <w:ind w:left="5670"/>
        <w:jc w:val="right"/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5E149C" w:rsidRDefault="005E149C" w:rsidP="001C7027">
      <w:pPr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ind w:left="5670"/>
        <w:jc w:val="right"/>
        <w:rPr>
          <w:sz w:val="28"/>
          <w:szCs w:val="28"/>
        </w:rPr>
      </w:pPr>
      <w:r w:rsidRPr="002604A7">
        <w:rPr>
          <w:sz w:val="28"/>
          <w:szCs w:val="28"/>
        </w:rPr>
        <w:lastRenderedPageBreak/>
        <w:t>УТВЕРЖДЕН</w:t>
      </w:r>
    </w:p>
    <w:p w:rsidR="001C7027" w:rsidRDefault="001C7027" w:rsidP="001C70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образования «Сычевский район» </w:t>
      </w:r>
    </w:p>
    <w:p w:rsidR="001C7027" w:rsidRDefault="001C7027" w:rsidP="001C70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1C7027" w:rsidRDefault="001C7027" w:rsidP="001C70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25.09.2015 года №336-р</w:t>
      </w:r>
    </w:p>
    <w:p w:rsidR="001C7027" w:rsidRDefault="001C7027" w:rsidP="001C70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 распоряжений Администрации муниципального образования «Сычевский район» </w:t>
      </w:r>
    </w:p>
    <w:p w:rsidR="001C7027" w:rsidRDefault="001C7027" w:rsidP="001C702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1C7027" w:rsidRDefault="001C7027" w:rsidP="001C7027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27.11.2015 №441-р,</w:t>
      </w:r>
    </w:p>
    <w:p w:rsidR="001C7027" w:rsidRDefault="001C7027" w:rsidP="001C7027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22.08.2016 года №384-р, </w:t>
      </w:r>
    </w:p>
    <w:p w:rsidR="001C7027" w:rsidRDefault="001C7027" w:rsidP="001C7027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13.03.2017 года №84-р, </w:t>
      </w:r>
    </w:p>
    <w:p w:rsidR="001C7027" w:rsidRDefault="001C7027" w:rsidP="001C7027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03.05.2018 года №174-р,</w:t>
      </w:r>
    </w:p>
    <w:p w:rsidR="001C7027" w:rsidRDefault="001C7027" w:rsidP="001C7027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01.11.2018 года № 430-р, </w:t>
      </w:r>
    </w:p>
    <w:p w:rsidR="001C7027" w:rsidRDefault="001C7027" w:rsidP="001C7027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149C">
        <w:rPr>
          <w:sz w:val="28"/>
          <w:szCs w:val="28"/>
        </w:rPr>
        <w:t>25.01.2021 года № 24-р</w:t>
      </w:r>
      <w:r>
        <w:rPr>
          <w:sz w:val="28"/>
          <w:szCs w:val="28"/>
        </w:rPr>
        <w:t>)</w:t>
      </w:r>
    </w:p>
    <w:p w:rsidR="001C7027" w:rsidRDefault="001C7027" w:rsidP="001C7027">
      <w:pPr>
        <w:ind w:left="5670"/>
        <w:jc w:val="right"/>
        <w:rPr>
          <w:sz w:val="28"/>
          <w:szCs w:val="28"/>
        </w:rPr>
      </w:pPr>
    </w:p>
    <w:p w:rsidR="001C7027" w:rsidRDefault="001C7027" w:rsidP="001C7027">
      <w:pPr>
        <w:ind w:left="5670"/>
        <w:jc w:val="right"/>
        <w:rPr>
          <w:sz w:val="28"/>
          <w:szCs w:val="28"/>
        </w:rPr>
      </w:pPr>
    </w:p>
    <w:p w:rsidR="001C7027" w:rsidRPr="00F33C61" w:rsidRDefault="001C7027" w:rsidP="001C7027">
      <w:p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ПЛАН</w:t>
      </w:r>
    </w:p>
    <w:p w:rsidR="001C7027" w:rsidRPr="00F33C61" w:rsidRDefault="001C7027" w:rsidP="001C7027">
      <w:p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мероприятий («дорожная карта») «Повышение значений показателей доступности для инвалидов объектов и услуг в муниципальном образовании «Сычевский район» Смоленской области (2014-20</w:t>
      </w:r>
      <w:r>
        <w:rPr>
          <w:sz w:val="28"/>
          <w:szCs w:val="28"/>
        </w:rPr>
        <w:t>4</w:t>
      </w:r>
      <w:r w:rsidRPr="00F33C61">
        <w:rPr>
          <w:sz w:val="28"/>
          <w:szCs w:val="28"/>
        </w:rPr>
        <w:t>0 годы)»</w:t>
      </w:r>
    </w:p>
    <w:p w:rsidR="001C7027" w:rsidRPr="00F33C61" w:rsidRDefault="001C7027" w:rsidP="001C7027">
      <w:pPr>
        <w:jc w:val="right"/>
        <w:rPr>
          <w:sz w:val="28"/>
          <w:szCs w:val="28"/>
        </w:rPr>
      </w:pPr>
    </w:p>
    <w:p w:rsidR="001C7027" w:rsidRPr="00F33C61" w:rsidRDefault="001C7027" w:rsidP="001C7027">
      <w:pPr>
        <w:numPr>
          <w:ilvl w:val="0"/>
          <w:numId w:val="38"/>
        </w:numPr>
        <w:jc w:val="center"/>
        <w:rPr>
          <w:sz w:val="28"/>
          <w:szCs w:val="28"/>
        </w:rPr>
      </w:pPr>
      <w:r w:rsidRPr="00F33C61">
        <w:rPr>
          <w:sz w:val="28"/>
          <w:szCs w:val="28"/>
        </w:rPr>
        <w:t>Общее описание «дорожной карты»</w:t>
      </w:r>
    </w:p>
    <w:p w:rsidR="001C7027" w:rsidRDefault="001C7027" w:rsidP="001C7027">
      <w:pPr>
        <w:jc w:val="both"/>
        <w:rPr>
          <w:sz w:val="28"/>
          <w:szCs w:val="28"/>
        </w:rPr>
      </w:pPr>
    </w:p>
    <w:p w:rsidR="001C7027" w:rsidRDefault="001C7027" w:rsidP="001C7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EC2515">
        <w:rPr>
          <w:sz w:val="28"/>
          <w:szCs w:val="28"/>
        </w:rPr>
        <w:t xml:space="preserve">мероприятий («дорожная карта») «Повышение значений показателей доступности для инвалидов объектов и услуг в </w:t>
      </w:r>
      <w:r w:rsidRPr="00E3187B">
        <w:rPr>
          <w:sz w:val="28"/>
          <w:szCs w:val="28"/>
        </w:rPr>
        <w:t>муниципальном образовании «Сычевский район» Смоленской области</w:t>
      </w:r>
      <w:r>
        <w:rPr>
          <w:b/>
          <w:sz w:val="28"/>
          <w:szCs w:val="28"/>
        </w:rPr>
        <w:t xml:space="preserve"> </w:t>
      </w:r>
      <w:r w:rsidRPr="00EC2515">
        <w:rPr>
          <w:sz w:val="28"/>
          <w:szCs w:val="28"/>
        </w:rPr>
        <w:t xml:space="preserve">(2014 – </w:t>
      </w:r>
      <w:r>
        <w:rPr>
          <w:sz w:val="28"/>
          <w:szCs w:val="28"/>
        </w:rPr>
        <w:t>2</w:t>
      </w:r>
      <w:r w:rsidRPr="00EC251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C2515">
        <w:rPr>
          <w:sz w:val="28"/>
          <w:szCs w:val="28"/>
        </w:rPr>
        <w:t>0 годы)» разработан</w:t>
      </w:r>
      <w:r>
        <w:rPr>
          <w:sz w:val="28"/>
          <w:szCs w:val="28"/>
        </w:rPr>
        <w:t xml:space="preserve">                          в соответствии с постановлением Правительства Российской Федерации                         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1C7027" w:rsidRDefault="001C7027" w:rsidP="001C7027">
      <w:pPr>
        <w:pStyle w:val="af4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 xml:space="preserve">Одной из особенностей современной демографической ситуации в Сычевском районе Смоленской области, как и по всей Смоленской области, является относительно высокая численность инвалидов, количество которых составляет </w:t>
      </w:r>
      <w:r>
        <w:rPr>
          <w:sz w:val="28"/>
          <w:szCs w:val="28"/>
        </w:rPr>
        <w:t xml:space="preserve">                 </w:t>
      </w:r>
      <w:r w:rsidRPr="00E3187B">
        <w:rPr>
          <w:sz w:val="28"/>
          <w:szCs w:val="28"/>
        </w:rPr>
        <w:t xml:space="preserve">999 человек, из них   инвалидов 1 группы – 90 человек, инвалидов 2 группы – </w:t>
      </w:r>
      <w:r>
        <w:rPr>
          <w:sz w:val="28"/>
          <w:szCs w:val="28"/>
        </w:rPr>
        <w:t xml:space="preserve">                    </w:t>
      </w:r>
      <w:r w:rsidRPr="00E3187B">
        <w:rPr>
          <w:sz w:val="28"/>
          <w:szCs w:val="28"/>
        </w:rPr>
        <w:t>412 человек, инвалидов 3 группы – 453 человека, детей инвалидов – 44 человека. </w:t>
      </w:r>
    </w:p>
    <w:p w:rsidR="001C7027" w:rsidRPr="00043156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56">
        <w:rPr>
          <w:sz w:val="28"/>
          <w:szCs w:val="28"/>
        </w:rPr>
        <w:t xml:space="preserve">Обеспечение доступной среды для инвалидов является одной из важнейших социально-экономических проблем, затрагивающей права и потребности </w:t>
      </w:r>
      <w:r>
        <w:rPr>
          <w:sz w:val="28"/>
          <w:szCs w:val="28"/>
        </w:rPr>
        <w:t xml:space="preserve"> </w:t>
      </w:r>
      <w:r w:rsidRPr="0004315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проживающих на территории муниципального образования «Сычевский район» Смоленской области.</w:t>
      </w:r>
      <w:r w:rsidRPr="0004315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43156">
        <w:rPr>
          <w:sz w:val="28"/>
          <w:szCs w:val="28"/>
        </w:rPr>
        <w:t>еобходимость</w:t>
      </w:r>
      <w:r>
        <w:rPr>
          <w:sz w:val="28"/>
          <w:szCs w:val="28"/>
        </w:rPr>
        <w:t xml:space="preserve"> ее</w:t>
      </w:r>
      <w:r w:rsidRPr="00043156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закреплена законодательством</w:t>
      </w:r>
      <w:r w:rsidRPr="00043156">
        <w:rPr>
          <w:sz w:val="28"/>
          <w:szCs w:val="28"/>
        </w:rPr>
        <w:t xml:space="preserve"> Российской Федерации.</w:t>
      </w:r>
    </w:p>
    <w:p w:rsidR="001C7027" w:rsidRDefault="001C7027" w:rsidP="001C7027">
      <w:pPr>
        <w:pStyle w:val="af4"/>
        <w:ind w:firstLine="709"/>
        <w:jc w:val="both"/>
        <w:rPr>
          <w:sz w:val="28"/>
          <w:szCs w:val="28"/>
        </w:rPr>
      </w:pPr>
      <w:r w:rsidRPr="00352E9F">
        <w:rPr>
          <w:sz w:val="28"/>
          <w:szCs w:val="28"/>
        </w:rPr>
        <w:lastRenderedPageBreak/>
        <w:t xml:space="preserve">Законодательством Российской Федерации, в том числе </w:t>
      </w:r>
      <w:r>
        <w:rPr>
          <w:sz w:val="28"/>
          <w:szCs w:val="28"/>
        </w:rPr>
        <w:t>ф</w:t>
      </w:r>
      <w:r w:rsidRPr="00352E9F">
        <w:rPr>
          <w:sz w:val="28"/>
          <w:szCs w:val="28"/>
        </w:rPr>
        <w:t>едеральными законами «</w:t>
      </w:r>
      <w:hyperlink r:id="rId10" w:history="1">
        <w:r w:rsidRPr="00352E9F">
          <w:rPr>
            <w:sz w:val="28"/>
            <w:szCs w:val="28"/>
          </w:rPr>
          <w:t>О социальной защите</w:t>
        </w:r>
      </w:hyperlink>
      <w:r w:rsidRPr="00352E9F">
        <w:rPr>
          <w:sz w:val="28"/>
          <w:szCs w:val="28"/>
        </w:rPr>
        <w:t xml:space="preserve"> инвалидов в Российской Федерации», «</w:t>
      </w:r>
      <w:r>
        <w:rPr>
          <w:sz w:val="28"/>
          <w:szCs w:val="28"/>
        </w:rPr>
        <w:t>О</w:t>
      </w:r>
      <w:r w:rsidRPr="006646A7">
        <w:rPr>
          <w:sz w:val="28"/>
          <w:szCs w:val="28"/>
        </w:rPr>
        <w:t xml:space="preserve">б основах социального обслуживания граждан в </w:t>
      </w:r>
      <w:r>
        <w:rPr>
          <w:sz w:val="28"/>
          <w:szCs w:val="28"/>
        </w:rPr>
        <w:t>Российской Ф</w:t>
      </w:r>
      <w:r w:rsidRPr="006646A7">
        <w:rPr>
          <w:sz w:val="28"/>
          <w:szCs w:val="28"/>
        </w:rPr>
        <w:t>едерации</w:t>
      </w:r>
      <w:r w:rsidRPr="00352E9F">
        <w:rPr>
          <w:sz w:val="28"/>
          <w:szCs w:val="28"/>
        </w:rPr>
        <w:t xml:space="preserve">», </w:t>
      </w:r>
      <w:hyperlink r:id="rId11" w:history="1">
        <w:r w:rsidRPr="00352E9F">
          <w:rPr>
            <w:sz w:val="28"/>
            <w:szCs w:val="28"/>
          </w:rPr>
          <w:t>«О связи</w:t>
        </w:r>
      </w:hyperlink>
      <w:r w:rsidRPr="00352E9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</w:t>
      </w:r>
      <w:r w:rsidRPr="00352E9F">
        <w:rPr>
          <w:sz w:val="28"/>
          <w:szCs w:val="28"/>
        </w:rPr>
        <w:t>«</w:t>
      </w:r>
      <w:hyperlink r:id="rId12" w:history="1">
        <w:r w:rsidRPr="00352E9F">
          <w:rPr>
            <w:sz w:val="28"/>
            <w:szCs w:val="28"/>
          </w:rPr>
          <w:t>О физической культуре</w:t>
        </w:r>
      </w:hyperlink>
      <w:r w:rsidRPr="00352E9F">
        <w:rPr>
          <w:sz w:val="28"/>
          <w:szCs w:val="28"/>
        </w:rPr>
        <w:t xml:space="preserve"> и спорте в Российской Федерации», Градостроительным </w:t>
      </w:r>
      <w:hyperlink r:id="rId13" w:history="1">
        <w:r w:rsidRPr="00352E9F">
          <w:rPr>
            <w:sz w:val="28"/>
            <w:szCs w:val="28"/>
          </w:rPr>
          <w:t>кодексом</w:t>
        </w:r>
      </w:hyperlink>
      <w:r w:rsidRPr="00352E9F">
        <w:rPr>
          <w:sz w:val="28"/>
          <w:szCs w:val="28"/>
        </w:rPr>
        <w:t xml:space="preserve"> Российской Федерации и </w:t>
      </w:r>
      <w:hyperlink r:id="rId14" w:history="1">
        <w:r w:rsidRPr="00352E9F">
          <w:rPr>
            <w:sz w:val="28"/>
            <w:szCs w:val="28"/>
          </w:rPr>
          <w:t>Кодексом</w:t>
        </w:r>
      </w:hyperlink>
      <w:r w:rsidRPr="00352E9F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                              </w:t>
      </w:r>
      <w:r w:rsidRPr="00352E9F">
        <w:rPr>
          <w:sz w:val="28"/>
          <w:szCs w:val="28"/>
        </w:rPr>
        <w:t xml:space="preserve">об административных правонарушениях, определены требования к органам власти </w:t>
      </w:r>
      <w:r>
        <w:rPr>
          <w:sz w:val="28"/>
          <w:szCs w:val="28"/>
        </w:rPr>
        <w:t xml:space="preserve">   </w:t>
      </w:r>
      <w:r w:rsidRPr="00352E9F">
        <w:rPr>
          <w:sz w:val="28"/>
          <w:szCs w:val="28"/>
        </w:rPr>
        <w:t>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1C7027" w:rsidRPr="00352E9F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9F">
        <w:rPr>
          <w:sz w:val="28"/>
          <w:szCs w:val="28"/>
        </w:rPr>
        <w:t xml:space="preserve">Создание доступной среды для инвалидов позволит им реализовывать свои права и основные свободы, что будет способствовать их полноценному участию </w:t>
      </w:r>
      <w:r>
        <w:rPr>
          <w:sz w:val="28"/>
          <w:szCs w:val="28"/>
        </w:rPr>
        <w:t xml:space="preserve">                </w:t>
      </w:r>
      <w:r w:rsidRPr="00352E9F">
        <w:rPr>
          <w:sz w:val="28"/>
          <w:szCs w:val="28"/>
        </w:rPr>
        <w:t>в жизни страны.</w:t>
      </w:r>
    </w:p>
    <w:p w:rsidR="001C7027" w:rsidRPr="00E3187B" w:rsidRDefault="001C7027" w:rsidP="001C7027">
      <w:pPr>
        <w:pStyle w:val="af4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1C7027" w:rsidRPr="00E3187B" w:rsidRDefault="001C7027" w:rsidP="001C7027">
      <w:pPr>
        <w:pStyle w:val="af4"/>
        <w:ind w:firstLine="709"/>
        <w:jc w:val="both"/>
        <w:rPr>
          <w:sz w:val="28"/>
          <w:szCs w:val="28"/>
        </w:rPr>
      </w:pPr>
      <w:r w:rsidRPr="00E3187B">
        <w:rPr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маломобильные категории. </w:t>
      </w:r>
      <w:r>
        <w:rPr>
          <w:sz w:val="28"/>
          <w:szCs w:val="28"/>
        </w:rPr>
        <w:t xml:space="preserve">                 </w:t>
      </w:r>
      <w:r w:rsidRPr="00E3187B">
        <w:rPr>
          <w:sz w:val="28"/>
          <w:szCs w:val="28"/>
        </w:rPr>
        <w:t>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1C7027" w:rsidRPr="00E84C2E" w:rsidRDefault="001C7027" w:rsidP="001C7027">
      <w:pPr>
        <w:pStyle w:val="af4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Существующие барьеры можно подразделить на три группы:</w:t>
      </w:r>
    </w:p>
    <w:p w:rsidR="001C7027" w:rsidRPr="00E84C2E" w:rsidRDefault="001C7027" w:rsidP="001C7027">
      <w:pPr>
        <w:pStyle w:val="af4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 xml:space="preserve">1) физические барьеры (отсутствие пандусов, неприспособленность зданий </w:t>
      </w:r>
      <w:r>
        <w:rPr>
          <w:sz w:val="28"/>
          <w:szCs w:val="28"/>
        </w:rPr>
        <w:t xml:space="preserve">              </w:t>
      </w:r>
      <w:r w:rsidRPr="00E84C2E">
        <w:rPr>
          <w:sz w:val="28"/>
          <w:szCs w:val="28"/>
        </w:rPr>
        <w:t>и т.д.);</w:t>
      </w:r>
    </w:p>
    <w:p w:rsidR="001C7027" w:rsidRPr="00E84C2E" w:rsidRDefault="001C7027" w:rsidP="001C7027">
      <w:pPr>
        <w:pStyle w:val="af4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</w:t>
      </w:r>
    </w:p>
    <w:p w:rsidR="001C7027" w:rsidRPr="00E84C2E" w:rsidRDefault="001C7027" w:rsidP="001C7027">
      <w:pPr>
        <w:pStyle w:val="af4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>3) «отношенческий» барьер. Он есть и у общества, которое воспринимает инвалида, и у самих инвалидов.</w:t>
      </w:r>
    </w:p>
    <w:p w:rsidR="001C7027" w:rsidRPr="00E84C2E" w:rsidRDefault="001C7027" w:rsidP="001C7027">
      <w:pPr>
        <w:pStyle w:val="af4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t xml:space="preserve">Полноценная жизнедеятельность подавляющего большинства инвалидов невозможна без создания доступной среды для инвалидов, что позволит </w:t>
      </w:r>
      <w:r>
        <w:rPr>
          <w:sz w:val="28"/>
          <w:szCs w:val="28"/>
        </w:rPr>
        <w:t xml:space="preserve">                      </w:t>
      </w:r>
      <w:r w:rsidRPr="00E84C2E">
        <w:rPr>
          <w:sz w:val="28"/>
          <w:szCs w:val="28"/>
        </w:rPr>
        <w:t xml:space="preserve">им реализовывать свои права и основные свободы, будет способствовать </w:t>
      </w:r>
      <w:r>
        <w:rPr>
          <w:sz w:val="28"/>
          <w:szCs w:val="28"/>
        </w:rPr>
        <w:t xml:space="preserve">                      </w:t>
      </w:r>
      <w:r w:rsidRPr="00E84C2E">
        <w:rPr>
          <w:sz w:val="28"/>
          <w:szCs w:val="28"/>
        </w:rPr>
        <w:t>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:rsidR="001C7027" w:rsidRDefault="001C7027" w:rsidP="001C7027">
      <w:pPr>
        <w:pStyle w:val="af4"/>
        <w:ind w:firstLine="709"/>
        <w:jc w:val="both"/>
        <w:rPr>
          <w:sz w:val="28"/>
          <w:szCs w:val="28"/>
        </w:rPr>
      </w:pPr>
      <w:r w:rsidRPr="00E84C2E">
        <w:rPr>
          <w:sz w:val="28"/>
          <w:szCs w:val="28"/>
        </w:rPr>
        <w:lastRenderedPageBreak/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</w:t>
      </w:r>
      <w:r>
        <w:rPr>
          <w:sz w:val="28"/>
          <w:szCs w:val="28"/>
        </w:rPr>
        <w:t xml:space="preserve">                   </w:t>
      </w:r>
      <w:r w:rsidRPr="00E84C2E">
        <w:rPr>
          <w:sz w:val="28"/>
          <w:szCs w:val="28"/>
        </w:rPr>
        <w:t>Его успешность зависит от участия в нем соответствующих специалистов: психологов,  педагогов,   социальных педагогов, специалистов в сфере культуры, реабилитации инвалидов. В ходе реализации этого процесса необходимо взаимодействие  специалистов государственных и негосударственных учреждений, широких слоев общественности, средств массовой информации.</w:t>
      </w:r>
    </w:p>
    <w:p w:rsidR="001C7027" w:rsidRPr="00A662B3" w:rsidRDefault="001C7027" w:rsidP="001C7027">
      <w:pPr>
        <w:pStyle w:val="af4"/>
        <w:ind w:firstLine="709"/>
        <w:jc w:val="both"/>
        <w:rPr>
          <w:sz w:val="28"/>
          <w:szCs w:val="28"/>
        </w:rPr>
      </w:pPr>
    </w:p>
    <w:p w:rsidR="001C7027" w:rsidRDefault="001C7027" w:rsidP="001C7027">
      <w:pPr>
        <w:pStyle w:val="af4"/>
        <w:numPr>
          <w:ilvl w:val="0"/>
          <w:numId w:val="38"/>
        </w:numPr>
        <w:ind w:firstLine="709"/>
        <w:jc w:val="center"/>
        <w:rPr>
          <w:sz w:val="28"/>
          <w:szCs w:val="28"/>
        </w:rPr>
      </w:pPr>
      <w:r w:rsidRPr="00A662B3">
        <w:rPr>
          <w:sz w:val="28"/>
          <w:szCs w:val="28"/>
        </w:rPr>
        <w:t xml:space="preserve">Проблемы в обеспечении доступности объектов и услуг </w:t>
      </w:r>
    </w:p>
    <w:p w:rsidR="001C7027" w:rsidRPr="00A662B3" w:rsidRDefault="001C7027" w:rsidP="001C7027">
      <w:pPr>
        <w:pStyle w:val="af4"/>
        <w:ind w:left="1429"/>
        <w:jc w:val="center"/>
        <w:rPr>
          <w:sz w:val="28"/>
          <w:szCs w:val="28"/>
        </w:rPr>
      </w:pPr>
      <w:r w:rsidRPr="00A662B3">
        <w:rPr>
          <w:sz w:val="28"/>
          <w:szCs w:val="28"/>
        </w:rPr>
        <w:t>для инвалидов</w:t>
      </w:r>
    </w:p>
    <w:p w:rsidR="001C7027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C7027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1A6706">
        <w:rPr>
          <w:sz w:val="28"/>
          <w:szCs w:val="28"/>
        </w:rPr>
        <w:t xml:space="preserve">ольшое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инвалидов,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том числе инвалидов-колясочников,</w:t>
      </w:r>
      <w:r w:rsidRPr="00874353">
        <w:rPr>
          <w:sz w:val="28"/>
          <w:szCs w:val="28"/>
        </w:rPr>
        <w:t xml:space="preserve"> </w:t>
      </w:r>
    </w:p>
    <w:p w:rsidR="001C7027" w:rsidRDefault="001C7027" w:rsidP="001C702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проживае</w:t>
      </w:r>
      <w:r w:rsidRPr="001A670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домах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>старой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 xml:space="preserve">постройки,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   д</w:t>
      </w:r>
      <w:r w:rsidRPr="001A6706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   </w:t>
      </w:r>
      <w:r w:rsidRPr="001A6706">
        <w:rPr>
          <w:sz w:val="28"/>
          <w:szCs w:val="28"/>
        </w:rPr>
        <w:t xml:space="preserve">их жизнедеятельности.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оборудовать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 такие 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>дома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 пандусами</w:t>
      </w:r>
      <w:r>
        <w:rPr>
          <w:sz w:val="28"/>
          <w:szCs w:val="28"/>
        </w:rPr>
        <w:t xml:space="preserve">  </w:t>
      </w:r>
      <w:r w:rsidRPr="001A670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1A6706">
        <w:rPr>
          <w:sz w:val="28"/>
          <w:szCs w:val="28"/>
        </w:rPr>
        <w:t xml:space="preserve">иными </w:t>
      </w:r>
    </w:p>
    <w:p w:rsidR="001C7027" w:rsidRPr="001A6706" w:rsidRDefault="001C7027" w:rsidP="001C7027">
      <w:pPr>
        <w:jc w:val="both"/>
        <w:rPr>
          <w:sz w:val="28"/>
          <w:szCs w:val="28"/>
        </w:rPr>
      </w:pPr>
      <w:r w:rsidRPr="001A6706">
        <w:rPr>
          <w:sz w:val="28"/>
          <w:szCs w:val="28"/>
        </w:rPr>
        <w:t>средствами, не нару</w:t>
      </w:r>
      <w:r>
        <w:rPr>
          <w:sz w:val="28"/>
          <w:szCs w:val="28"/>
        </w:rPr>
        <w:t>шая при этом установленные СНиП требования,</w:t>
      </w:r>
      <w:r w:rsidRPr="001A6706">
        <w:rPr>
          <w:sz w:val="28"/>
          <w:szCs w:val="28"/>
        </w:rPr>
        <w:t xml:space="preserve"> сложно, а иногда не возможно. </w:t>
      </w:r>
    </w:p>
    <w:p w:rsidR="001C7027" w:rsidRPr="001A6706" w:rsidRDefault="001C7027" w:rsidP="001C7027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 xml:space="preserve">Другой проблемой, с которой сталкиваются инвалиды, является неприспособленность общественного транспорта для </w:t>
      </w:r>
      <w:r>
        <w:rPr>
          <w:sz w:val="28"/>
          <w:szCs w:val="28"/>
        </w:rPr>
        <w:t>маломобильных групп населения</w:t>
      </w:r>
      <w:r w:rsidRPr="001A6706">
        <w:rPr>
          <w:sz w:val="28"/>
          <w:szCs w:val="28"/>
        </w:rPr>
        <w:t>. Подвижной состав общественного транспорта обновляется и переоборудуется специальными средствами в недостаточном количестве, так как финансирование 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</w:t>
      </w:r>
      <w:r w:rsidRPr="001A6706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>для решения данного вопроса</w:t>
      </w:r>
      <w:r w:rsidRPr="001A6706">
        <w:rPr>
          <w:sz w:val="28"/>
          <w:szCs w:val="28"/>
        </w:rPr>
        <w:t>, является недостаточным.</w:t>
      </w:r>
    </w:p>
    <w:p w:rsidR="001C7027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>Для обеспечения возможности использования общественного транспорта людьми с нарушениями опорно-двигательного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аппарата,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дефектами зрения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слуха </w:t>
      </w:r>
    </w:p>
    <w:p w:rsidR="001C7027" w:rsidRDefault="001C7027" w:rsidP="001C702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остановочные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пункты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транспорта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 </w:t>
      </w:r>
      <w:r w:rsidRPr="001A6706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 оборудованы </w:t>
      </w:r>
    </w:p>
    <w:p w:rsidR="001C7027" w:rsidRDefault="001C7027" w:rsidP="001C702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1A6706">
        <w:rPr>
          <w:color w:val="000000"/>
          <w:sz w:val="28"/>
          <w:szCs w:val="28"/>
        </w:rPr>
        <w:t>приспособлениями для входа инвалидов в транспортные средства и информацией о транспортных маршрутах в доступных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для инвалидов </w:t>
      </w:r>
      <w:r>
        <w:rPr>
          <w:color w:val="000000"/>
          <w:sz w:val="28"/>
          <w:szCs w:val="28"/>
        </w:rPr>
        <w:t xml:space="preserve"> </w:t>
      </w:r>
      <w:r w:rsidRPr="001A6706">
        <w:rPr>
          <w:color w:val="000000"/>
          <w:sz w:val="28"/>
          <w:szCs w:val="28"/>
        </w:rPr>
        <w:t xml:space="preserve">различных категорий формах. </w:t>
      </w:r>
    </w:p>
    <w:p w:rsidR="001C7027" w:rsidRPr="001A6706" w:rsidRDefault="001C7027" w:rsidP="001C7027">
      <w:pPr>
        <w:pStyle w:val="ae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1A6706">
        <w:rPr>
          <w:color w:val="000000"/>
          <w:sz w:val="28"/>
          <w:szCs w:val="28"/>
        </w:rPr>
        <w:t xml:space="preserve">Существующие остановочные пункты </w:t>
      </w:r>
      <w:r>
        <w:rPr>
          <w:color w:val="000000"/>
          <w:sz w:val="28"/>
          <w:szCs w:val="28"/>
        </w:rPr>
        <w:t xml:space="preserve">в настоящее время </w:t>
      </w:r>
      <w:r w:rsidRPr="001A6706">
        <w:rPr>
          <w:color w:val="000000"/>
          <w:sz w:val="28"/>
          <w:szCs w:val="28"/>
        </w:rPr>
        <w:t>не отвечают данным требованиям.</w:t>
      </w:r>
    </w:p>
    <w:p w:rsidR="001C7027" w:rsidRPr="001A6706" w:rsidRDefault="001C7027" w:rsidP="001C7027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>За последние годы накопился ряд проблем в создании доступной среды для всех категорий инвалидов в сферах культуры, образования, здравоохранения, спорта, связи и информации. Это и не</w:t>
      </w:r>
      <w:r>
        <w:rPr>
          <w:sz w:val="28"/>
          <w:szCs w:val="28"/>
        </w:rPr>
        <w:t xml:space="preserve"> </w:t>
      </w:r>
      <w:r w:rsidRPr="001A6706">
        <w:rPr>
          <w:sz w:val="28"/>
          <w:szCs w:val="28"/>
        </w:rPr>
        <w:t>приспособленные для инвалидов здания</w:t>
      </w:r>
      <w:r>
        <w:rPr>
          <w:sz w:val="28"/>
          <w:szCs w:val="28"/>
        </w:rPr>
        <w:t>,</w:t>
      </w:r>
      <w:r w:rsidRPr="001A6706">
        <w:rPr>
          <w:sz w:val="28"/>
          <w:szCs w:val="28"/>
        </w:rPr>
        <w:t xml:space="preserve"> объекты социальной </w:t>
      </w:r>
      <w:r w:rsidRPr="00664971">
        <w:rPr>
          <w:sz w:val="28"/>
          <w:szCs w:val="28"/>
        </w:rPr>
        <w:t>инфраструктуры</w:t>
      </w:r>
      <w:r>
        <w:rPr>
          <w:sz w:val="28"/>
          <w:szCs w:val="28"/>
        </w:rPr>
        <w:t>,</w:t>
      </w:r>
      <w:r w:rsidRPr="0066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971">
        <w:rPr>
          <w:sz w:val="28"/>
          <w:szCs w:val="28"/>
        </w:rPr>
        <w:t xml:space="preserve"> объекты культурного наследия, дефицит в учреждениях высокопрофессиональных кад</w:t>
      </w:r>
      <w:r w:rsidRPr="001A6706">
        <w:rPr>
          <w:sz w:val="28"/>
          <w:szCs w:val="28"/>
        </w:rPr>
        <w:t>ров, имеющих специальны</w:t>
      </w:r>
      <w:r>
        <w:rPr>
          <w:sz w:val="28"/>
          <w:szCs w:val="28"/>
        </w:rPr>
        <w:t>е</w:t>
      </w:r>
      <w:r w:rsidRPr="001A670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1A6706">
        <w:rPr>
          <w:sz w:val="28"/>
          <w:szCs w:val="28"/>
        </w:rPr>
        <w:t xml:space="preserve"> для работы с инвалидами, недостаточн</w:t>
      </w:r>
      <w:r>
        <w:rPr>
          <w:sz w:val="28"/>
          <w:szCs w:val="28"/>
        </w:rPr>
        <w:t>ость качественного оборудования. Н</w:t>
      </w:r>
      <w:r w:rsidRPr="001A6706">
        <w:rPr>
          <w:sz w:val="28"/>
          <w:szCs w:val="28"/>
        </w:rPr>
        <w:t>е в полной мере организована система инклюзивного обучения детей-инвалидов.</w:t>
      </w:r>
    </w:p>
    <w:p w:rsidR="001C7027" w:rsidRDefault="001C7027" w:rsidP="001C7027">
      <w:pPr>
        <w:ind w:firstLine="709"/>
        <w:jc w:val="both"/>
        <w:rPr>
          <w:sz w:val="28"/>
          <w:szCs w:val="28"/>
        </w:rPr>
      </w:pPr>
      <w:r w:rsidRPr="001A6706">
        <w:rPr>
          <w:sz w:val="28"/>
          <w:szCs w:val="28"/>
        </w:rPr>
        <w:t>Решение данных проблем требует комплексного подхода и взаимодействия органов власти всех уровней.</w:t>
      </w:r>
    </w:p>
    <w:p w:rsidR="001C7027" w:rsidRDefault="001C7027" w:rsidP="001C7027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0" w:name="Par92"/>
      <w:bookmarkEnd w:id="0"/>
    </w:p>
    <w:p w:rsidR="001C7027" w:rsidRPr="00A662B3" w:rsidRDefault="001C7027" w:rsidP="001C702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662B3">
        <w:rPr>
          <w:sz w:val="28"/>
          <w:szCs w:val="28"/>
        </w:rPr>
        <w:t>3. Цели «дорожной карты»</w:t>
      </w:r>
    </w:p>
    <w:p w:rsidR="001C7027" w:rsidRPr="00E736A2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C7027" w:rsidRPr="002564BE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4BE">
        <w:rPr>
          <w:sz w:val="28"/>
          <w:szCs w:val="28"/>
        </w:rPr>
        <w:t>Целями «дорожной карты» являются:</w:t>
      </w:r>
    </w:p>
    <w:p w:rsidR="001C7027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4BE">
        <w:rPr>
          <w:sz w:val="28"/>
          <w:szCs w:val="28"/>
        </w:rPr>
        <w:t xml:space="preserve">1) </w:t>
      </w:r>
      <w:r w:rsidRPr="00640B2F">
        <w:rPr>
          <w:sz w:val="28"/>
          <w:szCs w:val="28"/>
        </w:rPr>
        <w:t>формирование к 20</w:t>
      </w:r>
      <w:r>
        <w:rPr>
          <w:sz w:val="28"/>
          <w:szCs w:val="28"/>
        </w:rPr>
        <w:t>4</w:t>
      </w:r>
      <w:r w:rsidRPr="00640B2F">
        <w:rPr>
          <w:sz w:val="28"/>
          <w:szCs w:val="28"/>
        </w:rPr>
        <w:t>0 году условий беспрепятственного доступа</w:t>
      </w:r>
      <w:r>
        <w:rPr>
          <w:sz w:val="28"/>
          <w:szCs w:val="28"/>
        </w:rPr>
        <w:t xml:space="preserve"> инвалидов</w:t>
      </w:r>
      <w:r w:rsidRPr="00640B2F">
        <w:rPr>
          <w:sz w:val="28"/>
          <w:szCs w:val="28"/>
        </w:rPr>
        <w:t xml:space="preserve"> к приоритетным объектам</w:t>
      </w:r>
      <w:r>
        <w:rPr>
          <w:sz w:val="28"/>
          <w:szCs w:val="28"/>
        </w:rPr>
        <w:t xml:space="preserve"> социальной инфраструктуры; </w:t>
      </w:r>
    </w:p>
    <w:p w:rsidR="001C7027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564BE">
        <w:rPr>
          <w:sz w:val="28"/>
          <w:szCs w:val="28"/>
        </w:rPr>
        <w:t>совершенствование правового регулирования по вопроса</w:t>
      </w:r>
      <w:r>
        <w:rPr>
          <w:sz w:val="28"/>
          <w:szCs w:val="28"/>
        </w:rPr>
        <w:t>м</w:t>
      </w:r>
      <w:r w:rsidRPr="002564BE">
        <w:rPr>
          <w:sz w:val="28"/>
          <w:szCs w:val="28"/>
        </w:rPr>
        <w:t xml:space="preserve"> обеспечения доступности </w:t>
      </w:r>
      <w:r>
        <w:rPr>
          <w:sz w:val="28"/>
          <w:szCs w:val="28"/>
        </w:rPr>
        <w:t xml:space="preserve">для инвалидов </w:t>
      </w:r>
      <w:r w:rsidRPr="002564BE">
        <w:rPr>
          <w:sz w:val="28"/>
          <w:szCs w:val="28"/>
        </w:rPr>
        <w:t>приоритетных объектов социальной инфраструктуры;</w:t>
      </w:r>
    </w:p>
    <w:p w:rsidR="001C7027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027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40B2F">
        <w:rPr>
          <w:sz w:val="28"/>
          <w:szCs w:val="28"/>
        </w:rPr>
        <w:t>формирование к 20</w:t>
      </w:r>
      <w:r>
        <w:rPr>
          <w:sz w:val="28"/>
          <w:szCs w:val="28"/>
        </w:rPr>
        <w:t>4</w:t>
      </w:r>
      <w:r w:rsidRPr="00640B2F">
        <w:rPr>
          <w:sz w:val="28"/>
          <w:szCs w:val="28"/>
        </w:rPr>
        <w:t>0 году условий беспрепятственного доступа</w:t>
      </w:r>
      <w:r>
        <w:rPr>
          <w:sz w:val="28"/>
          <w:szCs w:val="28"/>
        </w:rPr>
        <w:t xml:space="preserve"> к </w:t>
      </w:r>
      <w:r w:rsidRPr="00640B2F">
        <w:rPr>
          <w:sz w:val="28"/>
          <w:szCs w:val="28"/>
        </w:rPr>
        <w:t xml:space="preserve">услугам </w:t>
      </w:r>
      <w:r>
        <w:rPr>
          <w:sz w:val="28"/>
          <w:szCs w:val="28"/>
        </w:rPr>
        <w:t xml:space="preserve">       </w:t>
      </w:r>
      <w:r w:rsidRPr="00640B2F">
        <w:rPr>
          <w:sz w:val="28"/>
          <w:szCs w:val="28"/>
        </w:rPr>
        <w:t>в приоритетных сферах жизнедеятель</w:t>
      </w:r>
      <w:r>
        <w:rPr>
          <w:sz w:val="28"/>
          <w:szCs w:val="28"/>
        </w:rPr>
        <w:t>ности инвалидов.</w:t>
      </w:r>
    </w:p>
    <w:p w:rsidR="001C7027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C7027" w:rsidRPr="00A662B3" w:rsidRDefault="001C7027" w:rsidP="001C702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662B3">
        <w:rPr>
          <w:sz w:val="28"/>
          <w:szCs w:val="28"/>
        </w:rPr>
        <w:t>4. Ожидаемые результаты реализации «дорожной карты»</w:t>
      </w:r>
    </w:p>
    <w:p w:rsidR="001C7027" w:rsidRPr="00A662B3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C7027" w:rsidRPr="009968CA" w:rsidRDefault="001C7027" w:rsidP="001C7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  <w:r w:rsidRPr="009968CA">
        <w:rPr>
          <w:sz w:val="28"/>
          <w:szCs w:val="28"/>
        </w:rPr>
        <w:t>Ожидаемыми результатами реализации «дорожной карты» являются:</w:t>
      </w:r>
    </w:p>
    <w:p w:rsidR="001C7027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6A1">
        <w:rPr>
          <w:sz w:val="28"/>
          <w:szCs w:val="28"/>
        </w:rPr>
        <w:t xml:space="preserve">1) </w:t>
      </w:r>
      <w:r w:rsidRPr="008938AF">
        <w:rPr>
          <w:sz w:val="28"/>
          <w:szCs w:val="28"/>
        </w:rPr>
        <w:t>формирова</w:t>
      </w:r>
      <w:r>
        <w:rPr>
          <w:sz w:val="28"/>
          <w:szCs w:val="28"/>
        </w:rPr>
        <w:t>ние условий</w:t>
      </w:r>
      <w:r w:rsidRPr="008938AF">
        <w:rPr>
          <w:sz w:val="28"/>
          <w:szCs w:val="28"/>
        </w:rPr>
        <w:t xml:space="preserve"> устойчивого развития доступной среды </w:t>
      </w:r>
      <w:r>
        <w:rPr>
          <w:sz w:val="28"/>
          <w:szCs w:val="28"/>
        </w:rPr>
        <w:t xml:space="preserve">                            </w:t>
      </w:r>
      <w:r w:rsidRPr="008938AF">
        <w:rPr>
          <w:sz w:val="28"/>
          <w:szCs w:val="28"/>
        </w:rPr>
        <w:t>для инвалидов</w:t>
      </w:r>
      <w:r>
        <w:rPr>
          <w:sz w:val="28"/>
          <w:szCs w:val="28"/>
        </w:rPr>
        <w:t xml:space="preserve"> на территории </w:t>
      </w:r>
      <w:r w:rsidRPr="001A67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 Смоленской области</w:t>
      </w:r>
      <w:r w:rsidRPr="008938AF">
        <w:rPr>
          <w:sz w:val="28"/>
          <w:szCs w:val="28"/>
        </w:rPr>
        <w:t>;</w:t>
      </w:r>
    </w:p>
    <w:p w:rsidR="001C7027" w:rsidRPr="000D1FD9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5"/>
      <w:bookmarkEnd w:id="1"/>
      <w:r w:rsidRPr="000D1FD9">
        <w:rPr>
          <w:sz w:val="28"/>
          <w:szCs w:val="28"/>
        </w:rPr>
        <w:t xml:space="preserve">2) увеличение доли доступных для инвалидов приоритетных объектов социальной, транспортной и инженерной инфраструктур в общем количестве приоритетных объектов (с 5 процентов в 2012 году до </w:t>
      </w:r>
      <w:r>
        <w:rPr>
          <w:sz w:val="28"/>
          <w:szCs w:val="28"/>
        </w:rPr>
        <w:t>100</w:t>
      </w:r>
      <w:r w:rsidRPr="000D1FD9">
        <w:rPr>
          <w:sz w:val="28"/>
          <w:szCs w:val="28"/>
        </w:rPr>
        <w:t xml:space="preserve"> процентов в 20</w:t>
      </w:r>
      <w:r>
        <w:rPr>
          <w:sz w:val="28"/>
          <w:szCs w:val="28"/>
        </w:rPr>
        <w:t>4</w:t>
      </w:r>
      <w:r w:rsidRPr="000D1FD9">
        <w:rPr>
          <w:sz w:val="28"/>
          <w:szCs w:val="28"/>
        </w:rPr>
        <w:t>0 году);</w:t>
      </w:r>
    </w:p>
    <w:p w:rsidR="001C7027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938AF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8938AF">
        <w:rPr>
          <w:sz w:val="28"/>
          <w:szCs w:val="28"/>
        </w:rPr>
        <w:t xml:space="preserve"> межведомственно</w:t>
      </w:r>
      <w:r>
        <w:rPr>
          <w:sz w:val="28"/>
          <w:szCs w:val="28"/>
        </w:rPr>
        <w:t>го взаимодействия</w:t>
      </w:r>
      <w:r w:rsidRPr="008938AF">
        <w:rPr>
          <w:sz w:val="28"/>
          <w:szCs w:val="28"/>
        </w:rPr>
        <w:t xml:space="preserve"> и координаци</w:t>
      </w:r>
      <w:r>
        <w:rPr>
          <w:sz w:val="28"/>
          <w:szCs w:val="28"/>
        </w:rPr>
        <w:t>и</w:t>
      </w:r>
      <w:r w:rsidRPr="008938A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938AF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исполнительной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власти,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и  областных </w:t>
      </w:r>
    </w:p>
    <w:p w:rsidR="001C7027" w:rsidRPr="008938AF" w:rsidRDefault="001C7027" w:rsidP="001C70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организаций инвалидов</w:t>
      </w:r>
      <w:r w:rsidRPr="008938AF">
        <w:rPr>
          <w:sz w:val="28"/>
          <w:szCs w:val="28"/>
        </w:rPr>
        <w:t xml:space="preserve"> при формировании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 xml:space="preserve">    </w:t>
      </w:r>
      <w:r w:rsidRPr="008938AF">
        <w:rPr>
          <w:sz w:val="28"/>
          <w:szCs w:val="28"/>
        </w:rPr>
        <w:t>приоритетных объектов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приоритетных сферах жизнедеятельности инвалидов;</w:t>
      </w:r>
    </w:p>
    <w:p w:rsidR="001C7027" w:rsidRPr="00664971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938AF">
        <w:rPr>
          <w:sz w:val="28"/>
          <w:szCs w:val="28"/>
        </w:rPr>
        <w:t xml:space="preserve"> систематиз</w:t>
      </w:r>
      <w:r>
        <w:rPr>
          <w:sz w:val="28"/>
          <w:szCs w:val="28"/>
        </w:rPr>
        <w:t>ация</w:t>
      </w:r>
      <w:r w:rsidRPr="008938A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938AF">
        <w:rPr>
          <w:sz w:val="28"/>
          <w:szCs w:val="28"/>
        </w:rPr>
        <w:t xml:space="preserve"> о доступности объектов социальной инфраструктуры и услуг в приоритетных сферах жизнедеятельности инвалидов </w:t>
      </w:r>
      <w:r>
        <w:rPr>
          <w:sz w:val="28"/>
          <w:szCs w:val="28"/>
        </w:rPr>
        <w:t xml:space="preserve">                      </w:t>
      </w:r>
      <w:r w:rsidRPr="008938AF">
        <w:rPr>
          <w:sz w:val="28"/>
          <w:szCs w:val="28"/>
        </w:rPr>
        <w:t xml:space="preserve">с целью </w:t>
      </w:r>
      <w:r w:rsidRPr="00664971">
        <w:rPr>
          <w:sz w:val="28"/>
          <w:szCs w:val="28"/>
        </w:rPr>
        <w:t>размещения в информационно-телекоммуникационной сети Интернет;</w:t>
      </w:r>
    </w:p>
    <w:p w:rsidR="001C7027" w:rsidRPr="000D1FD9" w:rsidRDefault="001C7027" w:rsidP="001C7027">
      <w:pPr>
        <w:ind w:firstLine="709"/>
        <w:jc w:val="both"/>
        <w:rPr>
          <w:sz w:val="28"/>
          <w:szCs w:val="28"/>
        </w:rPr>
      </w:pPr>
      <w:r w:rsidRPr="000D1FD9">
        <w:rPr>
          <w:sz w:val="28"/>
          <w:szCs w:val="28"/>
        </w:rPr>
        <w:t>5) увеличение количества приоритетных объектов социальной инфраструктуры и услуг в приоритетных сферах жизнедеятельности инвалидов, нанесенных на карту доступности Смоленской области по результатам их паспортизации (с 0 процентов в 2014 году до 100 процентов в 20</w:t>
      </w:r>
      <w:r>
        <w:rPr>
          <w:sz w:val="28"/>
          <w:szCs w:val="28"/>
        </w:rPr>
        <w:t>4</w:t>
      </w:r>
      <w:r w:rsidRPr="000D1FD9">
        <w:rPr>
          <w:sz w:val="28"/>
          <w:szCs w:val="28"/>
        </w:rPr>
        <w:t>0 году);</w:t>
      </w:r>
    </w:p>
    <w:p w:rsidR="001C7027" w:rsidRPr="008938AF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4971">
        <w:rPr>
          <w:sz w:val="28"/>
          <w:szCs w:val="28"/>
        </w:rPr>
        <w:t xml:space="preserve">) создание системы должностного информационно-методического обеспечения, повышения квалификации и аттестации специалистов, занятых </w:t>
      </w:r>
      <w:r>
        <w:rPr>
          <w:sz w:val="28"/>
          <w:szCs w:val="28"/>
        </w:rPr>
        <w:t xml:space="preserve">                         </w:t>
      </w:r>
      <w:r w:rsidRPr="00664971">
        <w:rPr>
          <w:sz w:val="28"/>
          <w:szCs w:val="28"/>
        </w:rPr>
        <w:t>в системе реабилитации</w:t>
      </w:r>
      <w:r w:rsidRPr="008938AF">
        <w:rPr>
          <w:sz w:val="28"/>
          <w:szCs w:val="28"/>
        </w:rPr>
        <w:t xml:space="preserve"> и социальной интеграции инвалидов;</w:t>
      </w:r>
    </w:p>
    <w:p w:rsidR="001C7027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938AF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ние</w:t>
      </w:r>
      <w:r w:rsidRPr="008938AF">
        <w:rPr>
          <w:sz w:val="28"/>
          <w:szCs w:val="28"/>
        </w:rPr>
        <w:t xml:space="preserve"> эффективно действующ</w:t>
      </w:r>
      <w:r>
        <w:rPr>
          <w:sz w:val="28"/>
          <w:szCs w:val="28"/>
        </w:rPr>
        <w:t>ей</w:t>
      </w:r>
      <w:r w:rsidRPr="008938A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938AF">
        <w:rPr>
          <w:sz w:val="28"/>
          <w:szCs w:val="28"/>
        </w:rPr>
        <w:t xml:space="preserve"> информационного, консультативного</w:t>
      </w:r>
      <w:r>
        <w:rPr>
          <w:sz w:val="28"/>
          <w:szCs w:val="28"/>
        </w:rPr>
        <w:t xml:space="preserve"> </w:t>
      </w:r>
      <w:r w:rsidRPr="008938AF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инвалидов </w:t>
      </w:r>
      <w:r w:rsidRPr="008938AF">
        <w:rPr>
          <w:sz w:val="28"/>
          <w:szCs w:val="28"/>
        </w:rPr>
        <w:t>на основе традиционных и современных информационно-коммуникационных технологий с учето</w:t>
      </w:r>
      <w:r>
        <w:rPr>
          <w:sz w:val="28"/>
          <w:szCs w:val="28"/>
        </w:rPr>
        <w:t>м особых потребностей инвалидов.</w:t>
      </w:r>
    </w:p>
    <w:p w:rsidR="001C7027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доступной среды на территории Смоленской области позволит сформировать условия для беспрепятственного доступа к приоритетным объектам и услугам в приоритетных сферах жизнедеятельности не только для инвалидов, но и для других маломобильных категорий граждан, проживающих на территории </w:t>
      </w:r>
      <w:r w:rsidRPr="001A67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A670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«Сычевский район» Смоленской области.</w:t>
      </w:r>
    </w:p>
    <w:p w:rsidR="001C7027" w:rsidRPr="00A662B3" w:rsidRDefault="001C7027" w:rsidP="001C7027">
      <w:pPr>
        <w:pStyle w:val="af4"/>
        <w:ind w:firstLine="709"/>
        <w:jc w:val="both"/>
        <w:rPr>
          <w:sz w:val="6"/>
          <w:szCs w:val="6"/>
        </w:rPr>
      </w:pPr>
    </w:p>
    <w:p w:rsidR="001C7027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027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027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027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027" w:rsidRDefault="001C7027" w:rsidP="001C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027" w:rsidRDefault="001C7027" w:rsidP="001C7027">
      <w:pPr>
        <w:autoSpaceDE w:val="0"/>
        <w:autoSpaceDN w:val="0"/>
        <w:adjustRightInd w:val="0"/>
        <w:jc w:val="both"/>
        <w:rPr>
          <w:sz w:val="28"/>
          <w:szCs w:val="28"/>
        </w:rPr>
        <w:sectPr w:rsidR="001C7027" w:rsidSect="003F03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1C7027" w:rsidRDefault="001C7027" w:rsidP="001C70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1C7027" w:rsidRPr="00A662B3" w:rsidRDefault="001C7027" w:rsidP="001C70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662B3">
        <w:rPr>
          <w:sz w:val="28"/>
          <w:szCs w:val="28"/>
        </w:rPr>
        <w:t>5. Контрольные показатели доступности для инвалидов объектов и услуг</w:t>
      </w:r>
    </w:p>
    <w:p w:rsidR="001C7027" w:rsidRPr="00A662B3" w:rsidRDefault="001C7027" w:rsidP="001C7027">
      <w:pPr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720"/>
        <w:gridCol w:w="728"/>
        <w:gridCol w:w="720"/>
        <w:gridCol w:w="720"/>
        <w:gridCol w:w="709"/>
        <w:gridCol w:w="709"/>
        <w:gridCol w:w="709"/>
        <w:gridCol w:w="708"/>
        <w:gridCol w:w="971"/>
        <w:gridCol w:w="992"/>
        <w:gridCol w:w="4962"/>
      </w:tblGrid>
      <w:tr w:rsidR="001C7027" w:rsidRPr="00EC3E96" w:rsidTr="0027255F">
        <w:tc>
          <w:tcPr>
            <w:tcW w:w="648" w:type="dxa"/>
            <w:vMerge w:val="restart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0" w:type="dxa"/>
            <w:vMerge w:val="restart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720" w:type="dxa"/>
            <w:vMerge w:val="restart"/>
          </w:tcPr>
          <w:p w:rsidR="001C7027" w:rsidRPr="001C64A9" w:rsidRDefault="001C7027" w:rsidP="002725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и-</w:t>
            </w:r>
            <w:r w:rsidRPr="00EC3E96">
              <w:rPr>
                <w:sz w:val="22"/>
                <w:szCs w:val="22"/>
              </w:rPr>
              <w:t>ца изме</w:t>
            </w:r>
            <w:r>
              <w:rPr>
                <w:sz w:val="22"/>
                <w:szCs w:val="22"/>
              </w:rPr>
              <w:t>-</w:t>
            </w:r>
            <w:r w:rsidRPr="00EC3E96">
              <w:rPr>
                <w:sz w:val="22"/>
                <w:szCs w:val="22"/>
              </w:rPr>
              <w:t>рения</w:t>
            </w:r>
          </w:p>
        </w:tc>
        <w:tc>
          <w:tcPr>
            <w:tcW w:w="6966" w:type="dxa"/>
            <w:gridSpan w:val="9"/>
          </w:tcPr>
          <w:p w:rsidR="001C7027" w:rsidRPr="00EC3E96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  <w:r w:rsidRPr="00EC3E96">
              <w:rPr>
                <w:sz w:val="22"/>
                <w:szCs w:val="22"/>
              </w:rPr>
              <w:t xml:space="preserve"> показателей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vMerge w:val="restart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Структурное подразделение (должностное лицо), отве</w:t>
            </w:r>
            <w:r>
              <w:rPr>
                <w:sz w:val="22"/>
                <w:szCs w:val="22"/>
              </w:rPr>
              <w:t>т</w:t>
            </w:r>
            <w:r w:rsidRPr="00EC3E96">
              <w:rPr>
                <w:sz w:val="22"/>
                <w:szCs w:val="22"/>
              </w:rPr>
              <w:t>ственное за мониторинг и достижение запланированных значений показателей доступности для инвалидов</w:t>
            </w:r>
            <w:r>
              <w:rPr>
                <w:sz w:val="22"/>
                <w:szCs w:val="22"/>
              </w:rPr>
              <w:t xml:space="preserve"> объектов и услуг</w:t>
            </w:r>
          </w:p>
        </w:tc>
      </w:tr>
      <w:tr w:rsidR="001C7027" w:rsidRPr="00EC3E96" w:rsidTr="0027255F">
        <w:tc>
          <w:tcPr>
            <w:tcW w:w="648" w:type="dxa"/>
            <w:vMerge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2014 год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2015 год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2019 год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C3E96">
              <w:rPr>
                <w:sz w:val="22"/>
                <w:szCs w:val="22"/>
              </w:rPr>
              <w:t>2020 год</w:t>
            </w:r>
          </w:p>
        </w:tc>
        <w:tc>
          <w:tcPr>
            <w:tcW w:w="971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 годы</w:t>
            </w:r>
          </w:p>
        </w:tc>
        <w:tc>
          <w:tcPr>
            <w:tcW w:w="992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2031-2040 годы</w:t>
            </w:r>
          </w:p>
        </w:tc>
        <w:tc>
          <w:tcPr>
            <w:tcW w:w="4962" w:type="dxa"/>
            <w:vMerge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</w:tr>
    </w:tbl>
    <w:p w:rsidR="001C7027" w:rsidRPr="0024631A" w:rsidRDefault="001C7027" w:rsidP="001C7027">
      <w:pPr>
        <w:autoSpaceDE w:val="0"/>
        <w:autoSpaceDN w:val="0"/>
        <w:adjustRightInd w:val="0"/>
        <w:ind w:firstLine="709"/>
        <w:jc w:val="both"/>
        <w:rPr>
          <w:b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720"/>
        <w:gridCol w:w="728"/>
        <w:gridCol w:w="720"/>
        <w:gridCol w:w="720"/>
        <w:gridCol w:w="709"/>
        <w:gridCol w:w="709"/>
        <w:gridCol w:w="709"/>
        <w:gridCol w:w="708"/>
        <w:gridCol w:w="971"/>
        <w:gridCol w:w="992"/>
        <w:gridCol w:w="4962"/>
      </w:tblGrid>
      <w:tr w:rsidR="001C7027" w:rsidRPr="00EC3E96" w:rsidTr="0027255F">
        <w:trPr>
          <w:tblHeader/>
        </w:trPr>
        <w:tc>
          <w:tcPr>
            <w:tcW w:w="64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существующих объектов социальной, инженерн</w:t>
            </w:r>
            <w:r>
              <w:rPr>
                <w:sz w:val="22"/>
                <w:szCs w:val="22"/>
              </w:rPr>
              <w:t>ой и транспортной инфраструктур</w:t>
            </w:r>
            <w:r w:rsidRPr="00E21D67">
              <w:rPr>
                <w:sz w:val="22"/>
                <w:szCs w:val="22"/>
              </w:rPr>
              <w:t>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муни</w:t>
            </w:r>
            <w:r w:rsidR="008972EF">
              <w:rPr>
                <w:sz w:val="22"/>
                <w:szCs w:val="22"/>
              </w:rPr>
              <w:t>ципального образования «Сычевски</w:t>
            </w:r>
            <w:r>
              <w:rPr>
                <w:sz w:val="22"/>
                <w:szCs w:val="22"/>
              </w:rPr>
              <w:t xml:space="preserve">й район» Смоленской области                  К.Г. Данилевич, </w:t>
            </w:r>
          </w:p>
          <w:p w:rsidR="001C7027" w:rsidRPr="001C64A9" w:rsidRDefault="008972EF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C7027">
              <w:rPr>
                <w:sz w:val="22"/>
                <w:szCs w:val="22"/>
              </w:rPr>
              <w:t>аместитель Главы муниципального образования «Сычевский район» Смоленской области                      Т.П. Васильева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 к месту предоставления услуг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971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39,0-70,0</w:t>
            </w:r>
          </w:p>
        </w:tc>
        <w:tc>
          <w:tcPr>
            <w:tcW w:w="992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71,0-100</w:t>
            </w:r>
          </w:p>
        </w:tc>
        <w:tc>
          <w:tcPr>
            <w:tcW w:w="4962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образованию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="001C7027"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врач СОГБУЗ «Сычевская МБ»,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>
              <w:rPr>
                <w:sz w:val="22"/>
                <w:szCs w:val="22"/>
              </w:rPr>
              <w:t xml:space="preserve">ачальник отдела СОГКУ «Центр занятости населения Вяземского района» в Сычевском районе, </w:t>
            </w:r>
          </w:p>
          <w:p w:rsidR="001C7027" w:rsidRPr="001C64A9" w:rsidRDefault="001C7027" w:rsidP="008972E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существующих объектов (от общего количества объектов, на которых в настоящее время невозможно полностью обеспечить </w:t>
            </w:r>
            <w:r w:rsidRPr="00E21D67">
              <w:rPr>
                <w:sz w:val="22"/>
                <w:szCs w:val="22"/>
              </w:rPr>
              <w:lastRenderedPageBreak/>
              <w:t>доступность с учетом потребностей инвалидов), на которых до проведения капитального ремонта или реконструкции обеспечивается доступ инвалидов к предоставлению, когда это возможно, необходимых услуг по месту жительства инвалида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971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51,2-75,0</w:t>
            </w:r>
          </w:p>
        </w:tc>
        <w:tc>
          <w:tcPr>
            <w:tcW w:w="992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75,1-100</w:t>
            </w:r>
          </w:p>
        </w:tc>
        <w:tc>
          <w:tcPr>
            <w:tcW w:w="4962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образованию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="001C7027"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1C7027" w:rsidRPr="001C64A9" w:rsidRDefault="008972EF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врач СОГБУЗ «Сычевская МБ»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– по территории объекта)</w:t>
            </w:r>
            <w:r>
              <w:rPr>
                <w:sz w:val="22"/>
                <w:szCs w:val="22"/>
              </w:rPr>
              <w:t>,</w:t>
            </w:r>
            <w:r w:rsidRPr="00E21D67">
              <w:rPr>
                <w:sz w:val="22"/>
                <w:szCs w:val="22"/>
              </w:rPr>
              <w:t xml:space="preserve"> в том числе имеются:</w:t>
            </w:r>
          </w:p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 w:val="restart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образованию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="001C7027"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72E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лавный врач СОГБУЗ «Сычевская МБ»,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>
              <w:rPr>
                <w:sz w:val="22"/>
                <w:szCs w:val="22"/>
              </w:rPr>
              <w:t xml:space="preserve">ачальник отдела СОГКУ «Центр занятости населения Вяземского района» в Сычевском районе, </w:t>
            </w:r>
          </w:p>
          <w:p w:rsidR="001C7027" w:rsidRPr="001C64A9" w:rsidRDefault="001C7027" w:rsidP="008972E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поручни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</w:tr>
      <w:tr w:rsidR="001C7027" w:rsidRPr="00E21D67" w:rsidTr="0027255F">
        <w:tc>
          <w:tcPr>
            <w:tcW w:w="648" w:type="dxa"/>
          </w:tcPr>
          <w:p w:rsidR="001C7027" w:rsidRPr="005E0674" w:rsidRDefault="001C7027" w:rsidP="0027255F">
            <w:pPr>
              <w:jc w:val="both"/>
            </w:pP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пандусы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</w:tr>
      <w:tr w:rsidR="001C7027" w:rsidRPr="00E21D67" w:rsidTr="0027255F">
        <w:tc>
          <w:tcPr>
            <w:tcW w:w="648" w:type="dxa"/>
          </w:tcPr>
          <w:p w:rsidR="001C7027" w:rsidRPr="005E0674" w:rsidRDefault="001C7027" w:rsidP="0027255F">
            <w:pPr>
              <w:jc w:val="both"/>
            </w:pP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 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71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58,7-80,0</w:t>
            </w:r>
          </w:p>
        </w:tc>
        <w:tc>
          <w:tcPr>
            <w:tcW w:w="992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80,1-100</w:t>
            </w:r>
          </w:p>
        </w:tc>
        <w:tc>
          <w:tcPr>
            <w:tcW w:w="4962" w:type="dxa"/>
            <w:vMerge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социальной защиты, доступных для инвалидов и других маломобильных групп населения, в общем количестве приоритетных объектов в сфере социальной защиты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71" w:type="dxa"/>
          </w:tcPr>
          <w:p w:rsidR="001C7027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80-90</w:t>
            </w:r>
          </w:p>
        </w:tc>
        <w:tc>
          <w:tcPr>
            <w:tcW w:w="992" w:type="dxa"/>
          </w:tcPr>
          <w:p w:rsidR="001C7027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90-100</w:t>
            </w:r>
          </w:p>
        </w:tc>
        <w:tc>
          <w:tcPr>
            <w:tcW w:w="4962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1C7027">
              <w:rPr>
                <w:bCs/>
                <w:sz w:val="22"/>
                <w:szCs w:val="22"/>
              </w:rPr>
              <w:t xml:space="preserve">аместитель Главы </w:t>
            </w:r>
            <w:r w:rsidR="001C7027">
              <w:rPr>
                <w:sz w:val="22"/>
                <w:szCs w:val="22"/>
              </w:rPr>
              <w:t>муниципального образования «Сычевский район» Смоленской области</w:t>
            </w:r>
            <w:r w:rsidR="001C7027">
              <w:rPr>
                <w:bCs/>
                <w:sz w:val="22"/>
                <w:szCs w:val="22"/>
              </w:rPr>
              <w:t xml:space="preserve"> Васильева Т.П. 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</w:t>
            </w:r>
            <w:r>
              <w:rPr>
                <w:sz w:val="22"/>
                <w:szCs w:val="22"/>
              </w:rPr>
              <w:t xml:space="preserve"> </w:t>
            </w:r>
            <w:r w:rsidRPr="00E21D67">
              <w:rPr>
                <w:sz w:val="22"/>
                <w:szCs w:val="22"/>
              </w:rPr>
              <w:t>в сфере здравоохранени</w:t>
            </w:r>
            <w:r>
              <w:rPr>
                <w:sz w:val="22"/>
                <w:szCs w:val="22"/>
              </w:rPr>
              <w:t>я</w:t>
            </w:r>
            <w:r w:rsidRPr="00E21D67">
              <w:rPr>
                <w:sz w:val="22"/>
                <w:szCs w:val="22"/>
              </w:rPr>
              <w:t>, доступных для инвалидов и други</w:t>
            </w:r>
            <w:r>
              <w:rPr>
                <w:sz w:val="22"/>
                <w:szCs w:val="22"/>
              </w:rPr>
              <w:t>х маломобильных групп населения</w:t>
            </w:r>
            <w:r w:rsidRPr="00E21D67">
              <w:rPr>
                <w:sz w:val="22"/>
                <w:szCs w:val="22"/>
              </w:rPr>
              <w:t xml:space="preserve">, в общем </w:t>
            </w:r>
            <w:r w:rsidRPr="00E21D67">
              <w:rPr>
                <w:sz w:val="22"/>
                <w:szCs w:val="22"/>
              </w:rPr>
              <w:lastRenderedPageBreak/>
              <w:t>количестве приоритетных объектов в сфере здравоохранения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971" w:type="dxa"/>
          </w:tcPr>
          <w:p w:rsidR="001C702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69-85</w:t>
            </w:r>
          </w:p>
        </w:tc>
        <w:tc>
          <w:tcPr>
            <w:tcW w:w="992" w:type="dxa"/>
          </w:tcPr>
          <w:p w:rsidR="001C702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86-100</w:t>
            </w:r>
          </w:p>
        </w:tc>
        <w:tc>
          <w:tcPr>
            <w:tcW w:w="4962" w:type="dxa"/>
          </w:tcPr>
          <w:p w:rsidR="001C7027" w:rsidRPr="001C64A9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 СОГБУЗ «Сычевская МБ»  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культуры, доступных для инвалидов и других маломобильных групп населения, в общем количестве приоритетных объектов в сфере культуры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1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992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4962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культуре 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  <w:p w:rsidR="001C7027" w:rsidRPr="001C64A9" w:rsidRDefault="001C7027" w:rsidP="0027255F">
            <w:pPr>
              <w:ind w:left="46" w:right="6"/>
              <w:jc w:val="both"/>
              <w:rPr>
                <w:sz w:val="22"/>
                <w:szCs w:val="22"/>
              </w:rPr>
            </w:pP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</w:t>
            </w:r>
            <w:r>
              <w:rPr>
                <w:sz w:val="22"/>
                <w:szCs w:val="22"/>
              </w:rPr>
              <w:t xml:space="preserve"> в сфере физической культуры и спорта</w:t>
            </w:r>
          </w:p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6</w:t>
            </w:r>
          </w:p>
        </w:tc>
        <w:tc>
          <w:tcPr>
            <w:tcW w:w="971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57-80</w:t>
            </w:r>
          </w:p>
        </w:tc>
        <w:tc>
          <w:tcPr>
            <w:tcW w:w="992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81-100</w:t>
            </w:r>
          </w:p>
        </w:tc>
        <w:tc>
          <w:tcPr>
            <w:tcW w:w="4962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культуре 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 </w:t>
            </w:r>
          </w:p>
          <w:p w:rsidR="001C7027" w:rsidRPr="001C64A9" w:rsidRDefault="001C7027" w:rsidP="0027255F">
            <w:pPr>
              <w:ind w:left="46" w:right="-108"/>
              <w:jc w:val="both"/>
              <w:rPr>
                <w:sz w:val="22"/>
                <w:szCs w:val="22"/>
              </w:rPr>
            </w:pPr>
          </w:p>
        </w:tc>
      </w:tr>
      <w:tr w:rsidR="001C7027" w:rsidRPr="00E21D67" w:rsidTr="0027255F">
        <w:tc>
          <w:tcPr>
            <w:tcW w:w="64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80" w:type="dxa"/>
          </w:tcPr>
          <w:p w:rsidR="001C7027" w:rsidRPr="00E21D6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объектов, на которых обеспечено сопровождение инвалидов, имеющих стойкие расстройства функции зрения</w:t>
            </w:r>
          </w:p>
        </w:tc>
        <w:tc>
          <w:tcPr>
            <w:tcW w:w="720" w:type="dxa"/>
          </w:tcPr>
          <w:p w:rsidR="001C7027" w:rsidRPr="00E21D6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1C7027" w:rsidRDefault="001C7027" w:rsidP="0027255F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1C7027" w:rsidRDefault="001C7027" w:rsidP="0027255F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Default="001C7027" w:rsidP="0027255F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Default="001C7027" w:rsidP="0027255F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Default="001C7027" w:rsidP="0027255F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1C7027" w:rsidRDefault="001C7027" w:rsidP="0027255F">
            <w:r w:rsidRPr="002112D3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1C7027" w:rsidRPr="00E21D67" w:rsidRDefault="001C7027" w:rsidP="0027255F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Pr="00E21D67" w:rsidRDefault="001C7027" w:rsidP="0027255F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образованию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="001C7027"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врач СОГБУЗ «Сычевская МБ»,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>
              <w:rPr>
                <w:sz w:val="22"/>
                <w:szCs w:val="22"/>
              </w:rPr>
              <w:t xml:space="preserve">ачальник отдела СОГКУ «Центр занятости населения Вяземского района» в Сычевском районе, </w:t>
            </w:r>
          </w:p>
          <w:p w:rsidR="001C7027" w:rsidRPr="001C64A9" w:rsidRDefault="001C7027" w:rsidP="008972E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</w:t>
            </w:r>
            <w:r>
              <w:rPr>
                <w:sz w:val="22"/>
                <w:szCs w:val="22"/>
              </w:rPr>
              <w:t>-</w:t>
            </w:r>
            <w:r w:rsidRPr="00E21D67">
              <w:rPr>
                <w:sz w:val="22"/>
                <w:szCs w:val="22"/>
              </w:rPr>
              <w:t>го доступа инвалидов к объектам (местам предоставления услуг) с учетом</w:t>
            </w:r>
            <w:r>
              <w:rPr>
                <w:sz w:val="22"/>
                <w:szCs w:val="22"/>
              </w:rPr>
              <w:t xml:space="preserve"> ограничений их </w:t>
            </w:r>
            <w:r w:rsidRPr="005820DC">
              <w:rPr>
                <w:sz w:val="21"/>
                <w:szCs w:val="21"/>
              </w:rPr>
              <w:t>жизнедеятельности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1D6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21D6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21D6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71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71-90</w:t>
            </w:r>
          </w:p>
        </w:tc>
        <w:tc>
          <w:tcPr>
            <w:tcW w:w="992" w:type="dxa"/>
          </w:tcPr>
          <w:p w:rsidR="001C7027" w:rsidRPr="00E21D6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91-100</w:t>
            </w:r>
          </w:p>
        </w:tc>
        <w:tc>
          <w:tcPr>
            <w:tcW w:w="4962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образованию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="001C7027"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врач СОГБУЗ «Сычевская МБ»,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>
              <w:rPr>
                <w:sz w:val="22"/>
                <w:szCs w:val="22"/>
              </w:rPr>
              <w:t xml:space="preserve">ачальник отдела СОГКУ «Центр занятости населения Вяземского района» в Сычевском районе, </w:t>
            </w:r>
          </w:p>
          <w:p w:rsidR="001C7027" w:rsidRPr="001C64A9" w:rsidRDefault="001C7027" w:rsidP="008972E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обеспеченных техническими </w:t>
            </w:r>
            <w:r w:rsidRPr="00E21D67">
              <w:rPr>
                <w:sz w:val="22"/>
                <w:szCs w:val="22"/>
              </w:rPr>
              <w:lastRenderedPageBreak/>
              <w:t>средствами реабилитации (услугами) в соответствии с феде</w:t>
            </w:r>
            <w:r>
              <w:rPr>
                <w:sz w:val="22"/>
                <w:szCs w:val="22"/>
              </w:rPr>
              <w:t xml:space="preserve">ральным перечнем </w:t>
            </w:r>
            <w:r w:rsidRPr="004420A5">
              <w:rPr>
                <w:sz w:val="21"/>
                <w:szCs w:val="21"/>
              </w:rPr>
              <w:t xml:space="preserve">реабилитационных </w:t>
            </w:r>
            <w:r w:rsidRPr="00E21D67">
              <w:rPr>
                <w:sz w:val="22"/>
                <w:szCs w:val="22"/>
              </w:rPr>
              <w:t xml:space="preserve">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</w:t>
            </w:r>
            <w:r>
              <w:rPr>
                <w:sz w:val="22"/>
                <w:szCs w:val="22"/>
              </w:rPr>
              <w:t xml:space="preserve">                    </w:t>
            </w:r>
            <w:r w:rsidRPr="00E21D67">
              <w:rPr>
                <w:sz w:val="22"/>
                <w:szCs w:val="22"/>
              </w:rPr>
              <w:t xml:space="preserve">№ 2347-р, в рамках индивидуальной программы реабилитации (в общей численности инвалидов, имеющих в индивидуальной программе реабилитации рекомендации по предоставлению им технических средств </w:t>
            </w:r>
            <w:r w:rsidRPr="00E21D67">
              <w:rPr>
                <w:sz w:val="22"/>
                <w:szCs w:val="22"/>
              </w:rPr>
              <w:lastRenderedPageBreak/>
              <w:t>реабилитации)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  <w:lang w:val="en-US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1C7027" w:rsidRPr="00A662B3" w:rsidRDefault="001C7027" w:rsidP="0027255F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720" w:type="dxa"/>
          </w:tcPr>
          <w:p w:rsidR="001C7027" w:rsidRPr="00A662B3" w:rsidRDefault="001C7027" w:rsidP="0027255F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720" w:type="dxa"/>
          </w:tcPr>
          <w:p w:rsidR="001C7027" w:rsidRPr="00A662B3" w:rsidRDefault="001C7027" w:rsidP="0027255F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1C7027" w:rsidRPr="00A662B3" w:rsidRDefault="001C7027" w:rsidP="0027255F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1C7027" w:rsidRPr="00A662B3" w:rsidRDefault="001C7027" w:rsidP="0027255F">
            <w:pPr>
              <w:jc w:val="center"/>
              <w:rPr>
                <w:sz w:val="22"/>
                <w:szCs w:val="22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</w:tcPr>
          <w:p w:rsidR="001C7027" w:rsidRPr="00A662B3" w:rsidRDefault="001C7027" w:rsidP="0027255F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708" w:type="dxa"/>
          </w:tcPr>
          <w:p w:rsidR="001C7027" w:rsidRPr="00A662B3" w:rsidRDefault="001C7027" w:rsidP="0027255F">
            <w:pPr>
              <w:jc w:val="center"/>
              <w:rPr>
                <w:sz w:val="22"/>
                <w:szCs w:val="22"/>
                <w:lang w:val="en-US"/>
              </w:rPr>
            </w:pPr>
            <w:r w:rsidRPr="00A662B3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специалист-ревизор филиала №5 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Государственного учреждения</w:t>
            </w:r>
            <w:r w:rsidRPr="00E21D6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Смоленского регионального отделением</w:t>
            </w:r>
            <w:r w:rsidRPr="00E21D67">
              <w:rPr>
                <w:sz w:val="22"/>
                <w:szCs w:val="22"/>
              </w:rPr>
              <w:t xml:space="preserve"> Фонда социального </w:t>
            </w:r>
            <w:r w:rsidRPr="00E21D67">
              <w:rPr>
                <w:sz w:val="22"/>
                <w:szCs w:val="22"/>
              </w:rPr>
              <w:lastRenderedPageBreak/>
              <w:t xml:space="preserve">страхования </w:t>
            </w:r>
            <w:r>
              <w:rPr>
                <w:sz w:val="22"/>
                <w:szCs w:val="22"/>
              </w:rPr>
              <w:t>Российской Федерации</w:t>
            </w:r>
          </w:p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граждан, удовлетворенных качеством обеспечения техническими средствами реабилитации (от общего числа граждан, получивших технические средства реабилитации)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82</w:t>
            </w:r>
          </w:p>
        </w:tc>
        <w:tc>
          <w:tcPr>
            <w:tcW w:w="720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92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специалист-ревизор филиала №5 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Государственного учреждения</w:t>
            </w:r>
            <w:r w:rsidRPr="00E21D6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Смоленского регионального отделением</w:t>
            </w:r>
            <w:r w:rsidRPr="00E21D67">
              <w:rPr>
                <w:sz w:val="22"/>
                <w:szCs w:val="22"/>
              </w:rPr>
              <w:t xml:space="preserve"> Фонда социального страхования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Удельный вес организаций стационарной формы социального обслуживания, в которых созданы условия их доступности для инвалидов (от общего численности таких учреждений)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28,5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85,7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МБ»,</w:t>
            </w:r>
          </w:p>
          <w:p w:rsidR="001C7027" w:rsidRPr="001C64A9" w:rsidRDefault="008972EF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организаций стационарной формы социального обслуживания, в которых обеспечено </w:t>
            </w:r>
            <w:r w:rsidRPr="00E21D67">
              <w:rPr>
                <w:sz w:val="22"/>
                <w:szCs w:val="22"/>
              </w:rPr>
              <w:lastRenderedPageBreak/>
              <w:t>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МБ»,</w:t>
            </w:r>
          </w:p>
          <w:p w:rsidR="001C7027" w:rsidRPr="001C64A9" w:rsidRDefault="008972EF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инвалидов, получающих социальные услуги на дому (от общей численности инвалидов)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20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09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4,2</w:t>
            </w:r>
          </w:p>
        </w:tc>
        <w:tc>
          <w:tcPr>
            <w:tcW w:w="709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4,3</w:t>
            </w:r>
          </w:p>
        </w:tc>
        <w:tc>
          <w:tcPr>
            <w:tcW w:w="708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4,4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4962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работающих в условиях, соответствующих санитарно-гигиеническим нормам, с учетом ограничений их </w:t>
            </w:r>
            <w:r w:rsidRPr="00AC201D">
              <w:rPr>
                <w:sz w:val="21"/>
                <w:szCs w:val="21"/>
              </w:rPr>
              <w:t>жизнедеятельности</w:t>
            </w:r>
            <w:r w:rsidRPr="00E21D67">
              <w:rPr>
                <w:sz w:val="22"/>
                <w:szCs w:val="22"/>
              </w:rPr>
              <w:t xml:space="preserve"> (от общей численности работающих инвалидов)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Доля инвалидов, трудоустроенных органами службы занятости (в общей численности </w:t>
            </w:r>
            <w:r w:rsidRPr="00E21D67">
              <w:rPr>
                <w:sz w:val="22"/>
                <w:szCs w:val="22"/>
              </w:rPr>
              <w:lastRenderedPageBreak/>
              <w:t>инвалидов, обратившихся в органы занятости с просьбой о трудоустройстве)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22,4</w:t>
            </w:r>
          </w:p>
        </w:tc>
        <w:tc>
          <w:tcPr>
            <w:tcW w:w="720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708" w:type="dxa"/>
          </w:tcPr>
          <w:p w:rsidR="001C7027" w:rsidRPr="00941DE9" w:rsidRDefault="001C7027" w:rsidP="0027255F">
            <w:pPr>
              <w:jc w:val="center"/>
              <w:rPr>
                <w:sz w:val="22"/>
                <w:szCs w:val="22"/>
              </w:rPr>
            </w:pPr>
            <w:r w:rsidRPr="00941DE9">
              <w:rPr>
                <w:sz w:val="22"/>
                <w:szCs w:val="22"/>
              </w:rPr>
              <w:t>20,5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62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специалистов, предоставляющих услуги населению и прошедших инструктирование или о</w:t>
            </w:r>
            <w:r>
              <w:rPr>
                <w:sz w:val="22"/>
                <w:szCs w:val="22"/>
              </w:rPr>
              <w:t>бучение для работы с инвалидами</w:t>
            </w:r>
            <w:r w:rsidRPr="00E21D67">
              <w:rPr>
                <w:sz w:val="22"/>
                <w:szCs w:val="22"/>
              </w:rPr>
              <w:t xml:space="preserve"> по вопросам, связанным с обеспечением доступности для них объектов и услуг в соответствии с </w:t>
            </w:r>
            <w:r w:rsidRPr="009C5A3F">
              <w:rPr>
                <w:sz w:val="21"/>
                <w:szCs w:val="21"/>
              </w:rPr>
              <w:t>законодательством</w:t>
            </w:r>
            <w:r w:rsidRPr="00E21D67">
              <w:rPr>
                <w:sz w:val="22"/>
                <w:szCs w:val="22"/>
              </w:rPr>
              <w:t xml:space="preserve"> Российской Федерации и </w:t>
            </w:r>
            <w:r w:rsidRPr="009C5A3F">
              <w:rPr>
                <w:sz w:val="21"/>
                <w:szCs w:val="21"/>
              </w:rPr>
              <w:t>законодательством</w:t>
            </w:r>
            <w:r w:rsidRPr="00E21D67">
              <w:rPr>
                <w:sz w:val="22"/>
                <w:szCs w:val="22"/>
              </w:rPr>
              <w:t xml:space="preserve"> Смоленской области (от общего количества таких сотрудников, предоставляющих услуги населению)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образованию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="001C7027"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врач СОГБУЗ «Сычевская МБ»,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>
              <w:rPr>
                <w:sz w:val="22"/>
                <w:szCs w:val="22"/>
              </w:rPr>
              <w:t xml:space="preserve">ачальник отдела СОГКУ «Центр занятости населения Вяземского района» в Сычевском районе, </w:t>
            </w:r>
          </w:p>
          <w:p w:rsidR="001C7027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</w:p>
          <w:p w:rsidR="001C7027" w:rsidRPr="001C64A9" w:rsidRDefault="008972EF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Удельный вес услуг в сфере труда, занятости и </w:t>
            </w:r>
            <w:r w:rsidRPr="00E21D67">
              <w:rPr>
                <w:sz w:val="22"/>
                <w:szCs w:val="22"/>
              </w:rPr>
              <w:lastRenderedPageBreak/>
              <w:t>социальной защиты,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71" w:type="dxa"/>
          </w:tcPr>
          <w:p w:rsidR="001C7027" w:rsidRDefault="001C7027" w:rsidP="0027255F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C7027" w:rsidRDefault="001C7027" w:rsidP="0027255F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Pr="001C64A9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в Сычевском районе Сектора социальной защиты населения в Гагаринском районе Департамента Смоленской </w:t>
            </w:r>
            <w:r>
              <w:rPr>
                <w:sz w:val="22"/>
                <w:szCs w:val="22"/>
              </w:rPr>
              <w:lastRenderedPageBreak/>
              <w:t>области по социальному развитию</w:t>
            </w:r>
            <w:r w:rsidRPr="00E21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Доля работников организаций, на которых административно-распорядительны</w:t>
            </w:r>
            <w:r>
              <w:rPr>
                <w:sz w:val="22"/>
                <w:szCs w:val="22"/>
              </w:rPr>
              <w:t>-</w:t>
            </w:r>
            <w:r w:rsidRPr="00E21D67">
              <w:rPr>
                <w:sz w:val="22"/>
                <w:szCs w:val="22"/>
              </w:rPr>
              <w:t>ми актами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21D6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образованию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="001C7027"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врач СОГБУЗ «Сычевская МБ»,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>
              <w:rPr>
                <w:sz w:val="22"/>
                <w:szCs w:val="22"/>
              </w:rPr>
              <w:t xml:space="preserve">ачальник отдела СОГКУ «Центр занятости населения Вяземского района» в Сычевском районе, </w:t>
            </w:r>
          </w:p>
          <w:p w:rsidR="001C7027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Данилевич К.Г.</w:t>
            </w:r>
            <w:r w:rsidR="008972EF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8972EF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21D6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 Удельный вес объектов в сфере труда, занятости и социальной защиты </w:t>
            </w:r>
            <w:r w:rsidRPr="00E21D67">
              <w:rPr>
                <w:sz w:val="22"/>
                <w:szCs w:val="22"/>
              </w:rPr>
              <w:lastRenderedPageBreak/>
              <w:t xml:space="preserve">населения, </w:t>
            </w:r>
            <w:r>
              <w:rPr>
                <w:sz w:val="22"/>
                <w:szCs w:val="22"/>
              </w:rPr>
              <w:t xml:space="preserve">образования, культуры и туризма, здравоохранения, спорта, информации и связи, транспорта, </w:t>
            </w:r>
            <w:r w:rsidRPr="00E21D67">
              <w:rPr>
                <w:sz w:val="22"/>
                <w:szCs w:val="22"/>
              </w:rPr>
              <w:t>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2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  <w:r w:rsidR="008972EF">
              <w:rPr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Т.П.,</w:t>
            </w:r>
          </w:p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C7027">
              <w:rPr>
                <w:sz w:val="22"/>
                <w:szCs w:val="22"/>
              </w:rPr>
              <w:t>лавный врач СОГБУЗ «Сычевская МБ»,</w:t>
            </w:r>
          </w:p>
          <w:p w:rsidR="001C7027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>
              <w:rPr>
                <w:sz w:val="22"/>
                <w:szCs w:val="22"/>
              </w:rPr>
              <w:t xml:space="preserve">ачальник отдела СОГКУ «Центр занятости населения Вяземского района» в Сычевском районе  </w:t>
            </w:r>
          </w:p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</w:tr>
      <w:tr w:rsidR="001C7027" w:rsidRPr="00E21D67" w:rsidTr="0027255F">
        <w:tc>
          <w:tcPr>
            <w:tcW w:w="64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980" w:type="dxa"/>
          </w:tcPr>
          <w:p w:rsidR="001C7027" w:rsidRPr="00E21D6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обследованных жилых помещений инвалидов комиссией во исполнение постановления Правительства Российской Федерации от 09.07.2016г. №649</w:t>
            </w:r>
          </w:p>
        </w:tc>
        <w:tc>
          <w:tcPr>
            <w:tcW w:w="720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28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62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1C7027">
              <w:rPr>
                <w:bCs/>
                <w:sz w:val="22"/>
                <w:szCs w:val="22"/>
              </w:rPr>
              <w:t xml:space="preserve">аместитель Главы </w:t>
            </w:r>
            <w:r w:rsidR="001C7027">
              <w:rPr>
                <w:sz w:val="22"/>
                <w:szCs w:val="22"/>
              </w:rPr>
              <w:t>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</w:t>
            </w: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</w:tr>
      <w:tr w:rsidR="001C7027" w:rsidRPr="00E21D67" w:rsidTr="0027255F">
        <w:tc>
          <w:tcPr>
            <w:tcW w:w="64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980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жилых помещений, приспособленных в отчетном году для инвалидов, из числа </w:t>
            </w:r>
            <w:r>
              <w:rPr>
                <w:sz w:val="22"/>
                <w:szCs w:val="22"/>
              </w:rPr>
              <w:lastRenderedPageBreak/>
              <w:t>обследованных комиссией во исполнение постановления Правительства Российской Федерации от 09.07.2016г. №649</w:t>
            </w:r>
          </w:p>
        </w:tc>
        <w:tc>
          <w:tcPr>
            <w:tcW w:w="720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28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городского хозяйства Администрации муниципального образования «Сычевский район» Смоленской области, Главы сельских поселений</w:t>
            </w:r>
          </w:p>
        </w:tc>
      </w:tr>
      <w:tr w:rsidR="001C7027" w:rsidRPr="00E21D67" w:rsidTr="0027255F">
        <w:tc>
          <w:tcPr>
            <w:tcW w:w="64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1980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</w:tc>
        <w:tc>
          <w:tcPr>
            <w:tcW w:w="720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1C7027" w:rsidRPr="00E21D6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1C7027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1C7027">
              <w:rPr>
                <w:bCs/>
                <w:sz w:val="22"/>
                <w:szCs w:val="22"/>
              </w:rPr>
              <w:t xml:space="preserve">аместитель Главы </w:t>
            </w:r>
            <w:r w:rsidR="001C7027">
              <w:rPr>
                <w:sz w:val="22"/>
                <w:szCs w:val="22"/>
              </w:rPr>
              <w:t>муниципального образования «Сычевский район» Смоленской области</w:t>
            </w:r>
            <w:r w:rsidR="001C7027">
              <w:rPr>
                <w:bCs/>
                <w:sz w:val="22"/>
                <w:szCs w:val="22"/>
              </w:rPr>
              <w:t xml:space="preserve"> Данилевич К.Г.,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 xml:space="preserve"> муниципального образования «Сычевский район» Смоленской области</w:t>
            </w:r>
            <w:r>
              <w:rPr>
                <w:bCs/>
                <w:sz w:val="22"/>
                <w:szCs w:val="22"/>
              </w:rPr>
              <w:t xml:space="preserve"> Васильева Т.П. </w:t>
            </w: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</w:tr>
    </w:tbl>
    <w:p w:rsidR="001C7027" w:rsidRDefault="001C7027" w:rsidP="001C7027">
      <w:pPr>
        <w:ind w:firstLine="709"/>
        <w:jc w:val="both"/>
        <w:rPr>
          <w:sz w:val="28"/>
          <w:szCs w:val="28"/>
        </w:rPr>
      </w:pPr>
    </w:p>
    <w:p w:rsidR="001C7027" w:rsidRDefault="001C7027" w:rsidP="001C7027">
      <w:pPr>
        <w:ind w:firstLine="709"/>
        <w:jc w:val="both"/>
        <w:rPr>
          <w:sz w:val="28"/>
          <w:szCs w:val="28"/>
        </w:rPr>
      </w:pPr>
    </w:p>
    <w:p w:rsidR="001C7027" w:rsidRDefault="001C7027" w:rsidP="001C7027">
      <w:pPr>
        <w:jc w:val="center"/>
        <w:rPr>
          <w:sz w:val="28"/>
          <w:szCs w:val="28"/>
        </w:rPr>
      </w:pPr>
    </w:p>
    <w:p w:rsidR="001C7027" w:rsidRDefault="001C7027" w:rsidP="001C7027">
      <w:pPr>
        <w:jc w:val="center"/>
        <w:rPr>
          <w:sz w:val="28"/>
          <w:szCs w:val="28"/>
        </w:rPr>
      </w:pPr>
    </w:p>
    <w:p w:rsidR="001C7027" w:rsidRDefault="001C7027" w:rsidP="001C7027">
      <w:pPr>
        <w:rPr>
          <w:sz w:val="28"/>
          <w:szCs w:val="28"/>
        </w:rPr>
      </w:pPr>
    </w:p>
    <w:p w:rsidR="001C7027" w:rsidRDefault="001C7027" w:rsidP="001C7027">
      <w:pPr>
        <w:jc w:val="center"/>
        <w:rPr>
          <w:sz w:val="28"/>
          <w:szCs w:val="28"/>
        </w:rPr>
        <w:sectPr w:rsidR="001C7027" w:rsidSect="00C556B6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1C7027" w:rsidRDefault="001C7027" w:rsidP="001C70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1C7027" w:rsidRDefault="001C7027" w:rsidP="001C7027">
      <w:pPr>
        <w:jc w:val="center"/>
        <w:rPr>
          <w:sz w:val="28"/>
          <w:szCs w:val="28"/>
        </w:rPr>
      </w:pPr>
    </w:p>
    <w:p w:rsidR="001C7027" w:rsidRPr="00A662B3" w:rsidRDefault="001C7027" w:rsidP="001C7027">
      <w:pPr>
        <w:jc w:val="center"/>
        <w:rPr>
          <w:sz w:val="28"/>
          <w:szCs w:val="28"/>
        </w:rPr>
      </w:pPr>
      <w:r w:rsidRPr="00A662B3">
        <w:rPr>
          <w:sz w:val="28"/>
          <w:szCs w:val="28"/>
        </w:rPr>
        <w:t>ПЛАН МЕРОПРИЯТИЙ</w:t>
      </w:r>
    </w:p>
    <w:p w:rsidR="001C7027" w:rsidRDefault="001C7027" w:rsidP="001C7027">
      <w:pPr>
        <w:jc w:val="center"/>
        <w:rPr>
          <w:sz w:val="28"/>
          <w:szCs w:val="28"/>
        </w:rPr>
      </w:pPr>
      <w:r>
        <w:rPr>
          <w:sz w:val="28"/>
          <w:szCs w:val="28"/>
        </w:rPr>
        <w:t>(«дорожная карта») по повышению значений показателей доступности для инвалидов объектов и услуг</w:t>
      </w:r>
    </w:p>
    <w:p w:rsidR="001C7027" w:rsidRDefault="001C7027" w:rsidP="001C70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281"/>
        <w:gridCol w:w="2105"/>
        <w:gridCol w:w="1856"/>
        <w:gridCol w:w="1325"/>
        <w:gridCol w:w="2198"/>
      </w:tblGrid>
      <w:tr w:rsidR="001C7027" w:rsidRPr="00DF6242" w:rsidTr="0027255F">
        <w:tc>
          <w:tcPr>
            <w:tcW w:w="6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№ п/п</w:t>
            </w:r>
          </w:p>
        </w:tc>
        <w:tc>
          <w:tcPr>
            <w:tcW w:w="2281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05" w:type="dxa"/>
          </w:tcPr>
          <w:p w:rsidR="001C7027" w:rsidRPr="00DF6242" w:rsidRDefault="001C7027" w:rsidP="0027255F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325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198" w:type="dxa"/>
          </w:tcPr>
          <w:p w:rsidR="001C7027" w:rsidRPr="00DF6242" w:rsidRDefault="001C7027" w:rsidP="0027255F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Ожидаемый результат</w:t>
            </w:r>
          </w:p>
        </w:tc>
      </w:tr>
      <w:tr w:rsidR="001C7027" w:rsidRPr="00DF6242" w:rsidTr="0027255F">
        <w:tc>
          <w:tcPr>
            <w:tcW w:w="10421" w:type="dxa"/>
            <w:gridSpan w:val="6"/>
          </w:tcPr>
          <w:p w:rsidR="001C7027" w:rsidRPr="00DF6242" w:rsidRDefault="001C7027" w:rsidP="0027255F">
            <w:pPr>
              <w:jc w:val="center"/>
              <w:rPr>
                <w:b/>
                <w:sz w:val="24"/>
                <w:szCs w:val="24"/>
              </w:rPr>
            </w:pPr>
            <w:r w:rsidRPr="00A662B3">
              <w:rPr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</w:t>
            </w:r>
            <w:r w:rsidRPr="00DF6242">
              <w:rPr>
                <w:b/>
                <w:sz w:val="24"/>
                <w:szCs w:val="24"/>
              </w:rPr>
              <w:t>)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281" w:type="dxa"/>
          </w:tcPr>
          <w:p w:rsidR="001C7027" w:rsidRDefault="001C7027" w:rsidP="002725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875">
              <w:rPr>
                <w:sz w:val="22"/>
                <w:szCs w:val="22"/>
              </w:rPr>
              <w:t xml:space="preserve">Оборудование зданий и сооружений для </w:t>
            </w:r>
            <w:r w:rsidRPr="006F0875">
              <w:rPr>
                <w:sz w:val="21"/>
                <w:szCs w:val="21"/>
              </w:rPr>
              <w:t>беспрепятственного</w:t>
            </w:r>
            <w:r w:rsidRPr="006F0875">
              <w:rPr>
                <w:sz w:val="22"/>
                <w:szCs w:val="22"/>
              </w:rPr>
              <w:t xml:space="preserve"> доступа к ним инвалидов и других маломобильных групп населения </w:t>
            </w:r>
          </w:p>
          <w:p w:rsidR="001C7027" w:rsidRPr="001C64A9" w:rsidRDefault="001C7027" w:rsidP="002725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8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Pr="006F0875">
              <w:rPr>
                <w:sz w:val="22"/>
                <w:szCs w:val="22"/>
              </w:rPr>
              <w:t xml:space="preserve"> установка пандусов, поручней, специализированных табло, указателей движения визуальных и тактильных, расширение входных групп,</w:t>
            </w:r>
            <w:r>
              <w:rPr>
                <w:sz w:val="22"/>
                <w:szCs w:val="22"/>
              </w:rPr>
              <w:t xml:space="preserve"> </w:t>
            </w:r>
            <w:r w:rsidRPr="006F0875">
              <w:rPr>
                <w:sz w:val="22"/>
                <w:szCs w:val="22"/>
              </w:rPr>
              <w:t>оборудование</w:t>
            </w: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 w:rsidRPr="00EE0349">
              <w:rPr>
                <w:sz w:val="22"/>
                <w:szCs w:val="22"/>
              </w:rPr>
              <w:t>санитарно-гигиенических помещений и др.)</w:t>
            </w:r>
          </w:p>
        </w:tc>
        <w:tc>
          <w:tcPr>
            <w:tcW w:w="2105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законы от 24.11.</w:t>
            </w:r>
            <w:r w:rsidRPr="00015C15">
              <w:rPr>
                <w:sz w:val="22"/>
                <w:szCs w:val="22"/>
              </w:rPr>
              <w:t xml:space="preserve">95                     № 181-ФЗ «О социальной защите инвалидов в Российской Федерации», </w:t>
            </w:r>
            <w:r>
              <w:rPr>
                <w:sz w:val="22"/>
                <w:szCs w:val="22"/>
              </w:rPr>
              <w:t xml:space="preserve">                </w:t>
            </w:r>
            <w:r w:rsidRPr="00015C15">
              <w:rPr>
                <w:sz w:val="22"/>
                <w:szCs w:val="22"/>
              </w:rPr>
              <w:t xml:space="preserve">от 01.12.2014 </w:t>
            </w:r>
            <w:r>
              <w:rPr>
                <w:sz w:val="22"/>
                <w:szCs w:val="22"/>
              </w:rPr>
              <w:t xml:space="preserve">                   </w:t>
            </w:r>
            <w:r w:rsidRPr="00015C15">
              <w:rPr>
                <w:sz w:val="22"/>
                <w:szCs w:val="22"/>
              </w:rPr>
      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sz w:val="22"/>
                <w:szCs w:val="22"/>
              </w:rPr>
              <w:t xml:space="preserve">» (далее – Федеральный закон от </w:t>
            </w:r>
            <w:r w:rsidRPr="00015C15">
              <w:rPr>
                <w:sz w:val="22"/>
                <w:szCs w:val="22"/>
              </w:rPr>
              <w:t xml:space="preserve">01.12.2014 </w:t>
            </w:r>
            <w:r>
              <w:rPr>
                <w:sz w:val="22"/>
                <w:szCs w:val="22"/>
              </w:rPr>
              <w:t xml:space="preserve">               № </w:t>
            </w:r>
            <w:r w:rsidRPr="00015C15">
              <w:rPr>
                <w:sz w:val="22"/>
                <w:szCs w:val="22"/>
              </w:rPr>
              <w:t>419-ФЗ), областные государственные программы</w:t>
            </w:r>
          </w:p>
        </w:tc>
        <w:tc>
          <w:tcPr>
            <w:tcW w:w="1856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образованию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="001C7027"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МБ»,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СОГКУ «Центр занятости населения Вяземского района» в Сычевском районе, </w:t>
            </w:r>
          </w:p>
          <w:p w:rsidR="001C702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Главный специалист в Сычевском районе Сектора социальной защиты </w:t>
            </w:r>
            <w:r>
              <w:rPr>
                <w:sz w:val="22"/>
                <w:szCs w:val="22"/>
              </w:rPr>
              <w:lastRenderedPageBreak/>
              <w:t>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2016г– 15%</w:t>
            </w:r>
          </w:p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2017г-25%</w:t>
            </w:r>
          </w:p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2018г-35%</w:t>
            </w:r>
          </w:p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2019г-50%</w:t>
            </w:r>
          </w:p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2020г-70%</w:t>
            </w:r>
          </w:p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2021-2030г.- 71-85%,</w:t>
            </w:r>
          </w:p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2031-2040г.- 86-100%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81" w:type="dxa"/>
          </w:tcPr>
          <w:p w:rsidR="001C7027" w:rsidRPr="00367F72" w:rsidRDefault="001C7027" w:rsidP="0027255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подпрограмму «Доступная среда на территории муниципального образования «Сычевский район» Смоленской области» мероприятий по формированию в образовательных учреждениях условий, обеспечивающих полноценное инклюзивное развитие детей и детей-инвалидов, предусматривающих универсальную безбарьерную среду</w:t>
            </w:r>
          </w:p>
        </w:tc>
        <w:tc>
          <w:tcPr>
            <w:tcW w:w="2105" w:type="dxa"/>
          </w:tcPr>
          <w:p w:rsidR="001C7027" w:rsidRPr="00367F72" w:rsidRDefault="001C7027" w:rsidP="0027255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«Социальная поддержка граждан, проживающих на территории муниципального образования «Сычевский район» Смоленской области</w:t>
            </w:r>
          </w:p>
        </w:tc>
        <w:tc>
          <w:tcPr>
            <w:tcW w:w="1856" w:type="dxa"/>
          </w:tcPr>
          <w:p w:rsidR="001C7027" w:rsidRPr="00E21D6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муниципального образования «Сычевский район» Смоленской области Васильева Т.П.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pStyle w:val="Default"/>
              <w:jc w:val="both"/>
              <w:rPr>
                <w:sz w:val="23"/>
                <w:szCs w:val="23"/>
              </w:rPr>
            </w:pPr>
            <w:r w:rsidRPr="00E9716F">
              <w:rPr>
                <w:sz w:val="22"/>
                <w:szCs w:val="22"/>
              </w:rPr>
              <w:t>увеличение доли дошкольных образовательных организаций, в которых создана безбарьерная среда для инклюзивного образования детей-инвалидов</w:t>
            </w:r>
            <w:r>
              <w:rPr>
                <w:sz w:val="23"/>
                <w:szCs w:val="23"/>
              </w:rPr>
              <w:t xml:space="preserve">  </w:t>
            </w: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</w:tr>
      <w:tr w:rsidR="001C7027" w:rsidRPr="00DF6242" w:rsidTr="0027255F">
        <w:tc>
          <w:tcPr>
            <w:tcW w:w="6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281" w:type="dxa"/>
          </w:tcPr>
          <w:p w:rsidR="001C7027" w:rsidRPr="00DF6242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105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</w:t>
            </w:r>
          </w:p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198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нарушений требований доступности с целью устранения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281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проектов на строительство и реконструкцию объектов социальной инфраструктуры на предмет их доступности для инвалидов и других маломобильных групп населения</w:t>
            </w:r>
          </w:p>
        </w:tc>
        <w:tc>
          <w:tcPr>
            <w:tcW w:w="2105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РДС 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8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архитектор, отдел по строительству и ЖКХ Администрации муниципального образования «Сычевский район» Смоленской области</w:t>
            </w:r>
          </w:p>
          <w:p w:rsidR="008972EF" w:rsidRDefault="008972EF" w:rsidP="00272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объектов социальной инфраструктуры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281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обследований объектов социальной инфраструктуры района по личному обращению собственников объектов при их вводе или реконструкции, выдача заключений о соответствии объектов требованиям доступности для инвалидов, установленных законодательством</w:t>
            </w:r>
          </w:p>
        </w:tc>
        <w:tc>
          <w:tcPr>
            <w:tcW w:w="210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РДС 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8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архитектор, 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объектов социальной инфраструктуры района, нуждающихся в оборудовании элементами доступности для инвалидов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281" w:type="dxa"/>
          </w:tcPr>
          <w:p w:rsidR="001C7027" w:rsidRPr="00721CD9" w:rsidRDefault="001C7027" w:rsidP="0027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для инвалидов объектов культурного наследия и культурных ценностей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</w:t>
            </w:r>
            <w:r w:rsidRPr="00015C15">
              <w:rPr>
                <w:sz w:val="22"/>
                <w:szCs w:val="22"/>
              </w:rPr>
              <w:t xml:space="preserve">№ 419-ФЗ </w:t>
            </w:r>
          </w:p>
        </w:tc>
        <w:tc>
          <w:tcPr>
            <w:tcW w:w="1856" w:type="dxa"/>
          </w:tcPr>
          <w:p w:rsidR="001C7027" w:rsidRPr="001C64A9" w:rsidRDefault="008972EF" w:rsidP="008972EF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культуре 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2016-20</w:t>
            </w:r>
            <w:r>
              <w:rPr>
                <w:sz w:val="22"/>
                <w:szCs w:val="22"/>
              </w:rPr>
              <w:t>40</w:t>
            </w:r>
            <w:r w:rsidRPr="00015C1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обеспечение беспрепятственного доступа инвалидов к объектам культурного наследия, культурным ценностям 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281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1C7027" w:rsidRPr="001C64A9" w:rsidRDefault="001C7027" w:rsidP="0027255F">
            <w:pPr>
              <w:ind w:left="46" w:right="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МБ»,</w:t>
            </w:r>
          </w:p>
        </w:tc>
        <w:tc>
          <w:tcPr>
            <w:tcW w:w="132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1C7027" w:rsidRPr="007A099A" w:rsidRDefault="001C7027" w:rsidP="0027255F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приведение объектов здравоохранения в полное соответствие с требованиями доступности для инвалидов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2281" w:type="dxa"/>
          </w:tcPr>
          <w:p w:rsidR="001C7027" w:rsidRPr="007A099A" w:rsidRDefault="001C7027" w:rsidP="0027255F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Осуществление контроля         за</w:t>
            </w:r>
          </w:p>
          <w:p w:rsidR="001C7027" w:rsidRPr="00DF6242" w:rsidRDefault="001C7027" w:rsidP="0027255F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соблюдением требований к проектной документации и иных строительных норм и правил, соответствующих требованиям доступности для инвалидов, при строительстве (реконструкции) объектов капитального строительства</w:t>
            </w:r>
          </w:p>
        </w:tc>
        <w:tc>
          <w:tcPr>
            <w:tcW w:w="2105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специалист-архитектор </w:t>
            </w:r>
            <w:r>
              <w:rPr>
                <w:sz w:val="21"/>
                <w:szCs w:val="21"/>
              </w:rP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г.г.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 w:rsidRPr="007A099A">
              <w:rPr>
                <w:sz w:val="22"/>
                <w:szCs w:val="22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281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Оборудование </w:t>
            </w:r>
            <w:r w:rsidRPr="00015C15">
              <w:rPr>
                <w:color w:val="000000"/>
                <w:sz w:val="22"/>
                <w:szCs w:val="22"/>
              </w:rPr>
              <w:t xml:space="preserve">остановочных </w:t>
            </w:r>
            <w:r w:rsidRPr="00CD2A0D">
              <w:rPr>
                <w:color w:val="000000"/>
                <w:sz w:val="22"/>
                <w:szCs w:val="22"/>
              </w:rPr>
              <w:t>пунктов</w:t>
            </w:r>
            <w:r w:rsidRPr="00015C15">
              <w:rPr>
                <w:color w:val="000000"/>
                <w:sz w:val="22"/>
                <w:szCs w:val="22"/>
              </w:rPr>
              <w:t xml:space="preserve"> </w:t>
            </w:r>
            <w:r w:rsidRPr="00015C15">
              <w:rPr>
                <w:color w:val="000000"/>
                <w:sz w:val="22"/>
                <w:szCs w:val="22"/>
              </w:rPr>
              <w:lastRenderedPageBreak/>
              <w:t>общественного транспорта специальными средствами для инвалидов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закон от 24.11.</w:t>
            </w:r>
            <w:r w:rsidRPr="00015C15">
              <w:rPr>
                <w:sz w:val="22"/>
                <w:szCs w:val="22"/>
              </w:rPr>
              <w:t xml:space="preserve">95 </w:t>
            </w:r>
            <w:r>
              <w:rPr>
                <w:sz w:val="22"/>
                <w:szCs w:val="22"/>
              </w:rPr>
              <w:t xml:space="preserve">                 </w:t>
            </w:r>
            <w:r w:rsidRPr="00015C15">
              <w:rPr>
                <w:sz w:val="22"/>
                <w:szCs w:val="22"/>
              </w:rPr>
              <w:t xml:space="preserve">№ 181-ФЗ «О </w:t>
            </w:r>
            <w:r w:rsidRPr="00015C15">
              <w:rPr>
                <w:sz w:val="22"/>
                <w:szCs w:val="22"/>
              </w:rPr>
              <w:lastRenderedPageBreak/>
              <w:t xml:space="preserve">социальной защите инвалидов в Российской Федерации», </w:t>
            </w:r>
            <w:r>
              <w:rPr>
                <w:sz w:val="22"/>
                <w:szCs w:val="22"/>
              </w:rPr>
              <w:t xml:space="preserve">Федеральный закон </w:t>
            </w:r>
            <w:r w:rsidRPr="00015C15">
              <w:rPr>
                <w:sz w:val="22"/>
                <w:szCs w:val="22"/>
              </w:rPr>
              <w:t xml:space="preserve">от 01.12.2014 </w:t>
            </w:r>
            <w:r>
              <w:rPr>
                <w:sz w:val="22"/>
                <w:szCs w:val="22"/>
              </w:rPr>
              <w:t xml:space="preserve">          </w:t>
            </w:r>
            <w:r w:rsidRPr="00015C15">
              <w:rPr>
                <w:sz w:val="22"/>
                <w:szCs w:val="22"/>
              </w:rPr>
              <w:t>№ 419-ФЗ</w:t>
            </w:r>
          </w:p>
        </w:tc>
        <w:tc>
          <w:tcPr>
            <w:tcW w:w="1856" w:type="dxa"/>
          </w:tcPr>
          <w:p w:rsidR="001C7027" w:rsidRDefault="001C7027" w:rsidP="0027255F">
            <w:pPr>
              <w:ind w:left="46"/>
              <w:jc w:val="center"/>
              <w:rPr>
                <w:sz w:val="22"/>
                <w:szCs w:val="22"/>
              </w:rPr>
            </w:pPr>
            <w:r w:rsidRPr="00432608">
              <w:rPr>
                <w:sz w:val="22"/>
                <w:szCs w:val="22"/>
              </w:rPr>
              <w:lastRenderedPageBreak/>
              <w:t>Отдел городского хозяйства</w:t>
            </w:r>
          </w:p>
          <w:p w:rsidR="001C7027" w:rsidRPr="00432608" w:rsidRDefault="001C7027" w:rsidP="0027255F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lastRenderedPageBreak/>
              <w:t>Администрации муниципального образования «Сычевский район» Смоленской области</w:t>
            </w:r>
            <w:r w:rsidRPr="00432608">
              <w:rPr>
                <w:sz w:val="22"/>
                <w:szCs w:val="22"/>
              </w:rPr>
              <w:t>, Главы сельских поселений</w:t>
            </w:r>
          </w:p>
        </w:tc>
        <w:tc>
          <w:tcPr>
            <w:tcW w:w="132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 xml:space="preserve">беспечение беспрепятственного доступа инвалидов к </w:t>
            </w:r>
            <w:r w:rsidRPr="00015C15">
              <w:rPr>
                <w:sz w:val="22"/>
                <w:szCs w:val="22"/>
              </w:rPr>
              <w:lastRenderedPageBreak/>
              <w:t>общественному транспорту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2281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Надлежащее размещение оборудования и носителей информации, необходимых для  обеспечения </w:t>
            </w:r>
            <w:r w:rsidRPr="00414C30">
              <w:rPr>
                <w:sz w:val="21"/>
                <w:szCs w:val="21"/>
              </w:rPr>
              <w:t>беспрепятственного</w:t>
            </w:r>
            <w:r w:rsidRPr="00015C15">
              <w:rPr>
                <w:sz w:val="22"/>
                <w:szCs w:val="22"/>
              </w:rPr>
              <w:t xml:space="preserve"> доступа инвалидов к объектам (местам предоставления услуг) с учетом ограничений их </w:t>
            </w:r>
            <w:r w:rsidRPr="007A099A">
              <w:rPr>
                <w:sz w:val="22"/>
                <w:szCs w:val="22"/>
              </w:rPr>
              <w:t>жизнедеятельности</w:t>
            </w:r>
          </w:p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1C7027" w:rsidRPr="001C64A9" w:rsidRDefault="001C7027" w:rsidP="0027255F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МБ»</w:t>
            </w:r>
          </w:p>
        </w:tc>
        <w:tc>
          <w:tcPr>
            <w:tcW w:w="132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15C1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>лучшение комфортности медицинского обслуживания инвалидов с учетом ограничений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281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1C7027" w:rsidRPr="001C64A9" w:rsidRDefault="008972EF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культуре 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="001C702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величение показателей доступности объектов физической культуры и спорта для инвалидов 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281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Оборудование рабочих мест для незанятых инвалидов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бластная государственная программа «Содействие занятости населения Смоленской области» на 2014-2020 годы</w:t>
            </w:r>
          </w:p>
        </w:tc>
        <w:tc>
          <w:tcPr>
            <w:tcW w:w="1856" w:type="dxa"/>
          </w:tcPr>
          <w:p w:rsidR="001C7027" w:rsidRPr="001C64A9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СОГКУ «Центр занятости населения Вяземского района» в Сычевском районе</w:t>
            </w:r>
          </w:p>
        </w:tc>
        <w:tc>
          <w:tcPr>
            <w:tcW w:w="132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4</w:t>
            </w:r>
            <w:r w:rsidRPr="00015C15">
              <w:rPr>
                <w:sz w:val="22"/>
                <w:szCs w:val="22"/>
              </w:rPr>
              <w:t>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величение значений показателей доступности </w:t>
            </w:r>
            <w:r w:rsidRPr="00CC33C7">
              <w:rPr>
                <w:sz w:val="21"/>
                <w:szCs w:val="21"/>
              </w:rPr>
              <w:t>предоставляемых</w:t>
            </w:r>
            <w:r w:rsidRPr="00015C15">
              <w:rPr>
                <w:sz w:val="22"/>
                <w:szCs w:val="22"/>
              </w:rPr>
              <w:t xml:space="preserve"> инвалидам услуг с учетом имеющихся у них нарушений функций организма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281" w:type="dxa"/>
          </w:tcPr>
          <w:p w:rsidR="001C7027" w:rsidRPr="00015C15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государственные программы Смоленской области с целью получения субсидий, необходимых для поэтапной реализации «Дорожной карты»</w:t>
            </w:r>
          </w:p>
        </w:tc>
        <w:tc>
          <w:tcPr>
            <w:tcW w:w="210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1C702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Pr="00015C15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2281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службы «Социальное такси» для предоставления </w:t>
            </w:r>
            <w:r>
              <w:rPr>
                <w:sz w:val="22"/>
                <w:szCs w:val="22"/>
              </w:rPr>
              <w:lastRenderedPageBreak/>
              <w:t>транспортных услуг инвалидам</w:t>
            </w:r>
          </w:p>
        </w:tc>
        <w:tc>
          <w:tcPr>
            <w:tcW w:w="210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56" w:type="dxa"/>
          </w:tcPr>
          <w:p w:rsidR="001C702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в Сычевском </w:t>
            </w:r>
            <w:r>
              <w:rPr>
                <w:sz w:val="22"/>
                <w:szCs w:val="22"/>
              </w:rPr>
              <w:lastRenderedPageBreak/>
              <w:t>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2014-2015г.г.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 xml:space="preserve">беспечение беспрепятственного доступа инвалидов к </w:t>
            </w:r>
            <w:r w:rsidRPr="00015C15">
              <w:rPr>
                <w:sz w:val="22"/>
                <w:szCs w:val="22"/>
              </w:rPr>
              <w:lastRenderedPageBreak/>
              <w:t>общественному транспорту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1.15.  </w:t>
            </w:r>
          </w:p>
        </w:tc>
        <w:tc>
          <w:tcPr>
            <w:tcW w:w="2281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Переоборудование пригородного и междугороднего транспорта для предоставления услуг инвалидам и другим маломобильным группам населения</w:t>
            </w:r>
          </w:p>
        </w:tc>
        <w:tc>
          <w:tcPr>
            <w:tcW w:w="210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01.12.2014 №419-ФЗ</w:t>
            </w:r>
          </w:p>
        </w:tc>
        <w:tc>
          <w:tcPr>
            <w:tcW w:w="1856" w:type="dxa"/>
          </w:tcPr>
          <w:p w:rsidR="001C702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1C702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образования «Сычевский район» Смоленской области 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автомобильного и городского общественного транспорта в полное соответствие с требованиями доступности для инвалидов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</w:t>
            </w:r>
          </w:p>
        </w:tc>
        <w:tc>
          <w:tcPr>
            <w:tcW w:w="2281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адаптации объектов транспортной инфраструктуры, предназначенных для обслуживания пассажиров на пригородных, междугородних и городских автобусных маршрутах: дублирование необходимой для пассажиров из числа инвалидов звуковой и зрительной информации на объектах</w:t>
            </w:r>
          </w:p>
        </w:tc>
        <w:tc>
          <w:tcPr>
            <w:tcW w:w="210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01.12.2014 №419-ФЗ</w:t>
            </w:r>
          </w:p>
        </w:tc>
        <w:tc>
          <w:tcPr>
            <w:tcW w:w="1856" w:type="dxa"/>
          </w:tcPr>
          <w:p w:rsidR="001C7027" w:rsidRDefault="001C7027" w:rsidP="0027255F">
            <w:pPr>
              <w:ind w:left="46"/>
              <w:jc w:val="center"/>
              <w:rPr>
                <w:sz w:val="22"/>
                <w:szCs w:val="22"/>
              </w:rPr>
            </w:pPr>
            <w:r w:rsidRPr="00432608">
              <w:rPr>
                <w:sz w:val="22"/>
                <w:szCs w:val="22"/>
              </w:rPr>
              <w:t>Отдел городского хозяйства</w:t>
            </w:r>
          </w:p>
          <w:p w:rsidR="001C7027" w:rsidRDefault="001C7027" w:rsidP="0027255F">
            <w:pPr>
              <w:ind w:left="46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Администрации муниципального образования «Сычевский район» Смоленской области</w:t>
            </w:r>
            <w:r w:rsidRPr="00432608">
              <w:rPr>
                <w:sz w:val="22"/>
                <w:szCs w:val="22"/>
              </w:rPr>
              <w:t>, Главы сельских поселений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доступности для инвалидов объектов транспортной инфраструктуры и транспортных средств, перевозки инвалидов автомобильным транспортом на межмуниципальных автобусных маршрутах наравне с другими пассажирами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2281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объектов социальной инфраструктуры парковками для инвалидов</w:t>
            </w:r>
          </w:p>
        </w:tc>
        <w:tc>
          <w:tcPr>
            <w:tcW w:w="2105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01.12.2014 №419-ФЗ, Федеральный закон от 24.11.1995 №181-ФЗ</w:t>
            </w:r>
          </w:p>
        </w:tc>
        <w:tc>
          <w:tcPr>
            <w:tcW w:w="1856" w:type="dxa"/>
          </w:tcPr>
          <w:p w:rsidR="001C7027" w:rsidRPr="00432608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образованию, начальник отдела по культуре, Главный врач ОГБУЗ «Сычевская МБ»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беспрепятственного доступа инвалидов </w:t>
            </w: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приоритетным объектам социальной инфраструктуры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2281" w:type="dxa"/>
          </w:tcPr>
          <w:p w:rsidR="001C7027" w:rsidRDefault="008972EF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1C7027">
              <w:rPr>
                <w:sz w:val="22"/>
                <w:szCs w:val="22"/>
              </w:rPr>
              <w:t xml:space="preserve"> карты доступности для инвалидов и других маломобильных групп населения объектов и услуг </w:t>
            </w:r>
            <w:r w:rsidR="001C7027">
              <w:rPr>
                <w:sz w:val="22"/>
                <w:szCs w:val="22"/>
              </w:rPr>
              <w:lastRenderedPageBreak/>
              <w:t>Смоленской области на информационном портале «Жить вместе»</w:t>
            </w:r>
          </w:p>
        </w:tc>
        <w:tc>
          <w:tcPr>
            <w:tcW w:w="210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56" w:type="dxa"/>
          </w:tcPr>
          <w:p w:rsidR="001C702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в Сычевском районе сектора социальной защиты </w:t>
            </w:r>
            <w:r>
              <w:rPr>
                <w:sz w:val="22"/>
                <w:szCs w:val="22"/>
              </w:rPr>
              <w:lastRenderedPageBreak/>
              <w:t>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1.19.</w:t>
            </w:r>
          </w:p>
        </w:tc>
        <w:tc>
          <w:tcPr>
            <w:tcW w:w="2281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соответствия выполнения строительства, реконструкции объектов социальной инфраструктуры требованиям технических регламентов и проектной документации, содержащих требования </w:t>
            </w: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обеспечению доступности объектов </w:t>
            </w: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инвалидов</w:t>
            </w: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</w:p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1C702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специалист-архитектор,</w:t>
            </w:r>
          </w:p>
          <w:p w:rsidR="001C7027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1C7027" w:rsidRPr="00DF6242" w:rsidTr="0027255F">
        <w:tc>
          <w:tcPr>
            <w:tcW w:w="10421" w:type="dxa"/>
            <w:gridSpan w:val="6"/>
          </w:tcPr>
          <w:p w:rsidR="001C7027" w:rsidRPr="00DF6242" w:rsidRDefault="001C7027" w:rsidP="0027255F">
            <w:pPr>
              <w:jc w:val="center"/>
              <w:rPr>
                <w:b/>
                <w:sz w:val="24"/>
                <w:szCs w:val="24"/>
              </w:rPr>
            </w:pPr>
            <w:r w:rsidRPr="00DF6242">
              <w:rPr>
                <w:b/>
                <w:sz w:val="24"/>
                <w:szCs w:val="24"/>
              </w:rPr>
              <w:t>2</w:t>
            </w:r>
            <w:r w:rsidRPr="00A662B3">
              <w:rPr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Pr="00295A50" w:rsidRDefault="001C7027" w:rsidP="0027255F">
            <w:pPr>
              <w:jc w:val="center"/>
              <w:rPr>
                <w:sz w:val="22"/>
                <w:szCs w:val="22"/>
              </w:rPr>
            </w:pPr>
            <w:r w:rsidRPr="00295A50">
              <w:rPr>
                <w:sz w:val="22"/>
                <w:szCs w:val="22"/>
              </w:rPr>
              <w:t>2.1.</w:t>
            </w:r>
          </w:p>
        </w:tc>
        <w:tc>
          <w:tcPr>
            <w:tcW w:w="2281" w:type="dxa"/>
          </w:tcPr>
          <w:p w:rsidR="001C7027" w:rsidRPr="00295A50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требований к обеспечению условий доступности для инвалидов в административные регламенты предоставления государственных или муниципальных услуг</w:t>
            </w:r>
          </w:p>
        </w:tc>
        <w:tc>
          <w:tcPr>
            <w:tcW w:w="2105" w:type="dxa"/>
          </w:tcPr>
          <w:p w:rsidR="001C7027" w:rsidRPr="00295A50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Ст.26 Федерального закона от 01.12.2014 года №419-ФЗ</w:t>
            </w:r>
          </w:p>
        </w:tc>
        <w:tc>
          <w:tcPr>
            <w:tcW w:w="1856" w:type="dxa"/>
          </w:tcPr>
          <w:p w:rsidR="001C7027" w:rsidRPr="00295A50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Pr="00295A50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предоставляемых услуг инвалидам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Pr="00295A50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281" w:type="dxa"/>
          </w:tcPr>
          <w:p w:rsidR="001C7027" w:rsidRPr="00721CD9" w:rsidRDefault="001C7027" w:rsidP="0027255F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Мониторинг в сфере обеспечения беспрепятственного доступа инвалидов к объектам социальной</w:t>
            </w:r>
            <w:r w:rsidRPr="00721CD9">
              <w:rPr>
                <w:rFonts w:ascii="Times New Roman" w:hAnsi="Times New Roman" w:cs="Times New Roman"/>
                <w:bCs/>
                <w:sz w:val="22"/>
                <w:szCs w:val="22"/>
              </w:rPr>
              <w:t>, инженерной и транспортной инфраструктур</w:t>
            </w: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бластной закон «</w:t>
            </w:r>
            <w:r w:rsidRPr="00015C15">
              <w:rPr>
                <w:bCs/>
                <w:sz w:val="22"/>
                <w:szCs w:val="22"/>
              </w:rPr>
              <w:t xml:space="preserve">Об обеспечении беспрепятственного доступа инвалидов к объектам социальной, инженерной и транспортной инфраструктур и пользования услугами в </w:t>
            </w:r>
            <w:r w:rsidRPr="00015C15">
              <w:rPr>
                <w:bCs/>
                <w:sz w:val="22"/>
                <w:szCs w:val="22"/>
              </w:rPr>
              <w:lastRenderedPageBreak/>
              <w:t>Смоленской области</w:t>
            </w:r>
            <w:r w:rsidRPr="00015C15">
              <w:rPr>
                <w:sz w:val="22"/>
                <w:szCs w:val="22"/>
              </w:rPr>
              <w:t>»</w:t>
            </w:r>
          </w:p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специалист в Сычевском районе сектора социальной защиты населения в Гагаринском районе Департамента Смоленской </w:t>
            </w:r>
            <w:r>
              <w:rPr>
                <w:sz w:val="22"/>
                <w:szCs w:val="22"/>
              </w:rPr>
              <w:lastRenderedPageBreak/>
              <w:t>области по социальному развитию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281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Обеспечение доступа к информации о деятельности органов государственной власти и органов местного самоуправления муниципальных образований Смоленской области с помощью Интернет-сайтов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5C15">
              <w:rPr>
                <w:sz w:val="22"/>
                <w:szCs w:val="22"/>
              </w:rPr>
              <w:t xml:space="preserve">овышение качества предоставления информации о деятельности органов </w:t>
            </w:r>
            <w:r w:rsidRPr="000B36A9">
              <w:rPr>
                <w:sz w:val="21"/>
                <w:szCs w:val="21"/>
              </w:rPr>
              <w:t>государственной</w:t>
            </w:r>
            <w:r w:rsidRPr="00015C15">
              <w:rPr>
                <w:sz w:val="22"/>
                <w:szCs w:val="22"/>
              </w:rPr>
              <w:t xml:space="preserve"> власти и органов местного самоуправления муниципальных образований Смоленской области с помощью Интернет-сайтов для слабовидящих людей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281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Предоставление  возможности самозаписи он-лайн к специалистам поликлиники на прием по отдельно выделенным для инвалидов квотам, на отдельные виды диагностических обследований и лечебные манипуляции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СОГБУЗ «Сычевская МБ»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внеочередного медицинского обслуживания инвалидов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281" w:type="dxa"/>
          </w:tcPr>
          <w:p w:rsidR="001C7027" w:rsidRPr="00721CD9" w:rsidRDefault="001C7027" w:rsidP="0027255F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  </w:t>
            </w:r>
            <w:r w:rsidRPr="00015C15">
              <w:rPr>
                <w:sz w:val="22"/>
                <w:szCs w:val="22"/>
              </w:rPr>
              <w:t>№ 419-ФЗ</w:t>
            </w:r>
          </w:p>
        </w:tc>
        <w:tc>
          <w:tcPr>
            <w:tcW w:w="1856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образованию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="001C7027"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 w:rsidRPr="00E21D6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культуре 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  <w:r w:rsidRPr="00E21D67">
              <w:rPr>
                <w:bCs/>
                <w:sz w:val="22"/>
                <w:szCs w:val="22"/>
              </w:rPr>
              <w:t>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МБ»,</w:t>
            </w:r>
          </w:p>
          <w:p w:rsidR="001C7027" w:rsidRPr="001C64A9" w:rsidRDefault="001C7027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отдела СОГКУ «Центр занятости населения Вяземского района» в Сычевском районе, </w:t>
            </w:r>
          </w:p>
          <w:p w:rsidR="001C7027" w:rsidRPr="001C64A9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совершенствование предоставления </w:t>
            </w:r>
            <w:r w:rsidRPr="005E65A9">
              <w:rPr>
                <w:sz w:val="21"/>
                <w:szCs w:val="21"/>
              </w:rPr>
              <w:t>государственных</w:t>
            </w:r>
            <w:r w:rsidRPr="00015C15">
              <w:rPr>
                <w:sz w:val="22"/>
                <w:szCs w:val="22"/>
              </w:rPr>
              <w:t xml:space="preserve"> и муниципальных </w:t>
            </w: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слуг  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281" w:type="dxa"/>
          </w:tcPr>
          <w:p w:rsidR="001C7027" w:rsidRPr="00721CD9" w:rsidRDefault="001C7027" w:rsidP="0027255F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Организация доступности инвалидов к материалам электронных ресурсов областных государственных библиотек, федерального государственного бюджетного учреждения культуры «Российская государственная библиотека для слепых»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 xml:space="preserve">Федеральный закон от 01.12.2014 </w:t>
            </w:r>
            <w:r>
              <w:rPr>
                <w:sz w:val="22"/>
                <w:szCs w:val="22"/>
              </w:rPr>
              <w:t xml:space="preserve">                </w:t>
            </w:r>
            <w:r w:rsidRPr="00015C15">
              <w:rPr>
                <w:sz w:val="22"/>
                <w:szCs w:val="22"/>
              </w:rPr>
              <w:t xml:space="preserve">№ 419-ФЗ </w:t>
            </w:r>
          </w:p>
        </w:tc>
        <w:tc>
          <w:tcPr>
            <w:tcW w:w="1856" w:type="dxa"/>
          </w:tcPr>
          <w:p w:rsidR="001C7027" w:rsidRPr="001C64A9" w:rsidRDefault="008972EF" w:rsidP="0027255F">
            <w:pPr>
              <w:ind w:left="4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C7027" w:rsidRPr="00E21D67">
              <w:rPr>
                <w:sz w:val="22"/>
                <w:szCs w:val="22"/>
              </w:rPr>
              <w:t xml:space="preserve">ачальник </w:t>
            </w:r>
            <w:r w:rsidR="001C7027">
              <w:rPr>
                <w:sz w:val="22"/>
                <w:szCs w:val="22"/>
              </w:rPr>
              <w:t>отдела</w:t>
            </w:r>
            <w:r w:rsidR="001C7027" w:rsidRPr="00E21D67">
              <w:rPr>
                <w:sz w:val="22"/>
                <w:szCs w:val="22"/>
              </w:rPr>
              <w:t xml:space="preserve"> по культуре </w:t>
            </w:r>
            <w:r w:rsidR="001C7027"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  <w:p w:rsidR="001C7027" w:rsidRPr="001C64A9" w:rsidRDefault="001C7027" w:rsidP="0027255F">
            <w:pPr>
              <w:ind w:left="46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информации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281" w:type="dxa"/>
          </w:tcPr>
          <w:p w:rsidR="001C7027" w:rsidRPr="00721CD9" w:rsidRDefault="001C7027" w:rsidP="0027255F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системы информирования семей с детьми-инвалидами об организациях, оказывающих реабилитационные услуги 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1C7027" w:rsidRDefault="001C7027" w:rsidP="0027255F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развитию,</w:t>
            </w:r>
          </w:p>
          <w:p w:rsidR="001C7027" w:rsidRPr="001C64A9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</w:t>
            </w:r>
            <w:r>
              <w:rPr>
                <w:sz w:val="22"/>
                <w:szCs w:val="22"/>
              </w:rPr>
              <w:lastRenderedPageBreak/>
              <w:t>«Сычевская МБ»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2014-2040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>величение количества детей-инвалидов, получивших реабилитационные услуги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2281" w:type="dxa"/>
          </w:tcPr>
          <w:p w:rsidR="001C7027" w:rsidRPr="00721CD9" w:rsidRDefault="001C7027" w:rsidP="0027255F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Дальнейшее развитие  сети детских центров, оказывающих услуги по медицинской, психолого-педагогической и социальной реабилитации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 w:rsidRPr="00015C15"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1C7027" w:rsidRDefault="001C7027" w:rsidP="0027255F">
            <w:pPr>
              <w:ind w:left="46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развитию,</w:t>
            </w:r>
          </w:p>
          <w:p w:rsidR="001C7027" w:rsidRPr="001C64A9" w:rsidRDefault="001C7027" w:rsidP="0027255F">
            <w:pPr>
              <w:ind w:left="4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Главный врач СОГБУЗ «Сычевская МБ»,</w:t>
            </w:r>
            <w:r w:rsidRPr="00E21D67">
              <w:rPr>
                <w:sz w:val="22"/>
                <w:szCs w:val="22"/>
              </w:rPr>
              <w:t xml:space="preserve"> начальник </w:t>
            </w:r>
            <w:r>
              <w:rPr>
                <w:sz w:val="22"/>
                <w:szCs w:val="22"/>
              </w:rPr>
              <w:t>отдела</w:t>
            </w:r>
            <w:r w:rsidRPr="00E21D67">
              <w:rPr>
                <w:sz w:val="22"/>
                <w:szCs w:val="22"/>
              </w:rPr>
              <w:t xml:space="preserve"> по образованию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15C15">
              <w:rPr>
                <w:sz w:val="22"/>
                <w:szCs w:val="22"/>
              </w:rPr>
              <w:t xml:space="preserve">величение количества учреждений, оказывающих услуги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015C15">
              <w:rPr>
                <w:sz w:val="22"/>
                <w:szCs w:val="22"/>
              </w:rPr>
              <w:t>по медицинской, психолого-педагогической и социальной реабилитации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281" w:type="dxa"/>
          </w:tcPr>
          <w:p w:rsidR="001C7027" w:rsidRPr="00721CD9" w:rsidRDefault="001C7027" w:rsidP="0027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Контроль за реализацией   плана мероприятий («дорожной карты») «Повышение значений показателей доступности для инвалидов объектов и услуг (2014 – 2020 годы)»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5C15">
              <w:rPr>
                <w:sz w:val="22"/>
                <w:szCs w:val="22"/>
              </w:rPr>
              <w:t xml:space="preserve">остановление Правительства РФ от 17.06.2015 № 599 </w:t>
            </w:r>
          </w:p>
        </w:tc>
        <w:tc>
          <w:tcPr>
            <w:tcW w:w="1856" w:type="dxa"/>
          </w:tcPr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муниципального образования Васильева Т.П.</w:t>
            </w:r>
          </w:p>
          <w:p w:rsidR="001C7027" w:rsidRPr="001C64A9" w:rsidRDefault="001C7027" w:rsidP="0027255F">
            <w:pPr>
              <w:ind w:left="46" w:right="6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281" w:type="dxa"/>
          </w:tcPr>
          <w:p w:rsidR="001C7027" w:rsidRPr="00721CD9" w:rsidRDefault="001C7027" w:rsidP="0027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CD9">
              <w:rPr>
                <w:rFonts w:ascii="Times New Roman" w:hAnsi="Times New Roman" w:cs="Times New Roman"/>
                <w:sz w:val="22"/>
                <w:szCs w:val="22"/>
              </w:rPr>
              <w:t>Проведение работы, направленной на снабжение инвалидов информацией о товарах, продуктах питания, предназначенных для населения, в доступных и пригодных для инвалидов форматах с учетом разных форм инвалидности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1C7027" w:rsidRDefault="001C7027" w:rsidP="00272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экономики и комплексного развития</w:t>
            </w:r>
          </w:p>
          <w:p w:rsidR="001C7027" w:rsidRPr="001C64A9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 информации о товарах, продуктах питания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2281" w:type="dxa"/>
          </w:tcPr>
          <w:p w:rsidR="001C7027" w:rsidRPr="00721CD9" w:rsidRDefault="001C7027" w:rsidP="0027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повышения доступности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в сфере торговли, бытового обслуживания, общественного питания и потребительского рынка для инвалидов и других маломобильных категорий граждан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1C7027" w:rsidRDefault="001C7027" w:rsidP="00272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экономики и комплексного развития</w:t>
            </w:r>
          </w:p>
          <w:p w:rsidR="001C7027" w:rsidRDefault="001C7027" w:rsidP="00272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Администрации </w:t>
            </w:r>
            <w:r>
              <w:rPr>
                <w:sz w:val="21"/>
                <w:szCs w:val="21"/>
              </w:rPr>
              <w:lastRenderedPageBreak/>
              <w:t>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</w:t>
            </w:r>
            <w:r>
              <w:rPr>
                <w:sz w:val="22"/>
                <w:szCs w:val="22"/>
              </w:rPr>
              <w:t xml:space="preserve"> приоритетным </w:t>
            </w:r>
            <w:r>
              <w:rPr>
                <w:sz w:val="22"/>
                <w:szCs w:val="22"/>
              </w:rPr>
              <w:lastRenderedPageBreak/>
              <w:t>объектам социальной инфраструктуры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2281" w:type="dxa"/>
          </w:tcPr>
          <w:p w:rsidR="001C7027" w:rsidRDefault="001C7027" w:rsidP="00272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Взаимодействие с хозяйствующими субъектами, осуществляющими торговую деятельность, деятельность по оказанию услуг общественного питания, а также бытового обслуживания населения на территории муниципального образования «Сычевский район» Смоленской области по вопросам обеспечения доступности объектов торговли, общественного питания и бытового обслуживания для инвалидов и о необходимости выполнения требований Конвенции о правах инвалидов и Федерального закона от 24.11.95г.                     №181-ФЗ.</w:t>
            </w:r>
          </w:p>
        </w:tc>
        <w:tc>
          <w:tcPr>
            <w:tcW w:w="2105" w:type="dxa"/>
          </w:tcPr>
          <w:p w:rsidR="001C7027" w:rsidRPr="001C64A9" w:rsidRDefault="001C7027" w:rsidP="00272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1C7027" w:rsidRDefault="001C7027" w:rsidP="00272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экономики и комплексного развития</w:t>
            </w:r>
          </w:p>
          <w:p w:rsidR="001C7027" w:rsidRDefault="001C7027" w:rsidP="00272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2018-2040 годы</w:t>
            </w:r>
          </w:p>
        </w:tc>
        <w:tc>
          <w:tcPr>
            <w:tcW w:w="2198" w:type="dxa"/>
          </w:tcPr>
          <w:p w:rsidR="001C7027" w:rsidRDefault="001C7027" w:rsidP="00272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15C15">
              <w:rPr>
                <w:sz w:val="22"/>
                <w:szCs w:val="22"/>
              </w:rPr>
              <w:t>беспечение беспрепятственного доступа инвалидов к</w:t>
            </w:r>
            <w:r>
              <w:rPr>
                <w:sz w:val="22"/>
                <w:szCs w:val="22"/>
              </w:rPr>
              <w:t xml:space="preserve"> приоритетным объектам социальной инфраструктуры</w:t>
            </w:r>
          </w:p>
        </w:tc>
      </w:tr>
      <w:tr w:rsidR="001C7027" w:rsidRPr="00DF6242" w:rsidTr="0027255F">
        <w:tc>
          <w:tcPr>
            <w:tcW w:w="10421" w:type="dxa"/>
            <w:gridSpan w:val="6"/>
          </w:tcPr>
          <w:p w:rsidR="001C7027" w:rsidRPr="00A662B3" w:rsidRDefault="001C7027" w:rsidP="0027255F">
            <w:pPr>
              <w:jc w:val="center"/>
              <w:rPr>
                <w:sz w:val="24"/>
                <w:szCs w:val="24"/>
              </w:rPr>
            </w:pPr>
            <w:r w:rsidRPr="00A662B3">
              <w:rPr>
                <w:sz w:val="24"/>
                <w:szCs w:val="24"/>
              </w:rPr>
              <w:t>3.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1C7027" w:rsidRPr="00DF6242" w:rsidTr="0027255F">
        <w:tc>
          <w:tcPr>
            <w:tcW w:w="6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F62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1" w:type="dxa"/>
          </w:tcPr>
          <w:p w:rsidR="001C7027" w:rsidRPr="00DF6242" w:rsidRDefault="001C7027" w:rsidP="0027255F">
            <w:pPr>
              <w:jc w:val="both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 xml:space="preserve">Обучение специалистов, работающих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F6242">
              <w:rPr>
                <w:sz w:val="22"/>
                <w:szCs w:val="22"/>
              </w:rPr>
              <w:t>с инвалидами</w:t>
            </w:r>
          </w:p>
        </w:tc>
        <w:tc>
          <w:tcPr>
            <w:tcW w:w="2105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Дорожная карта</w:t>
            </w:r>
          </w:p>
        </w:tc>
        <w:tc>
          <w:tcPr>
            <w:tcW w:w="1856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325" w:type="dxa"/>
          </w:tcPr>
          <w:p w:rsidR="001C7027" w:rsidRDefault="001C7027" w:rsidP="0027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2014-2040 годы</w:t>
            </w:r>
          </w:p>
        </w:tc>
        <w:tc>
          <w:tcPr>
            <w:tcW w:w="2198" w:type="dxa"/>
          </w:tcPr>
          <w:p w:rsidR="001C7027" w:rsidRPr="00DF6242" w:rsidRDefault="001C7027" w:rsidP="0027255F">
            <w:pPr>
              <w:jc w:val="center"/>
              <w:rPr>
                <w:sz w:val="22"/>
                <w:szCs w:val="22"/>
              </w:rPr>
            </w:pPr>
            <w:r w:rsidRPr="00DF6242">
              <w:rPr>
                <w:sz w:val="22"/>
                <w:szCs w:val="22"/>
              </w:rPr>
              <w:t>Компетентное и грамотное решение проблем, возникающих у инвалидов, связанных с их жизнедеятельностью</w:t>
            </w:r>
          </w:p>
        </w:tc>
      </w:tr>
    </w:tbl>
    <w:p w:rsidR="001C7027" w:rsidRPr="003B0C2F" w:rsidRDefault="001C7027" w:rsidP="001C7027">
      <w:pPr>
        <w:rPr>
          <w:sz w:val="16"/>
          <w:szCs w:val="16"/>
        </w:rPr>
      </w:pPr>
    </w:p>
    <w:p w:rsidR="001C7027" w:rsidRPr="000041F9" w:rsidRDefault="001C7027" w:rsidP="000041F9">
      <w:pPr>
        <w:pStyle w:val="a3"/>
        <w:jc w:val="both"/>
        <w:rPr>
          <w:b w:val="0"/>
          <w:szCs w:val="28"/>
        </w:rPr>
      </w:pPr>
    </w:p>
    <w:sectPr w:rsidR="001C7027" w:rsidRPr="000041F9" w:rsidSect="003B5B2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B1" w:rsidRDefault="002F68B1" w:rsidP="00FA6D0B">
      <w:r>
        <w:separator/>
      </w:r>
    </w:p>
  </w:endnote>
  <w:endnote w:type="continuationSeparator" w:id="1">
    <w:p w:rsidR="002F68B1" w:rsidRDefault="002F68B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7" w:rsidRDefault="001C70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7" w:rsidRDefault="001C70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7" w:rsidRDefault="001C7027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B1" w:rsidRDefault="002F68B1" w:rsidP="00FA6D0B">
      <w:r>
        <w:separator/>
      </w:r>
    </w:p>
  </w:footnote>
  <w:footnote w:type="continuationSeparator" w:id="1">
    <w:p w:rsidR="002F68B1" w:rsidRDefault="002F68B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7" w:rsidRDefault="001C70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7" w:rsidRDefault="00F85D9C">
    <w:pPr>
      <w:pStyle w:val="a8"/>
      <w:jc w:val="center"/>
    </w:pPr>
    <w:fldSimple w:instr=" PAGE   \* MERGEFORMAT ">
      <w:r w:rsidR="008972EF">
        <w:rPr>
          <w:noProof/>
        </w:rPr>
        <w:t>19</w:t>
      </w:r>
    </w:fldSimple>
  </w:p>
  <w:p w:rsidR="001C7027" w:rsidRDefault="001C702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7" w:rsidRDefault="001C702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85D9C">
    <w:pPr>
      <w:pStyle w:val="a8"/>
      <w:jc w:val="center"/>
    </w:pPr>
    <w:fldSimple w:instr=" PAGE   \* MERGEFORMAT ">
      <w:r w:rsidR="008972EF">
        <w:rPr>
          <w:noProof/>
        </w:rPr>
        <w:t>29</w:t>
      </w:r>
    </w:fldSimple>
  </w:p>
  <w:p w:rsidR="00FA6D0B" w:rsidRDefault="00FA6D0B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56525BB"/>
    <w:multiLevelType w:val="hybridMultilevel"/>
    <w:tmpl w:val="4582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2C1B"/>
    <w:multiLevelType w:val="hybridMultilevel"/>
    <w:tmpl w:val="F02EDC80"/>
    <w:lvl w:ilvl="0" w:tplc="A45E2C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F636FC50">
      <w:numFmt w:val="none"/>
      <w:lvlText w:val=""/>
      <w:lvlJc w:val="left"/>
      <w:pPr>
        <w:tabs>
          <w:tab w:val="num" w:pos="360"/>
        </w:tabs>
      </w:pPr>
    </w:lvl>
    <w:lvl w:ilvl="2" w:tplc="2DE87A10">
      <w:numFmt w:val="none"/>
      <w:lvlText w:val=""/>
      <w:lvlJc w:val="left"/>
      <w:pPr>
        <w:tabs>
          <w:tab w:val="num" w:pos="360"/>
        </w:tabs>
      </w:pPr>
    </w:lvl>
    <w:lvl w:ilvl="3" w:tplc="3B583286">
      <w:numFmt w:val="none"/>
      <w:lvlText w:val=""/>
      <w:lvlJc w:val="left"/>
      <w:pPr>
        <w:tabs>
          <w:tab w:val="num" w:pos="360"/>
        </w:tabs>
      </w:pPr>
    </w:lvl>
    <w:lvl w:ilvl="4" w:tplc="9EAA545A">
      <w:numFmt w:val="none"/>
      <w:lvlText w:val=""/>
      <w:lvlJc w:val="left"/>
      <w:pPr>
        <w:tabs>
          <w:tab w:val="num" w:pos="360"/>
        </w:tabs>
      </w:pPr>
    </w:lvl>
    <w:lvl w:ilvl="5" w:tplc="984E8C5A">
      <w:numFmt w:val="none"/>
      <w:lvlText w:val=""/>
      <w:lvlJc w:val="left"/>
      <w:pPr>
        <w:tabs>
          <w:tab w:val="num" w:pos="360"/>
        </w:tabs>
      </w:pPr>
    </w:lvl>
    <w:lvl w:ilvl="6" w:tplc="D15C3FF0">
      <w:numFmt w:val="none"/>
      <w:lvlText w:val=""/>
      <w:lvlJc w:val="left"/>
      <w:pPr>
        <w:tabs>
          <w:tab w:val="num" w:pos="360"/>
        </w:tabs>
      </w:pPr>
    </w:lvl>
    <w:lvl w:ilvl="7" w:tplc="53E6F290">
      <w:numFmt w:val="none"/>
      <w:lvlText w:val=""/>
      <w:lvlJc w:val="left"/>
      <w:pPr>
        <w:tabs>
          <w:tab w:val="num" w:pos="360"/>
        </w:tabs>
      </w:pPr>
    </w:lvl>
    <w:lvl w:ilvl="8" w:tplc="2B7203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8">
    <w:nsid w:val="1477413E"/>
    <w:multiLevelType w:val="hybridMultilevel"/>
    <w:tmpl w:val="331C00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A15AC"/>
    <w:multiLevelType w:val="hybridMultilevel"/>
    <w:tmpl w:val="5288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12D70D8"/>
    <w:multiLevelType w:val="hybridMultilevel"/>
    <w:tmpl w:val="DE5624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>
    <w:nsid w:val="55892FA6"/>
    <w:multiLevelType w:val="hybridMultilevel"/>
    <w:tmpl w:val="45C051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4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005BAC"/>
    <w:multiLevelType w:val="hybridMultilevel"/>
    <w:tmpl w:val="3BDCF2E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0195A0D"/>
    <w:multiLevelType w:val="hybridMultilevel"/>
    <w:tmpl w:val="7BCE0E5E"/>
    <w:lvl w:ilvl="0" w:tplc="542451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>
    <w:nsid w:val="645D0BF3"/>
    <w:multiLevelType w:val="hybridMultilevel"/>
    <w:tmpl w:val="BC76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5BB7F69"/>
    <w:multiLevelType w:val="hybridMultilevel"/>
    <w:tmpl w:val="5AFE34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9A6311"/>
    <w:multiLevelType w:val="hybridMultilevel"/>
    <w:tmpl w:val="7E98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A4913D7"/>
    <w:multiLevelType w:val="hybridMultilevel"/>
    <w:tmpl w:val="8D52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1"/>
  </w:num>
  <w:num w:numId="3">
    <w:abstractNumId w:val="15"/>
  </w:num>
  <w:num w:numId="4">
    <w:abstractNumId w:val="14"/>
  </w:num>
  <w:num w:numId="5">
    <w:abstractNumId w:val="35"/>
  </w:num>
  <w:num w:numId="6">
    <w:abstractNumId w:val="23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0"/>
  </w:num>
  <w:num w:numId="18">
    <w:abstractNumId w:val="19"/>
  </w:num>
  <w:num w:numId="19">
    <w:abstractNumId w:val="13"/>
  </w:num>
  <w:num w:numId="20">
    <w:abstractNumId w:val="5"/>
  </w:num>
  <w:num w:numId="21">
    <w:abstractNumId w:val="6"/>
  </w:num>
  <w:num w:numId="22">
    <w:abstractNumId w:val="2"/>
  </w:num>
  <w:num w:numId="23">
    <w:abstractNumId w:val="29"/>
  </w:num>
  <w:num w:numId="24">
    <w:abstractNumId w:val="33"/>
  </w:num>
  <w:num w:numId="25">
    <w:abstractNumId w:val="24"/>
  </w:num>
  <w:num w:numId="26">
    <w:abstractNumId w:val="34"/>
  </w:num>
  <w:num w:numId="27">
    <w:abstractNumId w:val="11"/>
  </w:num>
  <w:num w:numId="28">
    <w:abstractNumId w:val="30"/>
  </w:num>
  <w:num w:numId="29">
    <w:abstractNumId w:val="8"/>
  </w:num>
  <w:num w:numId="30">
    <w:abstractNumId w:val="26"/>
  </w:num>
  <w:num w:numId="31">
    <w:abstractNumId w:val="22"/>
  </w:num>
  <w:num w:numId="32">
    <w:abstractNumId w:val="4"/>
  </w:num>
  <w:num w:numId="33">
    <w:abstractNumId w:val="25"/>
  </w:num>
  <w:num w:numId="34">
    <w:abstractNumId w:val="21"/>
  </w:num>
  <w:num w:numId="35">
    <w:abstractNumId w:val="36"/>
  </w:num>
  <w:num w:numId="36">
    <w:abstractNumId w:val="9"/>
  </w:num>
  <w:num w:numId="37">
    <w:abstractNumId w:val="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74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1148F"/>
    <w:rsid w:val="00012ADA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C7027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2F68B1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90E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149C"/>
    <w:rsid w:val="005E243A"/>
    <w:rsid w:val="005E44EE"/>
    <w:rsid w:val="005E4645"/>
    <w:rsid w:val="005E4CF3"/>
    <w:rsid w:val="005E5388"/>
    <w:rsid w:val="005F4796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0DA1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5307"/>
    <w:rsid w:val="006D65D5"/>
    <w:rsid w:val="006E00B7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4793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B4"/>
    <w:rsid w:val="00752DD9"/>
    <w:rsid w:val="00753C32"/>
    <w:rsid w:val="0075546D"/>
    <w:rsid w:val="00757E11"/>
    <w:rsid w:val="007623A5"/>
    <w:rsid w:val="00765C5B"/>
    <w:rsid w:val="00765FD2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2EF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85182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E2DE5"/>
    <w:rsid w:val="009E4C36"/>
    <w:rsid w:val="009F0765"/>
    <w:rsid w:val="009F16E4"/>
    <w:rsid w:val="009F1AA2"/>
    <w:rsid w:val="009F3916"/>
    <w:rsid w:val="009F5A06"/>
    <w:rsid w:val="009F7F3F"/>
    <w:rsid w:val="00A00E62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03C"/>
    <w:rsid w:val="00A3225B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450B"/>
    <w:rsid w:val="00B44A6D"/>
    <w:rsid w:val="00B45E3A"/>
    <w:rsid w:val="00B46631"/>
    <w:rsid w:val="00B519DC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E633F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5D9C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C7027"/>
    <w:rPr>
      <w:rFonts w:ascii="Arial" w:hAnsi="Arial" w:cs="Arial"/>
    </w:rPr>
  </w:style>
  <w:style w:type="paragraph" w:customStyle="1" w:styleId="ConsPlusCell">
    <w:name w:val="ConsPlusCell"/>
    <w:uiPriority w:val="99"/>
    <w:rsid w:val="001C70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1C7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A7988FBD2EFDA548AC04F58881F547A4C43AF347161CF2DE50F547D5gAWAM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A7988FBD2EFDA548AC04F58881F547A4C43AF341141CF2DE50F547D5gAWAM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A7988FBD2EFDA548AC04F58881F547A4C43AFA42131CF2DE50F547D5gAWAM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FA7988FBD2EFDA548AC04F58881F547A4C439FA48161CF2DE50F547D5gAWA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4FA7988FBD2EFDA548AC04F58881F547A4C438FA451A1CF2DE50F547D5gAWAM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43396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2021-01-27T11:47:00Z</cp:lastPrinted>
  <dcterms:created xsi:type="dcterms:W3CDTF">2021-01-27T11:04:00Z</dcterms:created>
  <dcterms:modified xsi:type="dcterms:W3CDTF">2021-01-27T11:48:00Z</dcterms:modified>
</cp:coreProperties>
</file>