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B132E">
        <w:rPr>
          <w:b/>
          <w:sz w:val="28"/>
          <w:szCs w:val="28"/>
          <w:u w:val="single"/>
        </w:rPr>
        <w:t>22</w:t>
      </w:r>
      <w:r w:rsidR="00C83584">
        <w:rPr>
          <w:b/>
          <w:sz w:val="28"/>
          <w:szCs w:val="28"/>
          <w:u w:val="single"/>
        </w:rPr>
        <w:t xml:space="preserve"> октября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B377C">
        <w:rPr>
          <w:b/>
          <w:sz w:val="28"/>
          <w:szCs w:val="28"/>
          <w:u w:val="single"/>
        </w:rPr>
        <w:t>3</w:t>
      </w:r>
      <w:r w:rsidR="0043351C">
        <w:rPr>
          <w:b/>
          <w:sz w:val="28"/>
          <w:szCs w:val="28"/>
          <w:u w:val="single"/>
        </w:rPr>
        <w:t>8</w:t>
      </w:r>
      <w:r w:rsidR="00A21ED2">
        <w:rPr>
          <w:b/>
          <w:sz w:val="28"/>
          <w:szCs w:val="28"/>
          <w:u w:val="single"/>
        </w:rPr>
        <w:t>9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A21ED2" w:rsidRDefault="00A21ED2" w:rsidP="006C73E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           за принятие и рассмотрение обращений потребителей по вопросам надежности  теплоснабжения на территории Сычевского городского поселения Сычевского района Смоленской области</w:t>
      </w:r>
    </w:p>
    <w:p w:rsidR="00A21ED2" w:rsidRDefault="00A21ED2" w:rsidP="00A21ED2">
      <w:pPr>
        <w:widowControl w:val="0"/>
        <w:autoSpaceDE w:val="0"/>
        <w:autoSpaceDN w:val="0"/>
        <w:adjustRightInd w:val="0"/>
        <w:spacing w:line="336" w:lineRule="exact"/>
        <w:jc w:val="both"/>
        <w:rPr>
          <w:sz w:val="30"/>
          <w:szCs w:val="30"/>
        </w:rPr>
      </w:pPr>
    </w:p>
    <w:p w:rsidR="006C73EA" w:rsidRDefault="006C73EA" w:rsidP="00A21ED2">
      <w:pPr>
        <w:widowControl w:val="0"/>
        <w:autoSpaceDE w:val="0"/>
        <w:autoSpaceDN w:val="0"/>
        <w:adjustRightInd w:val="0"/>
        <w:spacing w:line="336" w:lineRule="exact"/>
        <w:jc w:val="both"/>
        <w:rPr>
          <w:sz w:val="30"/>
          <w:szCs w:val="30"/>
        </w:rPr>
      </w:pPr>
    </w:p>
    <w:p w:rsidR="00A21ED2" w:rsidRDefault="00A21ED2" w:rsidP="00A21ED2">
      <w:pPr>
        <w:ind w:firstLine="709"/>
        <w:jc w:val="both"/>
        <w:rPr>
          <w:sz w:val="28"/>
          <w:szCs w:val="28"/>
        </w:rPr>
      </w:pPr>
      <w:r w:rsidRPr="0012289D">
        <w:rPr>
          <w:sz w:val="28"/>
          <w:szCs w:val="28"/>
        </w:rPr>
        <w:t xml:space="preserve">В соответствии с Постановлением Правительства РФ от 08.08.2012 № 808  «Об организации теплоснабжения в Российской Федерации и о внесении изменений в некоторые акты Правительства Российской Федерации» </w:t>
      </w:r>
      <w:r w:rsidR="006C73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</w:t>
      </w:r>
      <w:r w:rsidRPr="0012289D">
        <w:rPr>
          <w:sz w:val="28"/>
          <w:szCs w:val="28"/>
        </w:rPr>
        <w:t>ля оперативного рассмотрения обращений потребителей по вопросам надежности теплоснабжения</w:t>
      </w:r>
      <w:r>
        <w:rPr>
          <w:sz w:val="28"/>
          <w:szCs w:val="28"/>
        </w:rPr>
        <w:t>:</w:t>
      </w:r>
    </w:p>
    <w:p w:rsidR="00A21ED2" w:rsidRDefault="00A21ED2" w:rsidP="00A21ED2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Егорову Веру Николаевну – начальника отдела городского хозяйства Администрации муниципального образования                            «Сычевский район» Смоленской области, ответственным за принятие и рассмотрение обращений   потребителей по вопросам надежности теплоснабжения на территории Сычевского городского поселения Сычевского района Смоленской области.</w:t>
      </w:r>
    </w:p>
    <w:p w:rsidR="00A21ED2" w:rsidRDefault="00A21ED2" w:rsidP="00A21ED2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И.о. начальника информационного отдела 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A21ED2" w:rsidRDefault="00A21ED2" w:rsidP="00A21ED2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                        на заместителя Главы муниципального образования «Сычевский район» Смоленской области К.Г.Данилевича.   </w:t>
      </w:r>
    </w:p>
    <w:p w:rsidR="006C73EA" w:rsidRDefault="006C73EA" w:rsidP="00A21ED2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6C73EA" w:rsidRDefault="006C73EA" w:rsidP="00A21ED2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6C73EA" w:rsidRDefault="006C73EA" w:rsidP="00A21ED2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A21ED2" w:rsidRDefault="00A21ED2" w:rsidP="00A21ED2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Признать утратившим силу распоряжение Администрации муниципального образования «Сычевский район» Смоленской области </w:t>
      </w:r>
      <w:r w:rsidR="006C73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04.10.2021 года № 366-р.</w:t>
      </w:r>
    </w:p>
    <w:p w:rsidR="00A21ED2" w:rsidRDefault="00A21ED2" w:rsidP="00A21E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77C" w:rsidRDefault="00FB377C" w:rsidP="00D4265F">
      <w:pPr>
        <w:pStyle w:val="a3"/>
        <w:rPr>
          <w:b w:val="0"/>
          <w:szCs w:val="28"/>
        </w:rPr>
      </w:pPr>
    </w:p>
    <w:p w:rsidR="008E2AE3" w:rsidRDefault="008E2AE3" w:rsidP="008E2AE3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8E2AE3" w:rsidRDefault="008E2AE3" w:rsidP="008E2AE3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</w:t>
      </w:r>
      <w:r w:rsidR="00FE1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К.Г. Данилевич</w:t>
      </w: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p w:rsidR="00796093" w:rsidRDefault="00796093" w:rsidP="008E2AE3">
      <w:pPr>
        <w:rPr>
          <w:sz w:val="28"/>
          <w:szCs w:val="28"/>
        </w:rPr>
      </w:pPr>
    </w:p>
    <w:sectPr w:rsidR="00796093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3C" w:rsidRDefault="00D4623C" w:rsidP="00FA6D0B">
      <w:r>
        <w:separator/>
      </w:r>
    </w:p>
  </w:endnote>
  <w:endnote w:type="continuationSeparator" w:id="1">
    <w:p w:rsidR="00D4623C" w:rsidRDefault="00D462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3C" w:rsidRDefault="00D4623C" w:rsidP="00FA6D0B">
      <w:r>
        <w:separator/>
      </w:r>
    </w:p>
  </w:footnote>
  <w:footnote w:type="continuationSeparator" w:id="1">
    <w:p w:rsidR="00D4623C" w:rsidRDefault="00D462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7678D">
    <w:pPr>
      <w:pStyle w:val="a8"/>
      <w:jc w:val="center"/>
    </w:pPr>
    <w:fldSimple w:instr=" PAGE   \* MERGEFORMAT ">
      <w:r w:rsidR="006C73EA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7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47B4E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3F0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2021-10-25T09:14:00Z</cp:lastPrinted>
  <dcterms:created xsi:type="dcterms:W3CDTF">2021-10-25T09:13:00Z</dcterms:created>
  <dcterms:modified xsi:type="dcterms:W3CDTF">2021-10-25T09:14:00Z</dcterms:modified>
</cp:coreProperties>
</file>