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BE5C5B">
        <w:rPr>
          <w:b/>
          <w:sz w:val="28"/>
          <w:szCs w:val="28"/>
          <w:u w:val="single"/>
        </w:rPr>
        <w:t>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BE5C5B">
        <w:rPr>
          <w:b/>
          <w:sz w:val="28"/>
          <w:szCs w:val="28"/>
          <w:u w:val="single"/>
        </w:rPr>
        <w:t>5</w:t>
      </w:r>
      <w:r w:rsidR="00C17A2A">
        <w:rPr>
          <w:b/>
          <w:sz w:val="28"/>
          <w:szCs w:val="28"/>
          <w:u w:val="single"/>
        </w:rPr>
        <w:t>4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          </w:t>
      </w:r>
    </w:p>
    <w:p w:rsidR="002D39C2" w:rsidRDefault="002D39C2" w:rsidP="00AD3273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  <w:r w:rsidRPr="00CA20FA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</w:p>
    <w:p w:rsidR="002D39C2" w:rsidRDefault="002D39C2" w:rsidP="002D39C2">
      <w:pPr>
        <w:ind w:right="5669"/>
        <w:jc w:val="both"/>
        <w:rPr>
          <w:bCs/>
          <w:sz w:val="28"/>
          <w:szCs w:val="28"/>
        </w:rPr>
      </w:pPr>
    </w:p>
    <w:p w:rsidR="00AD3273" w:rsidRPr="00CA20FA" w:rsidRDefault="00AD3273" w:rsidP="002D39C2">
      <w:pPr>
        <w:ind w:right="5669"/>
        <w:jc w:val="both"/>
        <w:rPr>
          <w:bCs/>
          <w:sz w:val="28"/>
          <w:szCs w:val="28"/>
        </w:rPr>
      </w:pPr>
    </w:p>
    <w:p w:rsidR="002D39C2" w:rsidRDefault="002D39C2" w:rsidP="002D39C2">
      <w:pPr>
        <w:ind w:firstLine="709"/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>В целях исполнения Ф</w:t>
      </w:r>
      <w:r>
        <w:rPr>
          <w:bCs/>
          <w:sz w:val="28"/>
          <w:szCs w:val="28"/>
        </w:rPr>
        <w:t>едерального закона</w:t>
      </w:r>
      <w:r w:rsidRPr="00CA20FA">
        <w:rPr>
          <w:bCs/>
          <w:sz w:val="28"/>
          <w:szCs w:val="28"/>
        </w:rPr>
        <w:t xml:space="preserve"> от 27.07.2010</w:t>
      </w:r>
      <w:r>
        <w:rPr>
          <w:bCs/>
          <w:sz w:val="28"/>
          <w:szCs w:val="28"/>
        </w:rPr>
        <w:t xml:space="preserve"> года</w:t>
      </w:r>
      <w:r w:rsidRPr="00CA20FA">
        <w:rPr>
          <w:bCs/>
          <w:sz w:val="28"/>
          <w:szCs w:val="28"/>
        </w:rPr>
        <w:t xml:space="preserve"> № 210-ФЗ «Об организации предоставления государственных муниципальных услуг», 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</w:t>
      </w:r>
      <w:r>
        <w:rPr>
          <w:bCs/>
          <w:sz w:val="28"/>
          <w:szCs w:val="28"/>
        </w:rPr>
        <w:t>,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</w:p>
    <w:p w:rsidR="00C17A2A" w:rsidRPr="003625AE" w:rsidRDefault="00C17A2A" w:rsidP="00C17A2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17A2A" w:rsidRPr="003625AE" w:rsidRDefault="00C17A2A" w:rsidP="00C17A2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17A2A" w:rsidRDefault="00C17A2A" w:rsidP="002D39C2">
      <w:pPr>
        <w:ind w:firstLine="709"/>
        <w:jc w:val="both"/>
        <w:rPr>
          <w:sz w:val="28"/>
          <w:szCs w:val="28"/>
        </w:rPr>
      </w:pP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</w:t>
      </w:r>
      <w:r w:rsidRPr="00372B06">
        <w:rPr>
          <w:sz w:val="28"/>
          <w:szCs w:val="28"/>
        </w:rPr>
        <w:t xml:space="preserve">дминистративный регламент </w:t>
      </w:r>
      <w:r w:rsidRPr="005F3001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3273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="00AD327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  <w:r w:rsidR="00AD327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21</w:t>
      </w:r>
      <w:r w:rsidR="00AD3273">
        <w:rPr>
          <w:sz w:val="28"/>
          <w:szCs w:val="28"/>
        </w:rPr>
        <w:t>.03.2018 года</w:t>
      </w:r>
      <w:r>
        <w:rPr>
          <w:sz w:val="28"/>
          <w:szCs w:val="28"/>
        </w:rPr>
        <w:t xml:space="preserve"> </w:t>
      </w:r>
      <w:r w:rsidR="00AD3273">
        <w:rPr>
          <w:sz w:val="28"/>
          <w:szCs w:val="28"/>
        </w:rPr>
        <w:t xml:space="preserve">№ 135 </w:t>
      </w:r>
      <w:r>
        <w:rPr>
          <w:sz w:val="28"/>
          <w:szCs w:val="28"/>
        </w:rPr>
        <w:t>«</w:t>
      </w:r>
      <w:r w:rsidRPr="00947318">
        <w:rPr>
          <w:sz w:val="28"/>
          <w:szCs w:val="28"/>
        </w:rPr>
        <w:t xml:space="preserve">Об утверждении Административного регламента </w:t>
      </w:r>
      <w:r w:rsidRPr="005F3001">
        <w:rPr>
          <w:sz w:val="28"/>
          <w:szCs w:val="28"/>
        </w:rPr>
        <w:t xml:space="preserve">предоставления муниципальной услуги </w:t>
      </w:r>
      <w:r w:rsidRPr="00CA20F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CA20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AD3273" w:rsidRDefault="00AD3273" w:rsidP="002D39C2">
      <w:pPr>
        <w:ind w:firstLine="709"/>
        <w:jc w:val="both"/>
        <w:rPr>
          <w:sz w:val="28"/>
          <w:szCs w:val="28"/>
        </w:rPr>
      </w:pPr>
    </w:p>
    <w:p w:rsidR="00AD3273" w:rsidRDefault="00AD3273" w:rsidP="002D39C2">
      <w:pPr>
        <w:ind w:firstLine="709"/>
        <w:jc w:val="both"/>
        <w:rPr>
          <w:sz w:val="28"/>
          <w:szCs w:val="28"/>
        </w:rPr>
      </w:pPr>
    </w:p>
    <w:p w:rsidR="002D39C2" w:rsidRPr="00D7268E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</w:t>
      </w:r>
      <w:r w:rsidR="00AD32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2D39C2" w:rsidRDefault="002D39C2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AD3273" w:rsidRDefault="00AD3273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AD3273" w:rsidRDefault="00AD3273" w:rsidP="00AD327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D3273" w:rsidRDefault="00AD3273" w:rsidP="00AD327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D3273" w:rsidRDefault="00AD3273" w:rsidP="00C17A2A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C17A2A" w:rsidRDefault="00C17A2A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Default="00AD3273" w:rsidP="00C17A2A">
      <w:pPr>
        <w:pStyle w:val="a"/>
        <w:numPr>
          <w:ilvl w:val="0"/>
          <w:numId w:val="0"/>
        </w:numPr>
        <w:ind w:left="510"/>
      </w:pPr>
    </w:p>
    <w:p w:rsidR="00AD3273" w:rsidRPr="00A14570" w:rsidRDefault="00AD3273" w:rsidP="00C17A2A">
      <w:pPr>
        <w:pStyle w:val="a"/>
        <w:numPr>
          <w:ilvl w:val="0"/>
          <w:numId w:val="0"/>
        </w:numPr>
        <w:ind w:left="510"/>
      </w:pPr>
    </w:p>
    <w:p w:rsidR="002D39C2" w:rsidRDefault="00AD3273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AD327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3273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D39C2" w:rsidRDefault="002D39C2" w:rsidP="002D39C2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D3273">
        <w:rPr>
          <w:sz w:val="28"/>
          <w:szCs w:val="28"/>
        </w:rPr>
        <w:t xml:space="preserve"> 26.11.</w:t>
      </w:r>
      <w:r>
        <w:rPr>
          <w:sz w:val="28"/>
          <w:szCs w:val="28"/>
        </w:rPr>
        <w:t xml:space="preserve"> 2021 года № </w:t>
      </w:r>
      <w:r w:rsidR="00AD3273">
        <w:rPr>
          <w:sz w:val="28"/>
          <w:szCs w:val="28"/>
        </w:rPr>
        <w:t>654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AD3273" w:rsidRDefault="00AD3273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D39C2" w:rsidRPr="00F0504C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>АДМИНИСТРАТИВНЫЙ РЕГЛАМЕНТ</w:t>
      </w:r>
    </w:p>
    <w:p w:rsidR="00AD3273" w:rsidRDefault="002D39C2" w:rsidP="002D39C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 xml:space="preserve">предоставления муниципальной услуги </w:t>
      </w:r>
      <w:r w:rsidRPr="00372B06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Зачисление детей 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муниципальные общеобразовательные учреждения</w:t>
      </w:r>
      <w:r w:rsidRPr="00372B06">
        <w:rPr>
          <w:sz w:val="28"/>
          <w:szCs w:val="28"/>
        </w:rPr>
        <w:t>»</w:t>
      </w:r>
    </w:p>
    <w:p w:rsidR="002D39C2" w:rsidRDefault="002D39C2" w:rsidP="002D39C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1. Общие положения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1.1. Предмет регулирования А</w:t>
      </w:r>
      <w:r w:rsidRPr="007C613F">
        <w:rPr>
          <w:bCs/>
          <w:sz w:val="28"/>
          <w:szCs w:val="28"/>
        </w:rPr>
        <w:t>дминистративного регламента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372B06">
        <w:rPr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372B06">
        <w:rPr>
          <w:sz w:val="28"/>
          <w:szCs w:val="28"/>
        </w:rPr>
        <w:t xml:space="preserve">» </w:t>
      </w:r>
      <w:r w:rsidRPr="007C613F"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услуги, </w:t>
      </w:r>
      <w:r>
        <w:rPr>
          <w:sz w:val="28"/>
          <w:szCs w:val="28"/>
        </w:rPr>
        <w:t xml:space="preserve">и определяет последовательность действий административных процедур при предоставлении муниципальной услуги.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D39C2" w:rsidRPr="007C613F" w:rsidRDefault="002D39C2" w:rsidP="002D3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F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родители, опекуны, иные законные представители ребенка, лица, действующие от имени законного представителя ребенка по доверенности (далее также – заявитель), выданной и оформленной в соответствии с гражданским законодательством Российской Федерации.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1.2.2. Представительство интересов ребенка родителями осуществляется на основании факта родства, подтверждаемого свидетельством о рождении ребенка, записями отдела ЗАГС, а в отдельных случаях — свидетельством об установлении отцовства.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Под свидетельством о рождении здесь и далее понимается один из следующих документов: свидетельство о рождении, выданное органами ЗАГС или консульским учреждением Российской Федерации за пределами территории Российской Федерации, или свидетельство о рождении, выданное иностранным государством.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Представительство интересов ребенка иными законными представителями осуществляется на основании документов, установленных соответствующими законами.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1.3.1. Информирование о предоставлении муниципальной услуги осуществляется: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в Отделе по образованию Администрации муниципального образования «Сычевский  район» Смоленской области (далее – Отдел по образованию);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непосредственно в общеобразовательных </w:t>
      </w:r>
      <w:r>
        <w:rPr>
          <w:sz w:val="28"/>
          <w:szCs w:val="28"/>
        </w:rPr>
        <w:t>организациях</w:t>
      </w:r>
      <w:r w:rsidRPr="007C613F">
        <w:rPr>
          <w:sz w:val="28"/>
          <w:szCs w:val="28"/>
        </w:rPr>
        <w:t xml:space="preserve"> муниципального образования «Сычевский район» Смоленской области (далее – общеобразовательные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1.3.2. Сведения о месте нахождения, графике работы, номерах контактных телефонов, адресах официальных сайтов и адресах электронной почты  Отдела по образованию: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</w:t>
      </w:r>
      <w:r w:rsidRPr="007C613F">
        <w:rPr>
          <w:sz w:val="28"/>
          <w:szCs w:val="28"/>
        </w:rPr>
        <w:t>тдела по образованию: 215280, Российская Федерация, Смоленская область, г.Сычевка, улица Пушкина, дом 25, телефон 8(48130) 4-17-56, 4-14-54, факс 4-17-56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Отдел по образованию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8.00-17.00</w:t>
            </w:r>
          </w:p>
        </w:tc>
      </w:tr>
      <w:tr w:rsidR="002D39C2" w:rsidRPr="007C613F" w:rsidTr="00210BCB">
        <w:tc>
          <w:tcPr>
            <w:tcW w:w="3168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2D39C2" w:rsidRPr="007C613F" w:rsidRDefault="002D39C2" w:rsidP="00210BCB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7C613F">
              <w:rPr>
                <w:sz w:val="28"/>
                <w:szCs w:val="28"/>
              </w:rPr>
              <w:t>13.00-14.00</w:t>
            </w:r>
          </w:p>
        </w:tc>
      </w:tr>
    </w:tbl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Выходные дни: суббота,   воскресенье.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страницы О</w:t>
      </w:r>
      <w:r w:rsidRPr="007C613F">
        <w:rPr>
          <w:sz w:val="28"/>
          <w:szCs w:val="28"/>
        </w:rPr>
        <w:t>тдела по образованию  на Интернет-сайте Администрации муниципального образования «Сычевский район» Смоленской области</w:t>
      </w:r>
      <w:r w:rsidRPr="007C613F">
        <w:rPr>
          <w:color w:val="0000FF"/>
          <w:sz w:val="28"/>
          <w:szCs w:val="28"/>
        </w:rPr>
        <w:t xml:space="preserve">: </w:t>
      </w:r>
      <w:hyperlink r:id="rId9" w:history="1">
        <w:r w:rsidRPr="00A6626F">
          <w:rPr>
            <w:rStyle w:val="af0"/>
            <w:sz w:val="28"/>
            <w:szCs w:val="28"/>
          </w:rPr>
          <w:t>https://sychevka.admin-smolensk.ru/organy-vlasti/strukturnye-podrazdeleniya/otdel-po-obrazovaniyu/</w:t>
        </w:r>
      </w:hyperlink>
      <w:r w:rsidRPr="007C613F">
        <w:rPr>
          <w:sz w:val="28"/>
          <w:szCs w:val="28"/>
        </w:rPr>
        <w:t>.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О</w:t>
      </w:r>
      <w:r w:rsidRPr="007C613F">
        <w:rPr>
          <w:sz w:val="28"/>
          <w:szCs w:val="28"/>
        </w:rPr>
        <w:t xml:space="preserve">тдела по образованию в сети Интернет: </w:t>
      </w:r>
      <w:bookmarkStart w:id="0" w:name="_Hlk343855102"/>
      <w:r w:rsidR="00DA1F72" w:rsidRPr="007C613F">
        <w:rPr>
          <w:sz w:val="28"/>
          <w:szCs w:val="28"/>
        </w:rPr>
        <w:fldChar w:fldCharType="begin"/>
      </w:r>
      <w:r w:rsidRPr="007C613F">
        <w:rPr>
          <w:sz w:val="28"/>
          <w:szCs w:val="28"/>
        </w:rPr>
        <w:instrText xml:space="preserve"> </w:instrText>
      </w:r>
      <w:r w:rsidRPr="007C613F">
        <w:rPr>
          <w:sz w:val="28"/>
          <w:szCs w:val="28"/>
          <w:lang w:val="en-US"/>
        </w:rPr>
        <w:instrText>HYPERLINK</w:instrText>
      </w:r>
      <w:r w:rsidRPr="007C613F">
        <w:rPr>
          <w:sz w:val="28"/>
          <w:szCs w:val="28"/>
        </w:rPr>
        <w:instrText xml:space="preserve"> "</w:instrText>
      </w:r>
      <w:r w:rsidRPr="007C613F">
        <w:rPr>
          <w:sz w:val="28"/>
          <w:szCs w:val="28"/>
          <w:lang w:val="en-US"/>
        </w:rPr>
        <w:instrText>mailto</w:instrText>
      </w:r>
      <w:r w:rsidRPr="007C613F">
        <w:rPr>
          <w:sz w:val="28"/>
          <w:szCs w:val="28"/>
        </w:rPr>
        <w:instrText>:</w:instrText>
      </w:r>
      <w:r w:rsidRPr="007C613F">
        <w:rPr>
          <w:sz w:val="28"/>
          <w:szCs w:val="28"/>
          <w:lang w:val="en-US"/>
        </w:rPr>
        <w:instrText>otdel</w:instrText>
      </w:r>
      <w:r w:rsidRPr="007C613F">
        <w:rPr>
          <w:sz w:val="28"/>
          <w:szCs w:val="28"/>
        </w:rPr>
        <w:instrText>_</w:instrText>
      </w:r>
      <w:r w:rsidRPr="007C613F">
        <w:rPr>
          <w:sz w:val="28"/>
          <w:szCs w:val="28"/>
          <w:lang w:val="en-US"/>
        </w:rPr>
        <w:instrText>o</w:instrText>
      </w:r>
      <w:r w:rsidRPr="007C613F">
        <w:rPr>
          <w:sz w:val="28"/>
          <w:szCs w:val="28"/>
        </w:rPr>
        <w:instrText>@</w:instrText>
      </w:r>
      <w:r w:rsidRPr="007C613F">
        <w:rPr>
          <w:sz w:val="28"/>
          <w:szCs w:val="28"/>
          <w:lang w:val="en-US"/>
        </w:rPr>
        <w:instrText>mail</w:instrText>
      </w:r>
      <w:r w:rsidRPr="007C613F">
        <w:rPr>
          <w:sz w:val="28"/>
          <w:szCs w:val="28"/>
        </w:rPr>
        <w:instrText>.</w:instrText>
      </w:r>
      <w:r w:rsidRPr="007C613F">
        <w:rPr>
          <w:sz w:val="28"/>
          <w:szCs w:val="28"/>
          <w:lang w:val="en-US"/>
        </w:rPr>
        <w:instrText>ru</w:instrText>
      </w:r>
      <w:r w:rsidRPr="007C613F">
        <w:rPr>
          <w:sz w:val="28"/>
          <w:szCs w:val="28"/>
        </w:rPr>
        <w:instrText xml:space="preserve">" </w:instrText>
      </w:r>
      <w:r w:rsidR="00DA1F72" w:rsidRPr="007C613F">
        <w:rPr>
          <w:sz w:val="28"/>
          <w:szCs w:val="28"/>
        </w:rPr>
        <w:fldChar w:fldCharType="separate"/>
      </w:r>
      <w:r w:rsidRPr="007C613F">
        <w:rPr>
          <w:rStyle w:val="af0"/>
          <w:sz w:val="28"/>
          <w:szCs w:val="28"/>
          <w:lang w:val="en-US"/>
        </w:rPr>
        <w:t>otdel</w:t>
      </w:r>
      <w:r w:rsidRPr="007C613F">
        <w:rPr>
          <w:rStyle w:val="af0"/>
          <w:sz w:val="28"/>
          <w:szCs w:val="28"/>
        </w:rPr>
        <w:t>_</w:t>
      </w:r>
      <w:r w:rsidRPr="007C613F">
        <w:rPr>
          <w:rStyle w:val="af0"/>
          <w:sz w:val="28"/>
          <w:szCs w:val="28"/>
          <w:lang w:val="en-US"/>
        </w:rPr>
        <w:t>o</w:t>
      </w:r>
      <w:r w:rsidRPr="007C613F">
        <w:rPr>
          <w:rStyle w:val="af0"/>
          <w:sz w:val="28"/>
          <w:szCs w:val="28"/>
        </w:rPr>
        <w:t>@</w:t>
      </w:r>
      <w:r w:rsidRPr="007C613F">
        <w:rPr>
          <w:rStyle w:val="af0"/>
          <w:sz w:val="28"/>
          <w:szCs w:val="28"/>
          <w:lang w:val="en-US"/>
        </w:rPr>
        <w:t>mail</w:t>
      </w:r>
      <w:r w:rsidRPr="007C613F">
        <w:rPr>
          <w:rStyle w:val="af0"/>
          <w:sz w:val="28"/>
          <w:szCs w:val="28"/>
        </w:rPr>
        <w:t>.</w:t>
      </w:r>
      <w:r w:rsidRPr="007C613F">
        <w:rPr>
          <w:rStyle w:val="af0"/>
          <w:sz w:val="28"/>
          <w:szCs w:val="28"/>
          <w:lang w:val="en-US"/>
        </w:rPr>
        <w:t>ru</w:t>
      </w:r>
      <w:bookmarkEnd w:id="0"/>
      <w:r w:rsidR="00DA1F72" w:rsidRPr="007C613F">
        <w:rPr>
          <w:sz w:val="28"/>
          <w:szCs w:val="28"/>
        </w:rPr>
        <w:fldChar w:fldCharType="end"/>
      </w:r>
      <w:r w:rsidRPr="007C613F">
        <w:rPr>
          <w:sz w:val="28"/>
          <w:szCs w:val="28"/>
        </w:rPr>
        <w:t xml:space="preserve">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1.3.3. Сведения о месте нахождения, номерах контактных телефонов, адресах официальных сайтов и адресах электронной почты общеобразовательных </w:t>
      </w:r>
      <w:r>
        <w:rPr>
          <w:sz w:val="28"/>
          <w:szCs w:val="28"/>
        </w:rPr>
        <w:t>организаций</w:t>
      </w:r>
      <w:r w:rsidRPr="007C613F">
        <w:rPr>
          <w:sz w:val="28"/>
          <w:szCs w:val="28"/>
        </w:rPr>
        <w:t>, реализующих образовательные программы нача</w:t>
      </w:r>
      <w:r>
        <w:rPr>
          <w:sz w:val="28"/>
          <w:szCs w:val="28"/>
        </w:rPr>
        <w:t xml:space="preserve">льного общего </w:t>
      </w:r>
      <w:r w:rsidRPr="007C613F">
        <w:rPr>
          <w:sz w:val="28"/>
          <w:szCs w:val="28"/>
        </w:rPr>
        <w:t>образования, участвующих в предоставлении муниципальной услуги представлены в приложении к настоящему Административному регламенту (Приложение №1).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1.3.4. Информация о места</w:t>
      </w:r>
      <w:r>
        <w:rPr>
          <w:sz w:val="28"/>
          <w:szCs w:val="28"/>
        </w:rPr>
        <w:t>х нахождения и графиках работы О</w:t>
      </w:r>
      <w:r w:rsidRPr="007C613F">
        <w:rPr>
          <w:sz w:val="28"/>
          <w:szCs w:val="28"/>
        </w:rPr>
        <w:t>тдела по образованию размещается: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О</w:t>
      </w:r>
      <w:r w:rsidRPr="007C613F">
        <w:rPr>
          <w:sz w:val="28"/>
          <w:szCs w:val="28"/>
        </w:rPr>
        <w:t xml:space="preserve">тдела по образованию;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2) на Интернет-сайте Администрации:</w:t>
      </w:r>
      <w:r w:rsidRPr="0015137C">
        <w:rPr>
          <w:sz w:val="28"/>
          <w:szCs w:val="28"/>
        </w:rPr>
        <w:t xml:space="preserve"> </w:t>
      </w:r>
      <w:hyperlink r:id="rId10" w:history="1">
        <w:r w:rsidRPr="00A6626F">
          <w:rPr>
            <w:rStyle w:val="af0"/>
            <w:sz w:val="28"/>
            <w:szCs w:val="28"/>
          </w:rPr>
          <w:t>https://sychevka.admin-smolensk.ru/organy-vlasti/strukturnye-podrazdeleniya/otdel-po-obrazovaniyu/</w:t>
        </w:r>
      </w:hyperlink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7C613F">
        <w:rPr>
          <w:sz w:val="28"/>
          <w:szCs w:val="28"/>
        </w:rPr>
        <w:lastRenderedPageBreak/>
        <w:t xml:space="preserve">в информационно-телекоммуникационных сетях общего пользования (в том числе в сети Интернет), </w:t>
      </w:r>
    </w:p>
    <w:p w:rsidR="002D39C2" w:rsidRPr="000239BA" w:rsidRDefault="002D39C2" w:rsidP="002D39C2">
      <w:pPr>
        <w:ind w:firstLine="709"/>
        <w:jc w:val="both"/>
        <w:rPr>
          <w:sz w:val="28"/>
          <w:szCs w:val="28"/>
        </w:rPr>
      </w:pPr>
      <w:r w:rsidRPr="000239BA">
        <w:rPr>
          <w:sz w:val="28"/>
          <w:szCs w:val="28"/>
        </w:rPr>
        <w:t>3) в средствах массовой информации: в газете «Сычевские вести».</w:t>
      </w:r>
    </w:p>
    <w:p w:rsidR="002D39C2" w:rsidRPr="000239BA" w:rsidRDefault="002D39C2" w:rsidP="002D39C2">
      <w:pPr>
        <w:pStyle w:val="a7"/>
        <w:rPr>
          <w:szCs w:val="28"/>
        </w:rPr>
      </w:pPr>
      <w:r>
        <w:rPr>
          <w:szCs w:val="28"/>
        </w:rPr>
        <w:t xml:space="preserve">      </w:t>
      </w:r>
      <w:r w:rsidRPr="000239BA">
        <w:rPr>
          <w:szCs w:val="28"/>
        </w:rPr>
        <w:t>4) на региональном портале государственных услуг.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sz w:val="28"/>
          <w:szCs w:val="28"/>
        </w:rPr>
        <w:t>1.3</w:t>
      </w:r>
      <w:r w:rsidRPr="007C613F">
        <w:rPr>
          <w:sz w:val="28"/>
          <w:szCs w:val="28"/>
        </w:rPr>
        <w:t>.5. Размещаемая информация содержит также: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</w:t>
      </w:r>
      <w:r w:rsidRPr="007C613F">
        <w:rPr>
          <w:sz w:val="28"/>
          <w:szCs w:val="28"/>
        </w:rPr>
        <w:t>дминистративного регламента с приложениями;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блок-сх</w:t>
      </w:r>
      <w:r>
        <w:rPr>
          <w:sz w:val="28"/>
          <w:szCs w:val="28"/>
        </w:rPr>
        <w:t>ему (согласно Приложению № 2 к А</w:t>
      </w:r>
      <w:r w:rsidRPr="007C613F">
        <w:rPr>
          <w:sz w:val="28"/>
          <w:szCs w:val="28"/>
        </w:rPr>
        <w:t>дминистративному регламенту);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D39C2" w:rsidRPr="007C613F" w:rsidRDefault="002D39C2" w:rsidP="002D39C2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7C613F">
        <w:rPr>
          <w:sz w:val="28"/>
          <w:szCs w:val="28"/>
        </w:rPr>
        <w:t>1.3.6. И</w:t>
      </w:r>
      <w:r w:rsidRPr="007C613F">
        <w:rPr>
          <w:noProof/>
          <w:sz w:val="28"/>
          <w:szCs w:val="28"/>
        </w:rPr>
        <w:t xml:space="preserve">нформирование </w:t>
      </w:r>
      <w:r w:rsidRPr="007C613F">
        <w:rPr>
          <w:sz w:val="28"/>
          <w:szCs w:val="28"/>
        </w:rPr>
        <w:t>з</w:t>
      </w:r>
      <w:r w:rsidRPr="007C613F">
        <w:rPr>
          <w:noProof/>
          <w:sz w:val="28"/>
          <w:szCs w:val="28"/>
        </w:rPr>
        <w:t xml:space="preserve">аявителей </w:t>
      </w:r>
      <w:r w:rsidRPr="007C613F">
        <w:rPr>
          <w:sz w:val="28"/>
          <w:szCs w:val="28"/>
        </w:rPr>
        <w:t>о</w:t>
      </w:r>
      <w:r w:rsidRPr="007C613F">
        <w:rPr>
          <w:noProof/>
          <w:sz w:val="28"/>
          <w:szCs w:val="28"/>
        </w:rPr>
        <w:t xml:space="preserve"> </w:t>
      </w:r>
      <w:r w:rsidRPr="007C613F">
        <w:rPr>
          <w:sz w:val="28"/>
          <w:szCs w:val="28"/>
        </w:rPr>
        <w:t>п</w:t>
      </w:r>
      <w:r w:rsidRPr="007C613F">
        <w:rPr>
          <w:noProof/>
          <w:sz w:val="28"/>
          <w:szCs w:val="28"/>
        </w:rPr>
        <w:t xml:space="preserve">орядке </w:t>
      </w:r>
      <w:r w:rsidRPr="007C613F">
        <w:rPr>
          <w:sz w:val="28"/>
          <w:szCs w:val="28"/>
        </w:rPr>
        <w:t>п</w:t>
      </w:r>
      <w:r w:rsidRPr="007C613F">
        <w:rPr>
          <w:noProof/>
          <w:sz w:val="28"/>
          <w:szCs w:val="28"/>
        </w:rPr>
        <w:t xml:space="preserve">редоставления </w:t>
      </w:r>
      <w:r w:rsidRPr="007C613F">
        <w:rPr>
          <w:sz w:val="28"/>
          <w:szCs w:val="28"/>
        </w:rPr>
        <w:t>м</w:t>
      </w:r>
      <w:r w:rsidRPr="007C613F">
        <w:rPr>
          <w:noProof/>
          <w:sz w:val="28"/>
          <w:szCs w:val="28"/>
        </w:rPr>
        <w:t xml:space="preserve">униципальной услуги </w:t>
      </w:r>
      <w:r w:rsidRPr="007C613F">
        <w:rPr>
          <w:sz w:val="28"/>
          <w:szCs w:val="28"/>
        </w:rPr>
        <w:t>о</w:t>
      </w:r>
      <w:r w:rsidRPr="007C613F">
        <w:rPr>
          <w:noProof/>
          <w:sz w:val="28"/>
          <w:szCs w:val="28"/>
        </w:rPr>
        <w:t xml:space="preserve">существляется </w:t>
      </w:r>
      <w:r w:rsidRPr="007C613F">
        <w:rPr>
          <w:sz w:val="28"/>
          <w:szCs w:val="28"/>
        </w:rPr>
        <w:t>в</w:t>
      </w:r>
      <w:r w:rsidRPr="007C613F">
        <w:rPr>
          <w:noProof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форме </w:t>
      </w:r>
      <w:r w:rsidRPr="007C613F">
        <w:rPr>
          <w:noProof/>
          <w:sz w:val="28"/>
          <w:szCs w:val="28"/>
        </w:rPr>
        <w:t xml:space="preserve">индивидуального </w:t>
      </w:r>
      <w:r w:rsidRPr="007C613F">
        <w:rPr>
          <w:sz w:val="28"/>
          <w:szCs w:val="28"/>
        </w:rPr>
        <w:t>и</w:t>
      </w:r>
      <w:r w:rsidRPr="007C613F">
        <w:rPr>
          <w:noProof/>
          <w:sz w:val="28"/>
          <w:szCs w:val="28"/>
        </w:rPr>
        <w:t xml:space="preserve">нформирования и публичного </w:t>
      </w:r>
      <w:r w:rsidRPr="007C613F">
        <w:rPr>
          <w:sz w:val="28"/>
          <w:szCs w:val="28"/>
        </w:rPr>
        <w:t>и</w:t>
      </w:r>
      <w:r w:rsidRPr="007C613F">
        <w:rPr>
          <w:noProof/>
          <w:sz w:val="28"/>
          <w:szCs w:val="28"/>
        </w:rPr>
        <w:t xml:space="preserve">нформирования. </w:t>
      </w:r>
    </w:p>
    <w:p w:rsidR="002D39C2" w:rsidRPr="007C613F" w:rsidRDefault="002D39C2" w:rsidP="002D39C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1.3.7.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1.3.8. При необходимости получения консультаций заявители обращаются в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 xml:space="preserve">тдел по образованию, образовательные </w:t>
      </w:r>
      <w:r>
        <w:rPr>
          <w:iCs/>
          <w:sz w:val="28"/>
          <w:szCs w:val="28"/>
        </w:rPr>
        <w:t>организации</w:t>
      </w:r>
      <w:r w:rsidRPr="007C613F">
        <w:rPr>
          <w:iCs/>
          <w:sz w:val="28"/>
          <w:szCs w:val="28"/>
        </w:rPr>
        <w:t xml:space="preserve">. </w:t>
      </w:r>
    </w:p>
    <w:p w:rsidR="002D39C2" w:rsidRPr="007C613F" w:rsidRDefault="002D39C2" w:rsidP="002D39C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1.3.9. Консультации по процедуре предоставления муниципальной услуги могут осуществляться: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в письменной форме на основании письменного обращения;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при личном обращении;</w:t>
      </w:r>
    </w:p>
    <w:p w:rsidR="002D39C2" w:rsidRPr="007C613F" w:rsidRDefault="002D39C2" w:rsidP="002D39C2">
      <w:pPr>
        <w:widowControl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по телефону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>8(48130) 4-17-56, 4-14-54;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по электронной почте;</w:t>
      </w:r>
    </w:p>
    <w:p w:rsidR="002D39C2" w:rsidRPr="007C613F" w:rsidRDefault="002D39C2" w:rsidP="002D39C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Все консультации являются бесплатными.</w:t>
      </w:r>
    </w:p>
    <w:p w:rsidR="002D39C2" w:rsidRPr="007C613F" w:rsidRDefault="002D39C2" w:rsidP="002D39C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1.3.10. Требования к форме и характеру вза</w:t>
      </w:r>
      <w:r>
        <w:rPr>
          <w:sz w:val="28"/>
          <w:szCs w:val="28"/>
        </w:rPr>
        <w:t>имодействия должностного лица  О</w:t>
      </w:r>
      <w:r w:rsidRPr="007C613F">
        <w:rPr>
          <w:sz w:val="28"/>
          <w:szCs w:val="28"/>
        </w:rPr>
        <w:t xml:space="preserve">тдела по образованию, образовательных </w:t>
      </w:r>
      <w:r>
        <w:rPr>
          <w:sz w:val="28"/>
          <w:szCs w:val="28"/>
        </w:rPr>
        <w:t>организаций</w:t>
      </w:r>
      <w:r w:rsidRPr="007C613F">
        <w:rPr>
          <w:sz w:val="28"/>
          <w:szCs w:val="28"/>
        </w:rPr>
        <w:t xml:space="preserve"> с заявителями: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консультации в письменной форме предоставляются должностным лицом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>тдела по образованию,</w:t>
      </w:r>
      <w:r w:rsidRPr="007C613F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</w:t>
      </w:r>
      <w:r w:rsidRPr="007C613F">
        <w:rPr>
          <w:sz w:val="28"/>
          <w:szCs w:val="28"/>
        </w:rPr>
        <w:lastRenderedPageBreak/>
        <w:t>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по завершении консультации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>тдела по образованию,</w:t>
      </w:r>
      <w:r>
        <w:rPr>
          <w:sz w:val="28"/>
          <w:szCs w:val="28"/>
        </w:rPr>
        <w:t xml:space="preserve"> образовательной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2D39C2" w:rsidRPr="007C613F" w:rsidRDefault="002D39C2" w:rsidP="002D39C2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должностное лицо </w:t>
      </w:r>
      <w:r>
        <w:rPr>
          <w:iCs/>
          <w:sz w:val="28"/>
          <w:szCs w:val="28"/>
        </w:rPr>
        <w:t>О</w:t>
      </w:r>
      <w:r w:rsidRPr="007C613F">
        <w:rPr>
          <w:iCs/>
          <w:sz w:val="28"/>
          <w:szCs w:val="28"/>
        </w:rPr>
        <w:t xml:space="preserve">тдела по образованию, </w:t>
      </w:r>
      <w:r>
        <w:rPr>
          <w:sz w:val="28"/>
          <w:szCs w:val="28"/>
        </w:rPr>
        <w:t>образовательной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</w:t>
      </w:r>
      <w:r w:rsidRPr="007C613F">
        <w:rPr>
          <w:iCs/>
          <w:sz w:val="28"/>
          <w:szCs w:val="28"/>
        </w:rPr>
        <w:t xml:space="preserve"> </w:t>
      </w:r>
      <w:r w:rsidRPr="007C613F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 Стандарт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2.1. Наименование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Наименование муниципальной услуги – </w:t>
      </w:r>
      <w:r w:rsidRPr="00476AB1">
        <w:rPr>
          <w:sz w:val="28"/>
          <w:szCs w:val="28"/>
        </w:rPr>
        <w:t>«</w:t>
      </w:r>
      <w:r>
        <w:rPr>
          <w:bCs/>
          <w:sz w:val="28"/>
          <w:szCs w:val="28"/>
        </w:rPr>
        <w:t>Зачисление детей в муниципальные общеобразовательные учреждения</w:t>
      </w:r>
      <w:r w:rsidRPr="00476AB1">
        <w:rPr>
          <w:sz w:val="28"/>
          <w:szCs w:val="28"/>
        </w:rPr>
        <w:t>»</w:t>
      </w:r>
      <w:r w:rsidRPr="007C613F">
        <w:rPr>
          <w:sz w:val="28"/>
          <w:szCs w:val="28"/>
        </w:rPr>
        <w:t xml:space="preserve">   (далее – муниципальная услуга).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2.2.1.</w:t>
      </w:r>
      <w:r w:rsidR="00AD32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 предоставляют муниципальные образовательные организации</w:t>
      </w:r>
      <w:r w:rsidR="00AD3273">
        <w:rPr>
          <w:sz w:val="28"/>
          <w:szCs w:val="28"/>
        </w:rPr>
        <w:t xml:space="preserve"> (далее - МОО)</w:t>
      </w:r>
      <w:r>
        <w:rPr>
          <w:sz w:val="28"/>
          <w:szCs w:val="28"/>
        </w:rPr>
        <w:t xml:space="preserve">. 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2.2.2. </w:t>
      </w:r>
      <w:r w:rsidRPr="007C613F">
        <w:rPr>
          <w:color w:val="000000"/>
          <w:sz w:val="28"/>
          <w:szCs w:val="28"/>
        </w:rPr>
        <w:t xml:space="preserve">При получении муниципальной  услуги заявитель взаимодействует </w:t>
      </w:r>
      <w:r>
        <w:rPr>
          <w:color w:val="000000"/>
          <w:sz w:val="28"/>
          <w:szCs w:val="28"/>
        </w:rPr>
        <w:t xml:space="preserve">                   </w:t>
      </w:r>
      <w:r w:rsidRPr="007C613F">
        <w:rPr>
          <w:color w:val="000000"/>
          <w:sz w:val="28"/>
          <w:szCs w:val="28"/>
        </w:rPr>
        <w:t xml:space="preserve">с муниципальными образовательными </w:t>
      </w:r>
      <w:r>
        <w:rPr>
          <w:color w:val="000000"/>
          <w:sz w:val="28"/>
          <w:szCs w:val="28"/>
        </w:rPr>
        <w:t>организациями</w:t>
      </w:r>
      <w:r w:rsidRPr="007C613F">
        <w:rPr>
          <w:color w:val="000000"/>
          <w:sz w:val="28"/>
          <w:szCs w:val="28"/>
        </w:rPr>
        <w:t xml:space="preserve">, расположенными </w:t>
      </w:r>
      <w:r>
        <w:rPr>
          <w:color w:val="000000"/>
          <w:sz w:val="28"/>
          <w:szCs w:val="28"/>
        </w:rPr>
        <w:t xml:space="preserve">                             </w:t>
      </w:r>
      <w:r w:rsidRPr="007C613F">
        <w:rPr>
          <w:color w:val="000000"/>
          <w:sz w:val="28"/>
          <w:szCs w:val="28"/>
        </w:rPr>
        <w:t>на территории муниципального образования «Сычевский район» Смоленской области (</w:t>
      </w:r>
      <w:r w:rsidRPr="007C613F">
        <w:rPr>
          <w:sz w:val="28"/>
          <w:szCs w:val="28"/>
        </w:rPr>
        <w:t>согласно Приложению № 1 к Административному регламенту)</w:t>
      </w:r>
      <w:r w:rsidRPr="007C613F">
        <w:rPr>
          <w:color w:val="000000"/>
          <w:sz w:val="28"/>
          <w:szCs w:val="28"/>
        </w:rPr>
        <w:t>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2.2.3. При предоставлении услуги </w:t>
      </w:r>
      <w:r>
        <w:rPr>
          <w:color w:val="000000"/>
          <w:sz w:val="28"/>
          <w:szCs w:val="28"/>
        </w:rPr>
        <w:t>О</w:t>
      </w:r>
      <w:r w:rsidRPr="007C613F">
        <w:rPr>
          <w:color w:val="000000"/>
          <w:sz w:val="28"/>
          <w:szCs w:val="28"/>
        </w:rPr>
        <w:t>тдел по образованию по ходатайству  обще</w:t>
      </w:r>
      <w:r w:rsidRPr="007C613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7C613F">
        <w:rPr>
          <w:color w:val="000000"/>
          <w:sz w:val="28"/>
          <w:szCs w:val="28"/>
        </w:rPr>
        <w:t xml:space="preserve"> </w:t>
      </w:r>
      <w:r w:rsidR="00AD3273">
        <w:rPr>
          <w:color w:val="000000"/>
          <w:sz w:val="28"/>
          <w:szCs w:val="28"/>
        </w:rPr>
        <w:t xml:space="preserve">(далее - ОО) </w:t>
      </w:r>
      <w:r w:rsidRPr="007C613F">
        <w:rPr>
          <w:color w:val="000000"/>
          <w:sz w:val="28"/>
          <w:szCs w:val="28"/>
        </w:rPr>
        <w:t>в целях осуществления согласований, необходимых для предоставления муниципальной услуги, в том числе по поручению заявителя,</w:t>
      </w:r>
      <w:r w:rsidRPr="007C613F"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взаимодействует с Администрацией муниципального образования «Сычевский  район» Смоленской области по вопросу получения начального общего образования детьми, не достигшими возраста шести лет шести месяцев.</w:t>
      </w:r>
    </w:p>
    <w:p w:rsidR="002D39C2" w:rsidRPr="000239BA" w:rsidRDefault="002D39C2" w:rsidP="002D39C2">
      <w:pPr>
        <w:pStyle w:val="a7"/>
        <w:ind w:firstLine="709"/>
        <w:rPr>
          <w:color w:val="FF0000"/>
          <w:szCs w:val="28"/>
        </w:rPr>
      </w:pPr>
      <w:r w:rsidRPr="000239BA">
        <w:rPr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bCs/>
          <w:sz w:val="28"/>
          <w:szCs w:val="28"/>
        </w:rPr>
        <w:t>2.3. Результат предоставления муниципальной</w:t>
      </w:r>
      <w:r w:rsidRPr="007C613F">
        <w:rPr>
          <w:bCs/>
          <w:sz w:val="28"/>
          <w:szCs w:val="28"/>
        </w:rPr>
        <w:t xml:space="preserve"> услуги</w:t>
      </w:r>
    </w:p>
    <w:p w:rsidR="002D39C2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715DB">
        <w:rPr>
          <w:sz w:val="28"/>
          <w:szCs w:val="28"/>
        </w:rPr>
        <w:t xml:space="preserve">Результатом предоставления муниципальной услуги является издание приказа руководителем МОО о зачислении </w:t>
      </w:r>
      <w:r>
        <w:rPr>
          <w:sz w:val="28"/>
          <w:szCs w:val="28"/>
        </w:rPr>
        <w:t xml:space="preserve">гражданина в </w:t>
      </w:r>
      <w:r w:rsidRPr="00E715DB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2D39C2" w:rsidRPr="000D19ED" w:rsidRDefault="002D39C2" w:rsidP="002D39C2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0D19ED">
        <w:rPr>
          <w:bCs/>
          <w:sz w:val="28"/>
          <w:szCs w:val="28"/>
        </w:rPr>
        <w:t>2.4. Срок предоставления муниципальной услуги</w:t>
      </w:r>
    </w:p>
    <w:p w:rsidR="002D39C2" w:rsidRDefault="002D39C2" w:rsidP="002D39C2">
      <w:pPr>
        <w:pStyle w:val="af8"/>
        <w:tabs>
          <w:tab w:val="left" w:pos="1134"/>
        </w:tabs>
        <w:spacing w:line="240" w:lineRule="auto"/>
        <w:ind w:firstLine="709"/>
        <w:rPr>
          <w:color w:val="000000"/>
        </w:rPr>
      </w:pPr>
      <w:r w:rsidRPr="00F973C0">
        <w:rPr>
          <w:color w:val="000000"/>
        </w:rPr>
        <w:t xml:space="preserve">2.4.1. </w:t>
      </w:r>
      <w:r>
        <w:rPr>
          <w:color w:val="000000"/>
        </w:rPr>
        <w:t>Прием заявлений в ОО осуществляется в течение всего года, в соответствии с правилами приема в ОО.</w:t>
      </w:r>
    </w:p>
    <w:p w:rsidR="002D39C2" w:rsidRPr="00F973C0" w:rsidRDefault="002D39C2" w:rsidP="002D39C2">
      <w:pPr>
        <w:pStyle w:val="af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lastRenderedPageBreak/>
        <w:t>Срок предоставления муниципальной услуги</w:t>
      </w:r>
      <w:r>
        <w:rPr>
          <w:color w:val="000000"/>
        </w:rPr>
        <w:t xml:space="preserve"> -</w:t>
      </w:r>
      <w:r w:rsidRPr="00F973C0">
        <w:rPr>
          <w:color w:val="000000"/>
        </w:rPr>
        <w:t xml:space="preserve"> </w:t>
      </w:r>
      <w:r>
        <w:rPr>
          <w:color w:val="000000"/>
        </w:rPr>
        <w:t xml:space="preserve">в день обращения, </w:t>
      </w:r>
      <w:r w:rsidRPr="00F973C0">
        <w:rPr>
          <w:color w:val="000000"/>
        </w:rPr>
        <w:t>регистрации запроса (заявления, обращения) и комплекта документов, необходимых для предоставления муниципальной услуги в</w:t>
      </w:r>
      <w:r>
        <w:rPr>
          <w:color w:val="000000"/>
        </w:rPr>
        <w:t xml:space="preserve"> ОО</w:t>
      </w:r>
      <w:r w:rsidRPr="00F973C0">
        <w:rPr>
          <w:color w:val="000000"/>
        </w:rPr>
        <w:t>.</w:t>
      </w:r>
    </w:p>
    <w:p w:rsidR="002D39C2" w:rsidRPr="0088290C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8290C"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Конституцией Российской Федерации;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27.07.2010</w:t>
      </w:r>
      <w:r>
        <w:rPr>
          <w:sz w:val="28"/>
          <w:szCs w:val="28"/>
        </w:rPr>
        <w:t>г.</w:t>
      </w:r>
      <w:r w:rsidRPr="007C613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Конвенцией о правах ребенка, одобренная Генеральной Ассамблеей ООН 20.11.1989;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Российской Федерации от 29.12.2012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г. </w:t>
      </w:r>
      <w:r w:rsidR="00AD3273">
        <w:rPr>
          <w:sz w:val="28"/>
          <w:szCs w:val="28"/>
        </w:rPr>
        <w:t xml:space="preserve">                          </w:t>
      </w:r>
      <w:r w:rsidRPr="007C613F">
        <w:rPr>
          <w:sz w:val="28"/>
          <w:szCs w:val="28"/>
        </w:rPr>
        <w:t>№ 273-ФЗ «Об образовании в Российской Федерации»;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Федеральным законом от 24.07.1998 </w:t>
      </w:r>
      <w:r>
        <w:rPr>
          <w:sz w:val="28"/>
          <w:szCs w:val="28"/>
        </w:rPr>
        <w:t xml:space="preserve">г. </w:t>
      </w:r>
      <w:r w:rsidRPr="007C613F">
        <w:rPr>
          <w:sz w:val="28"/>
          <w:szCs w:val="28"/>
        </w:rPr>
        <w:t>№ 124-ФЗ «Об основных гарантиях прав ребенка в Российской Федерации»;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Федерации»; 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2D39C2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Федеральным законом от 27.07.2006 № 152-ФЗ «О персональных данных»;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13F">
        <w:rPr>
          <w:sz w:val="28"/>
          <w:szCs w:val="28"/>
        </w:rPr>
        <w:t xml:space="preserve"> Федеральным законом от</w:t>
      </w:r>
      <w:r>
        <w:rPr>
          <w:sz w:val="28"/>
          <w:szCs w:val="28"/>
        </w:rPr>
        <w:t xml:space="preserve"> 24.11.1995 №181-ФЗ «О социальной защите инвалидов в Российской Федерации»;</w:t>
      </w:r>
    </w:p>
    <w:p w:rsidR="002D39C2" w:rsidRPr="00E715DB" w:rsidRDefault="002D39C2" w:rsidP="002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19 февраля 1993 года № 4528-1 «О беженцах»;</w:t>
      </w:r>
    </w:p>
    <w:p w:rsidR="002D39C2" w:rsidRPr="00E715DB" w:rsidRDefault="002D39C2" w:rsidP="002D39C2">
      <w:pPr>
        <w:ind w:firstLine="567"/>
        <w:jc w:val="both"/>
        <w:rPr>
          <w:sz w:val="28"/>
          <w:szCs w:val="28"/>
        </w:rPr>
      </w:pPr>
      <w:r w:rsidRPr="00E715DB">
        <w:rPr>
          <w:sz w:val="28"/>
          <w:szCs w:val="28"/>
        </w:rPr>
        <w:t>- </w:t>
      </w:r>
      <w:r>
        <w:rPr>
          <w:sz w:val="28"/>
          <w:szCs w:val="28"/>
        </w:rPr>
        <w:t>Федеральным</w:t>
      </w:r>
      <w:r w:rsidRPr="00E715D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715DB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Российской Федерации от 19.12.1993  № 4530-I </w:t>
      </w:r>
      <w:r w:rsidR="00AD3273">
        <w:rPr>
          <w:sz w:val="28"/>
          <w:szCs w:val="28"/>
        </w:rPr>
        <w:t xml:space="preserve">   </w:t>
      </w:r>
      <w:r w:rsidRPr="00E715DB">
        <w:rPr>
          <w:sz w:val="28"/>
          <w:szCs w:val="28"/>
        </w:rPr>
        <w:t>"О вынужденных переселенцах" (с изменениями и дополнениями);</w:t>
      </w:r>
    </w:p>
    <w:p w:rsidR="002D39C2" w:rsidRPr="00E715DB" w:rsidRDefault="002D39C2" w:rsidP="002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31.05.2002 № 62-ФЗ «О гражданстве Российской Федерации» (с изменениями); </w:t>
      </w:r>
    </w:p>
    <w:p w:rsidR="002D39C2" w:rsidRPr="00E715DB" w:rsidRDefault="002D39C2" w:rsidP="002D3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E715DB">
        <w:rPr>
          <w:sz w:val="28"/>
          <w:szCs w:val="28"/>
        </w:rPr>
        <w:t> закон</w:t>
      </w:r>
      <w:r>
        <w:rPr>
          <w:sz w:val="28"/>
          <w:szCs w:val="28"/>
        </w:rPr>
        <w:t>ом</w:t>
      </w:r>
      <w:r w:rsidRPr="00E715DB">
        <w:rPr>
          <w:sz w:val="28"/>
          <w:szCs w:val="28"/>
        </w:rPr>
        <w:t xml:space="preserve"> от 25.07.2002  № 115-ФЗ "О правовом положении иностранных граждан в Российской Федерации" (с изменениями и дополнениями);</w:t>
      </w:r>
    </w:p>
    <w:p w:rsidR="002D39C2" w:rsidRPr="00E715DB" w:rsidRDefault="002D39C2" w:rsidP="002D39C2">
      <w:pPr>
        <w:ind w:firstLine="567"/>
        <w:jc w:val="both"/>
        <w:rPr>
          <w:b/>
          <w:sz w:val="28"/>
          <w:szCs w:val="28"/>
        </w:rPr>
      </w:pPr>
      <w:r w:rsidRPr="00E715DB">
        <w:rPr>
          <w:color w:val="000000"/>
          <w:sz w:val="28"/>
          <w:szCs w:val="28"/>
        </w:rPr>
        <w:tab/>
        <w:t>- иными нормативными правовыми актами.</w:t>
      </w:r>
    </w:p>
    <w:p w:rsidR="002D39C2" w:rsidRPr="007C613F" w:rsidRDefault="002D39C2" w:rsidP="002D3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13F"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- </w:t>
      </w:r>
      <w:r w:rsidRPr="007C613F">
        <w:rPr>
          <w:sz w:val="28"/>
          <w:szCs w:val="28"/>
        </w:rPr>
        <w:t>личное заявление родителей (законных представителей)</w:t>
      </w:r>
      <w:r w:rsidRPr="007C613F">
        <w:rPr>
          <w:color w:val="000000"/>
          <w:sz w:val="28"/>
          <w:szCs w:val="28"/>
        </w:rPr>
        <w:t xml:space="preserve"> согласно Приложению № 3 к Административному регламенту;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13F"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- копию свидетельства о рождении,</w:t>
      </w:r>
      <w:r w:rsidRPr="007C613F">
        <w:rPr>
          <w:sz w:val="28"/>
          <w:szCs w:val="28"/>
        </w:rPr>
        <w:t xml:space="preserve"> свидетельство о регистрации ребенка по месту жительства или по месту пребывания (для граждан, которые </w:t>
      </w:r>
      <w:r w:rsidRPr="007C613F">
        <w:rPr>
          <w:sz w:val="28"/>
          <w:szCs w:val="28"/>
        </w:rPr>
        <w:lastRenderedPageBreak/>
        <w:t>зарегистрированы по месту жительства или по месту пребыва</w:t>
      </w:r>
      <w:r>
        <w:rPr>
          <w:sz w:val="28"/>
          <w:szCs w:val="28"/>
        </w:rPr>
        <w:t>ния на закрепленной территории).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>
        <w:rPr>
          <w:color w:val="000000"/>
          <w:sz w:val="28"/>
          <w:szCs w:val="28"/>
        </w:rPr>
        <w:t>общеобразовательной организацией</w:t>
      </w:r>
      <w:r w:rsidRPr="007C613F">
        <w:rPr>
          <w:color w:val="000000"/>
          <w:sz w:val="28"/>
          <w:szCs w:val="28"/>
        </w:rPr>
        <w:t>, в котором он обучался ранее.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2.6.2.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2.6.3.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D39C2" w:rsidRPr="007C613F" w:rsidRDefault="002D39C2" w:rsidP="002D39C2">
      <w:pPr>
        <w:pStyle w:val="af8"/>
        <w:spacing w:line="240" w:lineRule="auto"/>
        <w:ind w:firstLine="709"/>
      </w:pPr>
      <w:r w:rsidRPr="007C613F">
        <w:t>2.6.4. Документы, представляемые заявителем, должны соответствовать следующим требованиям: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документы не должны быть исполнены карандашом;</w:t>
      </w:r>
    </w:p>
    <w:p w:rsidR="002D39C2" w:rsidRPr="007C613F" w:rsidRDefault="002D39C2" w:rsidP="002D39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2.7.2. Документы не соответствуют требованиям, установленным пунктом</w:t>
      </w:r>
      <w:r w:rsidRPr="007C613F">
        <w:rPr>
          <w:color w:val="993300"/>
          <w:sz w:val="28"/>
          <w:szCs w:val="28"/>
        </w:rPr>
        <w:t xml:space="preserve"> </w:t>
      </w:r>
      <w:r w:rsidRPr="007C613F">
        <w:rPr>
          <w:sz w:val="28"/>
          <w:szCs w:val="28"/>
        </w:rPr>
        <w:t>2.6.3 настоящего Административного регламента.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2.7.4. Подача документов лицом, не являющимся родителем, или иным законным представителем ребенка и не имеющим права действовать от имени родителя или иного законного представителя ребенка.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 2.7.5. Несоответствие возраста ребенка возрастным категориям, в отношении которых реализуются программы</w:t>
      </w:r>
      <w:r w:rsidRPr="007C613F">
        <w:rPr>
          <w:color w:val="FF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образования</w:t>
      </w:r>
      <w:r w:rsidRPr="007C613F">
        <w:rPr>
          <w:sz w:val="28"/>
          <w:szCs w:val="28"/>
        </w:rPr>
        <w:t>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 xml:space="preserve">2.8. Исчерпывающий перечень оснований для отказа 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в предоставлении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В предоставлении муниципальной услуги заявителю отказывается </w:t>
      </w:r>
      <w:r w:rsidR="00AD3273">
        <w:rPr>
          <w:sz w:val="28"/>
          <w:szCs w:val="28"/>
        </w:rPr>
        <w:t xml:space="preserve">                        </w:t>
      </w:r>
      <w:r w:rsidRPr="007C613F">
        <w:rPr>
          <w:sz w:val="28"/>
          <w:szCs w:val="28"/>
        </w:rPr>
        <w:t>в случаях:</w:t>
      </w:r>
    </w:p>
    <w:p w:rsidR="002D39C2" w:rsidRPr="007C613F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отсутствие </w:t>
      </w:r>
      <w:r>
        <w:rPr>
          <w:sz w:val="28"/>
          <w:szCs w:val="28"/>
        </w:rPr>
        <w:t>свободных мест в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;</w:t>
      </w:r>
    </w:p>
    <w:p w:rsidR="002D39C2" w:rsidRPr="000239BA" w:rsidRDefault="002D39C2" w:rsidP="002D39C2">
      <w:pPr>
        <w:shd w:val="clear" w:color="auto" w:fill="FFFFFF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- несоответствие возраста ребенка возрастным категориям, в отношении </w:t>
      </w:r>
      <w:r w:rsidRPr="000239BA">
        <w:rPr>
          <w:sz w:val="28"/>
          <w:szCs w:val="28"/>
        </w:rPr>
        <w:t>которых реализуются программы</w:t>
      </w:r>
      <w:r w:rsidRPr="000239BA">
        <w:rPr>
          <w:color w:val="FF0000"/>
          <w:sz w:val="28"/>
          <w:szCs w:val="28"/>
        </w:rPr>
        <w:t xml:space="preserve"> </w:t>
      </w:r>
      <w:r w:rsidRPr="000239BA">
        <w:rPr>
          <w:sz w:val="28"/>
          <w:szCs w:val="28"/>
        </w:rPr>
        <w:t xml:space="preserve">начального общего </w:t>
      </w:r>
      <w:r w:rsidRPr="000239BA">
        <w:rPr>
          <w:color w:val="000000"/>
          <w:sz w:val="28"/>
          <w:szCs w:val="28"/>
        </w:rPr>
        <w:t>образования</w:t>
      </w:r>
      <w:r w:rsidRPr="000239BA">
        <w:rPr>
          <w:sz w:val="28"/>
          <w:szCs w:val="28"/>
        </w:rPr>
        <w:t>.</w:t>
      </w:r>
    </w:p>
    <w:p w:rsidR="002D39C2" w:rsidRPr="000239BA" w:rsidRDefault="002D39C2" w:rsidP="002D39C2">
      <w:pPr>
        <w:pStyle w:val="a7"/>
        <w:ind w:firstLine="709"/>
        <w:rPr>
          <w:bCs/>
          <w:szCs w:val="28"/>
        </w:rPr>
      </w:pPr>
      <w:r w:rsidRPr="000239BA">
        <w:rPr>
          <w:bCs/>
          <w:szCs w:val="28"/>
        </w:rPr>
        <w:t>2.9.</w:t>
      </w:r>
      <w:r w:rsidRPr="000239BA">
        <w:rPr>
          <w:szCs w:val="28"/>
        </w:rPr>
        <w:t xml:space="preserve"> </w:t>
      </w:r>
      <w:r w:rsidRPr="000239BA">
        <w:rPr>
          <w:bCs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39BA">
        <w:rPr>
          <w:sz w:val="28"/>
          <w:szCs w:val="28"/>
        </w:rPr>
        <w:t>Для предоставления</w:t>
      </w:r>
      <w:r w:rsidRPr="007C613F">
        <w:rPr>
          <w:sz w:val="28"/>
          <w:szCs w:val="28"/>
        </w:rPr>
        <w:t xml:space="preserve"> муниципальной услуги не требуется получение иных услуг.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Муниципальная услуга предоставляется бесплатно.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могут оказывать дополнительные платные образовательные услуги в соответствии с федеральным законодательством Российской Федерации.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7C613F">
        <w:rPr>
          <w:sz w:val="28"/>
          <w:szCs w:val="28"/>
        </w:rPr>
        <w:t xml:space="preserve"> минут.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2.11.2. Максимальный срок ожидания в очереди при получении результата предоставления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15 минут.</w:t>
      </w:r>
    </w:p>
    <w:p w:rsidR="002D39C2" w:rsidRPr="007C613F" w:rsidRDefault="002D39C2" w:rsidP="002D39C2">
      <w:pPr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>
        <w:rPr>
          <w:bCs/>
          <w:sz w:val="28"/>
          <w:szCs w:val="28"/>
        </w:rPr>
        <w:t>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2.12.1. Срок регистрации запроса заявителя о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>15 минут.</w:t>
      </w:r>
    </w:p>
    <w:p w:rsidR="002D39C2" w:rsidRPr="007C613F" w:rsidRDefault="002D39C2" w:rsidP="002D39C2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2.12.2. Срок регистрации запроса заявителя организациями, участвующими 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 xml:space="preserve">в предоставлении муниципальной услуги </w:t>
      </w:r>
      <w:r>
        <w:rPr>
          <w:sz w:val="28"/>
          <w:szCs w:val="28"/>
        </w:rPr>
        <w:t>-</w:t>
      </w:r>
      <w:r w:rsidRPr="007C613F">
        <w:rPr>
          <w:sz w:val="28"/>
          <w:szCs w:val="28"/>
        </w:rPr>
        <w:t xml:space="preserve"> 15 минут.</w:t>
      </w:r>
    </w:p>
    <w:p w:rsidR="002D39C2" w:rsidRPr="007C613F" w:rsidRDefault="002D39C2" w:rsidP="002D39C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2D39C2" w:rsidRPr="007C613F" w:rsidRDefault="002D39C2" w:rsidP="002D39C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13F">
        <w:rPr>
          <w:rFonts w:ascii="Times New Roman" w:hAnsi="Times New Roman" w:cs="Times New Roman"/>
          <w:color w:val="000000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7C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</w:t>
      </w:r>
      <w:r w:rsidRPr="007C613F">
        <w:rPr>
          <w:rFonts w:ascii="Times New Roman" w:hAnsi="Times New Roman" w:cs="Times New Roman"/>
          <w:color w:val="000000"/>
          <w:sz w:val="28"/>
          <w:szCs w:val="28"/>
        </w:rPr>
        <w:t xml:space="preserve">е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7C613F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2D39C2" w:rsidRPr="007C613F" w:rsidRDefault="002D39C2" w:rsidP="00AD3273">
      <w:pPr>
        <w:pStyle w:val="a0"/>
        <w:numPr>
          <w:ilvl w:val="0"/>
          <w:numId w:val="0"/>
        </w:numPr>
        <w:spacing w:line="240" w:lineRule="auto"/>
        <w:ind w:firstLine="709"/>
        <w:contextualSpacing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 xml:space="preserve">2.13.2. </w:t>
      </w:r>
      <w:r w:rsidRPr="007C613F">
        <w:rPr>
          <w:sz w:val="28"/>
          <w:szCs w:val="28"/>
        </w:rPr>
        <w:t>Медицинское обслуживан</w:t>
      </w:r>
      <w:r>
        <w:rPr>
          <w:sz w:val="28"/>
          <w:szCs w:val="28"/>
        </w:rPr>
        <w:t>ие обучающихся</w:t>
      </w:r>
      <w:r w:rsidR="00AD3273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 обеспечивается </w:t>
      </w:r>
      <w:r>
        <w:rPr>
          <w:sz w:val="28"/>
          <w:szCs w:val="28"/>
        </w:rPr>
        <w:t xml:space="preserve">специально закрепленным </w:t>
      </w:r>
      <w:r w:rsidRPr="007C613F">
        <w:rPr>
          <w:sz w:val="28"/>
          <w:szCs w:val="28"/>
        </w:rPr>
        <w:t xml:space="preserve">медицинским </w:t>
      </w:r>
      <w:r w:rsidRPr="007C613F">
        <w:rPr>
          <w:sz w:val="28"/>
          <w:szCs w:val="28"/>
        </w:rPr>
        <w:lastRenderedPageBreak/>
        <w:t>персоналом, для</w:t>
      </w:r>
      <w:r>
        <w:rPr>
          <w:sz w:val="28"/>
          <w:szCs w:val="28"/>
        </w:rPr>
        <w:t xml:space="preserve"> работы которого образовательная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7C613F">
        <w:rPr>
          <w:sz w:val="28"/>
          <w:szCs w:val="28"/>
        </w:rPr>
        <w:t xml:space="preserve"> предоставляет необходимые помещения с соответствующими условиями и который наряду с администрацией и педагогическим составом общеобразовательного учреждения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  <w:r>
        <w:rPr>
          <w:sz w:val="28"/>
          <w:szCs w:val="28"/>
        </w:rPr>
        <w:t xml:space="preserve"> </w:t>
      </w:r>
    </w:p>
    <w:p w:rsidR="002D39C2" w:rsidRPr="007C613F" w:rsidRDefault="002D39C2" w:rsidP="00AD3273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2.13.</w:t>
      </w:r>
      <w:r>
        <w:rPr>
          <w:color w:val="000000"/>
          <w:sz w:val="28"/>
          <w:szCs w:val="28"/>
        </w:rPr>
        <w:t>3</w:t>
      </w:r>
      <w:r w:rsidRPr="007C613F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, оказывающая</w:t>
      </w:r>
      <w:r w:rsidRPr="007C613F">
        <w:rPr>
          <w:color w:val="000000"/>
          <w:sz w:val="28"/>
          <w:szCs w:val="28"/>
        </w:rPr>
        <w:t xml:space="preserve"> муниципальную услугу, должно иметь акт готовности </w:t>
      </w:r>
      <w:r>
        <w:rPr>
          <w:color w:val="000000"/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 xml:space="preserve"> к учебному году, заключение органа государственного пожарного надзора, </w:t>
      </w:r>
      <w:r w:rsidRPr="007C613F">
        <w:rPr>
          <w:sz w:val="28"/>
          <w:szCs w:val="28"/>
        </w:rPr>
        <w:t>заключение территориального отдела Управления Роспотребнадзора.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2.13.</w:t>
      </w:r>
      <w:r>
        <w:rPr>
          <w:sz w:val="28"/>
          <w:szCs w:val="28"/>
        </w:rPr>
        <w:t>4</w:t>
      </w:r>
      <w:r w:rsidRPr="007C613F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стульями и столами для оформления документов.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На информационных стендах, а также на официальных сайтах образовательного учреждения</w:t>
      </w: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в сети Интернет размещается следующая обязательная информация: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номера телефонов, факса, адрес официального сайта, электронной почты Отдела </w:t>
      </w:r>
      <w:r>
        <w:rPr>
          <w:sz w:val="28"/>
          <w:szCs w:val="28"/>
        </w:rPr>
        <w:t>по образованию,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предоставляющей муниципальную услугу;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</w:t>
      </w:r>
      <w:r w:rsidRPr="007C613F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по образованию,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предоставляющей</w:t>
      </w:r>
      <w:r w:rsidRPr="007C613F">
        <w:rPr>
          <w:sz w:val="28"/>
          <w:szCs w:val="28"/>
        </w:rPr>
        <w:t xml:space="preserve"> муниципальную услугу;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 графики личного приема граждан уполномоченными должностными лицами;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- настоящий Административный регламент.</w:t>
      </w:r>
    </w:p>
    <w:p w:rsidR="002D39C2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2.13.</w:t>
      </w:r>
      <w:r>
        <w:rPr>
          <w:sz w:val="28"/>
          <w:szCs w:val="28"/>
        </w:rPr>
        <w:t>5</w:t>
      </w:r>
      <w:r w:rsidRPr="007C613F">
        <w:rPr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2.13.6. Здание,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населения.</w:t>
      </w:r>
    </w:p>
    <w:p w:rsidR="002D39C2" w:rsidRPr="00CE0D67" w:rsidRDefault="002D39C2" w:rsidP="00AD3273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  <w:r w:rsidRPr="00CE0D67">
        <w:rPr>
          <w:bCs/>
          <w:sz w:val="28"/>
          <w:szCs w:val="28"/>
        </w:rPr>
        <w:t>2.14. Показатели доступности и качества муниципальной услуги</w:t>
      </w:r>
    </w:p>
    <w:p w:rsidR="002D39C2" w:rsidRPr="00CE0D67" w:rsidRDefault="002D39C2" w:rsidP="00AD3273">
      <w:pPr>
        <w:ind w:firstLine="709"/>
        <w:jc w:val="both"/>
        <w:rPr>
          <w:sz w:val="28"/>
          <w:szCs w:val="28"/>
        </w:rPr>
      </w:pPr>
      <w:r w:rsidRPr="00CE0D67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D39C2" w:rsidRPr="00CE0D67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D67">
        <w:rPr>
          <w:sz w:val="28"/>
          <w:szCs w:val="28"/>
        </w:rPr>
        <w:t>1) обеспечение беспрепятственного доступа к помещениям, в которых предоставляется муниципальная услуга;</w:t>
      </w:r>
    </w:p>
    <w:p w:rsidR="002D39C2" w:rsidRPr="00C44E3B" w:rsidRDefault="002D39C2" w:rsidP="00AD327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E0D67">
        <w:rPr>
          <w:sz w:val="28"/>
          <w:szCs w:val="28"/>
        </w:rPr>
        <w:lastRenderedPageBreak/>
        <w:t>2)  размещение информации о порядке предоставления муниципальной услуги в сети Интернет.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1) соблюдение стандарта предоставления муниципальной услуги;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2) количество взаимодействий заявителя с должностными лицами при предоставлении муниципальной услуги и их продолжительность (1 раз по </w:t>
      </w:r>
      <w:r>
        <w:rPr>
          <w:sz w:val="28"/>
          <w:szCs w:val="28"/>
        </w:rPr>
        <w:t xml:space="preserve">                             </w:t>
      </w:r>
      <w:r w:rsidRPr="007C613F">
        <w:rPr>
          <w:sz w:val="28"/>
          <w:szCs w:val="28"/>
        </w:rPr>
        <w:t>15 минут);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2.15.2. Запр</w:t>
      </w:r>
      <w:r>
        <w:rPr>
          <w:sz w:val="28"/>
          <w:szCs w:val="28"/>
        </w:rPr>
        <w:t>осы и обращения, поступившие в О</w:t>
      </w:r>
      <w:r w:rsidRPr="007C613F">
        <w:rPr>
          <w:sz w:val="28"/>
          <w:szCs w:val="28"/>
        </w:rPr>
        <w:t xml:space="preserve">тдел по образованию, общеобразовательные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предоставляющие муниципальную услугу </w:t>
      </w:r>
      <w:r>
        <w:rPr>
          <w:sz w:val="28"/>
          <w:szCs w:val="28"/>
        </w:rPr>
        <w:t xml:space="preserve">                      </w:t>
      </w:r>
      <w:r w:rsidRPr="007C613F">
        <w:rPr>
          <w:sz w:val="28"/>
          <w:szCs w:val="28"/>
        </w:rPr>
        <w:t>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 xml:space="preserve">3.1. Блок-схема предоставления муниципальной услуги приведена </w:t>
      </w:r>
      <w:r>
        <w:rPr>
          <w:sz w:val="28"/>
          <w:szCs w:val="28"/>
        </w:rPr>
        <w:t xml:space="preserve">                               </w:t>
      </w:r>
      <w:r w:rsidRPr="007C613F">
        <w:rPr>
          <w:sz w:val="28"/>
          <w:szCs w:val="28"/>
        </w:rPr>
        <w:t>в приложении № 2 к настоящему Административному регламенту.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1) </w:t>
      </w:r>
      <w:r>
        <w:rPr>
          <w:color w:val="000000"/>
          <w:sz w:val="28"/>
          <w:szCs w:val="28"/>
        </w:rPr>
        <w:t xml:space="preserve">прием и регистрация заявления и других документов на оказание муниципальной услуги; 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2) </w:t>
      </w:r>
      <w:r>
        <w:rPr>
          <w:color w:val="000000"/>
          <w:sz w:val="28"/>
          <w:szCs w:val="28"/>
        </w:rPr>
        <w:t>рассмотрение заявления и оформление результата</w:t>
      </w:r>
      <w:r w:rsidRPr="007C613F">
        <w:rPr>
          <w:color w:val="000000"/>
          <w:sz w:val="28"/>
          <w:szCs w:val="28"/>
        </w:rPr>
        <w:t xml:space="preserve">; </w:t>
      </w:r>
    </w:p>
    <w:p w:rsidR="002D39C2" w:rsidRDefault="002D39C2" w:rsidP="00AD3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715DB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3.3. Прием и регистрация документов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</w:t>
      </w:r>
      <w:r>
        <w:rPr>
          <w:sz w:val="28"/>
          <w:szCs w:val="28"/>
        </w:rPr>
        <w:t>общеобразовательную организацию</w:t>
      </w:r>
      <w:r>
        <w:rPr>
          <w:color w:val="000000"/>
          <w:sz w:val="28"/>
          <w:szCs w:val="28"/>
        </w:rPr>
        <w:t xml:space="preserve"> либо поступление запроса по почте, по информационно-</w:t>
      </w:r>
      <w:r>
        <w:rPr>
          <w:color w:val="000000"/>
          <w:sz w:val="28"/>
          <w:szCs w:val="28"/>
        </w:rPr>
        <w:lastRenderedPageBreak/>
        <w:t xml:space="preserve">телекоммуникационным сетям общего доступа, в том числе сети Интернет, включая электронную почту. 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процедуры включает в себя: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ознакомление заявителя с уставом </w:t>
      </w:r>
      <w:r>
        <w:rPr>
          <w:sz w:val="28"/>
          <w:szCs w:val="28"/>
        </w:rPr>
        <w:t xml:space="preserve">образовательной  организации, </w:t>
      </w:r>
      <w:r>
        <w:rPr>
          <w:color w:val="000000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данной  организацией,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39C2" w:rsidRDefault="002D39C2" w:rsidP="00AD32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3.3.2</w:t>
      </w:r>
      <w:r w:rsidRPr="007C613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Критерием принятия решения административной процедуры является достижение договоренности о взаимных обязательствах и правах.</w:t>
      </w:r>
    </w:p>
    <w:p w:rsidR="002D39C2" w:rsidRPr="007C613F" w:rsidRDefault="002D39C2" w:rsidP="00AD3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Способом фиксации результата выполнения данной административной процедуры является </w:t>
      </w:r>
      <w:r w:rsidRPr="007C613F">
        <w:rPr>
          <w:color w:val="000000"/>
          <w:sz w:val="28"/>
          <w:szCs w:val="28"/>
        </w:rPr>
        <w:t>зачисление в</w:t>
      </w:r>
      <w:r>
        <w:rPr>
          <w:sz w:val="28"/>
          <w:szCs w:val="28"/>
        </w:rPr>
        <w:t xml:space="preserve"> образовательную</w:t>
      </w:r>
      <w:r w:rsidRPr="007C613F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организацию</w:t>
      </w:r>
      <w:r>
        <w:rPr>
          <w:color w:val="000000"/>
          <w:sz w:val="28"/>
          <w:szCs w:val="28"/>
        </w:rPr>
        <w:t>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7C613F">
        <w:rPr>
          <w:color w:val="000000"/>
          <w:sz w:val="28"/>
          <w:szCs w:val="28"/>
        </w:rPr>
        <w:t>.</w:t>
      </w:r>
      <w:r w:rsidRPr="007C613F">
        <w:rPr>
          <w:sz w:val="28"/>
          <w:szCs w:val="28"/>
        </w:rPr>
        <w:t xml:space="preserve"> Должностное лицо</w:t>
      </w:r>
      <w:r w:rsidRPr="007C613F">
        <w:rPr>
          <w:color w:val="000000"/>
          <w:sz w:val="28"/>
          <w:szCs w:val="28"/>
        </w:rPr>
        <w:t>, в обязанности которого входит принятие документов: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</w:t>
      </w:r>
      <w:r>
        <w:rPr>
          <w:color w:val="000000"/>
          <w:sz w:val="28"/>
          <w:szCs w:val="28"/>
        </w:rPr>
        <w:t xml:space="preserve">                              </w:t>
      </w:r>
      <w:r w:rsidRPr="007C613F">
        <w:rPr>
          <w:color w:val="000000"/>
          <w:sz w:val="28"/>
          <w:szCs w:val="28"/>
        </w:rPr>
        <w:t>с перечнем, установленным пунктом 2.6.1-2.6.3 настоящего</w:t>
      </w:r>
      <w:r w:rsidRPr="007C613F">
        <w:rPr>
          <w:sz w:val="28"/>
          <w:szCs w:val="28"/>
        </w:rPr>
        <w:t xml:space="preserve"> Административного регламента;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7C613F">
        <w:rPr>
          <w:iCs/>
          <w:color w:val="000000"/>
          <w:sz w:val="28"/>
          <w:szCs w:val="28"/>
        </w:rPr>
        <w:t>,</w:t>
      </w:r>
      <w:r w:rsidRPr="007C613F">
        <w:rPr>
          <w:color w:val="000000"/>
          <w:sz w:val="28"/>
          <w:szCs w:val="28"/>
        </w:rPr>
        <w:t xml:space="preserve"> установленным пунктом </w:t>
      </w:r>
      <w:r w:rsidRPr="007C613F">
        <w:rPr>
          <w:sz w:val="28"/>
          <w:szCs w:val="28"/>
        </w:rPr>
        <w:t>2.6.4.</w:t>
      </w:r>
      <w:r w:rsidRPr="007C613F">
        <w:rPr>
          <w:color w:val="000000"/>
          <w:sz w:val="28"/>
          <w:szCs w:val="28"/>
        </w:rPr>
        <w:t xml:space="preserve"> </w:t>
      </w:r>
      <w:r w:rsidRPr="007C613F">
        <w:rPr>
          <w:sz w:val="28"/>
          <w:szCs w:val="28"/>
        </w:rPr>
        <w:t>настоящего Административного регламента;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bookmarkStart w:id="1" w:name="sub_1086"/>
      <w:r w:rsidRPr="007C613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1"/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3.3.5</w:t>
      </w:r>
      <w:r w:rsidRPr="007C613F">
        <w:rPr>
          <w:color w:val="000000"/>
          <w:sz w:val="28"/>
          <w:szCs w:val="28"/>
        </w:rPr>
        <w:t>. Результатом административной процедуры является получение</w:t>
      </w:r>
      <w:r w:rsidRPr="007C613F">
        <w:rPr>
          <w:sz w:val="28"/>
          <w:szCs w:val="28"/>
        </w:rPr>
        <w:t xml:space="preserve"> должностным лицом</w:t>
      </w:r>
      <w:r w:rsidRPr="007C613F">
        <w:rPr>
          <w:color w:val="000000"/>
          <w:sz w:val="28"/>
          <w:szCs w:val="28"/>
        </w:rPr>
        <w:t>, уполномоченным на рассмотрение обращения заявителя, принятых документов.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7C613F">
        <w:rPr>
          <w:sz w:val="28"/>
          <w:szCs w:val="28"/>
        </w:rPr>
        <w:t>. Прием и регистрация документов осуществляется в день обращения заявителя.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7C613F">
        <w:rPr>
          <w:sz w:val="28"/>
          <w:szCs w:val="28"/>
        </w:rPr>
        <w:t>.Обязанности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ответственного за прием и регистрацию документов, должны быть закреплены в его должностной инструкции.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3.3.8</w:t>
      </w:r>
      <w:r w:rsidRPr="007C613F">
        <w:rPr>
          <w:color w:val="000000"/>
          <w:sz w:val="28"/>
          <w:szCs w:val="28"/>
        </w:rPr>
        <w:t>. Продолжительность административной процедуры не более  3  дней.</w:t>
      </w:r>
    </w:p>
    <w:p w:rsidR="002D39C2" w:rsidRPr="007C613F" w:rsidRDefault="002D39C2" w:rsidP="00AD3273">
      <w:pPr>
        <w:ind w:firstLine="709"/>
        <w:jc w:val="both"/>
        <w:rPr>
          <w:bCs/>
          <w:color w:val="000000"/>
          <w:sz w:val="28"/>
          <w:szCs w:val="28"/>
        </w:rPr>
      </w:pPr>
      <w:r w:rsidRPr="007C613F">
        <w:rPr>
          <w:bCs/>
          <w:color w:val="000000"/>
          <w:sz w:val="28"/>
          <w:szCs w:val="28"/>
        </w:rPr>
        <w:t>3.4. Рассмотрение обращения заявителя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лицом, уполномоченным на рассмотрение обращения заявителя, принятых документов.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3.4.2. При получении запроса заявителя, должностное лицо, ответственное </w:t>
      </w:r>
      <w:r>
        <w:rPr>
          <w:color w:val="000000"/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за рассмотрение обращения заявителя: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>1) устанавливает предмет обращения заявителя;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7C613F">
        <w:rPr>
          <w:sz w:val="28"/>
          <w:szCs w:val="28"/>
        </w:rPr>
        <w:t>настоящего Административного регламента</w:t>
      </w:r>
      <w:r w:rsidRPr="007C613F">
        <w:rPr>
          <w:color w:val="000000"/>
          <w:sz w:val="28"/>
          <w:szCs w:val="28"/>
        </w:rPr>
        <w:t>;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lastRenderedPageBreak/>
        <w:t>3) устанавливает наличие полномочий Администрации</w:t>
      </w:r>
      <w:r w:rsidRPr="007C613F">
        <w:rPr>
          <w:sz w:val="28"/>
          <w:szCs w:val="28"/>
        </w:rPr>
        <w:t xml:space="preserve"> </w:t>
      </w:r>
      <w:r w:rsidRPr="007C613F">
        <w:rPr>
          <w:color w:val="000000"/>
          <w:sz w:val="28"/>
          <w:szCs w:val="28"/>
        </w:rPr>
        <w:t>по рассмотрению обращения заявителя.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</w:t>
      </w:r>
      <w:r>
        <w:rPr>
          <w:color w:val="000000"/>
          <w:sz w:val="28"/>
          <w:szCs w:val="28"/>
        </w:rPr>
        <w:t xml:space="preserve">                             </w:t>
      </w:r>
      <w:r w:rsidRPr="007C613F">
        <w:rPr>
          <w:color w:val="000000"/>
          <w:sz w:val="28"/>
          <w:szCs w:val="28"/>
        </w:rPr>
        <w:t xml:space="preserve">в полномочия </w:t>
      </w:r>
      <w:r w:rsidRPr="007C613F">
        <w:rPr>
          <w:sz w:val="28"/>
          <w:szCs w:val="28"/>
        </w:rPr>
        <w:t>муниципального образовательного учреждения</w:t>
      </w:r>
      <w:r w:rsidRPr="007C613F">
        <w:rPr>
          <w:color w:val="000000"/>
          <w:sz w:val="28"/>
          <w:szCs w:val="28"/>
        </w:rPr>
        <w:t xml:space="preserve"> и отсутствуют определенные </w:t>
      </w:r>
      <w:r w:rsidRPr="007C613F">
        <w:rPr>
          <w:sz w:val="28"/>
          <w:szCs w:val="28"/>
        </w:rPr>
        <w:t>пунктом 2.8</w:t>
      </w:r>
      <w:r w:rsidRPr="007C613F">
        <w:rPr>
          <w:color w:val="000000"/>
          <w:sz w:val="28"/>
          <w:szCs w:val="28"/>
        </w:rPr>
        <w:t xml:space="preserve"> настоящего </w:t>
      </w:r>
      <w:r w:rsidRPr="007C613F">
        <w:rPr>
          <w:sz w:val="28"/>
          <w:szCs w:val="28"/>
        </w:rPr>
        <w:t>Административного</w:t>
      </w:r>
      <w:r w:rsidRPr="007C613F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должностное лицо, ответственное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руководителем </w:t>
      </w:r>
      <w:r>
        <w:rPr>
          <w:sz w:val="28"/>
          <w:szCs w:val="28"/>
        </w:rPr>
        <w:t>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 xml:space="preserve"> приказа о предоставлении муниципальной услуги (зачислении) или выдача письменного уведомления </w:t>
      </w:r>
      <w:r>
        <w:rPr>
          <w:color w:val="000000"/>
          <w:sz w:val="28"/>
          <w:szCs w:val="28"/>
        </w:rPr>
        <w:t xml:space="preserve">                          </w:t>
      </w:r>
      <w:r w:rsidRPr="007C613F">
        <w:rPr>
          <w:color w:val="000000"/>
          <w:sz w:val="28"/>
          <w:szCs w:val="28"/>
        </w:rPr>
        <w:t>об отказе в предоставлении муниципальной услуги.</w:t>
      </w:r>
    </w:p>
    <w:p w:rsidR="002D39C2" w:rsidRPr="007C613F" w:rsidRDefault="002D39C2" w:rsidP="00AD3273">
      <w:pPr>
        <w:ind w:firstLine="709"/>
        <w:jc w:val="both"/>
        <w:rPr>
          <w:color w:val="000000"/>
          <w:sz w:val="28"/>
          <w:szCs w:val="28"/>
        </w:rPr>
      </w:pPr>
      <w:r w:rsidRPr="007C613F">
        <w:rPr>
          <w:color w:val="000000"/>
          <w:sz w:val="28"/>
          <w:szCs w:val="28"/>
        </w:rPr>
        <w:t>3.4.5. Продолжительность админ</w:t>
      </w:r>
      <w:r>
        <w:rPr>
          <w:color w:val="000000"/>
          <w:sz w:val="28"/>
          <w:szCs w:val="28"/>
        </w:rPr>
        <w:t xml:space="preserve">истративной процедуры не более </w:t>
      </w:r>
      <w:r w:rsidRPr="007C613F">
        <w:rPr>
          <w:color w:val="000000"/>
          <w:sz w:val="28"/>
          <w:szCs w:val="28"/>
        </w:rPr>
        <w:t>3 дней.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3.4.6. Обязанности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ответственного за рассмотрение документов, должны быть также закреплены в его должностной инструкции.</w:t>
      </w:r>
    </w:p>
    <w:p w:rsidR="00AD3273" w:rsidRDefault="00AD3273" w:rsidP="00AD3273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 Формы контроля за исполнением настоящего</w:t>
      </w:r>
    </w:p>
    <w:p w:rsidR="002D39C2" w:rsidRDefault="002D39C2" w:rsidP="00AD327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Административного регламента</w:t>
      </w:r>
    </w:p>
    <w:p w:rsidR="00AD3273" w:rsidRPr="007C613F" w:rsidRDefault="00AD3273" w:rsidP="00AD32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4.1. Порядок осуществления текущего контроля за соблюдением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настоящего Административного регламента и иных нормативных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правовых актов, устанавливающих требования к предоставлению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муниципальной услуги, а также принятием решений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ответственными лицами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4.1.1. Отдел по образованию как орган Администрации муниципального образования «Сычевский район» Смоленской области, ответственный </w:t>
      </w:r>
      <w:r w:rsidR="00AD3273"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 xml:space="preserve">за предоставление муниципальной услуги, осуществляет контроль </w:t>
      </w:r>
      <w:r w:rsidR="00AD3273">
        <w:rPr>
          <w:sz w:val="28"/>
          <w:szCs w:val="28"/>
        </w:rPr>
        <w:t xml:space="preserve">                            </w:t>
      </w:r>
      <w:r w:rsidRPr="007C613F">
        <w:rPr>
          <w:sz w:val="28"/>
          <w:szCs w:val="28"/>
        </w:rPr>
        <w:t>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4.1.2. Текущий контроль о</w:t>
      </w:r>
      <w:r>
        <w:rPr>
          <w:sz w:val="28"/>
          <w:szCs w:val="28"/>
        </w:rPr>
        <w:t>существляется путем проведения О</w:t>
      </w:r>
      <w:r w:rsidRPr="007C613F">
        <w:rPr>
          <w:sz w:val="28"/>
          <w:szCs w:val="28"/>
        </w:rPr>
        <w:t>тделом по образованию муниципального контроля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Cs/>
          <w:sz w:val="28"/>
          <w:szCs w:val="28"/>
        </w:rPr>
        <w:t xml:space="preserve"> </w:t>
      </w:r>
      <w:r w:rsidRPr="007C613F">
        <w:rPr>
          <w:bCs/>
          <w:sz w:val="28"/>
          <w:szCs w:val="28"/>
        </w:rPr>
        <w:t>муниципальной услуги</w:t>
      </w:r>
    </w:p>
    <w:p w:rsidR="002D39C2" w:rsidRPr="00045A0F" w:rsidRDefault="002D39C2" w:rsidP="00AD3273">
      <w:pPr>
        <w:ind w:firstLine="709"/>
        <w:jc w:val="both"/>
        <w:rPr>
          <w:color w:val="FF0000"/>
          <w:sz w:val="28"/>
          <w:szCs w:val="28"/>
        </w:rPr>
      </w:pPr>
      <w:r w:rsidRPr="007C613F">
        <w:rPr>
          <w:sz w:val="28"/>
          <w:szCs w:val="28"/>
        </w:rPr>
        <w:t xml:space="preserve">4.2.1. Муниципальный контроль за </w:t>
      </w:r>
      <w:r w:rsidRPr="007C613F">
        <w:rPr>
          <w:bCs/>
          <w:sz w:val="28"/>
          <w:szCs w:val="28"/>
        </w:rPr>
        <w:t>полнотой и качеством предоставления муниципальной услуги</w:t>
      </w:r>
      <w:r w:rsidRPr="007C613F">
        <w:rPr>
          <w:sz w:val="28"/>
          <w:szCs w:val="28"/>
        </w:rPr>
        <w:t xml:space="preserve"> образовательным учреждением осуществляется в виде </w:t>
      </w:r>
      <w:r w:rsidRPr="00B2018A">
        <w:rPr>
          <w:sz w:val="28"/>
          <w:szCs w:val="28"/>
        </w:rPr>
        <w:t>контрольных мероприятий.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4.2.2. Плановый контроль за полнотой и качеством предоставления муниципальной услуги проводится в формах документарной и (или) выездной </w:t>
      </w:r>
      <w:r w:rsidRPr="007C613F">
        <w:rPr>
          <w:sz w:val="28"/>
          <w:szCs w:val="28"/>
        </w:rPr>
        <w:lastRenderedPageBreak/>
        <w:t>проверки в порядке, установленном федеральным законодательством Российской Федерации.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4.2.3. </w:t>
      </w:r>
      <w:r w:rsidRPr="00B2018A">
        <w:rPr>
          <w:sz w:val="28"/>
          <w:szCs w:val="28"/>
        </w:rPr>
        <w:t>Внеплановые контрольные мероприятия</w:t>
      </w:r>
      <w:r w:rsidRPr="007C613F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 </w:t>
      </w:r>
      <w:r>
        <w:rPr>
          <w:color w:val="000000"/>
          <w:sz w:val="28"/>
          <w:szCs w:val="28"/>
        </w:rPr>
        <w:t>общеобразовательной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color w:val="000000"/>
          <w:sz w:val="28"/>
          <w:szCs w:val="28"/>
        </w:rPr>
        <w:t>.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4.2.4. Результаты проверки оформляются в виде справки, в которой отмечаются выявленные недостатки и предложения по их устранению. Один экземпляр справки не позднее 5 дней после окончания муниципального контроля под </w:t>
      </w:r>
      <w:r>
        <w:rPr>
          <w:sz w:val="28"/>
          <w:szCs w:val="28"/>
        </w:rPr>
        <w:t>п</w:t>
      </w:r>
      <w:r w:rsidRPr="007C613F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7C613F">
        <w:rPr>
          <w:sz w:val="28"/>
          <w:szCs w:val="28"/>
        </w:rPr>
        <w:t xml:space="preserve">пись вручается </w:t>
      </w:r>
      <w:r>
        <w:rPr>
          <w:sz w:val="28"/>
          <w:szCs w:val="28"/>
        </w:rPr>
        <w:t>руководителю</w:t>
      </w:r>
      <w:r>
        <w:rPr>
          <w:color w:val="000000"/>
          <w:sz w:val="28"/>
          <w:szCs w:val="28"/>
        </w:rPr>
        <w:t xml:space="preserve"> общеобразовательной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sz w:val="28"/>
          <w:szCs w:val="28"/>
        </w:rPr>
        <w:t>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D39C2" w:rsidRPr="007C613F" w:rsidRDefault="002D39C2" w:rsidP="00AD3273">
      <w:pPr>
        <w:ind w:firstLine="709"/>
        <w:jc w:val="both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18A">
        <w:rPr>
          <w:sz w:val="28"/>
          <w:szCs w:val="28"/>
        </w:rPr>
        <w:t>4.3.2. В случае выявления нарушений виновное лицо привлекается                              к дисциплинарной ответственности.</w:t>
      </w:r>
    </w:p>
    <w:p w:rsidR="002D39C2" w:rsidRPr="007C613F" w:rsidRDefault="002D39C2" w:rsidP="00AD3273">
      <w:pPr>
        <w:pStyle w:val="ConsPlusNormal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7C613F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предоставления, приведена в приложении № 4 к настоящему Административному регламенту.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1) на информационных стендах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7C613F">
        <w:rPr>
          <w:sz w:val="28"/>
          <w:szCs w:val="28"/>
        </w:rPr>
        <w:t xml:space="preserve">тдела по образованию; </w:t>
      </w:r>
    </w:p>
    <w:p w:rsidR="002D39C2" w:rsidRPr="007C613F" w:rsidRDefault="002D39C2" w:rsidP="00AD3273">
      <w:pPr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1" w:tgtFrame="_blank" w:history="1">
        <w:r w:rsidRPr="0015137C">
          <w:rPr>
            <w:rStyle w:val="af0"/>
            <w:sz w:val="28"/>
            <w:szCs w:val="28"/>
          </w:rPr>
          <w:t>http://sychevka.admin-smolensk.ru/</w:t>
        </w:r>
      </w:hyperlink>
      <w:r w:rsidRPr="007C613F">
        <w:rPr>
          <w:sz w:val="28"/>
          <w:szCs w:val="28"/>
        </w:rPr>
        <w:t>. в информационно-телекоммуникационных сетях общего пользования (в том числе в сети Интернет);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нарушение срока предоставления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7) отказ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>, предоставляющей</w:t>
      </w:r>
      <w:r w:rsidRPr="007C613F">
        <w:rPr>
          <w:sz w:val="28"/>
          <w:szCs w:val="28"/>
        </w:rPr>
        <w:t xml:space="preserve"> муниципальную услугу, должностного лица, предоставляющего муниципальную услугу, </w:t>
      </w:r>
      <w:r w:rsidR="00AD3273"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5.4. Заявитель вправе подать жалобу в письменной форме на бумажном носителе, в элек</w:t>
      </w:r>
      <w:r>
        <w:rPr>
          <w:sz w:val="28"/>
          <w:szCs w:val="28"/>
        </w:rPr>
        <w:t>тронной форме в Администрацию, О</w:t>
      </w:r>
      <w:r w:rsidRPr="007C613F">
        <w:rPr>
          <w:sz w:val="28"/>
          <w:szCs w:val="28"/>
        </w:rPr>
        <w:t>тдел по образованию, о</w:t>
      </w:r>
      <w:r>
        <w:rPr>
          <w:sz w:val="28"/>
          <w:szCs w:val="28"/>
        </w:rPr>
        <w:t>бразовательную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7C613F">
        <w:rPr>
          <w:sz w:val="28"/>
          <w:szCs w:val="28"/>
        </w:rPr>
        <w:t xml:space="preserve"> в письменной форме или в электронном виде.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Жалобы на решения, приняты</w:t>
      </w:r>
      <w:r>
        <w:rPr>
          <w:sz w:val="28"/>
          <w:szCs w:val="28"/>
        </w:rPr>
        <w:t>е руководителем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</w:t>
      </w:r>
      <w:r>
        <w:rPr>
          <w:sz w:val="28"/>
          <w:szCs w:val="28"/>
        </w:rPr>
        <w:t>ниципальную услугу, подаются в О</w:t>
      </w:r>
      <w:r w:rsidRPr="007C613F">
        <w:rPr>
          <w:sz w:val="28"/>
          <w:szCs w:val="28"/>
        </w:rPr>
        <w:t>тдел по образованию.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D3273" w:rsidRDefault="00AD3273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>5.6. Жалоба должна содержать: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наименование</w:t>
      </w:r>
      <w:r>
        <w:rPr>
          <w:color w:val="000000"/>
          <w:sz w:val="28"/>
          <w:szCs w:val="28"/>
        </w:rPr>
        <w:t xml:space="preserve"> образовательной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>, предоставляющей</w:t>
      </w:r>
      <w:r w:rsidRPr="007C613F">
        <w:rPr>
          <w:sz w:val="28"/>
          <w:szCs w:val="28"/>
        </w:rPr>
        <w:t xml:space="preserve"> муниципальную услугу, до</w:t>
      </w:r>
      <w:r>
        <w:rPr>
          <w:sz w:val="28"/>
          <w:szCs w:val="28"/>
        </w:rPr>
        <w:t>лжностного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3) сведения об обжалуемых решениях и действиях (бездействии)</w:t>
      </w:r>
      <w:r w:rsidRPr="007C613F">
        <w:rPr>
          <w:color w:val="000000"/>
          <w:sz w:val="28"/>
          <w:szCs w:val="28"/>
        </w:rPr>
        <w:t xml:space="preserve"> 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должностн</w:t>
      </w:r>
      <w:r>
        <w:rPr>
          <w:sz w:val="28"/>
          <w:szCs w:val="28"/>
        </w:rPr>
        <w:t>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4) доводы, на основании которых заявитель не согласен с решением и действием (бездействием)</w:t>
      </w:r>
      <w:r w:rsidRPr="007C613F">
        <w:rPr>
          <w:color w:val="000000"/>
          <w:sz w:val="28"/>
          <w:szCs w:val="28"/>
        </w:rPr>
        <w:t xml:space="preserve"> общеобразовательного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должно</w:t>
      </w:r>
      <w:r>
        <w:rPr>
          <w:sz w:val="28"/>
          <w:szCs w:val="28"/>
        </w:rPr>
        <w:t>стного лица общеобразовательной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>, предоставляющего муниципальную услугу, либо муниципального служащего.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5.7. Жалоба, поступившая в </w:t>
      </w:r>
      <w:r>
        <w:rPr>
          <w:color w:val="000000"/>
          <w:sz w:val="28"/>
          <w:szCs w:val="28"/>
        </w:rPr>
        <w:t>образовательную</w:t>
      </w:r>
      <w:r w:rsidRPr="007C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организацию</w:t>
      </w:r>
      <w:r>
        <w:rPr>
          <w:sz w:val="28"/>
          <w:szCs w:val="28"/>
        </w:rPr>
        <w:t xml:space="preserve">, предоставляющую </w:t>
      </w:r>
      <w:r w:rsidRPr="007C613F">
        <w:rPr>
          <w:sz w:val="28"/>
          <w:szCs w:val="28"/>
        </w:rPr>
        <w:t xml:space="preserve"> муниципальную</w:t>
      </w:r>
      <w:r w:rsidRPr="007C613F">
        <w:rPr>
          <w:color w:val="993300"/>
          <w:sz w:val="28"/>
          <w:szCs w:val="28"/>
        </w:rPr>
        <w:t xml:space="preserve"> </w:t>
      </w:r>
      <w:r w:rsidRPr="007C613F">
        <w:rPr>
          <w:sz w:val="28"/>
          <w:szCs w:val="28"/>
        </w:rPr>
        <w:t>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</w:t>
      </w:r>
      <w:r w:rsidRPr="007C613F">
        <w:rPr>
          <w:color w:val="000000"/>
          <w:sz w:val="28"/>
          <w:szCs w:val="28"/>
        </w:rPr>
        <w:t xml:space="preserve"> образовательного учреждения</w:t>
      </w:r>
      <w:r w:rsidRPr="007C613F">
        <w:rPr>
          <w:sz w:val="28"/>
          <w:szCs w:val="28"/>
        </w:rPr>
        <w:t>, предоставляющего муниципальную услугу, до</w:t>
      </w:r>
      <w:r>
        <w:rPr>
          <w:sz w:val="28"/>
          <w:szCs w:val="28"/>
        </w:rPr>
        <w:t>лжностного лица образовательной</w:t>
      </w:r>
      <w:r w:rsidRPr="007C613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C613F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13F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Pr="007C613F">
        <w:rPr>
          <w:color w:val="000000"/>
          <w:sz w:val="28"/>
          <w:szCs w:val="28"/>
        </w:rPr>
        <w:t xml:space="preserve"> образовательным учреждением</w:t>
      </w:r>
      <w:r w:rsidRPr="007C613F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>2) отказывает в удовлетворении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lastRenderedPageBreak/>
        <w:t xml:space="preserve">5.9.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  </w:t>
      </w:r>
      <w:r w:rsidRPr="007C613F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5.10. Уполномоченный на рассмотрение жалобы орган отказывает </w:t>
      </w:r>
      <w:r>
        <w:rPr>
          <w:sz w:val="28"/>
          <w:szCs w:val="28"/>
        </w:rPr>
        <w:t xml:space="preserve">                           </w:t>
      </w:r>
      <w:r w:rsidRPr="007C613F">
        <w:rPr>
          <w:sz w:val="28"/>
          <w:szCs w:val="28"/>
        </w:rPr>
        <w:t>в удовлетворении жалобы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 xml:space="preserve">а) наличие вступившего в законную силу решения суда, арбитражного суда </w:t>
      </w:r>
      <w:r>
        <w:rPr>
          <w:sz w:val="28"/>
          <w:szCs w:val="28"/>
        </w:rPr>
        <w:t xml:space="preserve"> </w:t>
      </w:r>
      <w:r w:rsidRPr="007C613F">
        <w:rPr>
          <w:sz w:val="28"/>
          <w:szCs w:val="28"/>
        </w:rPr>
        <w:t>по жалобе о том же предмете и по тем же основаниям;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13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39C2" w:rsidRPr="007C613F" w:rsidRDefault="002D39C2" w:rsidP="00AD3273">
      <w:pPr>
        <w:autoSpaceDE w:val="0"/>
        <w:autoSpaceDN w:val="0"/>
        <w:adjustRightInd w:val="0"/>
        <w:ind w:firstLine="709"/>
        <w:jc w:val="both"/>
        <w:rPr>
          <w:color w:val="993300"/>
          <w:sz w:val="28"/>
          <w:szCs w:val="28"/>
        </w:rPr>
      </w:pPr>
      <w:r w:rsidRPr="007C613F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AD3273">
      <w:pPr>
        <w:tabs>
          <w:tab w:val="left" w:pos="9360"/>
        </w:tabs>
        <w:suppressAutoHyphens/>
        <w:ind w:firstLine="709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AD3273" w:rsidRDefault="00AD3273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Pr="002B08E1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A21486">
        <w:rPr>
          <w:sz w:val="28"/>
          <w:szCs w:val="28"/>
        </w:rPr>
        <w:lastRenderedPageBreak/>
        <w:t xml:space="preserve"> </w:t>
      </w:r>
      <w:r w:rsidRPr="002B08E1">
        <w:rPr>
          <w:sz w:val="28"/>
          <w:szCs w:val="28"/>
        </w:rPr>
        <w:t>Приложение № 1</w:t>
      </w:r>
    </w:p>
    <w:p w:rsidR="002D39C2" w:rsidRPr="002B08E1" w:rsidRDefault="002D39C2" w:rsidP="002D39C2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2D39C2" w:rsidP="002D39C2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 w:rsidR="00E12095"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 w:rsidR="00AD3273"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AD3273" w:rsidRDefault="002D39C2" w:rsidP="002D39C2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2D39C2" w:rsidRPr="002B08E1" w:rsidRDefault="002D39C2" w:rsidP="002D39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AD3273" w:rsidRDefault="002D39C2" w:rsidP="002D39C2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2D39C2" w:rsidRPr="002B08E1" w:rsidRDefault="002D39C2" w:rsidP="002D39C2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sz w:val="28"/>
          <w:szCs w:val="28"/>
        </w:rPr>
      </w:pPr>
    </w:p>
    <w:p w:rsidR="00E12095" w:rsidRDefault="00E12095" w:rsidP="002D39C2">
      <w:pPr>
        <w:jc w:val="center"/>
        <w:rPr>
          <w:sz w:val="28"/>
          <w:szCs w:val="28"/>
        </w:rPr>
      </w:pPr>
    </w:p>
    <w:p w:rsidR="002D39C2" w:rsidRPr="00A21486" w:rsidRDefault="002D39C2" w:rsidP="002D39C2">
      <w:pPr>
        <w:jc w:val="center"/>
        <w:rPr>
          <w:sz w:val="28"/>
          <w:szCs w:val="28"/>
        </w:rPr>
      </w:pPr>
      <w:r w:rsidRPr="00A21486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обще</w:t>
      </w:r>
      <w:r w:rsidRPr="00A21486">
        <w:rPr>
          <w:sz w:val="28"/>
          <w:szCs w:val="28"/>
        </w:rPr>
        <w:t xml:space="preserve">образовательных  </w:t>
      </w:r>
      <w:r>
        <w:rPr>
          <w:sz w:val="28"/>
          <w:szCs w:val="28"/>
        </w:rPr>
        <w:t>организаций</w:t>
      </w:r>
      <w:r w:rsidRPr="00A21486">
        <w:rPr>
          <w:sz w:val="28"/>
          <w:szCs w:val="28"/>
        </w:rPr>
        <w:t xml:space="preserve"> </w:t>
      </w:r>
    </w:p>
    <w:p w:rsidR="002D39C2" w:rsidRDefault="002D39C2" w:rsidP="002D39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«Сычев</w:t>
      </w:r>
      <w:r w:rsidRPr="00A960EC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A960E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области,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р</w:t>
      </w:r>
      <w:r w:rsidRPr="00AE74BA">
        <w:rPr>
          <w:rStyle w:val="FontStyle40"/>
          <w:sz w:val="28"/>
          <w:szCs w:val="28"/>
        </w:rPr>
        <w:t>еализ</w:t>
      </w:r>
      <w:r>
        <w:rPr>
          <w:rStyle w:val="FontStyle40"/>
          <w:sz w:val="28"/>
          <w:szCs w:val="28"/>
        </w:rPr>
        <w:t>ующих</w:t>
      </w:r>
      <w:r w:rsidRPr="00AE74BA">
        <w:rPr>
          <w:rStyle w:val="FontStyle40"/>
          <w:sz w:val="28"/>
          <w:szCs w:val="28"/>
        </w:rPr>
        <w:t xml:space="preserve"> основны</w:t>
      </w:r>
      <w:r>
        <w:rPr>
          <w:rStyle w:val="FontStyle40"/>
          <w:sz w:val="28"/>
          <w:szCs w:val="28"/>
        </w:rPr>
        <w:t>е</w:t>
      </w:r>
      <w:r w:rsidRPr="00AE74BA">
        <w:rPr>
          <w:rStyle w:val="FontStyle40"/>
          <w:sz w:val="28"/>
          <w:szCs w:val="28"/>
        </w:rPr>
        <w:t xml:space="preserve"> общеобразовательны</w:t>
      </w:r>
      <w:r>
        <w:rPr>
          <w:rStyle w:val="FontStyle40"/>
          <w:sz w:val="28"/>
          <w:szCs w:val="28"/>
        </w:rPr>
        <w:t>е</w:t>
      </w:r>
      <w:r w:rsidRPr="00AE74BA">
        <w:rPr>
          <w:rStyle w:val="FontStyle40"/>
          <w:sz w:val="28"/>
          <w:szCs w:val="28"/>
        </w:rPr>
        <w:t xml:space="preserve"> программ</w:t>
      </w:r>
      <w:r>
        <w:rPr>
          <w:rStyle w:val="FontStyle40"/>
          <w:sz w:val="28"/>
          <w:szCs w:val="28"/>
        </w:rPr>
        <w:t>ы</w:t>
      </w:r>
    </w:p>
    <w:p w:rsidR="002D39C2" w:rsidRDefault="002D39C2" w:rsidP="002D39C2">
      <w:pPr>
        <w:jc w:val="center"/>
        <w:rPr>
          <w:sz w:val="28"/>
          <w:szCs w:val="28"/>
        </w:rPr>
      </w:pPr>
      <w:r w:rsidRPr="00AE74BA">
        <w:rPr>
          <w:rStyle w:val="FontStyle40"/>
          <w:sz w:val="28"/>
          <w:szCs w:val="28"/>
        </w:rPr>
        <w:t xml:space="preserve"> начального общего образования</w:t>
      </w:r>
    </w:p>
    <w:p w:rsidR="002D39C2" w:rsidRDefault="002D39C2" w:rsidP="002D39C2">
      <w:pPr>
        <w:jc w:val="center"/>
        <w:rPr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285"/>
        <w:gridCol w:w="1843"/>
        <w:gridCol w:w="2268"/>
        <w:gridCol w:w="1134"/>
        <w:gridCol w:w="2410"/>
      </w:tblGrid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410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bCs/>
                <w:sz w:val="22"/>
                <w:szCs w:val="22"/>
              </w:rPr>
              <w:t>Адреса официального сайта и электронной почты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1.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бюджетное общеобразовательное учреждение средняя школа № 1 г. Сычевки Смоленской области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Ефимова Марина Вячеславна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г. Сычевка,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Крыленко, д.45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4-21-77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2D39C2" w:rsidRPr="007D0895">
                <w:rPr>
                  <w:bCs/>
                  <w:sz w:val="22"/>
                  <w:szCs w:val="22"/>
                </w:rPr>
                <w:t>http://school-sych-1.gov67.ru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0A0E81">
              <w:rPr>
                <w:sz w:val="22"/>
                <w:szCs w:val="22"/>
              </w:rPr>
              <w:t>schkola.1.2017@yandex.ru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бюджетное общеобразовательное учреждение средняя школа № 2 г. Сычевки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Марина 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г. Сычевка,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Саратовская, д.9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4-64-44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2D39C2" w:rsidRPr="007D0895">
                <w:rPr>
                  <w:bCs/>
                  <w:sz w:val="22"/>
                  <w:szCs w:val="22"/>
                </w:rPr>
                <w:t>http://school-sych-2.gov67.ru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soshv2m@mail.ru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3.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Дугинская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Краснова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Светлана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Викторовна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215275,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Дугино, ул. Молодежная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2-51-75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2D39C2" w:rsidRPr="007D0895">
                <w:rPr>
                  <w:bCs/>
                  <w:sz w:val="22"/>
                  <w:szCs w:val="22"/>
                </w:rPr>
                <w:t>https://region67.region-systems.ru/School.aspx?IdU=schooldugino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dugino@yandex.ru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4.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Вараксинская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Вашаев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Алексей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Узумхаджиевич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215293,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Вараксино, ул.Школьная,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2-42-34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2D39C2" w:rsidRPr="007D0895">
                <w:rPr>
                  <w:bCs/>
                  <w:sz w:val="22"/>
                  <w:szCs w:val="22"/>
                </w:rPr>
                <w:t>http://www.varaksino.edusite.ru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vash_alex@mail.ru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5.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Елмановская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Митенкова Надежда Леонидовна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Елманово, ул.Николаевская, д.54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2-56-09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2D39C2" w:rsidRPr="007D0895">
                <w:rPr>
                  <w:bCs/>
                  <w:sz w:val="22"/>
                  <w:szCs w:val="22"/>
                </w:rPr>
                <w:t>http://elmanovo.edusite.ru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shkola.elmanovskaya.93@mail.ru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6.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r w:rsidRPr="007D0895">
              <w:rPr>
                <w:sz w:val="22"/>
                <w:szCs w:val="22"/>
              </w:rPr>
              <w:lastRenderedPageBreak/>
              <w:t>Караваевская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Кузенкова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Ольга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215289,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д. Караваево, </w:t>
            </w:r>
            <w:r w:rsidRPr="007D0895">
              <w:rPr>
                <w:sz w:val="22"/>
                <w:szCs w:val="22"/>
              </w:rPr>
              <w:lastRenderedPageBreak/>
              <w:t>ул.Мира, д.1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8(48130) 2-33-68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2D39C2" w:rsidRPr="007D0895">
                <w:rPr>
                  <w:bCs/>
                  <w:sz w:val="22"/>
                  <w:szCs w:val="22"/>
                </w:rPr>
                <w:t>http://karavaevo-sch.edusite.ru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karavaevo-sch@mail.ru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Никитская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Носова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Валентина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Антоновна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215290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Никитье, ул.Центральная, д.32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2-37-24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2D39C2" w:rsidRPr="007D0895">
                <w:rPr>
                  <w:bCs/>
                  <w:sz w:val="22"/>
                  <w:szCs w:val="22"/>
                </w:rPr>
                <w:t>http://www.nikitskaj.edusite.ru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nikitskaj@mail.ru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 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Субботниковская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Пояркова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Наталья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215286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 Субботники, ул.Набережная, д.1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2-49-40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2D39C2" w:rsidRPr="007D0895">
                <w:rPr>
                  <w:bCs/>
                  <w:sz w:val="22"/>
                  <w:szCs w:val="22"/>
                </w:rPr>
                <w:t>http://school-sub.ru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subbotnikishkola@mail.ru</w:t>
            </w:r>
          </w:p>
        </w:tc>
      </w:tr>
      <w:tr w:rsidR="002D39C2" w:rsidRPr="007D0895" w:rsidTr="00210BCB">
        <w:trPr>
          <w:trHeight w:val="218"/>
        </w:trPr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9.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Суторминская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Жаров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Александр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Николаевич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215271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 xml:space="preserve">д. Сутормино, 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2-31-07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2D39C2" w:rsidRPr="007D0895">
                <w:rPr>
                  <w:bCs/>
                  <w:sz w:val="22"/>
                  <w:szCs w:val="22"/>
                </w:rPr>
                <w:t>http://www-sutormino.edusite.ru</w:t>
              </w:r>
            </w:hyperlink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mkousutorminskayoosh@mail.ru</w:t>
            </w:r>
          </w:p>
        </w:tc>
      </w:tr>
      <w:tr w:rsidR="002D39C2" w:rsidRPr="007D0895" w:rsidTr="00210BCB">
        <w:tc>
          <w:tcPr>
            <w:tcW w:w="69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10.</w:t>
            </w:r>
          </w:p>
        </w:tc>
        <w:tc>
          <w:tcPr>
            <w:tcW w:w="2285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муниципальное казенное общеобразовательное учреждение Юшинская основная школа</w:t>
            </w:r>
          </w:p>
        </w:tc>
        <w:tc>
          <w:tcPr>
            <w:tcW w:w="1843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Трофимова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Екатерина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215280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Смоленская область,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Сычевский район,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д.  Юшино,</w:t>
            </w:r>
          </w:p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ул.  Центральная, д.4</w:t>
            </w:r>
          </w:p>
        </w:tc>
        <w:tc>
          <w:tcPr>
            <w:tcW w:w="1134" w:type="dxa"/>
            <w:vAlign w:val="center"/>
          </w:tcPr>
          <w:p w:rsidR="002D39C2" w:rsidRPr="007D0895" w:rsidRDefault="002D39C2" w:rsidP="00210BCB">
            <w:pPr>
              <w:jc w:val="center"/>
              <w:rPr>
                <w:sz w:val="22"/>
                <w:szCs w:val="22"/>
              </w:rPr>
            </w:pPr>
            <w:r w:rsidRPr="007D0895">
              <w:rPr>
                <w:sz w:val="22"/>
                <w:szCs w:val="22"/>
              </w:rPr>
              <w:t>8(48130) 2-02-00</w:t>
            </w:r>
          </w:p>
        </w:tc>
        <w:tc>
          <w:tcPr>
            <w:tcW w:w="2410" w:type="dxa"/>
            <w:vAlign w:val="center"/>
          </w:tcPr>
          <w:p w:rsidR="002D39C2" w:rsidRPr="007D0895" w:rsidRDefault="00DA1F72" w:rsidP="00210BCB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2D39C2" w:rsidRPr="007D0895">
                <w:rPr>
                  <w:bCs/>
                  <w:sz w:val="22"/>
                  <w:szCs w:val="22"/>
                </w:rPr>
                <w:t>http://www.jushino.edusite.ru</w:t>
              </w:r>
            </w:hyperlink>
          </w:p>
          <w:p w:rsidR="002D39C2" w:rsidRPr="00607633" w:rsidRDefault="002D39C2" w:rsidP="00210BCB">
            <w:pPr>
              <w:jc w:val="center"/>
              <w:rPr>
                <w:sz w:val="22"/>
                <w:szCs w:val="22"/>
              </w:rPr>
            </w:pPr>
            <w:r w:rsidRPr="00607633">
              <w:rPr>
                <w:sz w:val="22"/>
                <w:szCs w:val="22"/>
              </w:rPr>
              <w:t>jushino@mail.ru</w:t>
            </w:r>
          </w:p>
        </w:tc>
      </w:tr>
    </w:tbl>
    <w:p w:rsidR="002D39C2" w:rsidRDefault="002D39C2" w:rsidP="002D39C2"/>
    <w:p w:rsidR="002D39C2" w:rsidRDefault="002D39C2" w:rsidP="002D39C2"/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AD3273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b/>
          <w:sz w:val="28"/>
          <w:szCs w:val="28"/>
        </w:rPr>
      </w:pPr>
    </w:p>
    <w:p w:rsidR="00AD3273" w:rsidRDefault="00AD3273" w:rsidP="002D39C2">
      <w:pPr>
        <w:jc w:val="center"/>
        <w:rPr>
          <w:b/>
          <w:sz w:val="28"/>
          <w:szCs w:val="28"/>
        </w:rPr>
      </w:pPr>
    </w:p>
    <w:p w:rsidR="002D39C2" w:rsidRDefault="002D39C2" w:rsidP="002D39C2">
      <w:pPr>
        <w:jc w:val="center"/>
        <w:rPr>
          <w:sz w:val="28"/>
          <w:szCs w:val="28"/>
        </w:rPr>
      </w:pPr>
      <w:r w:rsidRPr="00A21486">
        <w:rPr>
          <w:sz w:val="28"/>
          <w:szCs w:val="28"/>
        </w:rPr>
        <w:t xml:space="preserve">Блок - схема 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  <w:r w:rsidRPr="00A21486">
        <w:rPr>
          <w:sz w:val="28"/>
          <w:szCs w:val="28"/>
        </w:rPr>
        <w:t xml:space="preserve">общей структуры последовательности административных действий при исполнении муниципальной услуги </w:t>
      </w:r>
      <w:r w:rsidRPr="00AE74BA">
        <w:rPr>
          <w:rStyle w:val="FontStyle40"/>
          <w:sz w:val="28"/>
          <w:szCs w:val="28"/>
        </w:rPr>
        <w:t>«Реализация основных общеобразовательных программ начального общего образования»</w:t>
      </w:r>
    </w:p>
    <w:p w:rsidR="002D39C2" w:rsidRDefault="002D39C2" w:rsidP="002D39C2">
      <w:pPr>
        <w:jc w:val="center"/>
        <w:rPr>
          <w:rStyle w:val="FontStyle40"/>
          <w:sz w:val="28"/>
          <w:szCs w:val="28"/>
        </w:rPr>
      </w:pPr>
    </w:p>
    <w:p w:rsidR="002D39C2" w:rsidRDefault="002D39C2" w:rsidP="002D39C2">
      <w:pPr>
        <w:jc w:val="center"/>
        <w:rPr>
          <w:rStyle w:val="FontStyle40"/>
          <w:b/>
          <w:sz w:val="28"/>
          <w:szCs w:val="28"/>
        </w:rPr>
      </w:pPr>
    </w:p>
    <w:p w:rsidR="002D39C2" w:rsidRDefault="00DA1F72" w:rsidP="002D39C2">
      <w:pPr>
        <w:jc w:val="center"/>
        <w:rPr>
          <w:rStyle w:val="FontStyle40"/>
          <w:b/>
          <w:sz w:val="28"/>
          <w:szCs w:val="28"/>
        </w:rPr>
      </w:pPr>
      <w:r w:rsidRPr="00DA1F72">
        <w:rPr>
          <w:noProof/>
        </w:rPr>
        <w:pict>
          <v:roundrect id="_x0000_s1026" style="position:absolute;left:0;text-align:left;margin-left:95.7pt;margin-top:5.55pt;width:252pt;height:38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oundrect>
        </w:pict>
      </w:r>
    </w:p>
    <w:p w:rsidR="002D39C2" w:rsidRDefault="002D39C2" w:rsidP="002D39C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39C2" w:rsidRPr="001852C8" w:rsidRDefault="00DA1F72" w:rsidP="002D39C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A1F7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0.2pt;margin-top:14.25pt;width:.05pt;height:17.25pt;z-index:251662336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shape id="_x0000_s1032" type="#_x0000_t32" style="position:absolute;margin-left:301.2pt;margin-top:55.65pt;width:.05pt;height:17.25pt;z-index:251666432" o:connectortype="straight">
            <v:stroke endarrow="block"/>
          </v:shape>
        </w:pict>
      </w:r>
      <w:r>
        <w:rPr>
          <w:noProof/>
        </w:rPr>
        <w:pict>
          <v:roundrect id="_x0000_s1027" style="position:absolute;margin-left:95.7pt;margin-top:9.9pt;width:252pt;height:39.75pt;z-index:2516613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>Рассмотрение обращения заявителя и принятие решения:</w:t>
                  </w:r>
                </w:p>
              </w:txbxContent>
            </v:textbox>
          </v:roundrect>
        </w:pict>
      </w:r>
    </w:p>
    <w:p w:rsidR="002D39C2" w:rsidRPr="001E3DDF" w:rsidRDefault="002D39C2" w:rsidP="002D39C2"/>
    <w:p w:rsidR="002D39C2" w:rsidRPr="001E3DDF" w:rsidRDefault="002D39C2" w:rsidP="002D39C2"/>
    <w:p w:rsidR="002D39C2" w:rsidRPr="001E3DDF" w:rsidRDefault="002D39C2" w:rsidP="002D39C2"/>
    <w:p w:rsidR="002D39C2" w:rsidRPr="001E3DDF" w:rsidRDefault="00DA1F72" w:rsidP="002D39C2">
      <w:r>
        <w:rPr>
          <w:noProof/>
        </w:rPr>
        <w:pict>
          <v:shape id="_x0000_s1031" type="#_x0000_t32" style="position:absolute;margin-left:149pt;margin-top:3.65pt;width:0;height:23.25pt;z-index:251665408" o:connectortype="straight">
            <v:stroke endarrow="block"/>
          </v:shape>
        </w:pict>
      </w:r>
    </w:p>
    <w:p w:rsidR="002D39C2" w:rsidRPr="001E3DDF" w:rsidRDefault="002D39C2" w:rsidP="002D39C2"/>
    <w:p w:rsidR="002D39C2" w:rsidRPr="001E3DDF" w:rsidRDefault="00DA1F72" w:rsidP="002D39C2">
      <w:r>
        <w:rPr>
          <w:noProof/>
        </w:rPr>
        <w:pict>
          <v:roundrect id="_x0000_s1030" style="position:absolute;margin-left:229.95pt;margin-top:3.9pt;width:252pt;height:45.75pt;z-index:2516643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 w:rsidRPr="0083515F">
                    <w:t xml:space="preserve">Приказ - о зачислении ребенка в </w:t>
                  </w:r>
                </w:p>
                <w:p w:rsidR="002D39C2" w:rsidRPr="0083515F" w:rsidRDefault="002D39C2" w:rsidP="002D39C2">
                  <w:pPr>
                    <w:jc w:val="center"/>
                  </w:pPr>
                  <w:r>
                    <w:t>образовательную организацию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18.45pt;margin-top:3.9pt;width:226.65pt;height:39.75pt;z-index:2516633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pPr>
                    <w:jc w:val="center"/>
                  </w:pPr>
                  <w:r>
                    <w:t xml:space="preserve">- об отказе в предоставлении муниципальной услуги </w:t>
                  </w:r>
                </w:p>
              </w:txbxContent>
            </v:textbox>
          </v:roundrect>
        </w:pict>
      </w:r>
    </w:p>
    <w:p w:rsidR="002D39C2" w:rsidRPr="001E3DDF" w:rsidRDefault="002D39C2" w:rsidP="002D39C2"/>
    <w:p w:rsidR="002D39C2" w:rsidRPr="001E3DDF" w:rsidRDefault="002D39C2" w:rsidP="002D39C2"/>
    <w:p w:rsidR="002D39C2" w:rsidRPr="001E3DDF" w:rsidRDefault="002D39C2" w:rsidP="002D39C2"/>
    <w:p w:rsidR="002D39C2" w:rsidRPr="001E3DDF" w:rsidRDefault="00DA1F72" w:rsidP="002D39C2">
      <w:r>
        <w:rPr>
          <w:noProof/>
        </w:rPr>
        <w:pict>
          <v:shape id="_x0000_s1033" type="#_x0000_t32" style="position:absolute;margin-left:144.45pt;margin-top:.2pt;width:.05pt;height:20.7pt;z-index:251667456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roundrect id="_x0000_s1034" style="position:absolute;margin-left:-13.2pt;margin-top:9.4pt;width:221.4pt;height:55.15pt;z-index:2516684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D39C2" w:rsidRDefault="002D39C2" w:rsidP="002D39C2">
                  <w:r>
                    <w:t>Выдача заявителю письменного уведомления о мотивированном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2D39C2" w:rsidRDefault="002D39C2" w:rsidP="002D39C2">
      <w:pPr>
        <w:tabs>
          <w:tab w:val="left" w:pos="5430"/>
        </w:tabs>
      </w:pPr>
      <w:r>
        <w:tab/>
      </w:r>
    </w:p>
    <w:p w:rsidR="002D39C2" w:rsidRPr="001E3DDF" w:rsidRDefault="002D39C2" w:rsidP="002D39C2"/>
    <w:p w:rsidR="002D39C2" w:rsidRPr="001E3DDF" w:rsidRDefault="002D39C2" w:rsidP="002D39C2"/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Default="00E12095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2D39C2" w:rsidRDefault="002D39C2" w:rsidP="002D39C2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</w:t>
      </w:r>
      <w:r w:rsidRPr="008D0020">
        <w:t xml:space="preserve">Директору </w:t>
      </w:r>
      <w:r>
        <w:t>______________________________________</w:t>
      </w:r>
    </w:p>
    <w:p w:rsidR="002D39C2" w:rsidRPr="008D0020" w:rsidRDefault="002D39C2" w:rsidP="002D39C2">
      <w:pPr>
        <w:tabs>
          <w:tab w:val="left" w:pos="4536"/>
          <w:tab w:val="left" w:pos="5209"/>
        </w:tabs>
        <w:jc w:val="both"/>
      </w:pPr>
      <w:r>
        <w:t xml:space="preserve">                                                                                </w:t>
      </w:r>
      <w:r w:rsidRPr="008D0020">
        <w:t>_________________________________</w:t>
      </w:r>
      <w:r>
        <w:t>______________</w:t>
      </w:r>
    </w:p>
    <w:p w:rsidR="002D39C2" w:rsidRPr="008D0020" w:rsidRDefault="002D39C2" w:rsidP="002D39C2">
      <w:pPr>
        <w:tabs>
          <w:tab w:val="left" w:pos="4536"/>
        </w:tabs>
        <w:jc w:val="both"/>
      </w:pPr>
      <w:r w:rsidRPr="008D0020">
        <w:t xml:space="preserve">                                                                                    </w:t>
      </w:r>
      <w:r>
        <w:t xml:space="preserve">      </w:t>
      </w:r>
      <w:r w:rsidRPr="008D0020">
        <w:t xml:space="preserve">                                   </w:t>
      </w:r>
      <w:r>
        <w:t xml:space="preserve">    </w:t>
      </w:r>
    </w:p>
    <w:p w:rsidR="002D39C2" w:rsidRPr="008D0020" w:rsidRDefault="002D39C2" w:rsidP="002D39C2">
      <w:pPr>
        <w:tabs>
          <w:tab w:val="left" w:pos="4536"/>
        </w:tabs>
        <w:jc w:val="both"/>
      </w:pPr>
      <w:r w:rsidRPr="008D0020">
        <w:t xml:space="preserve">                                                                         </w:t>
      </w:r>
      <w:r>
        <w:t xml:space="preserve">       </w:t>
      </w:r>
      <w:r w:rsidRPr="008D0020">
        <w:t>от родителя (законного представителя)</w:t>
      </w:r>
    </w:p>
    <w:p w:rsidR="002D39C2" w:rsidRPr="00FF5B04" w:rsidRDefault="002D39C2" w:rsidP="002D39C2">
      <w:pPr>
        <w:tabs>
          <w:tab w:val="left" w:pos="4536"/>
          <w:tab w:val="left" w:pos="5209"/>
        </w:tabs>
        <w:jc w:val="both"/>
      </w:pPr>
      <w:r w:rsidRPr="008D0020">
        <w:t xml:space="preserve">                                                                          </w:t>
      </w:r>
      <w:r>
        <w:t xml:space="preserve">      </w:t>
      </w:r>
      <w:r w:rsidRPr="00FF5B04">
        <w:t>_______________________________________________</w:t>
      </w:r>
    </w:p>
    <w:p w:rsidR="002D39C2" w:rsidRPr="00FF5B04" w:rsidRDefault="002D39C2" w:rsidP="002D39C2">
      <w:pPr>
        <w:tabs>
          <w:tab w:val="left" w:pos="4536"/>
          <w:tab w:val="left" w:pos="5209"/>
        </w:tabs>
        <w:jc w:val="both"/>
      </w:pPr>
      <w:r w:rsidRPr="00FF5B04">
        <w:t xml:space="preserve">                                                     </w:t>
      </w:r>
      <w:r>
        <w:t xml:space="preserve">                               </w:t>
      </w:r>
      <w:r w:rsidRPr="00B2018A">
        <w:t>(фамилия имя отчество (последнее – при наличии)</w:t>
      </w:r>
    </w:p>
    <w:p w:rsidR="002D39C2" w:rsidRDefault="002D39C2" w:rsidP="002D39C2">
      <w:pPr>
        <w:tabs>
          <w:tab w:val="left" w:pos="4536"/>
        </w:tabs>
        <w:jc w:val="both"/>
      </w:pPr>
      <w:r w:rsidRPr="00FF5B04">
        <w:t xml:space="preserve">                                                                                 Адрес регистрации и адрес фактического проживания: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Контактный телефон: 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Адрес электронной почты:________________________</w:t>
      </w:r>
    </w:p>
    <w:p w:rsidR="002D39C2" w:rsidRDefault="002D39C2" w:rsidP="002D39C2">
      <w:pPr>
        <w:tabs>
          <w:tab w:val="left" w:pos="4536"/>
        </w:tabs>
        <w:jc w:val="center"/>
        <w:rPr>
          <w:b/>
        </w:rPr>
      </w:pPr>
      <w:r w:rsidRPr="00E84039">
        <w:rPr>
          <w:b/>
        </w:rPr>
        <w:t>ЗАЯВЛЕНИЕ</w:t>
      </w:r>
    </w:p>
    <w:p w:rsidR="002D39C2" w:rsidRDefault="002D39C2" w:rsidP="002D39C2">
      <w:pPr>
        <w:tabs>
          <w:tab w:val="left" w:pos="4536"/>
        </w:tabs>
        <w:jc w:val="both"/>
      </w:pPr>
      <w:r w:rsidRPr="00E84039">
        <w:t>П</w:t>
      </w:r>
      <w:r>
        <w:t>рошу зачислить  моего ребенка __________________________________________________________</w:t>
      </w:r>
    </w:p>
    <w:p w:rsidR="002D39C2" w:rsidRPr="00E84039" w:rsidRDefault="002D39C2" w:rsidP="002D39C2">
      <w:pPr>
        <w:tabs>
          <w:tab w:val="left" w:pos="4536"/>
        </w:tabs>
        <w:jc w:val="both"/>
        <w:rPr>
          <w:sz w:val="18"/>
          <w:szCs w:val="18"/>
        </w:rPr>
      </w:pPr>
      <w:r>
        <w:t xml:space="preserve">                                                              </w:t>
      </w:r>
      <w:r>
        <w:rPr>
          <w:sz w:val="18"/>
          <w:szCs w:val="18"/>
        </w:rPr>
        <w:t>(фамилия, имя, отчество (при наличии)</w:t>
      </w:r>
    </w:p>
    <w:p w:rsidR="002D39C2" w:rsidRDefault="002D39C2" w:rsidP="002D39C2">
      <w:pPr>
        <w:tabs>
          <w:tab w:val="left" w:pos="4536"/>
        </w:tabs>
        <w:jc w:val="both"/>
      </w:pPr>
      <w:r>
        <w:t>_____________________________________________ Дата рождения 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адрес места жительства/пребывания 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_______________________________________________________________________________________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зарегистрирован(а)  по адресу _____________________________________________________________</w:t>
      </w:r>
    </w:p>
    <w:p w:rsidR="002D39C2" w:rsidRDefault="002D39C2" w:rsidP="002D39C2">
      <w:pPr>
        <w:tabs>
          <w:tab w:val="left" w:pos="4536"/>
        </w:tabs>
        <w:jc w:val="both"/>
      </w:pPr>
      <w:r>
        <w:t>в _____  класс __________________________________________.</w:t>
      </w:r>
    </w:p>
    <w:p w:rsidR="002D39C2" w:rsidRDefault="002D39C2" w:rsidP="002D39C2">
      <w:pPr>
        <w:tabs>
          <w:tab w:val="left" w:pos="4536"/>
        </w:tabs>
        <w:jc w:val="both"/>
      </w:pPr>
      <w:r>
        <w:t>Наличие права внеочередного, первоочередного или преимущественного приема _________________</w:t>
      </w:r>
      <w:r>
        <w:tab/>
        <w:t xml:space="preserve">                                                                </w:t>
      </w:r>
    </w:p>
    <w:p w:rsidR="002D39C2" w:rsidRPr="00C44E7B" w:rsidRDefault="002D39C2" w:rsidP="002D39C2">
      <w:pPr>
        <w:tabs>
          <w:tab w:val="left" w:pos="4536"/>
        </w:tabs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имею/ не имею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 w:rsidRPr="007B596A">
        <w:rPr>
          <w:sz w:val="24"/>
          <w:szCs w:val="24"/>
        </w:rPr>
        <w:t xml:space="preserve">Потребность </w:t>
      </w:r>
      <w:r>
        <w:rPr>
          <w:sz w:val="24"/>
          <w:szCs w:val="24"/>
        </w:rPr>
        <w:t xml:space="preserve"> в обучении по адаптированной образовательной  программе и (или) в создании специальных условий для организации обучения и  воспитания обучающегося с ограниченными возможностями  здоровья в соответствии с заключением психолого- медико- педагогической комиссии (при наличии) или ребенка -  инвалида в соответствии с индивидуальной программой реабилитации __________________.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</w:t>
      </w:r>
      <w:r>
        <w:t xml:space="preserve">  </w:t>
      </w:r>
      <w:r>
        <w:rPr>
          <w:sz w:val="18"/>
          <w:szCs w:val="18"/>
        </w:rPr>
        <w:t>имею/ не имею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(законного(ых)  представителя(ей) ребенка на обучение ребенка по адаптированной программе (в случае необходимости обучения ребенка по адаптированной программе  _____________________.</w:t>
      </w:r>
    </w:p>
    <w:p w:rsidR="002D39C2" w:rsidRPr="0058154F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</w:t>
      </w:r>
      <w:r>
        <w:rPr>
          <w:sz w:val="18"/>
          <w:szCs w:val="18"/>
        </w:rPr>
        <w:t>согласен/ не согласен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и основного   общего образования на _</w:t>
      </w:r>
      <w:r w:rsidRPr="00345E21">
        <w:rPr>
          <w:sz w:val="18"/>
          <w:szCs w:val="18"/>
        </w:rPr>
        <w:t xml:space="preserve">_________________________ </w:t>
      </w:r>
      <w:r>
        <w:rPr>
          <w:sz w:val="24"/>
          <w:szCs w:val="24"/>
        </w:rPr>
        <w:t>, изучение _________________________ как родного языка из    числа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>
        <w:rPr>
          <w:sz w:val="18"/>
          <w:szCs w:val="18"/>
        </w:rPr>
        <w:t>(язык образования)                                                    (язык образования)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языков  народов РФ и государственного языка республики РФ.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551B1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________________________________.</w:t>
      </w:r>
    </w:p>
    <w:p w:rsidR="002D39C2" w:rsidRDefault="002D39C2" w:rsidP="002D39C2">
      <w:pPr>
        <w:tabs>
          <w:tab w:val="left" w:pos="771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ознакомлен/не ознакомлен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Даю _____________________</w:t>
      </w:r>
      <w:r w:rsidRPr="005057B8">
        <w:rPr>
          <w:sz w:val="24"/>
          <w:szCs w:val="24"/>
        </w:rPr>
        <w:t xml:space="preserve"> на обработку моих персональных данных и персональных </w:t>
      </w:r>
    </w:p>
    <w:p w:rsidR="002D39C2" w:rsidRPr="005057B8" w:rsidRDefault="002D39C2" w:rsidP="002D39C2">
      <w:pPr>
        <w:tabs>
          <w:tab w:val="left" w:pos="1127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согласие/ несогласие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 w:rsidRPr="005057B8">
        <w:rPr>
          <w:sz w:val="24"/>
          <w:szCs w:val="24"/>
        </w:rPr>
        <w:t>данных моего ребенка</w:t>
      </w:r>
      <w:r>
        <w:rPr>
          <w:sz w:val="24"/>
          <w:szCs w:val="24"/>
        </w:rPr>
        <w:t xml:space="preserve"> в порядке установленном законодательством Российской Федерации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Зачислен(а) в _______________________________  приказ № _____ от ___ __________ </w:t>
      </w:r>
      <w:r w:rsidR="00E1209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20___ г.</w:t>
      </w:r>
    </w:p>
    <w:p w:rsidR="002D39C2" w:rsidRDefault="002D39C2" w:rsidP="002D39C2">
      <w:pPr>
        <w:tabs>
          <w:tab w:val="left" w:pos="771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________________ 20 _____ г.     _______________  ______________________</w:t>
      </w:r>
    </w:p>
    <w:p w:rsidR="002D39C2" w:rsidRDefault="002D39C2" w:rsidP="002D39C2">
      <w:pPr>
        <w:tabs>
          <w:tab w:val="left" w:pos="4345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(подпись)                       (расшифровка)</w:t>
      </w:r>
    </w:p>
    <w:p w:rsidR="002D39C2" w:rsidRPr="006E723D" w:rsidRDefault="002D39C2" w:rsidP="002D39C2">
      <w:pPr>
        <w:tabs>
          <w:tab w:val="left" w:pos="434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Директор школы           ____________________        </w:t>
      </w:r>
    </w:p>
    <w:p w:rsidR="00E12095" w:rsidRPr="002B08E1" w:rsidRDefault="00E12095" w:rsidP="00E12095">
      <w:pPr>
        <w:tabs>
          <w:tab w:val="left" w:pos="9360"/>
        </w:tabs>
        <w:suppressAutoHyphens/>
        <w:ind w:firstLine="720"/>
        <w:jc w:val="right"/>
        <w:rPr>
          <w:sz w:val="28"/>
          <w:szCs w:val="28"/>
        </w:rPr>
      </w:pPr>
      <w:r w:rsidRPr="002B08E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E12095" w:rsidRPr="002B08E1" w:rsidRDefault="00E12095" w:rsidP="00E12095">
      <w:pPr>
        <w:jc w:val="right"/>
        <w:rPr>
          <w:rStyle w:val="FontStyle40"/>
          <w:sz w:val="28"/>
          <w:szCs w:val="28"/>
        </w:rPr>
      </w:pPr>
      <w:r w:rsidRPr="002B08E1">
        <w:rPr>
          <w:rStyle w:val="FontStyle40"/>
          <w:sz w:val="28"/>
          <w:szCs w:val="28"/>
        </w:rPr>
        <w:t>к Административному регламенту</w:t>
      </w:r>
    </w:p>
    <w:p w:rsidR="00E12095" w:rsidRDefault="00E12095" w:rsidP="00E12095">
      <w:pPr>
        <w:jc w:val="right"/>
        <w:rPr>
          <w:rStyle w:val="FontStyle41"/>
          <w:b w:val="0"/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>предоставления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>муниципальной</w:t>
      </w:r>
      <w:r>
        <w:rPr>
          <w:rStyle w:val="FontStyle41"/>
          <w:b w:val="0"/>
          <w:sz w:val="28"/>
          <w:szCs w:val="28"/>
        </w:rPr>
        <w:t xml:space="preserve"> </w:t>
      </w:r>
      <w:r w:rsidRPr="002B08E1">
        <w:rPr>
          <w:rStyle w:val="FontStyle41"/>
          <w:b w:val="0"/>
          <w:sz w:val="28"/>
          <w:szCs w:val="28"/>
        </w:rPr>
        <w:t xml:space="preserve">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rStyle w:val="FontStyle41"/>
          <w:b w:val="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«Зачисление детей 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B08E1">
        <w:rPr>
          <w:sz w:val="28"/>
          <w:szCs w:val="28"/>
        </w:rPr>
        <w:t xml:space="preserve">муниципальные </w:t>
      </w:r>
    </w:p>
    <w:p w:rsidR="00E12095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>общеобразовательные</w:t>
      </w:r>
    </w:p>
    <w:p w:rsidR="00E12095" w:rsidRPr="002B08E1" w:rsidRDefault="00E12095" w:rsidP="00E12095">
      <w:pPr>
        <w:jc w:val="right"/>
        <w:rPr>
          <w:sz w:val="28"/>
          <w:szCs w:val="28"/>
        </w:rPr>
      </w:pPr>
      <w:r w:rsidRPr="002B08E1">
        <w:rPr>
          <w:sz w:val="28"/>
          <w:szCs w:val="28"/>
        </w:rPr>
        <w:t xml:space="preserve"> учреждения»</w:t>
      </w:r>
    </w:p>
    <w:p w:rsidR="002D39C2" w:rsidRDefault="002D39C2" w:rsidP="002D39C2">
      <w:pPr>
        <w:jc w:val="center"/>
        <w:rPr>
          <w:b/>
          <w:sz w:val="28"/>
          <w:szCs w:val="28"/>
        </w:rPr>
      </w:pPr>
    </w:p>
    <w:p w:rsidR="00AD3273" w:rsidRPr="000239BA" w:rsidRDefault="00AD3273" w:rsidP="002D39C2">
      <w:pPr>
        <w:jc w:val="center"/>
        <w:rPr>
          <w:b/>
          <w:sz w:val="28"/>
          <w:szCs w:val="28"/>
        </w:rPr>
      </w:pPr>
    </w:p>
    <w:p w:rsidR="002D39C2" w:rsidRDefault="002D39C2" w:rsidP="002D39C2">
      <w:pPr>
        <w:jc w:val="center"/>
        <w:rPr>
          <w:sz w:val="28"/>
          <w:szCs w:val="28"/>
        </w:rPr>
      </w:pPr>
      <w:r w:rsidRPr="00FD6397">
        <w:rPr>
          <w:sz w:val="28"/>
          <w:szCs w:val="28"/>
        </w:rPr>
        <w:t xml:space="preserve"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 </w:t>
      </w:r>
    </w:p>
    <w:p w:rsidR="00E12095" w:rsidRPr="00FD6397" w:rsidRDefault="00E12095" w:rsidP="002D39C2">
      <w:pPr>
        <w:jc w:val="center"/>
        <w:rPr>
          <w:sz w:val="28"/>
          <w:szCs w:val="28"/>
        </w:rPr>
      </w:pPr>
    </w:p>
    <w:p w:rsidR="002D39C2" w:rsidRPr="009B5FBF" w:rsidRDefault="00DA1F72" w:rsidP="002D39C2">
      <w:r>
        <w:rPr>
          <w:noProof/>
        </w:rPr>
        <w:pict>
          <v:rect id="_x0000_s1061" style="position:absolute;margin-left:81.85pt;margin-top:7.6pt;width:318.3pt;height:25.35pt;z-index:251696128">
            <v:textbox style="mso-next-textbox:#_x0000_s1061">
              <w:txbxContent>
                <w:p w:rsidR="002D39C2" w:rsidRPr="00A12A39" w:rsidRDefault="002D39C2" w:rsidP="002D39C2">
                  <w:pPr>
                    <w:jc w:val="center"/>
                    <w:rPr>
                      <w:b/>
                      <w:i/>
                    </w:rPr>
                  </w:pPr>
                  <w:r w:rsidRPr="00A12A39">
                    <w:rPr>
                      <w:b/>
                      <w:i/>
                    </w:rPr>
                    <w:t>Порядок обжалования</w:t>
                  </w:r>
                </w:p>
              </w:txbxContent>
            </v:textbox>
          </v:rect>
        </w:pict>
      </w:r>
    </w:p>
    <w:p w:rsidR="002D39C2" w:rsidRDefault="00DA1F72" w:rsidP="002D39C2">
      <w:pPr>
        <w:rPr>
          <w:sz w:val="28"/>
          <w:szCs w:val="28"/>
        </w:rPr>
      </w:pPr>
      <w:r w:rsidRPr="00DA1F72">
        <w:rPr>
          <w:noProof/>
        </w:rPr>
        <w:pict>
          <v:shape id="_x0000_s1064" type="#_x0000_t32" style="position:absolute;margin-left:400.15pt;margin-top:4.1pt;width:24.1pt;height:24.75pt;z-index:251699200" o:connectortype="straight">
            <v:stroke endarrow="block"/>
          </v:shape>
        </w:pict>
      </w:r>
      <w:r w:rsidRPr="00DA1F72">
        <w:rPr>
          <w:noProof/>
        </w:rPr>
        <w:pict>
          <v:shape id="_x0000_s1065" type="#_x0000_t32" style="position:absolute;margin-left:16.9pt;margin-top:3.6pt;width:61.9pt;height:34pt;flip:x;z-index:251700224" o:connectortype="straight">
            <v:stroke endarrow="block"/>
          </v:shape>
        </w:pict>
      </w:r>
    </w:p>
    <w:p w:rsidR="002D39C2" w:rsidRDefault="00DA1F72" w:rsidP="002D39C2">
      <w:pPr>
        <w:tabs>
          <w:tab w:val="left" w:pos="708"/>
          <w:tab w:val="left" w:pos="2465"/>
          <w:tab w:val="left" w:pos="8271"/>
        </w:tabs>
      </w:pPr>
      <w:r>
        <w:rPr>
          <w:noProof/>
        </w:rPr>
        <w:pict>
          <v:shape id="_x0000_s1063" type="#_x0000_t32" style="position:absolute;margin-left:230.1pt;margin-top:.75pt;width:13.3pt;height:17.2pt;z-index:25169817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25.95pt;margin-top:.75pt;width:.05pt;height:17.2pt;z-index:251697152" o:connectortype="straight">
            <v:stroke endarrow="block"/>
          </v:shape>
        </w:pict>
      </w:r>
      <w:r w:rsidR="002D39C2">
        <w:rPr>
          <w:sz w:val="28"/>
          <w:szCs w:val="28"/>
        </w:rPr>
        <w:tab/>
      </w:r>
      <w:r w:rsidR="002D39C2">
        <w:rPr>
          <w:sz w:val="28"/>
          <w:szCs w:val="28"/>
        </w:rPr>
        <w:tab/>
      </w:r>
      <w:r w:rsidR="002D39C2">
        <w:rPr>
          <w:sz w:val="28"/>
          <w:szCs w:val="28"/>
        </w:rPr>
        <w:tab/>
      </w:r>
    </w:p>
    <w:p w:rsidR="002D39C2" w:rsidRDefault="00DA1F72" w:rsidP="002D39C2">
      <w:pPr>
        <w:ind w:left="-1134" w:firstLine="1134"/>
      </w:pPr>
      <w:r>
        <w:rPr>
          <w:noProof/>
        </w:rPr>
        <w:pict>
          <v:rect id="_x0000_s1037" style="position:absolute;left:0;text-align:left;margin-left:373.45pt;margin-top:1.25pt;width:123.4pt;height:53.4pt;z-index:251671552">
            <v:textbox style="mso-next-textbox:#_x0000_s1037">
              <w:txbxContent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313660">
                    <w:rPr>
                      <w:sz w:val="22"/>
                      <w:szCs w:val="22"/>
                    </w:rPr>
                    <w:t>К</w:t>
                  </w:r>
                  <w:r>
                    <w:rPr>
                      <w:sz w:val="22"/>
                      <w:szCs w:val="22"/>
                    </w:rPr>
                    <w:t xml:space="preserve"> сотруднику 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16.3pt;margin-top:4.15pt;width:126.15pt;height:68.9pt;z-index:251670528">
            <v:textbox style="mso-next-textbox:#_x0000_s1036">
              <w:txbxContent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313660">
                    <w:rPr>
                      <w:sz w:val="22"/>
                      <w:szCs w:val="22"/>
                    </w:rPr>
                    <w:t>К руководителю</w:t>
                  </w:r>
                </w:p>
                <w:p w:rsidR="002D39C2" w:rsidRPr="00313660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1.95pt;margin-top:4.15pt;width:139.6pt;height:68.9pt;z-index:251669504">
            <v:textbox style="mso-next-textbox:#_x0000_s1035">
              <w:txbxContent>
                <w:p w:rsidR="002D39C2" w:rsidRPr="00632B6D" w:rsidRDefault="002D39C2" w:rsidP="002D39C2">
                  <w:pPr>
                    <w:jc w:val="center"/>
                    <w:rPr>
                      <w:sz w:val="22"/>
                      <w:szCs w:val="22"/>
                    </w:rPr>
                  </w:pPr>
                  <w:r w:rsidRPr="00632B6D">
                    <w:rPr>
                      <w:sz w:val="22"/>
                      <w:szCs w:val="22"/>
                    </w:rPr>
                    <w:t xml:space="preserve">В Администрацию МО «Сычевский  район» Смоленской области или в Отдел по образованию </w:t>
                  </w:r>
                </w:p>
              </w:txbxContent>
            </v:textbox>
          </v:rect>
        </w:pict>
      </w:r>
    </w:p>
    <w:p w:rsidR="002D39C2" w:rsidRDefault="002D39C2" w:rsidP="002D39C2">
      <w:pPr>
        <w:ind w:left="-426"/>
        <w:rPr>
          <w:sz w:val="22"/>
          <w:szCs w:val="22"/>
        </w:rPr>
      </w:pPr>
      <w:r w:rsidRPr="00930E37">
        <w:rPr>
          <w:sz w:val="22"/>
          <w:szCs w:val="22"/>
        </w:rPr>
        <w:t>Об</w:t>
      </w:r>
      <w:r>
        <w:rPr>
          <w:sz w:val="22"/>
          <w:szCs w:val="22"/>
        </w:rPr>
        <w:t>ращение</w:t>
      </w:r>
    </w:p>
    <w:p w:rsidR="002D39C2" w:rsidRPr="00930E37" w:rsidRDefault="002D39C2" w:rsidP="002D39C2">
      <w:pPr>
        <w:ind w:left="-426"/>
        <w:rPr>
          <w:sz w:val="22"/>
          <w:szCs w:val="22"/>
        </w:rPr>
      </w:pPr>
      <w:r>
        <w:rPr>
          <w:sz w:val="22"/>
          <w:szCs w:val="22"/>
        </w:rPr>
        <w:t>в суд</w:t>
      </w:r>
    </w:p>
    <w:p w:rsidR="002D39C2" w:rsidRDefault="002D39C2" w:rsidP="002D39C2"/>
    <w:p w:rsidR="002D39C2" w:rsidRDefault="00DA1F72" w:rsidP="002D39C2">
      <w:r>
        <w:rPr>
          <w:noProof/>
        </w:rPr>
        <w:pict>
          <v:shape id="_x0000_s1059" type="#_x0000_t32" style="position:absolute;margin-left:382.35pt;margin-top:6.4pt;width:0;height:16.4pt;z-index:251694080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457.65pt;margin-top:6.4pt;width:.05pt;height:18.6pt;z-index:251695104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shape id="_x0000_s1050" type="#_x0000_t32" style="position:absolute;margin-left:269pt;margin-top:9pt;width:0;height:33pt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13.95pt;margin-top:9pt;width:0;height:33pt;z-index:251683840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rect id="_x0000_s1048" style="position:absolute;margin-left:424.25pt;margin-top:-.2pt;width:72.6pt;height:83pt;z-index:251682816">
            <v:textbox style="mso-next-textbox:#_x0000_s1048">
              <w:txbxContent>
                <w:p w:rsidR="002D39C2" w:rsidRPr="00145470" w:rsidRDefault="002D39C2" w:rsidP="002D39C2">
                  <w:r>
                    <w:t>Отказ (использование других способов обжалования)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46.95pt;margin-top:2pt;width:53.2pt;height:83pt;z-index:251675648">
            <v:textbox style="mso-next-textbox:#_x0000_s1041">
              <w:txbxContent>
                <w:p w:rsidR="002D39C2" w:rsidRPr="00145470" w:rsidRDefault="002D39C2" w:rsidP="002D39C2">
                  <w:pPr>
                    <w:jc w:val="center"/>
                  </w:pPr>
                  <w:r>
                    <w:t xml:space="preserve">Устранение </w:t>
                  </w:r>
                  <w:r w:rsidRPr="00145470">
                    <w:t>нарушений</w:t>
                  </w:r>
                </w:p>
              </w:txbxContent>
            </v:textbox>
          </v:rect>
        </w:pict>
      </w:r>
    </w:p>
    <w:p w:rsidR="002D39C2" w:rsidRDefault="00DA1F72" w:rsidP="002D39C2">
      <w:r>
        <w:rPr>
          <w:noProof/>
        </w:rPr>
        <w:pict>
          <v:rect id="_x0000_s1042" style="position:absolute;margin-left:204.2pt;margin-top:16.45pt;width:123pt;height:33pt;z-index:251676672">
            <v:textbox style="mso-next-textbox:#_x0000_s1042">
              <w:txbxContent>
                <w:p w:rsidR="002D39C2" w:rsidRPr="00B30F13" w:rsidRDefault="002D39C2" w:rsidP="002D39C2">
                  <w:r w:rsidRPr="00B30F13">
                    <w:t>Регистрация жалобы</w:t>
                  </w:r>
                </w:p>
                <w:p w:rsidR="002D39C2" w:rsidRDefault="002D39C2" w:rsidP="002D39C2"/>
              </w:txbxContent>
            </v:textbox>
          </v:rect>
        </w:pict>
      </w:r>
    </w:p>
    <w:p w:rsidR="002D39C2" w:rsidRDefault="00DA1F72" w:rsidP="002D39C2">
      <w:r>
        <w:rPr>
          <w:noProof/>
        </w:rPr>
        <w:pict>
          <v:rect id="_x0000_s1038" style="position:absolute;margin-left:51.95pt;margin-top:.6pt;width:122pt;height:32.1pt;z-index:251672576">
            <v:textbox style="mso-next-textbox:#_x0000_s1038">
              <w:txbxContent>
                <w:p w:rsidR="002D39C2" w:rsidRPr="00B30F13" w:rsidRDefault="002D39C2" w:rsidP="002D39C2">
                  <w:r w:rsidRPr="00B30F13">
                    <w:t>Регистрация жалобы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2D39C2" w:rsidRDefault="002D39C2" w:rsidP="002D39C2"/>
    <w:p w:rsidR="002D39C2" w:rsidRDefault="00DA1F72" w:rsidP="002D39C2">
      <w:r>
        <w:rPr>
          <w:noProof/>
        </w:rPr>
        <w:pict>
          <v:shape id="_x0000_s1052" type="#_x0000_t32" style="position:absolute;margin-left:269.1pt;margin-top:8.05pt;width:0;height:18.3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10.2pt;margin-top:8.05pt;width:0;height:18.3pt;z-index:251685888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rect id="_x0000_s1046" style="position:absolute;margin-left:-16.2pt;margin-top:9.2pt;width:74.15pt;height:226.8pt;z-index:251680768">
            <v:textbox style="mso-next-textbox:#_x0000_s1046">
              <w:txbxContent>
                <w:p w:rsidR="002D39C2" w:rsidRPr="00AB3157" w:rsidRDefault="002D39C2" w:rsidP="002D39C2">
                  <w:r>
                    <w:t>Отказ</w:t>
                  </w:r>
                  <w:r w:rsidRPr="00AB3157">
                    <w:t xml:space="preserve">  в удовлетворении требований в случае несоотв</w:t>
                  </w:r>
                  <w:r>
                    <w:t>е</w:t>
                  </w:r>
                  <w:r w:rsidRPr="00AB3157">
                    <w:t>тствия</w:t>
                  </w:r>
                  <w:r>
                    <w:t xml:space="preserve"> их требова</w:t>
                  </w:r>
                  <w:r w:rsidRPr="00AB3157">
                    <w:t>ниям</w:t>
                  </w:r>
                  <w:r>
                    <w:t xml:space="preserve"> действующего законодательства</w:t>
                  </w:r>
                  <w:r w:rsidRPr="0015171D">
                    <w:t xml:space="preserve"> </w:t>
                  </w:r>
                  <w:r w:rsidRPr="00AB3157">
                    <w:t>или при у</w:t>
                  </w:r>
                  <w:r>
                    <w:t>с</w:t>
                  </w:r>
                  <w:r w:rsidRPr="00AB3157">
                    <w:t>тановлении факта безосновательности жалобы</w:t>
                  </w:r>
                </w:p>
                <w:p w:rsidR="002D39C2" w:rsidRPr="00AB3157" w:rsidRDefault="002D39C2" w:rsidP="002D39C2"/>
              </w:txbxContent>
            </v:textbox>
          </v:rect>
        </w:pict>
      </w:r>
    </w:p>
    <w:p w:rsidR="002D39C2" w:rsidRDefault="00DA1F72" w:rsidP="002D39C2">
      <w:r>
        <w:rPr>
          <w:noProof/>
        </w:rPr>
        <w:pict>
          <v:rect id="_x0000_s1039" style="position:absolute;margin-left:78.8pt;margin-top:1.5pt;width:107.7pt;height:114.85pt;z-index:251673600">
            <v:textbox style="mso-next-textbox:#_x0000_s1039">
              <w:txbxContent>
                <w:p w:rsidR="002D39C2" w:rsidRPr="000E5A85" w:rsidRDefault="002D39C2" w:rsidP="002D39C2">
                  <w:r w:rsidRPr="00706BB7">
                    <w:t xml:space="preserve">Организация проверки с целью изучения обстоятельств и принятия мер по выявлению и </w:t>
                  </w:r>
                  <w:r>
                    <w:t xml:space="preserve">устранению </w:t>
                  </w:r>
                  <w:r w:rsidRPr="000E5A85">
                    <w:t>нарушений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207.95pt;margin-top:2.35pt;width:114.95pt;height:101.95pt;z-index:251677696">
            <v:textbox style="mso-next-textbox:#_x0000_s1043">
              <w:txbxContent>
                <w:p w:rsidR="002D39C2" w:rsidRPr="000E5A85" w:rsidRDefault="002D39C2" w:rsidP="002D39C2">
                  <w:r w:rsidRPr="00706BB7">
                    <w:t>Организация</w:t>
                  </w:r>
                  <w:r>
                    <w:t xml:space="preserve"> служебного расследования по</w:t>
                  </w:r>
                  <w:r w:rsidRPr="00706BB7">
                    <w:t xml:space="preserve"> выявлению и </w:t>
                  </w:r>
                  <w:r>
                    <w:t xml:space="preserve">устранению </w:t>
                  </w:r>
                  <w:r w:rsidRPr="000E5A85">
                    <w:t>нарушений</w:t>
                  </w:r>
                </w:p>
                <w:p w:rsidR="002D39C2" w:rsidRDefault="002D39C2" w:rsidP="002D39C2"/>
              </w:txbxContent>
            </v:textbox>
          </v:rect>
        </w:pict>
      </w:r>
    </w:p>
    <w:p w:rsidR="002D39C2" w:rsidRDefault="002D39C2" w:rsidP="002D39C2"/>
    <w:p w:rsidR="002D39C2" w:rsidRDefault="00DA1F72" w:rsidP="002D39C2">
      <w:r>
        <w:rPr>
          <w:noProof/>
        </w:rPr>
        <w:pict>
          <v:rect id="_x0000_s1044" style="position:absolute;margin-left:366.1pt;margin-top:2.85pt;width:124.85pt;height:122.7pt;z-index:251678720">
            <v:textbox style="mso-next-textbox:#_x0000_s1044">
              <w:txbxContent>
                <w:p w:rsidR="002D39C2" w:rsidRPr="00AB3157" w:rsidRDefault="002D39C2" w:rsidP="002D39C2">
                  <w:r>
                    <w:t>Отказ</w:t>
                  </w:r>
                  <w:r w:rsidRPr="00AB3157">
                    <w:t xml:space="preserve">  в удовлетворении требований в случае несоотв</w:t>
                  </w:r>
                  <w:r>
                    <w:t>е</w:t>
                  </w:r>
                  <w:r w:rsidRPr="00AB3157">
                    <w:t>тствия</w:t>
                  </w:r>
                  <w:r>
                    <w:t xml:space="preserve"> их требова</w:t>
                  </w:r>
                  <w:r w:rsidRPr="00AB3157">
                    <w:t>ниям</w:t>
                  </w:r>
                  <w:r>
                    <w:t xml:space="preserve"> действующего законодательства </w:t>
                  </w:r>
                  <w:r w:rsidRPr="00AB3157">
                    <w:t xml:space="preserve"> или при у</w:t>
                  </w:r>
                  <w:r>
                    <w:t>с</w:t>
                  </w:r>
                  <w:r w:rsidRPr="00AB3157">
                    <w:t>тановлении факта безосновательности жалобы</w:t>
                  </w:r>
                </w:p>
                <w:p w:rsidR="002D39C2" w:rsidRPr="00AB3157" w:rsidRDefault="002D39C2" w:rsidP="002D39C2"/>
              </w:txbxContent>
            </v:textbox>
          </v:rect>
        </w:pict>
      </w:r>
    </w:p>
    <w:p w:rsidR="002D39C2" w:rsidRDefault="00DA1F72" w:rsidP="002D39C2">
      <w:r>
        <w:rPr>
          <w:noProof/>
        </w:rPr>
        <w:pict>
          <v:shape id="_x0000_s1058" type="#_x0000_t32" style="position:absolute;margin-left:322.9pt;margin-top:12.45pt;width:43.2pt;height:0;z-index:25169305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57.95pt;margin-top:12.45pt;width:20.85pt;height:0;flip:x;z-index:251692032" o:connectortype="straight">
            <v:stroke endarrow="block"/>
          </v:shape>
        </w:pict>
      </w:r>
    </w:p>
    <w:p w:rsidR="002D39C2" w:rsidRDefault="002D39C2" w:rsidP="002D39C2"/>
    <w:p w:rsidR="002D39C2" w:rsidRDefault="002D39C2" w:rsidP="002D39C2"/>
    <w:p w:rsidR="002D39C2" w:rsidRDefault="002D39C2" w:rsidP="002D39C2"/>
    <w:p w:rsidR="002D39C2" w:rsidRDefault="002D39C2" w:rsidP="002D39C2"/>
    <w:p w:rsidR="002D39C2" w:rsidRDefault="002D39C2" w:rsidP="002D39C2"/>
    <w:p w:rsidR="002D39C2" w:rsidRDefault="00DA1F72" w:rsidP="002D39C2">
      <w:r>
        <w:rPr>
          <w:noProof/>
        </w:rPr>
        <w:pict>
          <v:shape id="_x0000_s1054" type="#_x0000_t32" style="position:absolute;margin-left:273.4pt;margin-top:.8pt;width:.1pt;height:20.2pt;z-index:251688960" o:connectortype="straight">
            <v:stroke endarrow="block"/>
          </v:shape>
        </w:pict>
      </w:r>
    </w:p>
    <w:p w:rsidR="002D39C2" w:rsidRDefault="00DA1F72" w:rsidP="002D39C2">
      <w:r>
        <w:rPr>
          <w:noProof/>
        </w:rPr>
        <w:pict>
          <v:shape id="_x0000_s1053" type="#_x0000_t32" style="position:absolute;margin-left:106pt;margin-top:1.35pt;width:0;height:16.7pt;z-index:251687936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204.2pt;margin-top:9.5pt;width:138.25pt;height:93pt;z-index:251679744">
            <v:textbox style="mso-next-textbox:#_x0000_s1045">
              <w:txbxContent>
                <w:p w:rsidR="002D39C2" w:rsidRPr="005D2DFA" w:rsidRDefault="002D39C2" w:rsidP="002D39C2">
                  <w:r w:rsidRPr="005D2DFA">
                    <w:t>Дисциплинарно</w:t>
                  </w:r>
                  <w:r>
                    <w:t>е взыскание сотрудникам, признанным ответственными за данные нарушения</w:t>
                  </w:r>
                </w:p>
              </w:txbxContent>
            </v:textbox>
          </v:rect>
        </w:pict>
      </w:r>
    </w:p>
    <w:p w:rsidR="002D39C2" w:rsidRDefault="00DA1F72" w:rsidP="002D39C2">
      <w:r>
        <w:rPr>
          <w:noProof/>
        </w:rPr>
        <w:pict>
          <v:rect id="_x0000_s1040" style="position:absolute;margin-left:64.2pt;margin-top:2.3pt;width:123pt;height:88.7pt;z-index:251674624">
            <v:textbox style="mso-next-textbox:#_x0000_s1040">
              <w:txbxContent>
                <w:p w:rsidR="002D39C2" w:rsidRPr="000E5A85" w:rsidRDefault="002D39C2" w:rsidP="002D39C2">
                  <w:r w:rsidRPr="00313660">
                    <w:rPr>
                      <w:sz w:val="22"/>
                      <w:szCs w:val="22"/>
                    </w:rPr>
                    <w:t>Поручение р</w:t>
                  </w:r>
                  <w:r>
                    <w:rPr>
                      <w:sz w:val="22"/>
                      <w:szCs w:val="22"/>
                    </w:rPr>
                    <w:t>уководителю общеобразовательной</w:t>
                  </w:r>
                  <w:r w:rsidRPr="003136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организации</w:t>
                  </w:r>
                  <w:r w:rsidRPr="00313660">
                    <w:rPr>
                      <w:sz w:val="22"/>
                      <w:szCs w:val="22"/>
                    </w:rPr>
                    <w:t xml:space="preserve"> устранить выявленные</w:t>
                  </w:r>
                  <w:r>
                    <w:t xml:space="preserve"> нарушения </w:t>
                  </w:r>
                </w:p>
              </w:txbxContent>
            </v:textbox>
          </v:rect>
        </w:pict>
      </w:r>
    </w:p>
    <w:p w:rsidR="002D39C2" w:rsidRDefault="002D39C2" w:rsidP="002D39C2"/>
    <w:p w:rsidR="002D39C2" w:rsidRDefault="002D39C2" w:rsidP="002D39C2"/>
    <w:p w:rsidR="002D39C2" w:rsidRPr="004C2831" w:rsidRDefault="002D39C2" w:rsidP="002D39C2">
      <w:pPr>
        <w:tabs>
          <w:tab w:val="left" w:pos="1129"/>
        </w:tabs>
        <w:rPr>
          <w:sz w:val="28"/>
          <w:szCs w:val="28"/>
        </w:rPr>
      </w:pPr>
    </w:p>
    <w:p w:rsidR="002D39C2" w:rsidRPr="0028503E" w:rsidRDefault="00DA1F72" w:rsidP="002D39C2">
      <w:pPr>
        <w:rPr>
          <w:sz w:val="28"/>
          <w:szCs w:val="28"/>
        </w:rPr>
      </w:pPr>
      <w:r w:rsidRPr="00DA1F72">
        <w:rPr>
          <w:noProof/>
        </w:rPr>
        <w:pict>
          <v:shape id="_x0000_s1055" type="#_x0000_t32" style="position:absolute;margin-left:106pt;margin-top:40.4pt;width:.4pt;height:19pt;z-index:251689984" o:connectortype="straight">
            <v:stroke endarrow="block"/>
          </v:shape>
        </w:pict>
      </w:r>
      <w:r w:rsidRPr="00DA1F72">
        <w:rPr>
          <w:noProof/>
        </w:rPr>
        <w:pict>
          <v:shape id="_x0000_s1056" type="#_x0000_t32" style="position:absolute;margin-left:273.5pt;margin-top:40.4pt;width:0;height:19pt;z-index:251691008" o:connectortype="straight">
            <v:stroke endarrow="block"/>
          </v:shape>
        </w:pict>
      </w:r>
      <w:r w:rsidRPr="00DA1F72">
        <w:rPr>
          <w:noProof/>
        </w:rPr>
        <w:pict>
          <v:rect id="_x0000_s1047" style="position:absolute;margin-left:57.95pt;margin-top:59.4pt;width:355.95pt;height:42.45pt;z-index:251681792">
            <v:textbox style="mso-next-textbox:#_x0000_s1047">
              <w:txbxContent>
                <w:p w:rsidR="002D39C2" w:rsidRPr="000E6BF5" w:rsidRDefault="002D39C2" w:rsidP="002D39C2">
                  <w:r w:rsidRPr="000E6BF5">
                    <w:t>Направление на имя заявителя официального письма</w:t>
                  </w:r>
                  <w:r>
                    <w:t xml:space="preserve"> (не позднее 15 дней со дня регистрации жалобы) об устранении выявленных фактов нарушений, предпринятых мерах к их устранению.</w:t>
                  </w:r>
                </w:p>
              </w:txbxContent>
            </v:textbox>
          </v:rect>
        </w:pict>
      </w:r>
    </w:p>
    <w:p w:rsidR="002D39C2" w:rsidRDefault="002D39C2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sectPr w:rsidR="00066A09" w:rsidSect="00390FCB">
      <w:headerReference w:type="default" r:id="rId2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4F" w:rsidRDefault="00C7424F" w:rsidP="00FA6D0B">
      <w:r>
        <w:separator/>
      </w:r>
    </w:p>
  </w:endnote>
  <w:endnote w:type="continuationSeparator" w:id="1">
    <w:p w:rsidR="00C7424F" w:rsidRDefault="00C742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4F" w:rsidRDefault="00C7424F" w:rsidP="00FA6D0B">
      <w:r>
        <w:separator/>
      </w:r>
    </w:p>
  </w:footnote>
  <w:footnote w:type="continuationSeparator" w:id="1">
    <w:p w:rsidR="00C7424F" w:rsidRDefault="00C742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A1F72">
    <w:pPr>
      <w:pStyle w:val="ab"/>
      <w:jc w:val="center"/>
    </w:pPr>
    <w:fldSimple w:instr=" PAGE   \* MERGEFORMAT ">
      <w:r w:rsidR="0089353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6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9C2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12B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F65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6FC4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2AC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D07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A84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49F2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53E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663A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273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97EF3"/>
    <w:rsid w:val="00BA00FD"/>
    <w:rsid w:val="00BA15CA"/>
    <w:rsid w:val="00BA1684"/>
    <w:rsid w:val="00BA20A9"/>
    <w:rsid w:val="00BA2BD1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17A2A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24F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1F72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351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2095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59E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386"/>
    <o:shapelayout v:ext="edit">
      <o:idmap v:ext="edit" data="1"/>
      <o:rules v:ext="edit">
        <o:r id="V:Rule21" type="connector" idref="#_x0000_s1052"/>
        <o:r id="V:Rule22" type="connector" idref="#_x0000_s1050"/>
        <o:r id="V:Rule23" type="connector" idref="#_x0000_s1060"/>
        <o:r id="V:Rule24" type="connector" idref="#_x0000_s1056"/>
        <o:r id="V:Rule25" type="connector" idref="#_x0000_s1064"/>
        <o:r id="V:Rule26" type="connector" idref="#_x0000_s1049"/>
        <o:r id="V:Rule27" type="connector" idref="#_x0000_s1054"/>
        <o:r id="V:Rule28" type="connector" idref="#_x0000_s1033"/>
        <o:r id="V:Rule29" type="connector" idref="#_x0000_s1057"/>
        <o:r id="V:Rule30" type="connector" idref="#_x0000_s1062"/>
        <o:r id="V:Rule31" type="connector" idref="#_x0000_s1028"/>
        <o:r id="V:Rule32" type="connector" idref="#_x0000_s1031"/>
        <o:r id="V:Rule33" type="connector" idref="#_x0000_s1058"/>
        <o:r id="V:Rule34" type="connector" idref="#_x0000_s1032"/>
        <o:r id="V:Rule35" type="connector" idref="#_x0000_s1065"/>
        <o:r id="V:Rule36" type="connector" idref="#_x0000_s1055"/>
        <o:r id="V:Rule37" type="connector" idref="#_x0000_s1059"/>
        <o:r id="V:Rule38" type="connector" idref="#_x0000_s1053"/>
        <o:r id="V:Rule39" type="connector" idref="#_x0000_s1063"/>
        <o:r id="V:Rule4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0">
    <w:name w:val="Font Style40"/>
    <w:uiPriority w:val="99"/>
    <w:rsid w:val="002D39C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2D39C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sych-2.gov67.ru/" TargetMode="External"/><Relationship Id="rId18" Type="http://schemas.openxmlformats.org/officeDocument/2006/relationships/hyperlink" Target="http://www.nikitskaj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hino.edusi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sych-1.gov67.ru/" TargetMode="External"/><Relationship Id="rId17" Type="http://schemas.openxmlformats.org/officeDocument/2006/relationships/hyperlink" Target="http://karavaevo-sch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manovo.edusite.ru/" TargetMode="External"/><Relationship Id="rId20" Type="http://schemas.openxmlformats.org/officeDocument/2006/relationships/hyperlink" Target="http://www-sutormino.edusit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chevka.admin-smolensk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araksino.edusit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ychevka.admin-smolensk.ru/organy-vlasti/strukturnye-podrazdeleniya/otdel-po-obrazovaniyu/" TargetMode="External"/><Relationship Id="rId19" Type="http://schemas.openxmlformats.org/officeDocument/2006/relationships/hyperlink" Target="http://school-s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/organy-vlasti/strukturnye-podrazdeleniya/otdel-po-obrazovaniyu/" TargetMode="External"/><Relationship Id="rId14" Type="http://schemas.openxmlformats.org/officeDocument/2006/relationships/hyperlink" Target="https://region67.region-systems.ru/School.aspx?IdU=schooldugin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Наталья</cp:lastModifiedBy>
  <cp:revision>2</cp:revision>
  <cp:lastPrinted>2021-11-30T13:42:00Z</cp:lastPrinted>
  <dcterms:created xsi:type="dcterms:W3CDTF">2021-12-06T05:23:00Z</dcterms:created>
  <dcterms:modified xsi:type="dcterms:W3CDTF">2021-12-06T05:23:00Z</dcterms:modified>
</cp:coreProperties>
</file>