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45B36">
        <w:rPr>
          <w:b/>
          <w:sz w:val="28"/>
          <w:szCs w:val="28"/>
          <w:u w:val="single"/>
        </w:rPr>
        <w:t>2</w:t>
      </w:r>
      <w:r w:rsidR="001239DF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828DF">
        <w:rPr>
          <w:b/>
          <w:sz w:val="28"/>
          <w:szCs w:val="28"/>
          <w:u w:val="single"/>
        </w:rPr>
        <w:t>103</w:t>
      </w:r>
    </w:p>
    <w:p w:rsidR="002B5D39" w:rsidRDefault="002B5D39" w:rsidP="002B5D39">
      <w:pPr>
        <w:ind w:firstLine="709"/>
        <w:jc w:val="both"/>
        <w:rPr>
          <w:sz w:val="28"/>
          <w:szCs w:val="28"/>
        </w:rPr>
      </w:pPr>
    </w:p>
    <w:p w:rsidR="00A828DF" w:rsidRPr="00394BC6" w:rsidRDefault="00A828DF" w:rsidP="00924E7F">
      <w:pPr>
        <w:ind w:right="5102"/>
        <w:jc w:val="both"/>
        <w:rPr>
          <w:color w:val="000000"/>
          <w:sz w:val="28"/>
          <w:szCs w:val="28"/>
        </w:rPr>
      </w:pPr>
      <w:r w:rsidRPr="00171366">
        <w:rPr>
          <w:color w:val="000000"/>
          <w:sz w:val="28"/>
          <w:szCs w:val="28"/>
        </w:rPr>
        <w:t>О признании утратившим силу</w:t>
      </w:r>
      <w:r>
        <w:rPr>
          <w:color w:val="000000"/>
          <w:sz w:val="28"/>
          <w:szCs w:val="28"/>
        </w:rPr>
        <w:t xml:space="preserve"> постановлени</w:t>
      </w:r>
      <w:r w:rsidR="00924E7F">
        <w:rPr>
          <w:color w:val="000000"/>
          <w:sz w:val="28"/>
          <w:szCs w:val="28"/>
        </w:rPr>
        <w:t xml:space="preserve">я </w:t>
      </w:r>
      <w:r w:rsidRPr="00171366">
        <w:rPr>
          <w:color w:val="000000"/>
          <w:sz w:val="28"/>
          <w:szCs w:val="28"/>
        </w:rPr>
        <w:t>Администрации муниципального образования</w:t>
      </w:r>
      <w:r w:rsidR="00924E7F">
        <w:rPr>
          <w:color w:val="000000"/>
          <w:sz w:val="28"/>
          <w:szCs w:val="28"/>
        </w:rPr>
        <w:t xml:space="preserve"> </w:t>
      </w:r>
      <w:r w:rsidRPr="00171366">
        <w:rPr>
          <w:color w:val="000000"/>
          <w:sz w:val="28"/>
          <w:szCs w:val="28"/>
        </w:rPr>
        <w:t>«Сычевский район» Смоленской области</w:t>
      </w:r>
      <w:r w:rsidR="00924E7F">
        <w:rPr>
          <w:color w:val="000000"/>
          <w:sz w:val="28"/>
          <w:szCs w:val="28"/>
        </w:rPr>
        <w:t xml:space="preserve"> </w:t>
      </w:r>
      <w:r w:rsidRPr="00394BC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05.09.</w:t>
      </w:r>
      <w:r w:rsidRPr="00394BC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394BC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394B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398</w:t>
      </w:r>
    </w:p>
    <w:p w:rsidR="00A828DF" w:rsidRDefault="00A828DF" w:rsidP="00A8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8DF" w:rsidRDefault="00A828DF" w:rsidP="00A8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E7F" w:rsidRPr="003625AE" w:rsidRDefault="00924E7F" w:rsidP="00924E7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24E7F" w:rsidRDefault="00924E7F" w:rsidP="00924E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A828DF" w:rsidRPr="00171366" w:rsidRDefault="00A828DF" w:rsidP="00A828DF">
      <w:pPr>
        <w:jc w:val="both"/>
        <w:rPr>
          <w:color w:val="000000"/>
        </w:rPr>
      </w:pPr>
    </w:p>
    <w:p w:rsidR="00A828DF" w:rsidRPr="00171366" w:rsidRDefault="00A828DF" w:rsidP="00A828D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</w:t>
      </w:r>
      <w:r w:rsidR="00924E7F">
        <w:rPr>
          <w:color w:val="000000"/>
          <w:sz w:val="28"/>
          <w:szCs w:val="28"/>
        </w:rPr>
        <w:t xml:space="preserve"> </w:t>
      </w:r>
      <w:r w:rsidRPr="00171366"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 xml:space="preserve">постановление </w:t>
      </w:r>
      <w:r w:rsidRPr="00171366">
        <w:rPr>
          <w:color w:val="000000"/>
          <w:sz w:val="28"/>
          <w:szCs w:val="28"/>
        </w:rPr>
        <w:t xml:space="preserve">Администрации муниципального образования «Сычевский район» Смоленской </w:t>
      </w:r>
      <w:r w:rsidRPr="00394BC6">
        <w:rPr>
          <w:color w:val="000000"/>
          <w:sz w:val="28"/>
          <w:szCs w:val="28"/>
        </w:rPr>
        <w:t xml:space="preserve">области </w:t>
      </w:r>
      <w:r w:rsidR="00924E7F">
        <w:rPr>
          <w:color w:val="000000"/>
          <w:sz w:val="28"/>
          <w:szCs w:val="28"/>
        </w:rPr>
        <w:t xml:space="preserve">                         </w:t>
      </w:r>
      <w:r w:rsidRPr="00394BC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05.09.202016</w:t>
      </w:r>
      <w:r w:rsidRPr="00394BC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394B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398</w:t>
      </w:r>
      <w:r w:rsidR="00924E7F">
        <w:rPr>
          <w:color w:val="000000"/>
          <w:sz w:val="28"/>
          <w:szCs w:val="28"/>
        </w:rPr>
        <w:t xml:space="preserve"> «</w:t>
      </w:r>
      <w:r w:rsidR="00924E7F" w:rsidRPr="00394BC6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924E7F">
        <w:rPr>
          <w:color w:val="000000"/>
          <w:sz w:val="28"/>
          <w:szCs w:val="28"/>
        </w:rPr>
        <w:t>решения о согласовании архитектурно- градостроительного облика объекта</w:t>
      </w:r>
      <w:r w:rsidR="00924E7F" w:rsidRPr="00171366">
        <w:rPr>
          <w:color w:val="000000"/>
          <w:sz w:val="28"/>
          <w:szCs w:val="28"/>
        </w:rPr>
        <w:t>»</w:t>
      </w:r>
      <w:r w:rsidR="00924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13.09.2017 года №450, от 19.01.2018 года №22).</w:t>
      </w:r>
    </w:p>
    <w:p w:rsidR="00A828DF" w:rsidRPr="000F2215" w:rsidRDefault="00A828DF" w:rsidP="00A828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01.03.2022 года.</w:t>
      </w:r>
    </w:p>
    <w:p w:rsidR="00D23C3B" w:rsidRDefault="00D23C3B" w:rsidP="00AF0585">
      <w:pPr>
        <w:rPr>
          <w:sz w:val="28"/>
          <w:szCs w:val="28"/>
        </w:rPr>
      </w:pPr>
    </w:p>
    <w:p w:rsidR="00924E7F" w:rsidRDefault="00924E7F" w:rsidP="00AF0585">
      <w:pPr>
        <w:rPr>
          <w:sz w:val="28"/>
          <w:szCs w:val="28"/>
        </w:rPr>
      </w:pP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F0585" w:rsidRDefault="00AF0585" w:rsidP="00AF058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AF0585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66" w:rsidRDefault="00EB1C66" w:rsidP="00FA6D0B">
      <w:r>
        <w:separator/>
      </w:r>
    </w:p>
  </w:endnote>
  <w:endnote w:type="continuationSeparator" w:id="1">
    <w:p w:rsidR="00EB1C66" w:rsidRDefault="00EB1C6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66" w:rsidRDefault="00EB1C66" w:rsidP="00FA6D0B">
      <w:r>
        <w:separator/>
      </w:r>
    </w:p>
  </w:footnote>
  <w:footnote w:type="continuationSeparator" w:id="1">
    <w:p w:rsidR="00EB1C66" w:rsidRDefault="00EB1C6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035BE">
    <w:pPr>
      <w:pStyle w:val="ab"/>
      <w:jc w:val="center"/>
    </w:pPr>
    <w:fldSimple w:instr=" PAGE   \* MERGEFORMAT ">
      <w:r w:rsidR="00A828D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1FB6"/>
    <w:rsid w:val="001239D9"/>
    <w:rsid w:val="001239DF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BC4"/>
    <w:rsid w:val="00154E4B"/>
    <w:rsid w:val="00155207"/>
    <w:rsid w:val="00157CB3"/>
    <w:rsid w:val="0016071C"/>
    <w:rsid w:val="00160F54"/>
    <w:rsid w:val="001615A3"/>
    <w:rsid w:val="00161DDB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9BC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D39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5D91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70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2D2D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2FC1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4E7F"/>
    <w:rsid w:val="0092633B"/>
    <w:rsid w:val="009265C3"/>
    <w:rsid w:val="00926FE2"/>
    <w:rsid w:val="00927326"/>
    <w:rsid w:val="00930279"/>
    <w:rsid w:val="00930E15"/>
    <w:rsid w:val="00932996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36A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23B6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8DF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35BE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44B4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3C3B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C8B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0A3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ADA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48D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1C66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5B36"/>
    <w:rsid w:val="00F502D6"/>
    <w:rsid w:val="00F506D1"/>
    <w:rsid w:val="00F51AEE"/>
    <w:rsid w:val="00F52618"/>
    <w:rsid w:val="00F52D0C"/>
    <w:rsid w:val="00F53960"/>
    <w:rsid w:val="00F53CBA"/>
    <w:rsid w:val="00F54C3E"/>
    <w:rsid w:val="00F55A86"/>
    <w:rsid w:val="00F56742"/>
    <w:rsid w:val="00F5680F"/>
    <w:rsid w:val="00F577C9"/>
    <w:rsid w:val="00F62632"/>
    <w:rsid w:val="00F63FE5"/>
    <w:rsid w:val="00F6523B"/>
    <w:rsid w:val="00F65FAF"/>
    <w:rsid w:val="00F66B02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2022-02-28T12:02:00Z</cp:lastPrinted>
  <dcterms:created xsi:type="dcterms:W3CDTF">2022-03-15T08:37:00Z</dcterms:created>
  <dcterms:modified xsi:type="dcterms:W3CDTF">2022-03-15T08:39:00Z</dcterms:modified>
</cp:coreProperties>
</file>