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612A5">
        <w:rPr>
          <w:b/>
          <w:sz w:val="28"/>
          <w:szCs w:val="28"/>
          <w:u w:val="single"/>
        </w:rPr>
        <w:t>20</w:t>
      </w:r>
      <w:r w:rsidR="00AC23DC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F06CD">
        <w:rPr>
          <w:b/>
          <w:sz w:val="28"/>
          <w:szCs w:val="28"/>
          <w:u w:val="single"/>
        </w:rPr>
        <w:t>2</w:t>
      </w:r>
      <w:r w:rsidR="002612A5">
        <w:rPr>
          <w:b/>
          <w:sz w:val="28"/>
          <w:szCs w:val="28"/>
          <w:u w:val="single"/>
        </w:rPr>
        <w:t>3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12A5" w:rsidRPr="00881B12" w:rsidRDefault="002612A5" w:rsidP="002612A5">
      <w:pPr>
        <w:ind w:right="5103"/>
        <w:jc w:val="both"/>
        <w:rPr>
          <w:sz w:val="28"/>
          <w:szCs w:val="28"/>
        </w:rPr>
      </w:pPr>
      <w:r w:rsidRPr="006A554B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проектов межевания территорий</w:t>
      </w:r>
    </w:p>
    <w:p w:rsidR="002612A5" w:rsidRDefault="002612A5" w:rsidP="002612A5">
      <w:pPr>
        <w:ind w:right="-2"/>
        <w:jc w:val="both"/>
        <w:rPr>
          <w:sz w:val="28"/>
          <w:szCs w:val="28"/>
        </w:rPr>
      </w:pPr>
    </w:p>
    <w:p w:rsidR="002612A5" w:rsidRPr="006A554B" w:rsidRDefault="002612A5" w:rsidP="002612A5">
      <w:pPr>
        <w:ind w:right="-2"/>
        <w:jc w:val="both"/>
        <w:rPr>
          <w:sz w:val="28"/>
          <w:szCs w:val="28"/>
        </w:rPr>
      </w:pPr>
    </w:p>
    <w:p w:rsidR="002612A5" w:rsidRPr="006A554B" w:rsidRDefault="002612A5" w:rsidP="002612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4 ст. 28 Федерального закона № 131-ФЗ «Об общих принципах организации местного самоуправления в Российской Федерации»,                   в</w:t>
      </w:r>
      <w:r w:rsidRPr="006A554B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 46</w:t>
      </w:r>
      <w:r w:rsidRPr="006A5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РФ, </w:t>
      </w:r>
      <w:r w:rsidRPr="006A554B">
        <w:rPr>
          <w:sz w:val="28"/>
          <w:szCs w:val="28"/>
        </w:rPr>
        <w:t>ст.14 Устава муниципального образования «Сычевский район» Смоленской области</w:t>
      </w:r>
      <w:r>
        <w:rPr>
          <w:sz w:val="28"/>
          <w:szCs w:val="28"/>
        </w:rPr>
        <w:t>, рассмотрев протокол публичных слушаний и заключение о результатах публичных слушаний,</w:t>
      </w:r>
    </w:p>
    <w:p w:rsidR="002612A5" w:rsidRPr="006A554B" w:rsidRDefault="002612A5" w:rsidP="002612A5">
      <w:pPr>
        <w:ind w:right="-2" w:firstLine="709"/>
        <w:jc w:val="both"/>
        <w:rPr>
          <w:sz w:val="28"/>
          <w:szCs w:val="28"/>
        </w:rPr>
      </w:pPr>
    </w:p>
    <w:p w:rsidR="002612A5" w:rsidRPr="003625AE" w:rsidRDefault="002612A5" w:rsidP="002612A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612A5" w:rsidRDefault="002612A5" w:rsidP="002612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2612A5" w:rsidRPr="00513C33" w:rsidRDefault="002612A5" w:rsidP="002612A5">
      <w:pPr>
        <w:pStyle w:val="a7"/>
        <w:ind w:firstLine="709"/>
        <w:rPr>
          <w:szCs w:val="28"/>
        </w:rPr>
      </w:pPr>
    </w:p>
    <w:p w:rsidR="002612A5" w:rsidRPr="00513C33" w:rsidRDefault="002612A5" w:rsidP="002612A5">
      <w:pPr>
        <w:pStyle w:val="a7"/>
        <w:ind w:firstLine="709"/>
        <w:rPr>
          <w:szCs w:val="28"/>
        </w:rPr>
      </w:pPr>
      <w:r w:rsidRPr="00513C33">
        <w:rPr>
          <w:szCs w:val="28"/>
        </w:rPr>
        <w:t>1. Утвердить</w:t>
      </w:r>
      <w:r>
        <w:rPr>
          <w:szCs w:val="28"/>
        </w:rPr>
        <w:t xml:space="preserve"> п</w:t>
      </w:r>
      <w:r w:rsidRPr="00513C33">
        <w:rPr>
          <w:szCs w:val="28"/>
        </w:rPr>
        <w:t>роект</w:t>
      </w:r>
      <w:r>
        <w:rPr>
          <w:szCs w:val="28"/>
        </w:rPr>
        <w:t>ы</w:t>
      </w:r>
      <w:r w:rsidRPr="00513C33">
        <w:rPr>
          <w:szCs w:val="28"/>
        </w:rPr>
        <w:t xml:space="preserve"> межевания территори</w:t>
      </w:r>
      <w:r>
        <w:rPr>
          <w:szCs w:val="28"/>
        </w:rPr>
        <w:t>й</w:t>
      </w:r>
      <w:r w:rsidRPr="00513C33">
        <w:rPr>
          <w:szCs w:val="28"/>
        </w:rPr>
        <w:t xml:space="preserve"> </w:t>
      </w:r>
      <w:r>
        <w:rPr>
          <w:szCs w:val="28"/>
        </w:rPr>
        <w:t>по объектам</w:t>
      </w:r>
      <w:r w:rsidRPr="00513C33">
        <w:rPr>
          <w:szCs w:val="28"/>
        </w:rPr>
        <w:t xml:space="preserve"> «Городские леса» на земельн</w:t>
      </w:r>
      <w:r>
        <w:rPr>
          <w:szCs w:val="28"/>
        </w:rPr>
        <w:t>ых</w:t>
      </w:r>
      <w:r w:rsidRPr="00513C33">
        <w:rPr>
          <w:szCs w:val="28"/>
        </w:rPr>
        <w:t xml:space="preserve"> участк</w:t>
      </w:r>
      <w:r>
        <w:rPr>
          <w:szCs w:val="28"/>
        </w:rPr>
        <w:t>ах</w:t>
      </w:r>
      <w:r w:rsidRPr="00513C33">
        <w:rPr>
          <w:szCs w:val="28"/>
        </w:rPr>
        <w:t>, государственная собственность на которы</w:t>
      </w:r>
      <w:r>
        <w:rPr>
          <w:szCs w:val="28"/>
        </w:rPr>
        <w:t xml:space="preserve">е                    </w:t>
      </w:r>
      <w:r w:rsidRPr="00513C33">
        <w:rPr>
          <w:szCs w:val="28"/>
        </w:rPr>
        <w:t xml:space="preserve"> не разграничена, расположенн</w:t>
      </w:r>
      <w:r>
        <w:rPr>
          <w:szCs w:val="28"/>
        </w:rPr>
        <w:t>ых</w:t>
      </w:r>
      <w:r w:rsidRPr="00513C33">
        <w:rPr>
          <w:szCs w:val="28"/>
        </w:rPr>
        <w:t xml:space="preserve"> по адресу: </w:t>
      </w:r>
    </w:p>
    <w:p w:rsidR="002612A5" w:rsidRDefault="002612A5" w:rsidP="002612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3C33">
        <w:rPr>
          <w:sz w:val="28"/>
          <w:szCs w:val="28"/>
        </w:rPr>
        <w:t>1.1. Российская Федерация, Смоленская область, Сычевский район,</w:t>
      </w:r>
      <w:r>
        <w:rPr>
          <w:sz w:val="28"/>
          <w:szCs w:val="28"/>
        </w:rPr>
        <w:t xml:space="preserve"> Сычевское городское поселение,</w:t>
      </w:r>
      <w:r w:rsidRPr="00513C33">
        <w:rPr>
          <w:sz w:val="28"/>
          <w:szCs w:val="28"/>
        </w:rPr>
        <w:t xml:space="preserve"> г. Сыч</w:t>
      </w:r>
      <w:r>
        <w:rPr>
          <w:sz w:val="28"/>
          <w:szCs w:val="28"/>
        </w:rPr>
        <w:t>е</w:t>
      </w:r>
      <w:r w:rsidRPr="00513C33">
        <w:rPr>
          <w:sz w:val="28"/>
          <w:szCs w:val="28"/>
        </w:rPr>
        <w:t xml:space="preserve">вка, ул. </w:t>
      </w:r>
      <w:r>
        <w:rPr>
          <w:sz w:val="28"/>
          <w:szCs w:val="28"/>
        </w:rPr>
        <w:t>Карла Маркса</w:t>
      </w:r>
      <w:r w:rsidRPr="00513C33">
        <w:rPr>
          <w:sz w:val="28"/>
          <w:szCs w:val="28"/>
        </w:rPr>
        <w:t>, в зоне рекреационного назначения</w:t>
      </w:r>
      <w:r w:rsidRPr="00BE32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32BB">
        <w:rPr>
          <w:sz w:val="28"/>
          <w:szCs w:val="28"/>
        </w:rPr>
        <w:t>Р1</w:t>
      </w:r>
      <w:r>
        <w:rPr>
          <w:sz w:val="28"/>
          <w:szCs w:val="28"/>
        </w:rPr>
        <w:t>»</w:t>
      </w:r>
      <w:r w:rsidRPr="00BE32BB">
        <w:rPr>
          <w:sz w:val="28"/>
          <w:szCs w:val="28"/>
        </w:rPr>
        <w:t xml:space="preserve"> – зона озелененных территорий общего пользования (лесопарки, парки, сады, скверы, бульвары, городские леса)</w:t>
      </w:r>
      <w:r>
        <w:rPr>
          <w:sz w:val="28"/>
          <w:szCs w:val="28"/>
        </w:rPr>
        <w:t>,                      с видом разрешенного использования «з</w:t>
      </w:r>
      <w:r w:rsidRPr="00B63373">
        <w:rPr>
          <w:sz w:val="28"/>
          <w:szCs w:val="28"/>
        </w:rPr>
        <w:t>емельные участки (территории) общего пользования</w:t>
      </w:r>
      <w:r>
        <w:rPr>
          <w:sz w:val="28"/>
          <w:szCs w:val="28"/>
        </w:rPr>
        <w:t xml:space="preserve">», </w:t>
      </w:r>
      <w:r w:rsidRPr="00513C3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 xml:space="preserve">16928 </w:t>
      </w:r>
      <w:r w:rsidRPr="00513C33">
        <w:rPr>
          <w:sz w:val="28"/>
          <w:szCs w:val="28"/>
        </w:rPr>
        <w:t>(</w:t>
      </w:r>
      <w:r>
        <w:rPr>
          <w:sz w:val="28"/>
          <w:szCs w:val="28"/>
        </w:rPr>
        <w:t>шестнадцать</w:t>
      </w:r>
      <w:r w:rsidRPr="00513C3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девятьсот двадцать восемь</w:t>
      </w:r>
      <w:r w:rsidRPr="00513C33">
        <w:rPr>
          <w:sz w:val="28"/>
          <w:szCs w:val="28"/>
        </w:rPr>
        <w:t>) кв.м., относящ</w:t>
      </w:r>
      <w:r>
        <w:rPr>
          <w:sz w:val="28"/>
          <w:szCs w:val="28"/>
        </w:rPr>
        <w:t>ий</w:t>
      </w:r>
      <w:r w:rsidRPr="00513C33">
        <w:rPr>
          <w:sz w:val="28"/>
          <w:szCs w:val="28"/>
        </w:rPr>
        <w:t>ся к категории земель населенных пунктов</w:t>
      </w:r>
      <w:r>
        <w:rPr>
          <w:sz w:val="28"/>
          <w:szCs w:val="28"/>
        </w:rPr>
        <w:t>;</w:t>
      </w:r>
      <w:r w:rsidRPr="00513C33">
        <w:rPr>
          <w:sz w:val="28"/>
          <w:szCs w:val="28"/>
        </w:rPr>
        <w:t xml:space="preserve"> </w:t>
      </w:r>
    </w:p>
    <w:p w:rsidR="002612A5" w:rsidRDefault="002612A5" w:rsidP="002612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3C3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13C33">
        <w:rPr>
          <w:sz w:val="28"/>
          <w:szCs w:val="28"/>
        </w:rPr>
        <w:t>. Российская Федерация, Смоленская область, Сычевский район,</w:t>
      </w:r>
      <w:r>
        <w:rPr>
          <w:sz w:val="28"/>
          <w:szCs w:val="28"/>
        </w:rPr>
        <w:t xml:space="preserve"> Сычевское городское поселение,</w:t>
      </w:r>
      <w:r w:rsidRPr="00513C33">
        <w:rPr>
          <w:sz w:val="28"/>
          <w:szCs w:val="28"/>
        </w:rPr>
        <w:t xml:space="preserve"> г. Сыч</w:t>
      </w:r>
      <w:r>
        <w:rPr>
          <w:sz w:val="28"/>
          <w:szCs w:val="28"/>
        </w:rPr>
        <w:t>е</w:t>
      </w:r>
      <w:r w:rsidRPr="00513C33">
        <w:rPr>
          <w:sz w:val="28"/>
          <w:szCs w:val="28"/>
        </w:rPr>
        <w:t xml:space="preserve">вка, ул. </w:t>
      </w:r>
      <w:r>
        <w:rPr>
          <w:sz w:val="28"/>
          <w:szCs w:val="28"/>
        </w:rPr>
        <w:t>Загородная</w:t>
      </w:r>
      <w:r w:rsidRPr="00513C33">
        <w:rPr>
          <w:sz w:val="28"/>
          <w:szCs w:val="28"/>
        </w:rPr>
        <w:t>, в зоне рекреационного назначения</w:t>
      </w:r>
      <w:r w:rsidRPr="00BE32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32BB">
        <w:rPr>
          <w:sz w:val="28"/>
          <w:szCs w:val="28"/>
        </w:rPr>
        <w:t>Р1</w:t>
      </w:r>
      <w:r>
        <w:rPr>
          <w:sz w:val="28"/>
          <w:szCs w:val="28"/>
        </w:rPr>
        <w:t>»</w:t>
      </w:r>
      <w:r w:rsidRPr="00BE32BB">
        <w:rPr>
          <w:sz w:val="28"/>
          <w:szCs w:val="28"/>
        </w:rPr>
        <w:t xml:space="preserve"> – зона озелененных территорий общего пользования (лесопарки, парки, сады, скверы, бульвары, городские леса)</w:t>
      </w:r>
      <w:r>
        <w:rPr>
          <w:sz w:val="28"/>
          <w:szCs w:val="28"/>
        </w:rPr>
        <w:t>,                        с видом разрешенного использования «з</w:t>
      </w:r>
      <w:r w:rsidRPr="00B63373">
        <w:rPr>
          <w:sz w:val="28"/>
          <w:szCs w:val="28"/>
        </w:rPr>
        <w:t>емельные участки (территории) общего пользования</w:t>
      </w:r>
      <w:r>
        <w:rPr>
          <w:sz w:val="28"/>
          <w:szCs w:val="28"/>
        </w:rPr>
        <w:t xml:space="preserve">», </w:t>
      </w:r>
      <w:r w:rsidRPr="00513C3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 xml:space="preserve">6325 </w:t>
      </w:r>
      <w:r w:rsidRPr="00513C33">
        <w:rPr>
          <w:sz w:val="28"/>
          <w:szCs w:val="28"/>
        </w:rPr>
        <w:t>(</w:t>
      </w:r>
      <w:r>
        <w:rPr>
          <w:sz w:val="28"/>
          <w:szCs w:val="28"/>
        </w:rPr>
        <w:t>шесть</w:t>
      </w:r>
      <w:r w:rsidRPr="00513C3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 двадцать пять</w:t>
      </w:r>
      <w:r w:rsidRPr="00513C33">
        <w:rPr>
          <w:sz w:val="28"/>
          <w:szCs w:val="28"/>
        </w:rPr>
        <w:t>) кв.м., относящ</w:t>
      </w:r>
      <w:r>
        <w:rPr>
          <w:sz w:val="28"/>
          <w:szCs w:val="28"/>
        </w:rPr>
        <w:t>ий</w:t>
      </w:r>
      <w:r w:rsidRPr="00513C33">
        <w:rPr>
          <w:sz w:val="28"/>
          <w:szCs w:val="28"/>
        </w:rPr>
        <w:t>ся к категории земель населенных пунктов</w:t>
      </w:r>
      <w:r w:rsidR="00C54DA7">
        <w:rPr>
          <w:sz w:val="28"/>
          <w:szCs w:val="28"/>
        </w:rPr>
        <w:t>;</w:t>
      </w:r>
    </w:p>
    <w:p w:rsidR="002612A5" w:rsidRDefault="002612A5" w:rsidP="002612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3C3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513C33">
        <w:rPr>
          <w:sz w:val="28"/>
          <w:szCs w:val="28"/>
        </w:rPr>
        <w:t>. Российская Федерация, Смоленская область, Сычевский район,</w:t>
      </w:r>
      <w:r>
        <w:rPr>
          <w:sz w:val="28"/>
          <w:szCs w:val="28"/>
        </w:rPr>
        <w:t xml:space="preserve"> Сычевское городское поселение,</w:t>
      </w:r>
      <w:r w:rsidRPr="00513C33">
        <w:rPr>
          <w:sz w:val="28"/>
          <w:szCs w:val="28"/>
        </w:rPr>
        <w:t xml:space="preserve"> г. Сыч</w:t>
      </w:r>
      <w:r>
        <w:rPr>
          <w:sz w:val="28"/>
          <w:szCs w:val="28"/>
        </w:rPr>
        <w:t>е</w:t>
      </w:r>
      <w:r w:rsidRPr="00513C33">
        <w:rPr>
          <w:sz w:val="28"/>
          <w:szCs w:val="28"/>
        </w:rPr>
        <w:t>вка,</w:t>
      </w:r>
      <w:r>
        <w:rPr>
          <w:sz w:val="28"/>
          <w:szCs w:val="28"/>
        </w:rPr>
        <w:t xml:space="preserve"> в районе</w:t>
      </w:r>
      <w:r w:rsidRPr="00513C33">
        <w:rPr>
          <w:sz w:val="28"/>
          <w:szCs w:val="28"/>
        </w:rPr>
        <w:t xml:space="preserve"> ул. </w:t>
      </w:r>
      <w:r>
        <w:rPr>
          <w:sz w:val="28"/>
          <w:szCs w:val="28"/>
        </w:rPr>
        <w:t>Луговой</w:t>
      </w:r>
      <w:r w:rsidRPr="00513C33">
        <w:rPr>
          <w:sz w:val="28"/>
          <w:szCs w:val="28"/>
        </w:rPr>
        <w:t>, в зоне рекреационного назначения</w:t>
      </w:r>
      <w:r w:rsidRPr="00BE32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32BB">
        <w:rPr>
          <w:sz w:val="28"/>
          <w:szCs w:val="28"/>
        </w:rPr>
        <w:t>Р1</w:t>
      </w:r>
      <w:r>
        <w:rPr>
          <w:sz w:val="28"/>
          <w:szCs w:val="28"/>
        </w:rPr>
        <w:t>»</w:t>
      </w:r>
      <w:r w:rsidRPr="00BE32BB">
        <w:rPr>
          <w:sz w:val="28"/>
          <w:szCs w:val="28"/>
        </w:rPr>
        <w:t xml:space="preserve"> – зона озелененных территорий общего пользования (лесопарки, парки, сады, скверы, бульвары, городские леса)</w:t>
      </w:r>
      <w:r>
        <w:rPr>
          <w:sz w:val="28"/>
          <w:szCs w:val="28"/>
        </w:rPr>
        <w:t>,                       с видом разрешенного использования «з</w:t>
      </w:r>
      <w:r w:rsidRPr="00B63373">
        <w:rPr>
          <w:sz w:val="28"/>
          <w:szCs w:val="28"/>
        </w:rPr>
        <w:t>емельные участки (территории) общего пользования</w:t>
      </w:r>
      <w:r>
        <w:rPr>
          <w:sz w:val="28"/>
          <w:szCs w:val="28"/>
        </w:rPr>
        <w:t xml:space="preserve">», </w:t>
      </w:r>
      <w:r w:rsidRPr="00513C3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 xml:space="preserve">22062 </w:t>
      </w:r>
      <w:r w:rsidRPr="00513C33">
        <w:rPr>
          <w:sz w:val="28"/>
          <w:szCs w:val="28"/>
        </w:rPr>
        <w:t>(</w:t>
      </w:r>
      <w:r>
        <w:rPr>
          <w:sz w:val="28"/>
          <w:szCs w:val="28"/>
        </w:rPr>
        <w:t>двадцать две</w:t>
      </w:r>
      <w:r w:rsidRPr="00513C3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13C33">
        <w:rPr>
          <w:sz w:val="28"/>
          <w:szCs w:val="28"/>
        </w:rPr>
        <w:t xml:space="preserve"> </w:t>
      </w:r>
      <w:r>
        <w:rPr>
          <w:sz w:val="28"/>
          <w:szCs w:val="28"/>
        </w:rPr>
        <w:t>шестьдесят                    два</w:t>
      </w:r>
      <w:r w:rsidRPr="00513C33">
        <w:rPr>
          <w:sz w:val="28"/>
          <w:szCs w:val="28"/>
        </w:rPr>
        <w:t>) кв.м., относящ</w:t>
      </w:r>
      <w:r>
        <w:rPr>
          <w:sz w:val="28"/>
          <w:szCs w:val="28"/>
        </w:rPr>
        <w:t>ий</w:t>
      </w:r>
      <w:r w:rsidRPr="00513C33">
        <w:rPr>
          <w:sz w:val="28"/>
          <w:szCs w:val="28"/>
        </w:rPr>
        <w:t>ся к категории земель населенных пунктов</w:t>
      </w:r>
      <w:r>
        <w:rPr>
          <w:sz w:val="28"/>
          <w:szCs w:val="28"/>
        </w:rPr>
        <w:t>.</w:t>
      </w:r>
      <w:r w:rsidRPr="00513C33">
        <w:rPr>
          <w:sz w:val="28"/>
          <w:szCs w:val="28"/>
        </w:rPr>
        <w:t xml:space="preserve"> </w:t>
      </w:r>
    </w:p>
    <w:p w:rsidR="002612A5" w:rsidRDefault="002612A5" w:rsidP="002612A5">
      <w:pPr>
        <w:pStyle w:val="a7"/>
        <w:ind w:firstLine="709"/>
        <w:rPr>
          <w:szCs w:val="28"/>
        </w:rPr>
      </w:pPr>
      <w:r>
        <w:rPr>
          <w:szCs w:val="28"/>
        </w:rPr>
        <w:t>2. Опубликовать настоящее постановление в газете «Сычевские вести» и на разместить официальном сайте Администрации</w:t>
      </w:r>
      <w:r w:rsidRPr="00814C25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«Сычевский район» Смоленской области в сети «Интернет». </w:t>
      </w:r>
    </w:p>
    <w:p w:rsidR="002612A5" w:rsidRDefault="002612A5" w:rsidP="002612A5">
      <w:pPr>
        <w:pStyle w:val="a7"/>
        <w:rPr>
          <w:szCs w:val="28"/>
        </w:rPr>
      </w:pPr>
    </w:p>
    <w:p w:rsidR="008E7F88" w:rsidRDefault="008E7F88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D7" w:rsidRDefault="00A342D7" w:rsidP="00FA6D0B">
      <w:r>
        <w:separator/>
      </w:r>
    </w:p>
  </w:endnote>
  <w:endnote w:type="continuationSeparator" w:id="1">
    <w:p w:rsidR="00A342D7" w:rsidRDefault="00A342D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D7" w:rsidRDefault="00A342D7" w:rsidP="00FA6D0B">
      <w:r>
        <w:separator/>
      </w:r>
    </w:p>
  </w:footnote>
  <w:footnote w:type="continuationSeparator" w:id="1">
    <w:p w:rsidR="00A342D7" w:rsidRDefault="00A342D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F38E8">
    <w:pPr>
      <w:pStyle w:val="ab"/>
      <w:jc w:val="center"/>
    </w:pPr>
    <w:fldSimple w:instr=" PAGE   \* MERGEFORMAT ">
      <w:r w:rsidR="00C54DA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916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2A5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2D7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06CD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4DA7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8E8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2022-01-21T09:49:00Z</cp:lastPrinted>
  <dcterms:created xsi:type="dcterms:W3CDTF">2022-01-21T09:48:00Z</dcterms:created>
  <dcterms:modified xsi:type="dcterms:W3CDTF">2022-01-21T09:49:00Z</dcterms:modified>
</cp:coreProperties>
</file>