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7090">
        <w:rPr>
          <w:b/>
          <w:sz w:val="28"/>
          <w:szCs w:val="28"/>
          <w:u w:val="single"/>
        </w:rPr>
        <w:t>2</w:t>
      </w:r>
      <w:r w:rsidR="00ED7C67">
        <w:rPr>
          <w:b/>
          <w:sz w:val="28"/>
          <w:szCs w:val="28"/>
          <w:u w:val="single"/>
        </w:rPr>
        <w:t>7</w:t>
      </w:r>
      <w:r w:rsidR="00E76DB1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EA7537">
        <w:rPr>
          <w:b/>
          <w:sz w:val="28"/>
          <w:szCs w:val="28"/>
          <w:u w:val="single"/>
        </w:rPr>
        <w:t>6</w:t>
      </w:r>
      <w:r w:rsidR="00F46A87">
        <w:rPr>
          <w:b/>
          <w:sz w:val="28"/>
          <w:szCs w:val="28"/>
          <w:u w:val="single"/>
        </w:rPr>
        <w:t>0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E27F6" w:rsidRDefault="002E27F6" w:rsidP="002E27F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53D0">
        <w:rPr>
          <w:sz w:val="28"/>
          <w:szCs w:val="28"/>
        </w:rPr>
        <w:t xml:space="preserve"> внесении изменений в Административный регламент предоставлени</w:t>
      </w:r>
      <w:r>
        <w:rPr>
          <w:sz w:val="28"/>
          <w:szCs w:val="28"/>
        </w:rPr>
        <w:t>я</w:t>
      </w:r>
      <w:r w:rsidRPr="00C353D0">
        <w:rPr>
          <w:sz w:val="28"/>
          <w:szCs w:val="28"/>
        </w:rPr>
        <w:t xml:space="preserve"> муниципальной услуги «</w:t>
      </w:r>
      <w:r w:rsidRPr="00696089">
        <w:rPr>
          <w:sz w:val="28"/>
          <w:szCs w:val="28"/>
        </w:rPr>
        <w:t>Оформление и выдача архивных справок, архивных копий и архивных выписок»</w:t>
      </w:r>
    </w:p>
    <w:p w:rsidR="002E27F6" w:rsidRDefault="002E27F6" w:rsidP="002E27F6">
      <w:pPr>
        <w:jc w:val="both"/>
        <w:rPr>
          <w:sz w:val="28"/>
          <w:szCs w:val="28"/>
        </w:rPr>
      </w:pPr>
    </w:p>
    <w:p w:rsidR="002E27F6" w:rsidRDefault="002E27F6" w:rsidP="002E27F6">
      <w:pPr>
        <w:jc w:val="both"/>
        <w:rPr>
          <w:sz w:val="28"/>
          <w:szCs w:val="28"/>
        </w:rPr>
      </w:pPr>
    </w:p>
    <w:p w:rsidR="002E27F6" w:rsidRDefault="002E27F6" w:rsidP="002E27F6">
      <w:pPr>
        <w:ind w:firstLine="709"/>
        <w:jc w:val="both"/>
        <w:rPr>
          <w:sz w:val="28"/>
          <w:szCs w:val="28"/>
        </w:rPr>
      </w:pPr>
      <w:r w:rsidRPr="0097532A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 xml:space="preserve">года </w:t>
      </w:r>
      <w:r w:rsidRPr="0097532A">
        <w:rPr>
          <w:sz w:val="28"/>
          <w:szCs w:val="28"/>
        </w:rPr>
        <w:t xml:space="preserve">№ 210-ФЗ </w:t>
      </w:r>
      <w:r>
        <w:rPr>
          <w:sz w:val="28"/>
          <w:szCs w:val="28"/>
        </w:rPr>
        <w:t xml:space="preserve">                 </w:t>
      </w:r>
      <w:r w:rsidRPr="0097532A">
        <w:rPr>
          <w:sz w:val="28"/>
          <w:szCs w:val="28"/>
        </w:rPr>
        <w:t>«Об организации предоставления государ</w:t>
      </w:r>
      <w:r>
        <w:rPr>
          <w:sz w:val="28"/>
          <w:szCs w:val="28"/>
        </w:rPr>
        <w:t>ственных и муниципальных услуг</w:t>
      </w:r>
      <w:r w:rsidRPr="0097532A">
        <w:rPr>
          <w:sz w:val="28"/>
          <w:szCs w:val="28"/>
        </w:rPr>
        <w:t>, руководствуясь Уставом муниципал</w:t>
      </w:r>
      <w:r>
        <w:rPr>
          <w:sz w:val="28"/>
          <w:szCs w:val="28"/>
        </w:rPr>
        <w:t>ьного образования «Сычевский</w:t>
      </w:r>
      <w:r w:rsidRPr="0097532A">
        <w:rPr>
          <w:sz w:val="28"/>
          <w:szCs w:val="28"/>
        </w:rPr>
        <w:t xml:space="preserve"> район» Смоленской области (новая редакция),</w:t>
      </w:r>
    </w:p>
    <w:p w:rsidR="002E27F6" w:rsidRDefault="002E27F6" w:rsidP="002E27F6">
      <w:pPr>
        <w:jc w:val="both"/>
        <w:rPr>
          <w:sz w:val="28"/>
          <w:szCs w:val="28"/>
        </w:rPr>
      </w:pPr>
    </w:p>
    <w:p w:rsidR="002E27F6" w:rsidRDefault="002E27F6" w:rsidP="002E2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E27F6" w:rsidRDefault="002E27F6" w:rsidP="002E2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E27F6" w:rsidRDefault="002E27F6" w:rsidP="002E27F6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2E27F6" w:rsidRDefault="002E27F6" w:rsidP="002E27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</w:t>
      </w:r>
      <w:r w:rsidRPr="00F82A21">
        <w:rPr>
          <w:sz w:val="28"/>
          <w:szCs w:val="28"/>
        </w:rPr>
        <w:t xml:space="preserve"> регламент предоставлени</w:t>
      </w:r>
      <w:r>
        <w:rPr>
          <w:sz w:val="28"/>
          <w:szCs w:val="28"/>
        </w:rPr>
        <w:t>я</w:t>
      </w:r>
      <w:r w:rsidRPr="00F82A21">
        <w:rPr>
          <w:sz w:val="28"/>
          <w:szCs w:val="28"/>
        </w:rPr>
        <w:t xml:space="preserve"> муниципальной услуги </w:t>
      </w:r>
      <w:r w:rsidRPr="004A6410">
        <w:rPr>
          <w:sz w:val="28"/>
          <w:szCs w:val="28"/>
        </w:rPr>
        <w:t>«</w:t>
      </w:r>
      <w:r w:rsidRPr="00696089">
        <w:rPr>
          <w:sz w:val="28"/>
          <w:szCs w:val="28"/>
        </w:rPr>
        <w:t>Оформление и выдача архивных справок, архивных копий и архивных выписок</w:t>
      </w:r>
      <w:r w:rsidRPr="00080E75">
        <w:rPr>
          <w:sz w:val="28"/>
          <w:szCs w:val="28"/>
        </w:rPr>
        <w:t>»</w:t>
      </w:r>
      <w:r w:rsidRPr="004A6410">
        <w:rPr>
          <w:sz w:val="28"/>
          <w:szCs w:val="28"/>
        </w:rPr>
        <w:t xml:space="preserve"> </w:t>
      </w:r>
      <w:r w:rsidRPr="00F82A21">
        <w:rPr>
          <w:sz w:val="28"/>
          <w:szCs w:val="28"/>
        </w:rPr>
        <w:t>(далее – Администр</w:t>
      </w:r>
      <w:r>
        <w:rPr>
          <w:sz w:val="28"/>
          <w:szCs w:val="28"/>
        </w:rPr>
        <w:t>ативный регламент), утвержденный</w:t>
      </w:r>
      <w:r w:rsidRPr="00F82A21">
        <w:rPr>
          <w:sz w:val="28"/>
          <w:szCs w:val="28"/>
        </w:rPr>
        <w:t xml:space="preserve"> постановлением Администрации муниципал</w:t>
      </w:r>
      <w:r>
        <w:rPr>
          <w:sz w:val="28"/>
          <w:szCs w:val="28"/>
        </w:rPr>
        <w:t>ьного образования «Сычевский район» Смоленской области от 01.04.2019 года № 145, следующие изменения:</w:t>
      </w:r>
    </w:p>
    <w:p w:rsidR="002E27F6" w:rsidRDefault="002E27F6" w:rsidP="002E27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1.3. раздела 1 дополнить пунктом 1.3.6. следующего содержания:</w:t>
      </w:r>
    </w:p>
    <w:p w:rsidR="002E27F6" w:rsidRDefault="002E27F6" w:rsidP="002E27F6">
      <w:pPr>
        <w:ind w:firstLine="720"/>
        <w:jc w:val="both"/>
        <w:rPr>
          <w:color w:val="000000"/>
          <w:sz w:val="28"/>
          <w:szCs w:val="28"/>
        </w:rPr>
      </w:pPr>
      <w:r w:rsidRPr="00696089">
        <w:rPr>
          <w:sz w:val="28"/>
          <w:szCs w:val="28"/>
        </w:rPr>
        <w:t>«</w:t>
      </w:r>
      <w:r w:rsidRPr="00696089">
        <w:rPr>
          <w:color w:val="000000"/>
          <w:sz w:val="28"/>
          <w:szCs w:val="28"/>
        </w:rPr>
        <w:t>1.3.6. Информация о месте нахождения, графике работы, адресах электронной почты, номерах контактных телефонов Администрации муниципал</w:t>
      </w:r>
      <w:r>
        <w:rPr>
          <w:color w:val="000000"/>
          <w:sz w:val="28"/>
          <w:szCs w:val="28"/>
        </w:rPr>
        <w:t>ьного образования «Сычевский</w:t>
      </w:r>
      <w:r w:rsidRPr="00696089">
        <w:rPr>
          <w:color w:val="000000"/>
          <w:sz w:val="28"/>
          <w:szCs w:val="28"/>
        </w:rPr>
        <w:t xml:space="preserve"> район» Смоленской области, отделов, ответственных специалистов размещается на официальном сайте муниципального </w:t>
      </w:r>
      <w:r>
        <w:rPr>
          <w:color w:val="000000"/>
          <w:sz w:val="28"/>
          <w:szCs w:val="28"/>
        </w:rPr>
        <w:t>образования «Сычевский</w:t>
      </w:r>
      <w:r w:rsidRPr="00696089">
        <w:rPr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</w:t>
      </w:r>
      <w:r w:rsidRPr="00696089">
        <w:rPr>
          <w:color w:val="000000"/>
          <w:sz w:val="28"/>
          <w:szCs w:val="28"/>
        </w:rPr>
        <w:lastRenderedPageBreak/>
        <w:t xml:space="preserve">муниципальных услуг (функций) Смоленской области» (далее также – Реестр) </w:t>
      </w:r>
      <w:r>
        <w:rPr>
          <w:color w:val="000000"/>
          <w:sz w:val="28"/>
          <w:szCs w:val="28"/>
        </w:rPr>
        <w:t xml:space="preserve">       </w:t>
      </w:r>
      <w:r w:rsidRPr="00696089">
        <w:rPr>
          <w:color w:val="000000"/>
          <w:sz w:val="28"/>
          <w:szCs w:val="28"/>
        </w:rPr>
        <w:t>с последующим размещением сведений на Региональном портале и на Едином портале.</w:t>
      </w:r>
      <w:r>
        <w:rPr>
          <w:color w:val="000000"/>
          <w:sz w:val="28"/>
          <w:szCs w:val="28"/>
        </w:rPr>
        <w:t>»;</w:t>
      </w:r>
    </w:p>
    <w:p w:rsidR="002E27F6" w:rsidRDefault="002E27F6" w:rsidP="002E27F6">
      <w:pPr>
        <w:ind w:firstLine="720"/>
        <w:jc w:val="both"/>
        <w:rPr>
          <w:color w:val="000000"/>
          <w:sz w:val="28"/>
          <w:szCs w:val="28"/>
        </w:rPr>
      </w:pPr>
    </w:p>
    <w:p w:rsidR="002E27F6" w:rsidRDefault="002E27F6" w:rsidP="002E27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разделе 2:</w:t>
      </w:r>
    </w:p>
    <w:p w:rsidR="002E27F6" w:rsidRDefault="002E27F6" w:rsidP="002E27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пункт 2.3.6. подраздела 2.3. дополнить словами </w:t>
      </w:r>
      <w:r w:rsidRPr="00B47296">
        <w:rPr>
          <w:sz w:val="28"/>
          <w:szCs w:val="28"/>
        </w:rPr>
        <w:t>«, либо в форме электронного документа с использованием Единого портала.»</w:t>
      </w:r>
      <w:r>
        <w:rPr>
          <w:sz w:val="28"/>
          <w:szCs w:val="28"/>
        </w:rPr>
        <w:t>;</w:t>
      </w: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подраздел 2.5. изложить в следующей редакции: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E27F6">
        <w:rPr>
          <w:sz w:val="28"/>
          <w:szCs w:val="28"/>
        </w:rPr>
        <w:t>«2.5. Перечень нормативных правовых актов, регулирующих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E27F6">
        <w:rPr>
          <w:sz w:val="28"/>
          <w:szCs w:val="28"/>
        </w:rPr>
        <w:t>отношения, возникающие в связи с предоставлением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E27F6">
        <w:rPr>
          <w:sz w:val="28"/>
          <w:szCs w:val="28"/>
        </w:rPr>
        <w:t>муниципальной услуги, с указанием их реквизитов</w:t>
      </w:r>
    </w:p>
    <w:p w:rsidR="002E27F6" w:rsidRPr="002E27F6" w:rsidRDefault="002E27F6" w:rsidP="002E27F6">
      <w:pPr>
        <w:pStyle w:val="af1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27F6" w:rsidRPr="002E27F6" w:rsidRDefault="002E27F6" w:rsidP="002E27F6">
      <w:pPr>
        <w:pStyle w:val="af1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7F6">
        <w:rPr>
          <w:sz w:val="28"/>
          <w:szCs w:val="28"/>
        </w:rPr>
        <w:t xml:space="preserve">- Федеральным законом от 22.10.2004 № 125-ФЗ «Об архивном деле </w:t>
      </w:r>
      <w:r>
        <w:rPr>
          <w:sz w:val="28"/>
          <w:szCs w:val="28"/>
        </w:rPr>
        <w:t xml:space="preserve">                    </w:t>
      </w:r>
      <w:r w:rsidRPr="002E27F6">
        <w:rPr>
          <w:sz w:val="28"/>
          <w:szCs w:val="28"/>
        </w:rPr>
        <w:t>в Российской Федерации»;</w:t>
      </w:r>
    </w:p>
    <w:p w:rsidR="002E27F6" w:rsidRPr="002E27F6" w:rsidRDefault="002E27F6" w:rsidP="002E27F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2E27F6">
        <w:rPr>
          <w:sz w:val="28"/>
          <w:szCs w:val="28"/>
        </w:rPr>
        <w:t xml:space="preserve">- Федеральным </w:t>
      </w:r>
      <w:hyperlink r:id="rId9" w:history="1">
        <w:r w:rsidRPr="002E27F6">
          <w:rPr>
            <w:sz w:val="28"/>
            <w:szCs w:val="28"/>
          </w:rPr>
          <w:t>законом</w:t>
        </w:r>
      </w:hyperlink>
      <w:r w:rsidRPr="002E27F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2E27F6" w:rsidRPr="002E27F6" w:rsidRDefault="002E27F6" w:rsidP="002E27F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-приказом  Федерального архивного агентства от 20.12.2019 года №236  «Об утверждении 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хранения;</w:t>
      </w:r>
    </w:p>
    <w:p w:rsidR="002E27F6" w:rsidRPr="002E27F6" w:rsidRDefault="002E27F6" w:rsidP="002E27F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2E27F6">
        <w:t xml:space="preserve">- </w:t>
      </w:r>
      <w:r w:rsidRPr="002E27F6">
        <w:rPr>
          <w:sz w:val="28"/>
          <w:szCs w:val="28"/>
        </w:rPr>
        <w:t>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организациях».»;</w:t>
      </w:r>
    </w:p>
    <w:p w:rsidR="002E27F6" w:rsidRPr="002E27F6" w:rsidRDefault="002E27F6" w:rsidP="002E27F6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2E27F6" w:rsidRPr="002E27F6" w:rsidRDefault="002E27F6" w:rsidP="002E27F6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2E27F6">
        <w:rPr>
          <w:sz w:val="28"/>
          <w:szCs w:val="28"/>
        </w:rPr>
        <w:t>- подраздел 2.14. изложить в следующей редакции:</w:t>
      </w:r>
    </w:p>
    <w:p w:rsidR="002E27F6" w:rsidRPr="002E27F6" w:rsidRDefault="002E27F6" w:rsidP="002E27F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E27F6">
        <w:rPr>
          <w:sz w:val="28"/>
          <w:szCs w:val="28"/>
        </w:rPr>
        <w:t>«2.14. Срок и порядок регистрации запроса заявителя</w:t>
      </w:r>
    </w:p>
    <w:p w:rsidR="002E27F6" w:rsidRPr="002E27F6" w:rsidRDefault="002E27F6" w:rsidP="002E27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7F6">
        <w:rPr>
          <w:sz w:val="28"/>
          <w:szCs w:val="28"/>
        </w:rPr>
        <w:t>о предоставлении муниципальной услуги и услуги,</w:t>
      </w:r>
    </w:p>
    <w:p w:rsidR="002E27F6" w:rsidRPr="002E27F6" w:rsidRDefault="002E27F6" w:rsidP="002E27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7F6">
        <w:rPr>
          <w:sz w:val="28"/>
          <w:szCs w:val="28"/>
        </w:rPr>
        <w:t>предоставляемой организацией, участвующей в предоставлении</w:t>
      </w:r>
    </w:p>
    <w:p w:rsidR="002E27F6" w:rsidRPr="002E27F6" w:rsidRDefault="002E27F6" w:rsidP="002E27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7F6">
        <w:rPr>
          <w:sz w:val="28"/>
          <w:szCs w:val="28"/>
        </w:rPr>
        <w:t>муниципальной услуги, в том числе в электронной форме</w:t>
      </w:r>
    </w:p>
    <w:p w:rsidR="002E27F6" w:rsidRPr="002E27F6" w:rsidRDefault="002E27F6" w:rsidP="002E27F6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ind w:firstLine="709"/>
        <w:jc w:val="both"/>
        <w:outlineLvl w:val="2"/>
        <w:rPr>
          <w:strike/>
          <w:sz w:val="28"/>
          <w:szCs w:val="28"/>
        </w:rPr>
      </w:pPr>
      <w:r w:rsidRPr="002E27F6">
        <w:rPr>
          <w:sz w:val="28"/>
          <w:szCs w:val="28"/>
        </w:rPr>
        <w:t xml:space="preserve">Заявитель может подать заявление с прилагаемыми документами </w:t>
      </w:r>
      <w:r>
        <w:rPr>
          <w:sz w:val="28"/>
          <w:szCs w:val="28"/>
        </w:rPr>
        <w:t xml:space="preserve">                          </w:t>
      </w:r>
      <w:r w:rsidRPr="002E27F6">
        <w:rPr>
          <w:sz w:val="28"/>
          <w:szCs w:val="28"/>
        </w:rPr>
        <w:t>в архивный отдел лично, через МФЦ, почтовым отправлением, по электронной почте, через</w:t>
      </w:r>
      <w:r w:rsidRPr="002E27F6">
        <w:rPr>
          <w:bCs/>
          <w:sz w:val="28"/>
          <w:szCs w:val="28"/>
        </w:rPr>
        <w:t xml:space="preserve"> Единый портал и (или) Региональный портал</w:t>
      </w:r>
      <w:r w:rsidRPr="002E27F6">
        <w:rPr>
          <w:sz w:val="28"/>
          <w:szCs w:val="28"/>
        </w:rPr>
        <w:t>.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Заявление регистрируется в течение одного рабочего дня в журнале регистрации.»;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название подраздела 2.15. изложить в следующей редакции: «</w:t>
      </w:r>
      <w:r w:rsidRPr="002E27F6">
        <w:rPr>
          <w:sz w:val="28"/>
        </w:rPr>
        <w:t xml:space="preserve">2.15. </w:t>
      </w:r>
      <w:r w:rsidRPr="002E27F6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2E27F6">
        <w:rPr>
          <w:sz w:val="28"/>
          <w:szCs w:val="28"/>
        </w:rPr>
        <w:lastRenderedPageBreak/>
        <w:t>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</w:p>
    <w:p w:rsidR="002E27F6" w:rsidRPr="002E27F6" w:rsidRDefault="002E27F6" w:rsidP="002E27F6">
      <w:pPr>
        <w:ind w:firstLine="720"/>
        <w:jc w:val="both"/>
        <w:rPr>
          <w:sz w:val="28"/>
          <w:szCs w:val="28"/>
          <w:lang w:eastAsia="en-US"/>
        </w:rPr>
      </w:pPr>
      <w:r w:rsidRPr="002E27F6">
        <w:rPr>
          <w:sz w:val="28"/>
          <w:szCs w:val="28"/>
        </w:rPr>
        <w:t>- подпункт 4 пункта 2.16.2 подраздела 2.16. изложить в следующей редакции: «</w:t>
      </w:r>
      <w:r w:rsidRPr="002E27F6">
        <w:rPr>
          <w:sz w:val="28"/>
          <w:szCs w:val="28"/>
          <w:lang w:eastAsia="en-US"/>
        </w:rPr>
        <w:t>4) возможность либо невозможность</w:t>
      </w:r>
      <w:r w:rsidRPr="002E27F6">
        <w:rPr>
          <w:rFonts w:ascii="Arial" w:hAnsi="Arial" w:cs="Arial"/>
        </w:rPr>
        <w:t xml:space="preserve"> </w:t>
      </w:r>
      <w:r w:rsidRPr="002E27F6">
        <w:rPr>
          <w:sz w:val="28"/>
          <w:szCs w:val="28"/>
          <w:lang w:eastAsia="en-US"/>
        </w:rPr>
        <w:t>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2E27F6">
        <w:rPr>
          <w:sz w:val="28"/>
          <w:szCs w:val="28"/>
          <w:vertAlign w:val="superscript"/>
          <w:lang w:eastAsia="en-US"/>
        </w:rPr>
        <w:t xml:space="preserve">1 </w:t>
      </w:r>
      <w:r w:rsidRPr="002E27F6">
        <w:rPr>
          <w:sz w:val="28"/>
          <w:szCs w:val="28"/>
          <w:lang w:eastAsia="en-US"/>
        </w:rPr>
        <w:t>Федерального закона № 210-ФЗ (далее – комплексный запрос).»;</w:t>
      </w:r>
    </w:p>
    <w:p w:rsidR="002E27F6" w:rsidRPr="002E27F6" w:rsidRDefault="002E27F6" w:rsidP="002E27F6">
      <w:pPr>
        <w:ind w:firstLine="720"/>
        <w:jc w:val="both"/>
        <w:rPr>
          <w:sz w:val="28"/>
          <w:szCs w:val="28"/>
          <w:lang w:eastAsia="en-US"/>
        </w:rPr>
      </w:pPr>
    </w:p>
    <w:p w:rsidR="002E27F6" w:rsidRPr="002E27F6" w:rsidRDefault="002E27F6" w:rsidP="002E27F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2E27F6">
        <w:rPr>
          <w:sz w:val="28"/>
          <w:szCs w:val="28"/>
        </w:rPr>
        <w:t xml:space="preserve">- подраздел 2.17. изложить в следующей редакции: </w:t>
      </w:r>
    </w:p>
    <w:p w:rsidR="002E27F6" w:rsidRDefault="002E27F6" w:rsidP="002E27F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2E27F6">
        <w:rPr>
          <w:sz w:val="28"/>
          <w:szCs w:val="28"/>
        </w:rPr>
        <w:t xml:space="preserve">«2.17.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>
        <w:rPr>
          <w:sz w:val="28"/>
          <w:szCs w:val="28"/>
        </w:rPr>
        <w:t xml:space="preserve">                 </w:t>
      </w:r>
      <w:r w:rsidRPr="002E27F6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E27F6" w:rsidRPr="002E27F6" w:rsidRDefault="002E27F6" w:rsidP="002E27F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E27F6" w:rsidRPr="002E27F6" w:rsidRDefault="002E27F6" w:rsidP="002E27F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7F6">
        <w:rPr>
          <w:rFonts w:ascii="Times New Roman" w:hAnsi="Times New Roman" w:cs="Times New Roman"/>
          <w:sz w:val="28"/>
          <w:szCs w:val="28"/>
        </w:rPr>
        <w:t>2.17.1. 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2E27F6" w:rsidRPr="002E27F6" w:rsidRDefault="002E27F6" w:rsidP="002E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F6">
        <w:rPr>
          <w:rFonts w:ascii="Times New Roman" w:hAnsi="Times New Roman" w:cs="Times New Roman"/>
          <w:sz w:val="28"/>
          <w:szCs w:val="28"/>
        </w:rPr>
        <w:t>2.17.2. 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2E2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27F6">
        <w:rPr>
          <w:rFonts w:ascii="Times New Roman" w:hAnsi="Times New Roman" w:cs="Times New Roman"/>
          <w:sz w:val="28"/>
          <w:szCs w:val="28"/>
        </w:rPr>
        <w:t>услуге, размещаемым на Едином портале и (или) Региональном портале.</w:t>
      </w:r>
    </w:p>
    <w:p w:rsidR="002E27F6" w:rsidRPr="002E27F6" w:rsidRDefault="002E27F6" w:rsidP="002E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F6">
        <w:rPr>
          <w:rFonts w:ascii="Times New Roman" w:hAnsi="Times New Roman" w:cs="Times New Roman"/>
          <w:sz w:val="28"/>
          <w:szCs w:val="28"/>
        </w:rPr>
        <w:t>2.17.3. 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2E27F6" w:rsidRPr="002E27F6" w:rsidRDefault="002E27F6" w:rsidP="002E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F6">
        <w:rPr>
          <w:rFonts w:ascii="Times New Roman" w:hAnsi="Times New Roman" w:cs="Times New Roman"/>
          <w:sz w:val="28"/>
          <w:szCs w:val="28"/>
        </w:rPr>
        <w:t>2.17.4. Обеспечение записи на прием в МФЦ для подачи запроса о предоставлении услуги.</w:t>
      </w:r>
    </w:p>
    <w:p w:rsidR="002E27F6" w:rsidRPr="002E27F6" w:rsidRDefault="002E27F6" w:rsidP="002E2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2.17.5.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2E27F6" w:rsidRPr="002E27F6" w:rsidRDefault="002E27F6" w:rsidP="002E2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2.17.6.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2E27F6" w:rsidRPr="002E27F6" w:rsidRDefault="002E27F6" w:rsidP="002E2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lastRenderedPageBreak/>
        <w:t>2.17.7.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2E27F6" w:rsidRPr="002E27F6" w:rsidRDefault="002E27F6" w:rsidP="002E2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2.17.8.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2E27F6" w:rsidRPr="002E27F6" w:rsidRDefault="002E27F6" w:rsidP="002E2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2.17.9.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2E27F6" w:rsidRPr="002E27F6" w:rsidRDefault="002E27F6" w:rsidP="002E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F6">
        <w:rPr>
          <w:rFonts w:ascii="Times New Roman" w:hAnsi="Times New Roman" w:cs="Times New Roman"/>
          <w:sz w:val="28"/>
          <w:szCs w:val="28"/>
        </w:rPr>
        <w:t>2.17.10. Обеспечение возможности осуществления оценки качества предоставления услуги.</w:t>
      </w:r>
    </w:p>
    <w:p w:rsidR="002E27F6" w:rsidRPr="002E27F6" w:rsidRDefault="002E27F6" w:rsidP="002E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F6">
        <w:rPr>
          <w:rFonts w:ascii="Times New Roman" w:hAnsi="Times New Roman" w:cs="Times New Roman"/>
          <w:sz w:val="28"/>
          <w:szCs w:val="28"/>
        </w:rPr>
        <w:t>2.17.11. 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E27F6" w:rsidRPr="002E27F6" w:rsidRDefault="002E27F6" w:rsidP="002E2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E27F6">
        <w:rPr>
          <w:spacing w:val="-4"/>
          <w:sz w:val="28"/>
          <w:szCs w:val="28"/>
        </w:rPr>
        <w:t>2.17.12. Предоставление муниципальной услуги по экстерриториальному принципу не осуществляется.</w:t>
      </w:r>
    </w:p>
    <w:p w:rsidR="002E27F6" w:rsidRPr="002E27F6" w:rsidRDefault="002E27F6" w:rsidP="002E2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E27F6">
        <w:rPr>
          <w:spacing w:val="-4"/>
          <w:sz w:val="28"/>
          <w:szCs w:val="28"/>
        </w:rPr>
        <w:t xml:space="preserve">2.17.13. Предоставление муниципальной услуги в рамках комплексного запроса  не осуществляется.»; </w:t>
      </w: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3) в разделе 3:</w:t>
      </w: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название подраздела 3.1. дополнить словами «с прилагаемыми документами»;</w:t>
      </w: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пункт 3.1.1. подраздела 3.1. изложить в следующей редакции:</w:t>
      </w:r>
    </w:p>
    <w:p w:rsidR="002E27F6" w:rsidRPr="002E27F6" w:rsidRDefault="002E27F6" w:rsidP="002E27F6">
      <w:pPr>
        <w:ind w:firstLine="720"/>
        <w:jc w:val="both"/>
        <w:rPr>
          <w:color w:val="000000"/>
          <w:sz w:val="28"/>
          <w:szCs w:val="28"/>
        </w:rPr>
      </w:pPr>
      <w:r w:rsidRPr="002E27F6">
        <w:rPr>
          <w:sz w:val="28"/>
          <w:szCs w:val="28"/>
        </w:rPr>
        <w:t xml:space="preserve">«3.1.1. Основанием для начала административной процедуры приема и регистрации заявления с прилагаемыми документами является </w:t>
      </w:r>
      <w:r w:rsidRPr="002E27F6">
        <w:rPr>
          <w:color w:val="000000"/>
          <w:sz w:val="28"/>
          <w:szCs w:val="28"/>
        </w:rPr>
        <w:t xml:space="preserve">обращение заявителя в архивный отдел лично, через МФЦ, поступления заявления </w:t>
      </w:r>
      <w:r w:rsidRPr="002E27F6">
        <w:rPr>
          <w:sz w:val="28"/>
          <w:szCs w:val="28"/>
        </w:rPr>
        <w:t xml:space="preserve">с прилагаемыми документами </w:t>
      </w:r>
      <w:r w:rsidRPr="002E27F6">
        <w:rPr>
          <w:color w:val="000000"/>
          <w:sz w:val="28"/>
          <w:szCs w:val="28"/>
        </w:rPr>
        <w:t>почтовым отправлением, по электронной почте</w:t>
      </w:r>
      <w:r w:rsidRPr="002E27F6">
        <w:rPr>
          <w:sz w:val="28"/>
          <w:szCs w:val="28"/>
        </w:rPr>
        <w:t xml:space="preserve"> или посредством</w:t>
      </w:r>
      <w:r w:rsidRPr="002E27F6">
        <w:rPr>
          <w:bCs/>
          <w:sz w:val="28"/>
          <w:szCs w:val="28"/>
        </w:rPr>
        <w:t xml:space="preserve"> Единого портала и (или) Регионального портала</w:t>
      </w:r>
      <w:r w:rsidRPr="002E27F6">
        <w:rPr>
          <w:sz w:val="28"/>
          <w:szCs w:val="28"/>
        </w:rPr>
        <w:t>.</w:t>
      </w:r>
      <w:r w:rsidRPr="002E27F6">
        <w:rPr>
          <w:color w:val="000000"/>
          <w:sz w:val="28"/>
          <w:szCs w:val="28"/>
        </w:rPr>
        <w:t>»;</w:t>
      </w:r>
    </w:p>
    <w:p w:rsidR="002E27F6" w:rsidRPr="002E27F6" w:rsidRDefault="002E27F6" w:rsidP="002E27F6">
      <w:pPr>
        <w:ind w:firstLine="720"/>
        <w:jc w:val="both"/>
        <w:rPr>
          <w:color w:val="000000"/>
          <w:sz w:val="28"/>
          <w:szCs w:val="28"/>
        </w:rPr>
      </w:pP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название подраздела 3.2. дополнить словами «, представленных заявителем (представителем заявителя)»;</w:t>
      </w:r>
    </w:p>
    <w:p w:rsidR="002E27F6" w:rsidRPr="002E27F6" w:rsidRDefault="002E27F6" w:rsidP="002E27F6">
      <w:pPr>
        <w:widowControl w:val="0"/>
        <w:tabs>
          <w:tab w:val="left" w:pos="709"/>
        </w:tabs>
        <w:autoSpaceDE w:val="0"/>
        <w:autoSpaceDN w:val="0"/>
        <w:outlineLvl w:val="2"/>
        <w:rPr>
          <w:sz w:val="28"/>
          <w:szCs w:val="28"/>
        </w:rPr>
      </w:pP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название подраздела 3.3. дополнить словами «, информационного письма»;</w:t>
      </w: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</w:p>
    <w:p w:rsidR="002E27F6" w:rsidRPr="002E27F6" w:rsidRDefault="002E27F6" w:rsidP="002E27F6">
      <w:pPr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пункт 3.4.4. подраздела 3.4. дополнить абзацем следующего содержания:</w:t>
      </w:r>
    </w:p>
    <w:p w:rsidR="002E27F6" w:rsidRPr="002E27F6" w:rsidRDefault="002E27F6" w:rsidP="002E27F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«В случае если заявление и приложенные к нему документы поступили через Единый портал, результат может быть направлен заявителю в форме электронного документа с использованием Единого портала.»;</w:t>
      </w:r>
    </w:p>
    <w:p w:rsidR="002E27F6" w:rsidRPr="002E27F6" w:rsidRDefault="002E27F6" w:rsidP="002E27F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4) раздел 5 изложить в следующей редакции: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E27F6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E27F6" w:rsidRPr="002E27F6" w:rsidRDefault="002E27F6" w:rsidP="002E27F6">
      <w:pPr>
        <w:ind w:right="-1" w:firstLine="708"/>
        <w:jc w:val="both"/>
        <w:rPr>
          <w:sz w:val="28"/>
          <w:szCs w:val="28"/>
        </w:rPr>
      </w:pPr>
      <w:r w:rsidRPr="002E27F6">
        <w:rPr>
          <w:sz w:val="28"/>
          <w:szCs w:val="28"/>
        </w:rPr>
        <w:lastRenderedPageBreak/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(государственную) услугу, в досудебном (внесудебном) порядке. 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7F6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(государственную) услугу, а также должностных лиц или муниципальных служащих размещается: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 xml:space="preserve">1) на информационных стендах Администрации; 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2) на официальном сайте муниципального образования «Сычевский район» в информационно-коммуникационной сети «Интернет».</w:t>
      </w:r>
    </w:p>
    <w:p w:rsidR="002E27F6" w:rsidRPr="002E27F6" w:rsidRDefault="002E27F6" w:rsidP="002E2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2) нарушения срока предоставления муниципальной (государственной) услуги;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2E27F6" w:rsidRPr="002E27F6" w:rsidRDefault="002E27F6" w:rsidP="002E2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 xml:space="preserve"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</w:t>
      </w:r>
      <w:r w:rsidRPr="002E27F6">
        <w:rPr>
          <w:sz w:val="28"/>
          <w:szCs w:val="28"/>
        </w:rPr>
        <w:lastRenderedPageBreak/>
        <w:t>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2E27F6" w:rsidRPr="002E27F6" w:rsidRDefault="002E27F6" w:rsidP="002E2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5.3. Ответ на жалобу заявителя не дается в случаях, если: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«Сычевский район» (далее - орган, предоставляющий муниципальную (государственную) услугу), МФЦ либо в соответствующий </w:t>
      </w:r>
      <w:r w:rsidRPr="002E27F6">
        <w:rPr>
          <w:sz w:val="28"/>
          <w:szCs w:val="28"/>
        </w:rPr>
        <w:lastRenderedPageBreak/>
        <w:t xml:space="preserve">орган государственной власти публично-правового образования, являющийся учредителем МФЦ (далее – учредитель МФЦ). 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2E27F6">
        <w:rPr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2E27F6">
          <w:rPr>
            <w:bCs/>
            <w:sz w:val="28"/>
            <w:szCs w:val="28"/>
          </w:rPr>
          <w:t>https://do.gosuslugi.ru/</w:t>
        </w:r>
      </w:hyperlink>
      <w:r w:rsidRPr="002E27F6">
        <w:rPr>
          <w:bCs/>
          <w:sz w:val="28"/>
          <w:szCs w:val="28"/>
        </w:rPr>
        <w:t>),</w:t>
      </w:r>
      <w:r w:rsidRPr="002E27F6">
        <w:rPr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2E27F6" w:rsidRPr="002E27F6" w:rsidRDefault="002E27F6" w:rsidP="002E27F6">
      <w:pPr>
        <w:ind w:firstLine="709"/>
        <w:jc w:val="both"/>
        <w:rPr>
          <w:spacing w:val="-6"/>
          <w:sz w:val="28"/>
          <w:szCs w:val="28"/>
        </w:rPr>
      </w:pPr>
      <w:r w:rsidRPr="002E27F6">
        <w:rPr>
          <w:spacing w:val="-6"/>
          <w:sz w:val="28"/>
          <w:szCs w:val="28"/>
        </w:rPr>
        <w:t xml:space="preserve">5.6. Орган, предоставляющий </w:t>
      </w:r>
      <w:r w:rsidRPr="002E27F6">
        <w:rPr>
          <w:sz w:val="28"/>
          <w:szCs w:val="28"/>
        </w:rPr>
        <w:t>муниципальную</w:t>
      </w:r>
      <w:r w:rsidRPr="002E27F6">
        <w:rPr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2E27F6">
        <w:rPr>
          <w:sz w:val="28"/>
          <w:szCs w:val="28"/>
        </w:rPr>
        <w:t>муниципальную (</w:t>
      </w:r>
      <w:r w:rsidRPr="002E27F6">
        <w:rPr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5.8. Жалоба должна содержать: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lastRenderedPageBreak/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2) в удовлетворении жалобы отказывается.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2E27F6" w:rsidRPr="002E27F6" w:rsidRDefault="002E27F6" w:rsidP="002E27F6">
      <w:pPr>
        <w:ind w:firstLine="709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27F6" w:rsidRPr="002E27F6" w:rsidRDefault="002E27F6" w:rsidP="002E27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27F6">
        <w:rPr>
          <w:sz w:val="28"/>
          <w:szCs w:val="28"/>
        </w:rPr>
        <w:lastRenderedPageBreak/>
        <w:t>5.13.</w:t>
      </w:r>
      <w:r w:rsidRPr="002E27F6">
        <w:rPr>
          <w:rFonts w:eastAsia="Calibri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2E27F6">
        <w:rPr>
          <w:sz w:val="28"/>
          <w:szCs w:val="28"/>
        </w:rPr>
        <w:t xml:space="preserve"> уполномоченный на ее рассмотрение орган</w:t>
      </w:r>
      <w:r w:rsidRPr="002E27F6">
        <w:rPr>
          <w:rFonts w:eastAsia="Calibri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1" w:history="1">
        <w:r w:rsidRPr="002E27F6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2E27F6">
        <w:rPr>
          <w:rFonts w:eastAsia="Calibri"/>
          <w:sz w:val="28"/>
          <w:szCs w:val="28"/>
          <w:lang w:eastAsia="en-US"/>
        </w:rPr>
        <w:t xml:space="preserve"> </w:t>
      </w:r>
      <w:r w:rsidRPr="002E27F6">
        <w:rPr>
          <w:sz w:val="28"/>
          <w:szCs w:val="28"/>
        </w:rPr>
        <w:t>Федерального закона № 210-ФЗ</w:t>
      </w:r>
      <w:r w:rsidRPr="002E27F6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2E27F6" w:rsidRPr="002E27F6" w:rsidRDefault="002E27F6" w:rsidP="002E27F6">
      <w:pPr>
        <w:spacing w:before="20"/>
        <w:ind w:firstLine="708"/>
        <w:jc w:val="both"/>
        <w:rPr>
          <w:sz w:val="28"/>
          <w:szCs w:val="28"/>
        </w:rPr>
      </w:pPr>
      <w:r w:rsidRPr="002E27F6">
        <w:rPr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порядке».</w:t>
      </w:r>
    </w:p>
    <w:p w:rsidR="002E27F6" w:rsidRPr="003334C5" w:rsidRDefault="002E27F6" w:rsidP="002E27F6">
      <w:pPr>
        <w:spacing w:before="20"/>
        <w:ind w:firstLine="708"/>
        <w:jc w:val="both"/>
        <w:rPr>
          <w:sz w:val="28"/>
          <w:szCs w:val="28"/>
        </w:rPr>
      </w:pPr>
    </w:p>
    <w:p w:rsidR="002E27F6" w:rsidRPr="0054317D" w:rsidRDefault="002E27F6" w:rsidP="002E27F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2E27F6" w:rsidRDefault="002E27F6" w:rsidP="002E27F6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Разместить</w:t>
      </w:r>
      <w:hyperlink r:id="rId12" w:anchor="/document/25438007/entry/0" w:history="1"/>
      <w:r>
        <w:rPr>
          <w:rStyle w:val="apple-converted-space"/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B01391">
        <w:rPr>
          <w:color w:val="000000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13" w:tgtFrame="_blank" w:history="1">
        <w:r w:rsidRPr="002E27F6">
          <w:rPr>
            <w:rStyle w:val="af0"/>
            <w:color w:val="000000"/>
            <w:sz w:val="28"/>
            <w:szCs w:val="28"/>
            <w:u w:val="none"/>
          </w:rPr>
          <w:t>официальном сайте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>Администрации муниципал</w:t>
      </w:r>
      <w:r>
        <w:rPr>
          <w:color w:val="000000"/>
          <w:sz w:val="28"/>
          <w:szCs w:val="28"/>
        </w:rPr>
        <w:t>ьного образования «Сычевский</w:t>
      </w:r>
      <w:r w:rsidRPr="00B01391">
        <w:rPr>
          <w:color w:val="000000"/>
          <w:sz w:val="28"/>
          <w:szCs w:val="28"/>
        </w:rPr>
        <w:t xml:space="preserve"> район» Смоленской области в сети </w:t>
      </w:r>
      <w:r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>.</w:t>
      </w:r>
    </w:p>
    <w:p w:rsidR="002E27F6" w:rsidRDefault="002E27F6" w:rsidP="002E27F6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1E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                            на начальника архивного отдела Администрации муниципального образования «Сычевский район»  Смоленской области  И.И.Семенову.</w:t>
      </w:r>
    </w:p>
    <w:p w:rsidR="002E27F6" w:rsidRDefault="002E27F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D7C67" w:rsidRDefault="00ED7C67" w:rsidP="00ED7C67">
      <w:pPr>
        <w:ind w:firstLine="540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37177B">
      <w:headerReference w:type="default" r:id="rId14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E7" w:rsidRDefault="002926E7" w:rsidP="00FA6D0B">
      <w:r>
        <w:separator/>
      </w:r>
    </w:p>
  </w:endnote>
  <w:endnote w:type="continuationSeparator" w:id="1">
    <w:p w:rsidR="002926E7" w:rsidRDefault="002926E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E7" w:rsidRDefault="002926E7" w:rsidP="00FA6D0B">
      <w:r>
        <w:separator/>
      </w:r>
    </w:p>
  </w:footnote>
  <w:footnote w:type="continuationSeparator" w:id="1">
    <w:p w:rsidR="002926E7" w:rsidRDefault="002926E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E769B">
    <w:pPr>
      <w:pStyle w:val="ab"/>
      <w:jc w:val="center"/>
    </w:pPr>
    <w:fldSimple w:instr=" PAGE   \* MERGEFORMAT ">
      <w:r w:rsidR="002E27F6">
        <w:rPr>
          <w:noProof/>
        </w:rPr>
        <w:t>9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837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E769B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6E7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91A"/>
    <w:rsid w:val="002C7ACA"/>
    <w:rsid w:val="002C7B22"/>
    <w:rsid w:val="002C7DCA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7F6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35A7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228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2904"/>
    <w:rsid w:val="00B5452E"/>
    <w:rsid w:val="00B5466A"/>
    <w:rsid w:val="00B54688"/>
    <w:rsid w:val="00B54D25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87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uiPriority w:val="99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3">
    <w:name w:val="s_3"/>
    <w:basedOn w:val="a1"/>
    <w:uiPriority w:val="99"/>
    <w:rsid w:val="002E27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617D4AB44CAEFAB161DAE4A9B078F731EFCD9F104E6488C9A8EED06PCr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2022-04-29T08:57:00Z</cp:lastPrinted>
  <dcterms:created xsi:type="dcterms:W3CDTF">2022-04-29T08:28:00Z</dcterms:created>
  <dcterms:modified xsi:type="dcterms:W3CDTF">2022-04-29T08:57:00Z</dcterms:modified>
</cp:coreProperties>
</file>