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A42F6">
        <w:rPr>
          <w:b/>
          <w:sz w:val="28"/>
          <w:szCs w:val="28"/>
          <w:u w:val="single"/>
        </w:rPr>
        <w:t>29</w:t>
      </w:r>
      <w:r w:rsidR="0087774C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A42F6">
        <w:rPr>
          <w:b/>
          <w:sz w:val="28"/>
          <w:szCs w:val="28"/>
          <w:u w:val="single"/>
        </w:rPr>
        <w:t>106</w:t>
      </w:r>
    </w:p>
    <w:p w:rsidR="004C18E6" w:rsidRPr="004C18E6" w:rsidRDefault="004C18E6" w:rsidP="00077AA0">
      <w:pPr>
        <w:ind w:firstLine="709"/>
        <w:rPr>
          <w:sz w:val="28"/>
          <w:szCs w:val="28"/>
          <w:u w:val="single"/>
        </w:rPr>
      </w:pPr>
    </w:p>
    <w:p w:rsidR="00382D98" w:rsidRPr="002D2840" w:rsidRDefault="00382D98" w:rsidP="002A42F6">
      <w:pPr>
        <w:pStyle w:val="ConsPlusTitle"/>
        <w:widowControl/>
        <w:ind w:right="510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    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и расходования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(за исключением    государственных (муниципальных)           учреждений), индивидуальным предпринимателям,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– производителям товаров, работ, услуг в целях возмещения финансовых затрат от оказания банных услуг населению, не компенсированных доходами от населения в связи с применением тарифов ниже уровня экономически обоснованных затрат </w:t>
      </w:r>
    </w:p>
    <w:p w:rsidR="00382D98" w:rsidRDefault="00382D98" w:rsidP="00382D98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D98" w:rsidRPr="002D2840" w:rsidRDefault="00382D98" w:rsidP="00382D98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D98" w:rsidRPr="00933972" w:rsidRDefault="00382D98" w:rsidP="00382D9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D2840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>
        <w:rPr>
          <w:sz w:val="28"/>
          <w:szCs w:val="28"/>
        </w:rPr>
        <w:t xml:space="preserve">статьей 19 Федерального закона от 26.07.2006 № 135-ФЗ «О защите конкуренции», </w:t>
      </w:r>
      <w:r w:rsidRPr="000C2BD0">
        <w:rPr>
          <w:rFonts w:eastAsia="Calibri"/>
          <w:sz w:val="28"/>
          <w:szCs w:val="28"/>
        </w:rPr>
        <w:t xml:space="preserve">постановлением Правительства Российской Федерации </w:t>
      </w:r>
      <w:r w:rsidR="002A42F6">
        <w:rPr>
          <w:rFonts w:eastAsia="Calibri"/>
          <w:sz w:val="28"/>
          <w:szCs w:val="28"/>
        </w:rPr>
        <w:t xml:space="preserve">                       </w:t>
      </w:r>
      <w:r w:rsidRPr="000C2BD0">
        <w:rPr>
          <w:rFonts w:eastAsia="Calibri"/>
          <w:sz w:val="28"/>
          <w:szCs w:val="28"/>
        </w:rPr>
        <w:t>от 25.10.2023 года № 1782</w:t>
      </w:r>
      <w:r>
        <w:rPr>
          <w:rFonts w:eastAsia="Calibri"/>
          <w:sz w:val="28"/>
          <w:szCs w:val="28"/>
        </w:rPr>
        <w:t xml:space="preserve"> </w:t>
      </w:r>
      <w:r w:rsidRPr="00933972">
        <w:rPr>
          <w:rFonts w:eastAsia="Calibri"/>
          <w:sz w:val="28"/>
          <w:szCs w:val="28"/>
        </w:rPr>
        <w:t>«Об утверждении общих требований к нормативным правовым актам, муниципальным правовым актам, регулирующим 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</w:t>
      </w:r>
      <w:proofErr w:type="gramEnd"/>
      <w:r w:rsidRPr="00933972">
        <w:rPr>
          <w:rFonts w:eastAsia="Calibri"/>
          <w:sz w:val="28"/>
          <w:szCs w:val="28"/>
        </w:rPr>
        <w:t xml:space="preserve"> также физическим лицам - производителям товаров, работ, услуг, и </w:t>
      </w:r>
      <w:proofErr w:type="gramStart"/>
      <w:r w:rsidRPr="00933972">
        <w:rPr>
          <w:rFonts w:eastAsia="Calibri"/>
          <w:sz w:val="28"/>
          <w:szCs w:val="28"/>
        </w:rPr>
        <w:t>проведении</w:t>
      </w:r>
      <w:proofErr w:type="gramEnd"/>
      <w:r w:rsidRPr="00933972">
        <w:rPr>
          <w:rFonts w:eastAsia="Calibri"/>
          <w:sz w:val="28"/>
          <w:szCs w:val="28"/>
        </w:rPr>
        <w:t xml:space="preserve"> отборов получателей указанных субсидий, в том числе грантов в форме субсидий», </w:t>
      </w:r>
    </w:p>
    <w:p w:rsidR="00382D98" w:rsidRDefault="00382D98" w:rsidP="00382D98">
      <w:pPr>
        <w:ind w:firstLine="709"/>
        <w:jc w:val="both"/>
        <w:rPr>
          <w:sz w:val="28"/>
          <w:szCs w:val="28"/>
        </w:rPr>
      </w:pPr>
    </w:p>
    <w:p w:rsidR="002A42F6" w:rsidRDefault="002A42F6" w:rsidP="00382D98">
      <w:pPr>
        <w:ind w:firstLine="709"/>
        <w:jc w:val="both"/>
        <w:rPr>
          <w:sz w:val="28"/>
          <w:szCs w:val="28"/>
        </w:rPr>
      </w:pPr>
    </w:p>
    <w:p w:rsidR="002A42F6" w:rsidRDefault="002A42F6" w:rsidP="00382D98">
      <w:pPr>
        <w:ind w:firstLine="709"/>
        <w:jc w:val="both"/>
        <w:rPr>
          <w:sz w:val="28"/>
          <w:szCs w:val="28"/>
        </w:rPr>
      </w:pPr>
    </w:p>
    <w:p w:rsidR="002A42F6" w:rsidRPr="002D2840" w:rsidRDefault="002A42F6" w:rsidP="00382D98">
      <w:pPr>
        <w:ind w:firstLine="709"/>
        <w:jc w:val="both"/>
        <w:rPr>
          <w:sz w:val="28"/>
          <w:szCs w:val="28"/>
        </w:rPr>
      </w:pPr>
    </w:p>
    <w:p w:rsidR="002A42F6" w:rsidRPr="00383ACB" w:rsidRDefault="002A42F6" w:rsidP="002A42F6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2A42F6" w:rsidRPr="00383ACB" w:rsidRDefault="002A42F6" w:rsidP="002A42F6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382D98" w:rsidRPr="002D2840" w:rsidRDefault="00382D98" w:rsidP="00382D98">
      <w:pPr>
        <w:ind w:firstLine="709"/>
        <w:jc w:val="both"/>
        <w:rPr>
          <w:sz w:val="28"/>
          <w:szCs w:val="28"/>
        </w:rPr>
      </w:pPr>
    </w:p>
    <w:p w:rsidR="00382D98" w:rsidRPr="0088013B" w:rsidRDefault="00382D98" w:rsidP="00382D98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013B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предоставления и расходования субсидии юридическим лицам (за исключением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013B">
        <w:rPr>
          <w:rFonts w:ascii="Times New Roman" w:hAnsi="Times New Roman" w:cs="Times New Roman"/>
          <w:b w:val="0"/>
          <w:sz w:val="28"/>
          <w:szCs w:val="28"/>
        </w:rPr>
        <w:t>государственных (муниципальных) учреждений), индивидуальным предпринимателям, а также физическим лицам – производителям товаров, работ, услуг в целях возмещения финансовых затрат от оказания банных услуг населению, не компенсированных доходами от населения в связи с применением тарифов ниже уровня экономически обоснованных затрат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80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2D98" w:rsidRPr="00C91BE2" w:rsidRDefault="00382D98" w:rsidP="00382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BE2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</w:t>
      </w:r>
      <w:proofErr w:type="spellStart"/>
      <w:r w:rsidRPr="00C91BE2">
        <w:rPr>
          <w:sz w:val="28"/>
          <w:szCs w:val="28"/>
        </w:rPr>
        <w:t>Сычевский</w:t>
      </w:r>
      <w:proofErr w:type="spellEnd"/>
      <w:r w:rsidRPr="00C91BE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C91B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C91BE2">
        <w:rPr>
          <w:sz w:val="28"/>
          <w:szCs w:val="28"/>
        </w:rPr>
        <w:t xml:space="preserve">сети </w:t>
      </w:r>
      <w:r w:rsidRPr="002D2840">
        <w:rPr>
          <w:sz w:val="28"/>
          <w:szCs w:val="28"/>
        </w:rPr>
        <w:t>«</w:t>
      </w:r>
      <w:r w:rsidRPr="00C91BE2">
        <w:rPr>
          <w:sz w:val="28"/>
          <w:szCs w:val="28"/>
        </w:rPr>
        <w:t>Интернет</w:t>
      </w:r>
      <w:r w:rsidRPr="002D2840">
        <w:rPr>
          <w:sz w:val="28"/>
          <w:szCs w:val="28"/>
        </w:rPr>
        <w:t>»</w:t>
      </w:r>
      <w:r w:rsidRPr="00C91BE2">
        <w:rPr>
          <w:sz w:val="28"/>
          <w:szCs w:val="28"/>
        </w:rPr>
        <w:t>.</w:t>
      </w:r>
    </w:p>
    <w:p w:rsidR="00382D98" w:rsidRPr="002D2840" w:rsidRDefault="00382D98" w:rsidP="00382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2840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>вступает в силу</w:t>
      </w:r>
      <w:r w:rsidRPr="002D2840">
        <w:rPr>
          <w:sz w:val="28"/>
          <w:szCs w:val="28"/>
        </w:rPr>
        <w:t xml:space="preserve">  </w:t>
      </w:r>
      <w:r>
        <w:rPr>
          <w:sz w:val="28"/>
          <w:szCs w:val="28"/>
        </w:rPr>
        <w:t>с момента его подписания</w:t>
      </w:r>
      <w:r w:rsidRPr="002D2840">
        <w:rPr>
          <w:sz w:val="28"/>
          <w:szCs w:val="28"/>
        </w:rPr>
        <w:t>.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2D98" w:rsidRPr="002D2840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2F6" w:rsidRDefault="002A42F6" w:rsidP="002A42F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42F6" w:rsidRDefault="002A42F6" w:rsidP="002A42F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2D98" w:rsidRDefault="00382D98" w:rsidP="00382D9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42F6" w:rsidRDefault="00382D98" w:rsidP="00382D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A42F6" w:rsidRDefault="002A42F6" w:rsidP="00382D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A42F6" w:rsidRDefault="002A42F6" w:rsidP="00382D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2D98" w:rsidRPr="002D2840" w:rsidRDefault="00382D98" w:rsidP="00382D9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D2840">
        <w:rPr>
          <w:sz w:val="28"/>
          <w:szCs w:val="28"/>
        </w:rPr>
        <w:lastRenderedPageBreak/>
        <w:t>УТВЕРЖДЕН</w:t>
      </w:r>
    </w:p>
    <w:p w:rsidR="00382D98" w:rsidRPr="002D2840" w:rsidRDefault="00382D98" w:rsidP="00382D98">
      <w:pPr>
        <w:jc w:val="right"/>
        <w:rPr>
          <w:sz w:val="28"/>
          <w:szCs w:val="28"/>
        </w:rPr>
      </w:pPr>
      <w:r w:rsidRPr="002D2840">
        <w:rPr>
          <w:sz w:val="28"/>
          <w:szCs w:val="28"/>
        </w:rPr>
        <w:t xml:space="preserve">                                                               постановлением Администрации                           </w:t>
      </w:r>
    </w:p>
    <w:p w:rsidR="00382D98" w:rsidRPr="002D2840" w:rsidRDefault="00382D98" w:rsidP="00382D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2840">
        <w:rPr>
          <w:sz w:val="28"/>
          <w:szCs w:val="28"/>
        </w:rPr>
        <w:t xml:space="preserve">                                           муниципального образования</w:t>
      </w:r>
    </w:p>
    <w:p w:rsidR="00382D98" w:rsidRPr="002D2840" w:rsidRDefault="00382D98" w:rsidP="00382D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2840">
        <w:rPr>
          <w:sz w:val="28"/>
          <w:szCs w:val="28"/>
        </w:rPr>
        <w:t xml:space="preserve">                                                             «</w:t>
      </w:r>
      <w:proofErr w:type="spellStart"/>
      <w:r w:rsidRPr="002D2840">
        <w:rPr>
          <w:sz w:val="28"/>
          <w:szCs w:val="28"/>
        </w:rPr>
        <w:t>Сычевский</w:t>
      </w:r>
      <w:proofErr w:type="spellEnd"/>
      <w:r w:rsidRPr="002D2840">
        <w:rPr>
          <w:sz w:val="28"/>
          <w:szCs w:val="28"/>
        </w:rPr>
        <w:t xml:space="preserve"> район» </w:t>
      </w:r>
    </w:p>
    <w:p w:rsidR="00382D98" w:rsidRPr="002D2840" w:rsidRDefault="00382D98" w:rsidP="00382D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2840">
        <w:rPr>
          <w:sz w:val="28"/>
          <w:szCs w:val="28"/>
        </w:rPr>
        <w:t>Смоленской  области</w:t>
      </w:r>
    </w:p>
    <w:p w:rsidR="00382D98" w:rsidRPr="002D2840" w:rsidRDefault="00382D98" w:rsidP="00382D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2840">
        <w:rPr>
          <w:sz w:val="28"/>
          <w:szCs w:val="28"/>
        </w:rPr>
        <w:t xml:space="preserve">                                                      </w:t>
      </w:r>
      <w:r w:rsidRPr="00DF7573">
        <w:rPr>
          <w:sz w:val="28"/>
          <w:szCs w:val="28"/>
        </w:rPr>
        <w:t xml:space="preserve">от </w:t>
      </w:r>
      <w:r w:rsidR="002A42F6">
        <w:rPr>
          <w:sz w:val="28"/>
          <w:szCs w:val="28"/>
        </w:rPr>
        <w:t>29.02.2024</w:t>
      </w:r>
      <w:r w:rsidRPr="00DF7573">
        <w:rPr>
          <w:sz w:val="28"/>
          <w:szCs w:val="28"/>
        </w:rPr>
        <w:t xml:space="preserve"> года  №</w:t>
      </w:r>
      <w:r w:rsidRPr="002D2840">
        <w:rPr>
          <w:sz w:val="28"/>
          <w:szCs w:val="28"/>
        </w:rPr>
        <w:t xml:space="preserve"> </w:t>
      </w:r>
      <w:r w:rsidR="002A42F6">
        <w:rPr>
          <w:sz w:val="28"/>
          <w:szCs w:val="28"/>
        </w:rPr>
        <w:t>106</w:t>
      </w:r>
      <w:r w:rsidRPr="002D2840">
        <w:rPr>
          <w:sz w:val="28"/>
          <w:szCs w:val="28"/>
        </w:rPr>
        <w:t xml:space="preserve">             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82D98" w:rsidRPr="002D2840" w:rsidRDefault="00382D98" w:rsidP="00382D9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D2840">
        <w:rPr>
          <w:sz w:val="28"/>
          <w:szCs w:val="28"/>
        </w:rPr>
        <w:t xml:space="preserve"> </w:t>
      </w:r>
    </w:p>
    <w:p w:rsidR="00382D98" w:rsidRPr="002D2840" w:rsidRDefault="00382D98" w:rsidP="00382D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D2840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2A42F6" w:rsidRDefault="00382D98" w:rsidP="00382D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A6365">
        <w:rPr>
          <w:sz w:val="28"/>
          <w:szCs w:val="28"/>
        </w:rPr>
        <w:t>предоставления и расходования субсидии юридическим лицам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A6365">
        <w:rPr>
          <w:sz w:val="28"/>
          <w:szCs w:val="28"/>
        </w:rPr>
        <w:t xml:space="preserve"> (за исключением </w:t>
      </w:r>
      <w:r>
        <w:rPr>
          <w:sz w:val="28"/>
          <w:szCs w:val="28"/>
        </w:rPr>
        <w:t xml:space="preserve">государственных (муниципальных) </w:t>
      </w:r>
      <w:r w:rsidRPr="002A6365">
        <w:rPr>
          <w:sz w:val="28"/>
          <w:szCs w:val="28"/>
        </w:rPr>
        <w:t>учреждений), индивидуальным предпринимателям, а также физическим лицам – производителям товаров, работ, услуг в целях возмещения финансовых затрат от оказания банных услуг населению, не компенсированных доходами от населения в связи с применением тарифов ниже уровня экономически обоснованных затрат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2D98" w:rsidRDefault="00382D98" w:rsidP="00382D98">
      <w:pPr>
        <w:pStyle w:val="Heading2"/>
        <w:numPr>
          <w:ilvl w:val="0"/>
          <w:numId w:val="0"/>
        </w:numPr>
        <w:spacing w:line="360" w:lineRule="auto"/>
        <w:ind w:right="-2"/>
        <w:rPr>
          <w:rFonts w:ascii="Times New Roman" w:hAnsi="Times New Roman" w:cs="Times New Roman"/>
          <w:b w:val="0"/>
          <w:sz w:val="28"/>
        </w:rPr>
      </w:pPr>
      <w:r w:rsidRPr="008C2103">
        <w:rPr>
          <w:rFonts w:ascii="Times New Roman" w:hAnsi="Times New Roman" w:cs="Times New Roman"/>
          <w:b w:val="0"/>
          <w:sz w:val="28"/>
        </w:rPr>
        <w:t>1.Общие положения</w:t>
      </w:r>
    </w:p>
    <w:p w:rsidR="00382D98" w:rsidRPr="00C91BE2" w:rsidRDefault="00382D98" w:rsidP="0038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C91BE2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разработан в соответствии со статьей </w:t>
      </w:r>
      <w:r w:rsidRPr="002D2840">
        <w:rPr>
          <w:sz w:val="28"/>
          <w:szCs w:val="28"/>
        </w:rPr>
        <w:t xml:space="preserve">78 Бюджетного кодекса Российской Федерации, </w:t>
      </w:r>
      <w:r>
        <w:rPr>
          <w:sz w:val="28"/>
          <w:szCs w:val="28"/>
        </w:rPr>
        <w:t xml:space="preserve">статьей 19 Федерального закона от 26.07.2006 № 135-ФЗ «О защите конкуренции», </w:t>
      </w:r>
      <w:r w:rsidRPr="000C2BD0">
        <w:rPr>
          <w:rFonts w:eastAsia="Calibri"/>
          <w:sz w:val="28"/>
          <w:szCs w:val="28"/>
        </w:rPr>
        <w:t>постановлением Правительства Российской Федерации от 25.10.2023  года № 1782</w:t>
      </w:r>
      <w:r>
        <w:rPr>
          <w:rFonts w:eastAsia="Calibri"/>
          <w:sz w:val="28"/>
          <w:szCs w:val="28"/>
        </w:rPr>
        <w:t xml:space="preserve"> </w:t>
      </w:r>
      <w:r w:rsidRPr="00933972">
        <w:rPr>
          <w:rFonts w:eastAsia="Calibri"/>
          <w:sz w:val="28"/>
          <w:szCs w:val="28"/>
        </w:rPr>
        <w:t>«Об утверждении общих требований к нормативным правовым актам, муниципальным правовым актам, регулирующим  предоставление из бюджетов субъектов Российской Федерации, местных бюджетов субсидий, в том числе грантов в форме субсидий, юридическим лицам</w:t>
      </w:r>
      <w:proofErr w:type="gramEnd"/>
      <w:r w:rsidRPr="00933972">
        <w:rPr>
          <w:rFonts w:eastAsia="Calibri"/>
          <w:sz w:val="28"/>
          <w:szCs w:val="28"/>
        </w:rPr>
        <w:t xml:space="preserve">, </w:t>
      </w:r>
      <w:proofErr w:type="gramStart"/>
      <w:r w:rsidRPr="00933972">
        <w:rPr>
          <w:rFonts w:eastAsia="Calibri"/>
          <w:sz w:val="28"/>
          <w:szCs w:val="28"/>
        </w:rPr>
        <w:t xml:space="preserve">индивидуальным предпринимателям, а также физическим лицам - производителям товаров, работ, услуг, и проведении отборов получателей указанных субсидий, в том числе грантов в форме субсидий» </w:t>
      </w:r>
      <w:r w:rsidRPr="00933972">
        <w:rPr>
          <w:sz w:val="28"/>
          <w:szCs w:val="28"/>
        </w:rPr>
        <w:t>и устанавливает порядок предоставления и расходования</w:t>
      </w:r>
      <w:r w:rsidRPr="001461E6">
        <w:rPr>
          <w:sz w:val="28"/>
          <w:szCs w:val="28"/>
        </w:rPr>
        <w:t xml:space="preserve"> субсидии юридическим лицам (за исключением государственных (муниципальных) учреждений), индивидуальным предпринимателям, а также</w:t>
      </w:r>
      <w:r w:rsidRPr="002A6365">
        <w:rPr>
          <w:sz w:val="28"/>
          <w:szCs w:val="28"/>
        </w:rPr>
        <w:t xml:space="preserve"> физическим лицам – производителям товаров, работ, услуг в целях возмещения финансовых затрат от оказания банных услуг населению, не компенсированных доходами</w:t>
      </w:r>
      <w:proofErr w:type="gramEnd"/>
      <w:r w:rsidRPr="002A6365">
        <w:rPr>
          <w:sz w:val="28"/>
          <w:szCs w:val="28"/>
        </w:rPr>
        <w:t xml:space="preserve"> от населения в связи с применением тарифов ниже уровня экономически обоснованных затрат</w:t>
      </w:r>
      <w:r w:rsidRPr="002D2840">
        <w:rPr>
          <w:sz w:val="28"/>
          <w:szCs w:val="28"/>
        </w:rPr>
        <w:t xml:space="preserve"> </w:t>
      </w:r>
      <w:r w:rsidRPr="00C91BE2">
        <w:rPr>
          <w:sz w:val="28"/>
          <w:szCs w:val="28"/>
        </w:rPr>
        <w:t>(далее - субсиди</w:t>
      </w:r>
      <w:r>
        <w:rPr>
          <w:sz w:val="28"/>
          <w:szCs w:val="28"/>
        </w:rPr>
        <w:t>я</w:t>
      </w:r>
      <w:r w:rsidRPr="00C91BE2">
        <w:rPr>
          <w:sz w:val="28"/>
          <w:szCs w:val="28"/>
        </w:rPr>
        <w:t>).</w:t>
      </w:r>
    </w:p>
    <w:p w:rsidR="00382D9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на безвозмездной и безвозвратной основе в целях </w:t>
      </w:r>
      <w:r w:rsidRPr="002A6365">
        <w:rPr>
          <w:rFonts w:ascii="Times New Roman" w:hAnsi="Times New Roman" w:cs="Times New Roman"/>
          <w:sz w:val="28"/>
          <w:szCs w:val="28"/>
        </w:rPr>
        <w:t>возмещения финансовых затрат от оказания банных услуг населению, не компенсированных доходами от населения в связи с применением тарифов ниже уровня экономически обоснованных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D98" w:rsidRPr="00C91BE2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1BE2">
        <w:rPr>
          <w:rFonts w:ascii="Times New Roman" w:hAnsi="Times New Roman" w:cs="Times New Roman"/>
          <w:sz w:val="28"/>
          <w:szCs w:val="28"/>
        </w:rPr>
        <w:t>3. Источником финансового обеспечения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1BE2">
        <w:rPr>
          <w:rFonts w:ascii="Times New Roman" w:hAnsi="Times New Roman" w:cs="Times New Roman"/>
          <w:sz w:val="28"/>
          <w:szCs w:val="28"/>
        </w:rPr>
        <w:t xml:space="preserve"> являются средства  бюджета </w:t>
      </w:r>
      <w:proofErr w:type="spellStart"/>
      <w:r w:rsidRPr="00C91BE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C91BE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91BE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C91BE2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Pr="002D1D9B">
        <w:rPr>
          <w:rFonts w:ascii="Times New Roman" w:hAnsi="Times New Roman" w:cs="Times New Roman"/>
          <w:sz w:val="28"/>
          <w:szCs w:val="28"/>
        </w:rPr>
        <w:t>области.</w:t>
      </w:r>
    </w:p>
    <w:p w:rsidR="00382D98" w:rsidRPr="00C91BE2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1B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предоставляется г</w:t>
      </w:r>
      <w:r w:rsidRPr="00C91BE2">
        <w:rPr>
          <w:rFonts w:ascii="Times New Roman" w:hAnsi="Times New Roman" w:cs="Times New Roman"/>
          <w:sz w:val="28"/>
          <w:szCs w:val="28"/>
        </w:rPr>
        <w:t xml:space="preserve">лавным 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91BE2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spellStart"/>
      <w:r w:rsidRPr="00C91BE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C91BE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91BE2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C91BE2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Pr="00C91BE2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C91BE2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91BE2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муниципального образования «</w:t>
      </w:r>
      <w:proofErr w:type="spellStart"/>
      <w:r w:rsidRPr="00C91BE2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C91BE2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</w:t>
      </w:r>
      <w:r>
        <w:rPr>
          <w:rFonts w:ascii="Times New Roman" w:hAnsi="Times New Roman" w:cs="Times New Roman"/>
          <w:sz w:val="28"/>
          <w:szCs w:val="28"/>
        </w:rPr>
        <w:t xml:space="preserve">е – Отдел городского хозяйства) </w:t>
      </w:r>
      <w:r w:rsidRPr="00C91BE2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>, предусмотренных в местном бюджете на соответствующий финансовый год и на плановый период, и лимитов  бюджетных обязательств, доведенных в установленном порядке до Отдела городского хозяйства на предоставление субсидии.</w:t>
      </w:r>
      <w:proofErr w:type="gramEnd"/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П</w:t>
      </w:r>
      <w:r w:rsidRPr="00F209A5">
        <w:rPr>
          <w:sz w:val="28"/>
          <w:szCs w:val="28"/>
        </w:rPr>
        <w:t>олучател</w:t>
      </w:r>
      <w:r>
        <w:rPr>
          <w:sz w:val="28"/>
          <w:szCs w:val="28"/>
        </w:rPr>
        <w:t>ь</w:t>
      </w:r>
      <w:r w:rsidRPr="00F209A5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- Муниципальное унитарное предприятие </w:t>
      </w:r>
      <w:r w:rsidRPr="00AC7372">
        <w:rPr>
          <w:sz w:val="28"/>
          <w:szCs w:val="28"/>
        </w:rPr>
        <w:t>"</w:t>
      </w:r>
      <w:proofErr w:type="spellStart"/>
      <w:r w:rsidRPr="00AC7372">
        <w:rPr>
          <w:sz w:val="28"/>
          <w:szCs w:val="28"/>
        </w:rPr>
        <w:t>Сычевское</w:t>
      </w:r>
      <w:proofErr w:type="spellEnd"/>
      <w:r w:rsidRPr="00AC7372">
        <w:rPr>
          <w:sz w:val="28"/>
          <w:szCs w:val="28"/>
        </w:rPr>
        <w:t xml:space="preserve"> управление жилищно-коммунального хозяйства"</w:t>
      </w:r>
      <w:r>
        <w:rPr>
          <w:sz w:val="28"/>
          <w:szCs w:val="28"/>
        </w:rPr>
        <w:t xml:space="preserve"> (далее - Получатель субсидии)</w:t>
      </w:r>
      <w:r w:rsidRPr="00F209A5">
        <w:rPr>
          <w:sz w:val="28"/>
          <w:szCs w:val="28"/>
        </w:rPr>
        <w:t xml:space="preserve"> определен решением Совета депутатов </w:t>
      </w:r>
      <w:proofErr w:type="spellStart"/>
      <w:r w:rsidRPr="00F209A5">
        <w:rPr>
          <w:sz w:val="28"/>
          <w:szCs w:val="28"/>
        </w:rPr>
        <w:t>Сычевского</w:t>
      </w:r>
      <w:proofErr w:type="spellEnd"/>
      <w:r w:rsidRPr="00F209A5">
        <w:rPr>
          <w:sz w:val="28"/>
          <w:szCs w:val="28"/>
        </w:rPr>
        <w:t xml:space="preserve"> городского поселения Смоленской области о бюджете </w:t>
      </w:r>
      <w:proofErr w:type="spellStart"/>
      <w:r w:rsidRPr="00F209A5">
        <w:rPr>
          <w:sz w:val="28"/>
          <w:szCs w:val="28"/>
        </w:rPr>
        <w:t>Сычевского</w:t>
      </w:r>
      <w:proofErr w:type="spellEnd"/>
      <w:r w:rsidRPr="00F209A5">
        <w:rPr>
          <w:sz w:val="28"/>
          <w:szCs w:val="28"/>
        </w:rPr>
        <w:t xml:space="preserve"> городского поселения </w:t>
      </w:r>
      <w:proofErr w:type="spellStart"/>
      <w:r w:rsidRPr="00F209A5">
        <w:rPr>
          <w:sz w:val="28"/>
          <w:szCs w:val="28"/>
        </w:rPr>
        <w:t>Сычевского</w:t>
      </w:r>
      <w:proofErr w:type="spellEnd"/>
      <w:r w:rsidRPr="00F209A5">
        <w:rPr>
          <w:sz w:val="28"/>
          <w:szCs w:val="28"/>
        </w:rPr>
        <w:t xml:space="preserve"> района Смоленской области на текущий финансовый год и плановый период с указанием цели предоставления субсиди</w:t>
      </w:r>
      <w:r>
        <w:rPr>
          <w:sz w:val="28"/>
          <w:szCs w:val="28"/>
        </w:rPr>
        <w:t>и</w:t>
      </w:r>
      <w:r w:rsidRPr="00F209A5">
        <w:rPr>
          <w:sz w:val="28"/>
          <w:szCs w:val="28"/>
        </w:rPr>
        <w:t xml:space="preserve">: </w:t>
      </w:r>
      <w:r w:rsidRPr="002A6365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2A6365">
        <w:rPr>
          <w:sz w:val="28"/>
          <w:szCs w:val="28"/>
        </w:rPr>
        <w:t xml:space="preserve"> финансовых затрат от оказания банных услуг населению, не компенсированных доходами от населения в связи с применением тарифов</w:t>
      </w:r>
      <w:proofErr w:type="gramEnd"/>
      <w:r w:rsidRPr="002A6365">
        <w:rPr>
          <w:sz w:val="28"/>
          <w:szCs w:val="28"/>
        </w:rPr>
        <w:t xml:space="preserve"> ниже уровня экономически обоснованных затрат</w:t>
      </w:r>
      <w:r>
        <w:rPr>
          <w:sz w:val="28"/>
          <w:szCs w:val="28"/>
        </w:rPr>
        <w:t>.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Результатом предоставления субсидии является оказание Получателем субсидии банных услуг населению в количестве не менее 35 000 (тридцать пять тысяч) человек на текущий финансовый год.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Даты завершения, конечные значения результата предоставления субсидии (конкретной количественной характеристики итогов) и показателей, необходимых для достижения результата предоставления субсидии, </w:t>
      </w:r>
      <w:r w:rsidRPr="00DD42F0">
        <w:rPr>
          <w:sz w:val="28"/>
          <w:szCs w:val="28"/>
        </w:rPr>
        <w:t>устанавливаются в соглашении, заключенном между Отделом городского хозяйства и Получателем субсидии.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Информация</w:t>
      </w:r>
      <w:r w:rsidRPr="00F209A5">
        <w:rPr>
          <w:sz w:val="28"/>
          <w:szCs w:val="28"/>
        </w:rPr>
        <w:t xml:space="preserve"> о субсидиях размеща</w:t>
      </w:r>
      <w:r>
        <w:rPr>
          <w:sz w:val="28"/>
          <w:szCs w:val="28"/>
        </w:rPr>
        <w:t>е</w:t>
      </w:r>
      <w:r w:rsidRPr="00F209A5">
        <w:rPr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"Интернет"</w:t>
      </w:r>
      <w:r>
        <w:rPr>
          <w:sz w:val="28"/>
          <w:szCs w:val="28"/>
        </w:rPr>
        <w:t xml:space="preserve"> (далее соответственно - сеть "Интернет", единый портал) (в разделе единого портала) в порядке, установленном Министерством финансов Российской Федерации.</w:t>
      </w:r>
    </w:p>
    <w:p w:rsidR="00382D9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D98" w:rsidRDefault="00382D98" w:rsidP="00382D98">
      <w:pPr>
        <w:pStyle w:val="Heading2"/>
        <w:spacing w:after="120"/>
        <w:ind w:left="720"/>
        <w:rPr>
          <w:rFonts w:ascii="Times New Roman" w:hAnsi="Times New Roman" w:cs="Times New Roman"/>
          <w:b w:val="0"/>
          <w:sz w:val="28"/>
        </w:rPr>
      </w:pPr>
      <w:r w:rsidRPr="00F209A5">
        <w:rPr>
          <w:rFonts w:ascii="Times New Roman" w:hAnsi="Times New Roman" w:cs="Times New Roman"/>
          <w:b w:val="0"/>
          <w:sz w:val="28"/>
        </w:rPr>
        <w:t>2. Условия и порядок предоставления субсиди</w:t>
      </w:r>
      <w:r>
        <w:rPr>
          <w:rFonts w:ascii="Times New Roman" w:hAnsi="Times New Roman" w:cs="Times New Roman"/>
          <w:b w:val="0"/>
          <w:sz w:val="28"/>
        </w:rPr>
        <w:t>и</w:t>
      </w:r>
    </w:p>
    <w:p w:rsidR="00382D98" w:rsidRPr="00B90331" w:rsidRDefault="00382D98" w:rsidP="00382D98">
      <w:pPr>
        <w:pStyle w:val="Heading4"/>
        <w:numPr>
          <w:ilvl w:val="5"/>
          <w:numId w:val="8"/>
        </w:numPr>
        <w:ind w:firstLine="709"/>
        <w:rPr>
          <w:rFonts w:ascii="Times New Roman" w:hAnsi="Times New Roman" w:cs="Times New Roman"/>
          <w:b w:val="0"/>
          <w:sz w:val="28"/>
        </w:rPr>
      </w:pPr>
      <w:r w:rsidRPr="00F209A5">
        <w:rPr>
          <w:rFonts w:ascii="Times New Roman" w:hAnsi="Times New Roman" w:cs="Times New Roman"/>
          <w:b w:val="0"/>
          <w:sz w:val="28"/>
        </w:rPr>
        <w:t>2.1.</w:t>
      </w:r>
      <w:r w:rsidRPr="00F209A5">
        <w:rPr>
          <w:rFonts w:ascii="Times New Roman" w:hAnsi="Times New Roman" w:cs="Times New Roman"/>
          <w:b w:val="0"/>
          <w:sz w:val="28"/>
        </w:rPr>
        <w:tab/>
      </w:r>
      <w:r w:rsidRPr="00B90331">
        <w:rPr>
          <w:rFonts w:ascii="Times New Roman" w:hAnsi="Times New Roman" w:cs="Times New Roman"/>
          <w:b w:val="0"/>
          <w:sz w:val="28"/>
        </w:rPr>
        <w:t xml:space="preserve">Получатель субсидии на 1-е число месяца, предшествующего месяцу, в котором планируется заключение </w:t>
      </w:r>
      <w:r>
        <w:rPr>
          <w:rFonts w:ascii="Times New Roman" w:hAnsi="Times New Roman" w:cs="Times New Roman"/>
          <w:b w:val="0"/>
          <w:sz w:val="28"/>
        </w:rPr>
        <w:t>с</w:t>
      </w:r>
      <w:r w:rsidRPr="00B90331">
        <w:rPr>
          <w:rFonts w:ascii="Times New Roman" w:hAnsi="Times New Roman" w:cs="Times New Roman"/>
          <w:b w:val="0"/>
          <w:sz w:val="28"/>
        </w:rPr>
        <w:t>оглашение о предоставлении субсидии, должен соответствовать следующим требованиям:</w:t>
      </w:r>
    </w:p>
    <w:p w:rsidR="00382D98" w:rsidRDefault="00382D98" w:rsidP="00382D9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ab/>
      </w:r>
      <w:proofErr w:type="gramStart"/>
      <w:r w:rsidRPr="00B90331">
        <w:rPr>
          <w:sz w:val="28"/>
          <w:szCs w:val="28"/>
        </w:rPr>
        <w:t xml:space="preserve">1) </w:t>
      </w:r>
      <w:r w:rsidRPr="00B90331">
        <w:rPr>
          <w:rFonts w:eastAsia="DejaVu Sans"/>
          <w:sz w:val="28"/>
          <w:szCs w:val="28"/>
        </w:rPr>
        <w:t>не явля</w:t>
      </w:r>
      <w:r>
        <w:rPr>
          <w:rFonts w:eastAsia="DejaVu Sans"/>
          <w:sz w:val="28"/>
          <w:szCs w:val="28"/>
        </w:rPr>
        <w:t>ет</w:t>
      </w:r>
      <w:r w:rsidRPr="00B90331">
        <w:rPr>
          <w:rFonts w:eastAsia="DejaVu Sans"/>
          <w:sz w:val="28"/>
          <w:szCs w:val="28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B90331">
          <w:rPr>
            <w:rFonts w:eastAsia="DejaVu Sans"/>
            <w:sz w:val="28"/>
            <w:szCs w:val="28"/>
          </w:rPr>
          <w:t>перечень</w:t>
        </w:r>
      </w:hyperlink>
      <w:r w:rsidRPr="00B90331">
        <w:rPr>
          <w:rFonts w:eastAsia="DejaVu Sans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Pr="00B90331">
        <w:rPr>
          <w:rFonts w:eastAsia="DejaVu Sans"/>
          <w:sz w:val="28"/>
          <w:szCs w:val="28"/>
        </w:rPr>
        <w:t>офшорного</w:t>
      </w:r>
      <w:proofErr w:type="spellEnd"/>
      <w:r w:rsidRPr="00B90331">
        <w:rPr>
          <w:rFonts w:eastAsia="DejaVu Sans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B90331">
        <w:rPr>
          <w:rFonts w:eastAsia="DejaVu Sans"/>
          <w:sz w:val="28"/>
          <w:szCs w:val="28"/>
        </w:rPr>
        <w:t>офшорные</w:t>
      </w:r>
      <w:proofErr w:type="spellEnd"/>
      <w:r w:rsidRPr="00B90331">
        <w:rPr>
          <w:rFonts w:eastAsia="DejaVu Sans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B90331">
        <w:rPr>
          <w:rFonts w:eastAsia="DejaVu Sans"/>
          <w:sz w:val="28"/>
          <w:szCs w:val="28"/>
        </w:rPr>
        <w:t>офшорных</w:t>
      </w:r>
      <w:proofErr w:type="spellEnd"/>
      <w:r w:rsidRPr="00B90331">
        <w:rPr>
          <w:rFonts w:eastAsia="DejaVu Sans"/>
          <w:sz w:val="28"/>
          <w:szCs w:val="28"/>
        </w:rPr>
        <w:t xml:space="preserve"> компаний в</w:t>
      </w:r>
      <w:proofErr w:type="gramEnd"/>
      <w:r w:rsidRPr="00B90331">
        <w:rPr>
          <w:rFonts w:eastAsia="DejaVu Sans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B90331">
        <w:rPr>
          <w:sz w:val="28"/>
          <w:szCs w:val="28"/>
        </w:rPr>
        <w:t xml:space="preserve">При расчете доли участия </w:t>
      </w:r>
      <w:proofErr w:type="spellStart"/>
      <w:r w:rsidRPr="00B90331">
        <w:rPr>
          <w:sz w:val="28"/>
          <w:szCs w:val="28"/>
        </w:rPr>
        <w:t>офшорных</w:t>
      </w:r>
      <w:proofErr w:type="spellEnd"/>
      <w:r w:rsidRPr="00B90331">
        <w:rPr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B90331">
        <w:rPr>
          <w:sz w:val="28"/>
          <w:szCs w:val="28"/>
        </w:rPr>
        <w:t>офшорных</w:t>
      </w:r>
      <w:proofErr w:type="spellEnd"/>
      <w:r w:rsidRPr="00B90331">
        <w:rPr>
          <w:sz w:val="28"/>
          <w:szCs w:val="28"/>
        </w:rPr>
        <w:t xml:space="preserve"> компаний в капитале </w:t>
      </w:r>
      <w:r w:rsidRPr="00B90331">
        <w:rPr>
          <w:sz w:val="28"/>
          <w:szCs w:val="28"/>
        </w:rPr>
        <w:lastRenderedPageBreak/>
        <w:t xml:space="preserve">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B90331">
        <w:rPr>
          <w:sz w:val="28"/>
          <w:szCs w:val="28"/>
        </w:rPr>
        <w:t>офшорных</w:t>
      </w:r>
      <w:proofErr w:type="spellEnd"/>
      <w:r w:rsidRPr="00B90331"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B90331">
        <w:rPr>
          <w:sz w:val="28"/>
          <w:szCs w:val="28"/>
        </w:rPr>
        <w:t xml:space="preserve"> акционерных обществ;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16F0F">
        <w:rPr>
          <w:sz w:val="28"/>
          <w:szCs w:val="28"/>
        </w:rPr>
        <w:t xml:space="preserve">3) не находится в составляемых в рамках реализации полномочий, предусмотренных </w:t>
      </w:r>
      <w:hyperlink r:id="rId10" w:history="1">
        <w:r w:rsidRPr="00216F0F">
          <w:rPr>
            <w:sz w:val="28"/>
            <w:szCs w:val="28"/>
          </w:rPr>
          <w:t>главой VII</w:t>
        </w:r>
      </w:hyperlink>
      <w:r w:rsidRPr="00216F0F"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F209A5">
        <w:rPr>
          <w:b/>
          <w:sz w:val="28"/>
          <w:szCs w:val="28"/>
        </w:rPr>
        <w:t xml:space="preserve"> </w:t>
      </w:r>
      <w:r w:rsidRPr="00216F0F">
        <w:rPr>
          <w:sz w:val="28"/>
          <w:szCs w:val="28"/>
        </w:rPr>
        <w:t>не получа</w:t>
      </w:r>
      <w:r>
        <w:rPr>
          <w:sz w:val="28"/>
          <w:szCs w:val="28"/>
        </w:rPr>
        <w:t>ет</w:t>
      </w:r>
      <w:r w:rsidRPr="00216F0F">
        <w:rPr>
          <w:sz w:val="28"/>
          <w:szCs w:val="28"/>
        </w:rPr>
        <w:t xml:space="preserve"> средства из бюджета </w:t>
      </w:r>
      <w:proofErr w:type="spellStart"/>
      <w:r w:rsidRPr="00216F0F">
        <w:rPr>
          <w:sz w:val="28"/>
          <w:szCs w:val="28"/>
        </w:rPr>
        <w:t>Сычевского</w:t>
      </w:r>
      <w:proofErr w:type="spellEnd"/>
      <w:r w:rsidRPr="00216F0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области, из которого планируется предоставление субсидии</w:t>
      </w:r>
      <w:r w:rsidRPr="00216F0F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216F0F">
        <w:rPr>
          <w:sz w:val="28"/>
          <w:szCs w:val="28"/>
        </w:rPr>
        <w:t xml:space="preserve">правовым актом, на основании иных муниципальных правовых актов на цели, установленные в пункте </w:t>
      </w:r>
      <w:r w:rsidRPr="001461E6">
        <w:rPr>
          <w:sz w:val="28"/>
          <w:szCs w:val="28"/>
        </w:rPr>
        <w:t>1.2</w:t>
      </w:r>
      <w:r w:rsidRPr="00216F0F">
        <w:rPr>
          <w:sz w:val="28"/>
          <w:szCs w:val="28"/>
        </w:rPr>
        <w:t xml:space="preserve"> настоящего Порядка; 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не является иностранным агентом в соответствии с Федеральным законом "О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деятельностью лиц, находящихся под иностранным влиянием";</w:t>
      </w:r>
    </w:p>
    <w:p w:rsidR="00382D98" w:rsidRPr="00216F0F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у Получателя субсидии отсутствует просроченная задолженность по возврату в бюджет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бюджетом</w:t>
      </w:r>
      <w:r w:rsidRPr="00AC63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382D98" w:rsidRDefault="00382D98" w:rsidP="00382D98">
      <w:pPr>
        <w:pStyle w:val="Heading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</w:t>
      </w:r>
      <w:r w:rsidRPr="00F209A5">
        <w:rPr>
          <w:rFonts w:ascii="Times New Roman" w:hAnsi="Times New Roman" w:cs="Times New Roman"/>
          <w:b w:val="0"/>
          <w:sz w:val="28"/>
          <w:szCs w:val="28"/>
        </w:rPr>
        <w:t xml:space="preserve"> не находится в процессе реорганизации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F209A5">
        <w:rPr>
          <w:rFonts w:ascii="Times New Roman" w:hAnsi="Times New Roman" w:cs="Times New Roman"/>
          <w:b w:val="0"/>
          <w:sz w:val="28"/>
          <w:szCs w:val="28"/>
        </w:rPr>
        <w:t xml:space="preserve">, ликвидации,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F209A5">
        <w:rPr>
          <w:rFonts w:ascii="Times New Roman" w:hAnsi="Times New Roman" w:cs="Times New Roman"/>
          <w:b w:val="0"/>
          <w:sz w:val="28"/>
          <w:szCs w:val="28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получателя субсидии </w:t>
      </w:r>
      <w:r w:rsidRPr="00F209A5">
        <w:rPr>
          <w:rFonts w:ascii="Times New Roman" w:hAnsi="Times New Roman" w:cs="Times New Roman"/>
          <w:b w:val="0"/>
          <w:sz w:val="28"/>
          <w:szCs w:val="28"/>
        </w:rPr>
        <w:t>не приостановлена в порядке, предусмотренном законодательством Российск</w:t>
      </w:r>
      <w:r>
        <w:rPr>
          <w:rFonts w:ascii="Times New Roman" w:hAnsi="Times New Roman" w:cs="Times New Roman"/>
          <w:b w:val="0"/>
          <w:sz w:val="28"/>
          <w:szCs w:val="28"/>
        </w:rPr>
        <w:t>ой Федерации;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lang w:eastAsia="zh-CN"/>
        </w:rPr>
        <w:tab/>
      </w:r>
      <w:proofErr w:type="gramStart"/>
      <w:r w:rsidRPr="00AC6350">
        <w:rPr>
          <w:sz w:val="28"/>
          <w:szCs w:val="28"/>
          <w:lang w:eastAsia="zh-CN"/>
        </w:rPr>
        <w:t>8)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лицом;</w:t>
      </w:r>
      <w:proofErr w:type="gramEnd"/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3907D1">
        <w:rPr>
          <w:sz w:val="28"/>
          <w:szCs w:val="28"/>
        </w:rPr>
        <w:t xml:space="preserve"> </w:t>
      </w:r>
      <w:r w:rsidRPr="00C91BE2">
        <w:rPr>
          <w:sz w:val="28"/>
          <w:szCs w:val="28"/>
        </w:rPr>
        <w:t>и осуществля</w:t>
      </w:r>
      <w:r>
        <w:rPr>
          <w:sz w:val="28"/>
          <w:szCs w:val="28"/>
        </w:rPr>
        <w:t>ет</w:t>
      </w:r>
      <w:r w:rsidRPr="00C91BE2">
        <w:rPr>
          <w:sz w:val="28"/>
          <w:szCs w:val="28"/>
        </w:rPr>
        <w:t xml:space="preserve"> деятельность по оказанию населению банных услуг;</w:t>
      </w:r>
    </w:p>
    <w:p w:rsidR="00382D98" w:rsidRPr="00C91BE2" w:rsidRDefault="00382D98" w:rsidP="0038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91BE2">
        <w:rPr>
          <w:sz w:val="28"/>
          <w:szCs w:val="28"/>
        </w:rPr>
        <w:t>предоставл</w:t>
      </w:r>
      <w:r>
        <w:rPr>
          <w:sz w:val="28"/>
          <w:szCs w:val="28"/>
        </w:rPr>
        <w:t>яет</w:t>
      </w:r>
      <w:r w:rsidRPr="00C91BE2">
        <w:rPr>
          <w:sz w:val="28"/>
          <w:szCs w:val="28"/>
        </w:rPr>
        <w:t xml:space="preserve"> банны</w:t>
      </w:r>
      <w:r>
        <w:rPr>
          <w:sz w:val="28"/>
          <w:szCs w:val="28"/>
        </w:rPr>
        <w:t>е</w:t>
      </w:r>
      <w:r w:rsidRPr="00C91BE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91BE2">
        <w:rPr>
          <w:sz w:val="28"/>
          <w:szCs w:val="28"/>
        </w:rPr>
        <w:t xml:space="preserve"> гражданам в соответствии с санитарно-эпидемиологическими требованиями к устройству, оборудованию и </w:t>
      </w:r>
      <w:r w:rsidRPr="00C91BE2">
        <w:rPr>
          <w:sz w:val="28"/>
          <w:szCs w:val="28"/>
        </w:rPr>
        <w:lastRenderedPageBreak/>
        <w:t>содержанию бани, а также иными требованиями в области обеспечения санитарно-эпидемиологического благополучия населения;</w:t>
      </w:r>
    </w:p>
    <w:p w:rsidR="00382D98" w:rsidRDefault="00382D98" w:rsidP="00382D98">
      <w:pPr>
        <w:ind w:firstLine="709"/>
        <w:jc w:val="both"/>
        <w:rPr>
          <w:sz w:val="28"/>
          <w:szCs w:val="28"/>
        </w:rPr>
      </w:pPr>
      <w:r w:rsidRPr="004D0A28">
        <w:rPr>
          <w:sz w:val="28"/>
          <w:szCs w:val="28"/>
        </w:rPr>
        <w:t>11) имеет объект для оказания банной услуги (здания бани) в собственности, в аренде или на других законных основаниях;</w:t>
      </w:r>
    </w:p>
    <w:p w:rsidR="00382D98" w:rsidRPr="00C91BE2" w:rsidRDefault="00382D98" w:rsidP="0038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имеет затраты в связи с оказанием банных услуг населению.</w:t>
      </w:r>
    </w:p>
    <w:p w:rsidR="00382D98" w:rsidRDefault="00382D98" w:rsidP="00382D9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62"/>
      <w:bookmarkEnd w:id="1"/>
      <w:r>
        <w:rPr>
          <w:sz w:val="28"/>
          <w:szCs w:val="28"/>
        </w:rPr>
        <w:tab/>
        <w:t>2.2</w:t>
      </w:r>
      <w:r w:rsidRPr="00C91B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получения </w:t>
      </w:r>
      <w:r w:rsidRPr="00C91BE2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 Получатель субсидии представляет в Отдел городского хозяйства </w:t>
      </w:r>
      <w:r w:rsidRPr="00C91BE2">
        <w:rPr>
          <w:sz w:val="28"/>
          <w:szCs w:val="28"/>
        </w:rPr>
        <w:t>заявление о предоставлении субсидии п</w:t>
      </w:r>
      <w:r>
        <w:rPr>
          <w:sz w:val="28"/>
          <w:szCs w:val="28"/>
        </w:rPr>
        <w:t>о форме, утвержденной согласно П</w:t>
      </w:r>
      <w:r w:rsidRPr="00C91BE2">
        <w:rPr>
          <w:sz w:val="28"/>
          <w:szCs w:val="28"/>
        </w:rPr>
        <w:t>риложению № 1 к настоящему Порядку</w:t>
      </w:r>
      <w:r>
        <w:rPr>
          <w:sz w:val="28"/>
          <w:szCs w:val="28"/>
        </w:rPr>
        <w:t>, с приложением следующих документов:</w:t>
      </w:r>
    </w:p>
    <w:p w:rsidR="00382D98" w:rsidRPr="00F209A5" w:rsidRDefault="00382D98" w:rsidP="00382D98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bookmarkStart w:id="2" w:name="Par91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F209A5">
        <w:rPr>
          <w:rFonts w:ascii="Times New Roman" w:hAnsi="Times New Roman" w:cs="Times New Roman"/>
          <w:b w:val="0"/>
          <w:sz w:val="28"/>
          <w:szCs w:val="28"/>
        </w:rPr>
        <w:t xml:space="preserve">документ, подтверждающий полномочия представителя заявителя (распоряжение о назначении (копия, заверенная руководителем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209A5">
        <w:rPr>
          <w:rFonts w:ascii="Times New Roman" w:hAnsi="Times New Roman" w:cs="Times New Roman"/>
          <w:b w:val="0"/>
          <w:sz w:val="28"/>
          <w:szCs w:val="28"/>
        </w:rPr>
        <w:t>редприятия), доверенность (оригинал или копия);</w:t>
      </w:r>
    </w:p>
    <w:p w:rsidR="00382D98" w:rsidRDefault="00382D98" w:rsidP="00382D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F209A5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организации</w:t>
      </w:r>
      <w:r w:rsidRPr="00AE3D48">
        <w:rPr>
          <w:sz w:val="28"/>
          <w:szCs w:val="28"/>
        </w:rPr>
        <w:t xml:space="preserve"> (копия, заверенная</w:t>
      </w:r>
      <w:r>
        <w:rPr>
          <w:sz w:val="28"/>
          <w:szCs w:val="28"/>
        </w:rPr>
        <w:t xml:space="preserve"> </w:t>
      </w:r>
      <w:r w:rsidRPr="00AE3D48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организации</w:t>
      </w:r>
      <w:r w:rsidRPr="00AE3D48">
        <w:rPr>
          <w:sz w:val="28"/>
          <w:szCs w:val="28"/>
        </w:rPr>
        <w:t>);</w:t>
      </w:r>
    </w:p>
    <w:p w:rsidR="00382D98" w:rsidRPr="00F2237E" w:rsidRDefault="00382D98" w:rsidP="00382D98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Pr="00F2237E">
        <w:rPr>
          <w:rFonts w:ascii="Times New Roman" w:hAnsi="Times New Roman" w:cs="Times New Roman"/>
          <w:b w:val="0"/>
          <w:sz w:val="28"/>
          <w:szCs w:val="28"/>
        </w:rPr>
        <w:t xml:space="preserve"> копии документов, подтверждающих право собственности либо право хозяйственного ведения или оперативного управления на объект для оказания банной услуги (здания бани);</w:t>
      </w:r>
    </w:p>
    <w:p w:rsidR="00382D98" w:rsidRPr="00002431" w:rsidRDefault="00382D98" w:rsidP="00382D98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4) </w:t>
      </w:r>
      <w:r w:rsidRPr="00F209A5">
        <w:rPr>
          <w:rFonts w:ascii="Times New Roman" w:hAnsi="Times New Roman" w:cs="Times New Roman"/>
          <w:b w:val="0"/>
          <w:sz w:val="28"/>
          <w:szCs w:val="28"/>
        </w:rPr>
        <w:t xml:space="preserve">выписку из </w:t>
      </w:r>
      <w:r w:rsidRPr="00002431">
        <w:rPr>
          <w:rFonts w:ascii="Times New Roman" w:hAnsi="Times New Roman" w:cs="Times New Roman"/>
          <w:b w:val="0"/>
          <w:sz w:val="28"/>
          <w:szCs w:val="28"/>
        </w:rPr>
        <w:t>ЕГРЮЛ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024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выданную </w:t>
      </w:r>
      <w:r w:rsidRPr="00002431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>1-е</w:t>
      </w:r>
      <w:r w:rsidRPr="00002431">
        <w:rPr>
          <w:rFonts w:ascii="Times New Roman" w:hAnsi="Times New Roman" w:cs="Times New Roman"/>
          <w:b w:val="0"/>
          <w:sz w:val="28"/>
          <w:szCs w:val="28"/>
        </w:rPr>
        <w:t xml:space="preserve"> число месяца, предшествующего месяцу, в котором планируется заключение согла</w:t>
      </w:r>
      <w:r>
        <w:rPr>
          <w:rFonts w:ascii="Times New Roman" w:hAnsi="Times New Roman" w:cs="Times New Roman"/>
          <w:b w:val="0"/>
          <w:sz w:val="28"/>
          <w:szCs w:val="28"/>
        </w:rPr>
        <w:t>шения о предоставлении субсидии</w:t>
      </w:r>
      <w:r w:rsidRPr="0000243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82D98" w:rsidRPr="004D0A28" w:rsidRDefault="00382D98" w:rsidP="00382D98">
      <w:pPr>
        <w:pStyle w:val="Heading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92"/>
      <w:bookmarkEnd w:id="3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D0A28">
        <w:rPr>
          <w:rFonts w:ascii="Times New Roman" w:hAnsi="Times New Roman" w:cs="Times New Roman"/>
          <w:b w:val="0"/>
          <w:sz w:val="28"/>
          <w:szCs w:val="28"/>
        </w:rPr>
        <w:t>5) справка, подписанная руководителем (иным уполномоченным лицом) и главным бухгалтером, скрепленная печатью Получателя субсидии, подтверждающая, соответствие Получателя субсидии на 1-е число месяца, предшествующего месяцу, в котором планируется заключение соглашения следующим требованиям: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B2F">
        <w:rPr>
          <w:sz w:val="28"/>
          <w:szCs w:val="28"/>
        </w:rPr>
        <w:tab/>
        <w:t xml:space="preserve">- не имеет просроченной задолженности по возврату в бюджет </w:t>
      </w:r>
      <w:proofErr w:type="spellStart"/>
      <w:r w:rsidRPr="00DE5B2F">
        <w:rPr>
          <w:sz w:val="28"/>
          <w:szCs w:val="28"/>
        </w:rPr>
        <w:t>Сычевского</w:t>
      </w:r>
      <w:proofErr w:type="spellEnd"/>
      <w:r w:rsidRPr="00DE5B2F">
        <w:rPr>
          <w:sz w:val="28"/>
          <w:szCs w:val="28"/>
        </w:rPr>
        <w:t xml:space="preserve"> городского поселения </w:t>
      </w:r>
      <w:proofErr w:type="spellStart"/>
      <w:r w:rsidRPr="00DE5B2F">
        <w:rPr>
          <w:sz w:val="28"/>
          <w:szCs w:val="28"/>
        </w:rPr>
        <w:t>Сычевского</w:t>
      </w:r>
      <w:proofErr w:type="spellEnd"/>
      <w:r w:rsidRPr="00DE5B2F">
        <w:rPr>
          <w:sz w:val="28"/>
          <w:szCs w:val="28"/>
        </w:rPr>
        <w:t xml:space="preserve"> района Смоленской области субсидий и иной просроченн</w:t>
      </w:r>
      <w:r>
        <w:rPr>
          <w:sz w:val="28"/>
          <w:szCs w:val="28"/>
        </w:rPr>
        <w:t>ой</w:t>
      </w:r>
      <w:r w:rsidRPr="00DE5B2F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</w:t>
      </w:r>
      <w:r w:rsidRPr="00DE5B2F">
        <w:rPr>
          <w:sz w:val="28"/>
          <w:szCs w:val="28"/>
        </w:rPr>
        <w:t>) задолженност</w:t>
      </w:r>
      <w:r>
        <w:rPr>
          <w:sz w:val="28"/>
          <w:szCs w:val="28"/>
        </w:rPr>
        <w:t>и</w:t>
      </w:r>
      <w:r w:rsidRPr="00DE5B2F">
        <w:rPr>
          <w:sz w:val="28"/>
          <w:szCs w:val="28"/>
        </w:rPr>
        <w:t xml:space="preserve"> по денежным обязательствам перед бюджетом </w:t>
      </w:r>
      <w:proofErr w:type="spellStart"/>
      <w:r w:rsidRPr="00DE5B2F">
        <w:rPr>
          <w:sz w:val="28"/>
          <w:szCs w:val="28"/>
        </w:rPr>
        <w:t>Сычевского</w:t>
      </w:r>
      <w:proofErr w:type="spellEnd"/>
      <w:r w:rsidRPr="00DE5B2F">
        <w:rPr>
          <w:sz w:val="28"/>
          <w:szCs w:val="28"/>
        </w:rPr>
        <w:t xml:space="preserve"> городского поселения </w:t>
      </w:r>
      <w:proofErr w:type="spellStart"/>
      <w:r w:rsidRPr="00DE5B2F">
        <w:rPr>
          <w:sz w:val="28"/>
          <w:szCs w:val="28"/>
        </w:rPr>
        <w:t>Сычевского</w:t>
      </w:r>
      <w:proofErr w:type="spellEnd"/>
      <w:r w:rsidRPr="00DE5B2F">
        <w:rPr>
          <w:sz w:val="28"/>
          <w:szCs w:val="28"/>
        </w:rPr>
        <w:t xml:space="preserve"> района Смоленской области;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B2F">
        <w:rPr>
          <w:sz w:val="28"/>
          <w:szCs w:val="28"/>
        </w:rPr>
        <w:t xml:space="preserve">-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 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F0F">
        <w:rPr>
          <w:sz w:val="28"/>
          <w:szCs w:val="28"/>
        </w:rPr>
        <w:t>не получа</w:t>
      </w:r>
      <w:r>
        <w:rPr>
          <w:sz w:val="28"/>
          <w:szCs w:val="28"/>
        </w:rPr>
        <w:t>ет</w:t>
      </w:r>
      <w:r w:rsidRPr="00216F0F">
        <w:rPr>
          <w:sz w:val="28"/>
          <w:szCs w:val="28"/>
        </w:rPr>
        <w:t xml:space="preserve"> средства из бюджета </w:t>
      </w:r>
      <w:proofErr w:type="spellStart"/>
      <w:r w:rsidRPr="00216F0F">
        <w:rPr>
          <w:sz w:val="28"/>
          <w:szCs w:val="28"/>
        </w:rPr>
        <w:t>Сычевского</w:t>
      </w:r>
      <w:proofErr w:type="spellEnd"/>
      <w:r w:rsidRPr="00216F0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216F0F">
        <w:rPr>
          <w:sz w:val="28"/>
          <w:szCs w:val="28"/>
        </w:rPr>
        <w:t xml:space="preserve">на основании иных муниципальных правовых актов на цели, установленные в пункте </w:t>
      </w:r>
      <w:r w:rsidRPr="00192988">
        <w:rPr>
          <w:sz w:val="28"/>
          <w:szCs w:val="28"/>
        </w:rPr>
        <w:t>1.2. настоящего</w:t>
      </w:r>
      <w:r>
        <w:rPr>
          <w:sz w:val="28"/>
          <w:szCs w:val="28"/>
        </w:rPr>
        <w:t xml:space="preserve"> Порядка.</w:t>
      </w:r>
    </w:p>
    <w:p w:rsidR="00382D98" w:rsidRDefault="00382D98" w:rsidP="00382D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4" w:name="Par94"/>
      <w:bookmarkEnd w:id="4"/>
      <w:r>
        <w:rPr>
          <w:sz w:val="28"/>
          <w:szCs w:val="28"/>
        </w:rPr>
        <w:t>6) отчет о фактическом объеме оказанных услуг по категориям населения за отчетный период</w:t>
      </w:r>
      <w:r w:rsidRPr="0043496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C91BE2">
        <w:rPr>
          <w:sz w:val="28"/>
          <w:szCs w:val="28"/>
        </w:rPr>
        <w:t>рил</w:t>
      </w:r>
      <w:r>
        <w:rPr>
          <w:sz w:val="28"/>
          <w:szCs w:val="28"/>
        </w:rPr>
        <w:t>ожению № 2 к настоящему Порядку;</w:t>
      </w:r>
    </w:p>
    <w:p w:rsidR="00382D9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C91BE2">
        <w:rPr>
          <w:rFonts w:ascii="Times New Roman" w:hAnsi="Times New Roman" w:cs="Times New Roman"/>
          <w:sz w:val="28"/>
          <w:szCs w:val="28"/>
        </w:rPr>
        <w:t xml:space="preserve"> расчет </w:t>
      </w:r>
      <w:r>
        <w:rPr>
          <w:rFonts w:ascii="Times New Roman" w:hAnsi="Times New Roman" w:cs="Times New Roman"/>
          <w:sz w:val="28"/>
          <w:szCs w:val="28"/>
        </w:rPr>
        <w:t>размера</w:t>
      </w:r>
      <w:r w:rsidRPr="00C91BE2">
        <w:rPr>
          <w:rFonts w:ascii="Times New Roman" w:hAnsi="Times New Roman" w:cs="Times New Roman"/>
          <w:sz w:val="28"/>
          <w:szCs w:val="28"/>
        </w:rPr>
        <w:t xml:space="preserve"> субсидии с обоснованием запрашиваемого объема средств субсидии по форме, утве</w:t>
      </w:r>
      <w:r>
        <w:rPr>
          <w:rFonts w:ascii="Times New Roman" w:hAnsi="Times New Roman" w:cs="Times New Roman"/>
          <w:sz w:val="28"/>
          <w:szCs w:val="28"/>
        </w:rPr>
        <w:t>ржденной согласно Приложению № 3</w:t>
      </w:r>
      <w:r w:rsidRPr="00C91BE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82D9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отчет о финансово-хозяйственной деятельности Получателя субсидии согласно приложению № 4 к настоящему Порядку;</w:t>
      </w:r>
    </w:p>
    <w:p w:rsidR="00382D98" w:rsidRPr="00C91BE2" w:rsidRDefault="00382D98" w:rsidP="00382D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</w:t>
      </w:r>
      <w:r w:rsidRPr="004D0A28">
        <w:rPr>
          <w:sz w:val="28"/>
          <w:szCs w:val="28"/>
        </w:rPr>
        <w:t xml:space="preserve">) </w:t>
      </w:r>
      <w:r>
        <w:rPr>
          <w:sz w:val="28"/>
          <w:szCs w:val="28"/>
        </w:rPr>
        <w:t>к</w:t>
      </w:r>
      <w:r w:rsidRPr="004D0A28">
        <w:rPr>
          <w:sz w:val="28"/>
          <w:szCs w:val="28"/>
        </w:rPr>
        <w:t>опий документов, подтверждающих фактические доходы Получателя субсидии от оказания банных услуг от населения в связи с применением тарифов ниже уровня экономически обоснованных затрат, а также понесенные им расходы в соответствии с направлением затрат.</w:t>
      </w:r>
    </w:p>
    <w:p w:rsidR="00382D9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D13F5A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банковских реквизитах заявителя (справка обслуживающего банка, документ, оформленный за подписью руководителя организации или уполномоченного лица;</w:t>
      </w:r>
    </w:p>
    <w:p w:rsidR="00382D98" w:rsidRPr="0019298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2988">
        <w:rPr>
          <w:rFonts w:ascii="Times New Roman" w:hAnsi="Times New Roman" w:cs="Times New Roman"/>
          <w:sz w:val="28"/>
          <w:szCs w:val="28"/>
        </w:rPr>
        <w:t>) письменное согласие на публикацию (размещение) в информационно-телекоммуникационной сети Интернет информации о Получателе субсидии;</w:t>
      </w:r>
    </w:p>
    <w:p w:rsidR="00382D9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9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2988">
        <w:rPr>
          <w:rFonts w:ascii="Times New Roman" w:hAnsi="Times New Roman" w:cs="Times New Roman"/>
          <w:sz w:val="28"/>
          <w:szCs w:val="28"/>
        </w:rPr>
        <w:t>) согласие на осуществление Отделом городского хозяйства проверок соблюдения условий, целей и порядка предоставления субсидий, в том числе в части достижения результата (далее - проверки условий и порядка предоставления субсидии), а также проверок органом муниципального финансового контроля в соответствии со статьями 268.1 и 269.2 Бюджетного кодекса Российской Федерации и на включение таких положений в соглашение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2D98" w:rsidRPr="00C91BE2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Start w:id="6" w:name="P69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содержащихся в представляемых документах, несет заявитель. Отдел городского хозяйства проводит проверку фактически произведенных Получателем субсидии расходов и проверку правильности исчисления суммы выпадающих расходов согласно Приложению № 6 к настоящему Порядку. </w:t>
      </w:r>
    </w:p>
    <w:p w:rsidR="00382D98" w:rsidRPr="00192988" w:rsidRDefault="00382D98" w:rsidP="0038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209A5">
        <w:rPr>
          <w:sz w:val="28"/>
          <w:szCs w:val="28"/>
        </w:rPr>
        <w:t>Отдел городского хозяйства регистрир</w:t>
      </w:r>
      <w:r>
        <w:rPr>
          <w:sz w:val="28"/>
          <w:szCs w:val="28"/>
        </w:rPr>
        <w:t>ует заявление о предоставлении С</w:t>
      </w:r>
      <w:r w:rsidRPr="00F209A5">
        <w:rPr>
          <w:sz w:val="28"/>
          <w:szCs w:val="28"/>
        </w:rPr>
        <w:t xml:space="preserve">убсидии с приложенными к нему документами в течение 1 рабочего дня со дня их поступления и </w:t>
      </w:r>
      <w:r>
        <w:rPr>
          <w:sz w:val="28"/>
          <w:szCs w:val="28"/>
        </w:rPr>
        <w:t>не более</w:t>
      </w:r>
      <w:r w:rsidRPr="00C91BE2">
        <w:rPr>
          <w:sz w:val="28"/>
          <w:szCs w:val="28"/>
        </w:rPr>
        <w:t xml:space="preserve"> </w:t>
      </w:r>
      <w:r w:rsidRPr="00F209A5">
        <w:rPr>
          <w:sz w:val="28"/>
          <w:szCs w:val="28"/>
        </w:rPr>
        <w:t xml:space="preserve">10 рабочих дней со дня регистрации </w:t>
      </w:r>
      <w:r w:rsidRPr="00C91BE2">
        <w:rPr>
          <w:sz w:val="28"/>
          <w:szCs w:val="28"/>
        </w:rPr>
        <w:t xml:space="preserve">рассматривает указанные документы на предмет их </w:t>
      </w:r>
      <w:r w:rsidRPr="00192988">
        <w:rPr>
          <w:sz w:val="28"/>
          <w:szCs w:val="28"/>
        </w:rPr>
        <w:t xml:space="preserve">соответствия условиям предоставления субсидии, установленным в </w:t>
      </w:r>
      <w:hyperlink w:anchor="P54" w:history="1">
        <w:r w:rsidRPr="00192988">
          <w:rPr>
            <w:sz w:val="28"/>
            <w:szCs w:val="28"/>
          </w:rPr>
          <w:t>пункте</w:t>
        </w:r>
      </w:hyperlink>
      <w:r w:rsidRPr="00192988">
        <w:rPr>
          <w:sz w:val="28"/>
          <w:szCs w:val="28"/>
        </w:rPr>
        <w:t xml:space="preserve"> 2.1 настоящего Порядка</w:t>
      </w:r>
      <w:r>
        <w:rPr>
          <w:sz w:val="28"/>
          <w:szCs w:val="28"/>
        </w:rPr>
        <w:t>.</w:t>
      </w:r>
    </w:p>
    <w:p w:rsidR="00382D98" w:rsidRPr="00F209A5" w:rsidRDefault="00382D98" w:rsidP="00382D98">
      <w:pPr>
        <w:ind w:firstLine="709"/>
        <w:jc w:val="both"/>
        <w:rPr>
          <w:sz w:val="28"/>
          <w:szCs w:val="28"/>
        </w:rPr>
      </w:pPr>
      <w:r w:rsidRPr="0019298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92988">
        <w:rPr>
          <w:sz w:val="28"/>
          <w:szCs w:val="28"/>
        </w:rPr>
        <w:t xml:space="preserve">. В случае соответствия </w:t>
      </w:r>
      <w:r>
        <w:rPr>
          <w:sz w:val="28"/>
          <w:szCs w:val="28"/>
        </w:rPr>
        <w:t>П</w:t>
      </w:r>
      <w:r w:rsidRPr="00192988">
        <w:rPr>
          <w:sz w:val="28"/>
          <w:szCs w:val="28"/>
        </w:rPr>
        <w:t xml:space="preserve">олучателя субсидии </w:t>
      </w:r>
      <w:r>
        <w:rPr>
          <w:sz w:val="28"/>
          <w:szCs w:val="28"/>
        </w:rPr>
        <w:t>требованиям</w:t>
      </w:r>
      <w:r w:rsidRPr="00192988">
        <w:rPr>
          <w:sz w:val="28"/>
          <w:szCs w:val="28"/>
        </w:rPr>
        <w:t>, установленны</w:t>
      </w:r>
      <w:r w:rsidRPr="00F209A5">
        <w:rPr>
          <w:sz w:val="28"/>
          <w:szCs w:val="28"/>
        </w:rPr>
        <w:t>м пунктом 2.1 настоящего Порядка, и предоставления перечня подтверждающих документов в соответствии с пунктом 2.2 настоящего Порядка</w:t>
      </w:r>
      <w:r>
        <w:rPr>
          <w:sz w:val="28"/>
          <w:szCs w:val="28"/>
        </w:rPr>
        <w:t>,</w:t>
      </w:r>
      <w:r w:rsidRPr="00F209A5">
        <w:rPr>
          <w:sz w:val="28"/>
          <w:szCs w:val="28"/>
        </w:rPr>
        <w:t xml:space="preserve"> Отдел городского хозяйства в течение 1 рабочего дня со дня принятия решения о предоставлении субсидии направляет  </w:t>
      </w:r>
      <w:r>
        <w:rPr>
          <w:sz w:val="28"/>
          <w:szCs w:val="28"/>
        </w:rPr>
        <w:t>получателю субсидии</w:t>
      </w:r>
      <w:r w:rsidRPr="00F209A5">
        <w:rPr>
          <w:sz w:val="28"/>
          <w:szCs w:val="28"/>
        </w:rPr>
        <w:t xml:space="preserve"> для подписания два экземпляра соглашения о предоставлении субсидии.</w:t>
      </w:r>
      <w:r>
        <w:rPr>
          <w:sz w:val="28"/>
          <w:szCs w:val="28"/>
        </w:rPr>
        <w:t xml:space="preserve"> Получатель субсидии</w:t>
      </w:r>
      <w:r w:rsidRPr="00F209A5">
        <w:rPr>
          <w:sz w:val="28"/>
          <w:szCs w:val="28"/>
        </w:rPr>
        <w:t xml:space="preserve"> в течение 2 рабочих дней со дня получения соглашения, подписывает два экземпляра соглашения о предоставлении субсидии и нап</w:t>
      </w:r>
      <w:r>
        <w:rPr>
          <w:sz w:val="28"/>
          <w:szCs w:val="28"/>
        </w:rPr>
        <w:t>равляет один экземпляр в адрес О</w:t>
      </w:r>
      <w:r w:rsidRPr="00F209A5">
        <w:rPr>
          <w:sz w:val="28"/>
          <w:szCs w:val="28"/>
        </w:rPr>
        <w:t>тдела городского хозяйства.</w:t>
      </w:r>
    </w:p>
    <w:p w:rsidR="00382D98" w:rsidRPr="00F209A5" w:rsidRDefault="00382D98" w:rsidP="00382D98">
      <w:pPr>
        <w:ind w:firstLine="709"/>
        <w:jc w:val="both"/>
        <w:rPr>
          <w:sz w:val="28"/>
          <w:szCs w:val="28"/>
        </w:rPr>
      </w:pPr>
      <w:r w:rsidRPr="00F209A5">
        <w:rPr>
          <w:sz w:val="28"/>
          <w:szCs w:val="28"/>
        </w:rPr>
        <w:t xml:space="preserve">В случае отказа в предоставлении субсидии </w:t>
      </w:r>
      <w:r>
        <w:rPr>
          <w:sz w:val="28"/>
          <w:szCs w:val="28"/>
        </w:rPr>
        <w:t>Получатель субсидии письменно уведомляе</w:t>
      </w:r>
      <w:r w:rsidRPr="00F209A5">
        <w:rPr>
          <w:sz w:val="28"/>
          <w:szCs w:val="28"/>
        </w:rPr>
        <w:t>тся об этом с указанием мотивированной причины отказа в течение 5 рабочих дней со дня принятия данного решения.</w:t>
      </w:r>
    </w:p>
    <w:p w:rsidR="00382D98" w:rsidRPr="00F209A5" w:rsidRDefault="00382D98" w:rsidP="00382D98">
      <w:pPr>
        <w:ind w:firstLine="709"/>
        <w:rPr>
          <w:sz w:val="28"/>
          <w:szCs w:val="28"/>
        </w:rPr>
      </w:pPr>
      <w:r w:rsidRPr="00F209A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209A5">
        <w:rPr>
          <w:sz w:val="28"/>
          <w:szCs w:val="28"/>
        </w:rPr>
        <w:t xml:space="preserve">. Основанием для отказа </w:t>
      </w:r>
      <w:r>
        <w:rPr>
          <w:sz w:val="28"/>
          <w:szCs w:val="28"/>
        </w:rPr>
        <w:t xml:space="preserve">Получателю субсидии </w:t>
      </w:r>
      <w:r w:rsidRPr="00F209A5">
        <w:rPr>
          <w:sz w:val="28"/>
          <w:szCs w:val="28"/>
        </w:rPr>
        <w:t>в предоставлении субсидии являются:</w:t>
      </w:r>
    </w:p>
    <w:p w:rsidR="00382D98" w:rsidRPr="00F209A5" w:rsidRDefault="00382D98" w:rsidP="0038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9A5">
        <w:rPr>
          <w:sz w:val="28"/>
          <w:szCs w:val="28"/>
        </w:rPr>
        <w:t xml:space="preserve">несоответствие представленных </w:t>
      </w:r>
      <w:r>
        <w:rPr>
          <w:sz w:val="28"/>
          <w:szCs w:val="28"/>
        </w:rPr>
        <w:t xml:space="preserve"> получателем субсидии</w:t>
      </w:r>
      <w:r w:rsidRPr="00F209A5">
        <w:rPr>
          <w:sz w:val="28"/>
          <w:szCs w:val="28"/>
        </w:rPr>
        <w:t xml:space="preserve"> документов требованиям, определенным в соответствии с пунктом 2.</w:t>
      </w:r>
      <w:r>
        <w:rPr>
          <w:sz w:val="28"/>
          <w:szCs w:val="28"/>
        </w:rPr>
        <w:t>2</w:t>
      </w:r>
      <w:r w:rsidRPr="00F209A5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382D98" w:rsidRDefault="00382D98" w:rsidP="0038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209A5">
        <w:rPr>
          <w:sz w:val="28"/>
          <w:szCs w:val="28"/>
        </w:rPr>
        <w:t xml:space="preserve"> установление факта недостоверности представленной </w:t>
      </w:r>
      <w:r>
        <w:rPr>
          <w:sz w:val="28"/>
          <w:szCs w:val="28"/>
        </w:rPr>
        <w:t>получателем субсидии</w:t>
      </w:r>
      <w:r w:rsidRPr="00F209A5">
        <w:rPr>
          <w:sz w:val="28"/>
          <w:szCs w:val="28"/>
        </w:rPr>
        <w:t xml:space="preserve"> информации;</w:t>
      </w:r>
    </w:p>
    <w:p w:rsidR="00382D98" w:rsidRPr="00F209A5" w:rsidRDefault="00382D98" w:rsidP="00382D98">
      <w:pPr>
        <w:ind w:firstLine="709"/>
        <w:jc w:val="both"/>
        <w:rPr>
          <w:sz w:val="28"/>
          <w:szCs w:val="28"/>
        </w:rPr>
      </w:pPr>
      <w:r w:rsidRPr="004D0A28">
        <w:rPr>
          <w:sz w:val="28"/>
          <w:szCs w:val="28"/>
        </w:rPr>
        <w:t>- отсутствие бюджетных ассигнований на предоставление субсидии.</w:t>
      </w:r>
    </w:p>
    <w:p w:rsidR="00382D98" w:rsidRDefault="00382D98" w:rsidP="0038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Расчет суммы субсидии определяется как разница между доходами и произведенными расходами от оказания банных услуг населению.</w:t>
      </w:r>
    </w:p>
    <w:p w:rsidR="00382D98" w:rsidRPr="00F209A5" w:rsidRDefault="00382D98" w:rsidP="00382D98">
      <w:pPr>
        <w:pStyle w:val="Heading2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F209A5">
        <w:rPr>
          <w:rFonts w:ascii="Times New Roman" w:hAnsi="Times New Roman" w:cs="Times New Roman"/>
          <w:b w:val="0"/>
          <w:sz w:val="28"/>
        </w:rPr>
        <w:t>2.</w:t>
      </w:r>
      <w:r>
        <w:rPr>
          <w:rFonts w:ascii="Times New Roman" w:hAnsi="Times New Roman" w:cs="Times New Roman"/>
          <w:b w:val="0"/>
          <w:sz w:val="28"/>
        </w:rPr>
        <w:t>7</w:t>
      </w:r>
      <w:r w:rsidRPr="00F209A5">
        <w:rPr>
          <w:rFonts w:ascii="Times New Roman" w:hAnsi="Times New Roman" w:cs="Times New Roman"/>
          <w:b w:val="0"/>
          <w:sz w:val="28"/>
        </w:rPr>
        <w:t>.</w:t>
      </w:r>
      <w:r w:rsidRPr="00F209A5">
        <w:rPr>
          <w:rFonts w:ascii="Times New Roman" w:hAnsi="Times New Roman" w:cs="Times New Roman"/>
          <w:b w:val="0"/>
          <w:sz w:val="28"/>
        </w:rPr>
        <w:tab/>
        <w:t>Субсиди</w:t>
      </w:r>
      <w:r>
        <w:rPr>
          <w:rFonts w:ascii="Times New Roman" w:hAnsi="Times New Roman" w:cs="Times New Roman"/>
          <w:b w:val="0"/>
          <w:sz w:val="28"/>
        </w:rPr>
        <w:t>я</w:t>
      </w:r>
      <w:r w:rsidRPr="00F209A5">
        <w:rPr>
          <w:rFonts w:ascii="Times New Roman" w:hAnsi="Times New Roman" w:cs="Times New Roman"/>
          <w:b w:val="0"/>
          <w:sz w:val="28"/>
        </w:rPr>
        <w:t xml:space="preserve"> предоставля</w:t>
      </w:r>
      <w:r>
        <w:rPr>
          <w:rFonts w:ascii="Times New Roman" w:hAnsi="Times New Roman" w:cs="Times New Roman"/>
          <w:b w:val="0"/>
          <w:sz w:val="28"/>
        </w:rPr>
        <w:t>е</w:t>
      </w:r>
      <w:r w:rsidRPr="00F209A5">
        <w:rPr>
          <w:rFonts w:ascii="Times New Roman" w:hAnsi="Times New Roman" w:cs="Times New Roman"/>
          <w:b w:val="0"/>
          <w:sz w:val="28"/>
        </w:rPr>
        <w:t>тся на основании соглашения о предоставлении субсидий (далее - 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утвержденной приказом Финансового управления Администрации муниципального образования "</w:t>
      </w:r>
      <w:proofErr w:type="spellStart"/>
      <w:r w:rsidRPr="00F209A5">
        <w:rPr>
          <w:rFonts w:ascii="Times New Roman" w:hAnsi="Times New Roman" w:cs="Times New Roman"/>
          <w:b w:val="0"/>
          <w:sz w:val="28"/>
        </w:rPr>
        <w:t>Сычевский</w:t>
      </w:r>
      <w:proofErr w:type="spellEnd"/>
      <w:r w:rsidRPr="00F209A5">
        <w:rPr>
          <w:rFonts w:ascii="Times New Roman" w:hAnsi="Times New Roman" w:cs="Times New Roman"/>
          <w:b w:val="0"/>
          <w:sz w:val="28"/>
        </w:rPr>
        <w:t xml:space="preserve"> район" Смоленской области. </w:t>
      </w:r>
    </w:p>
    <w:p w:rsidR="00382D98" w:rsidRPr="00F209A5" w:rsidRDefault="00382D98" w:rsidP="00382D9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9A5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209A5">
        <w:rPr>
          <w:sz w:val="28"/>
          <w:szCs w:val="28"/>
        </w:rPr>
        <w:t>.</w:t>
      </w:r>
      <w:r w:rsidRPr="00F209A5">
        <w:rPr>
          <w:sz w:val="28"/>
          <w:szCs w:val="28"/>
        </w:rPr>
        <w:tab/>
        <w:t xml:space="preserve">Соглашение заключается между </w:t>
      </w:r>
      <w:r>
        <w:rPr>
          <w:sz w:val="28"/>
          <w:szCs w:val="28"/>
        </w:rPr>
        <w:t>Отделом городского хозяйства</w:t>
      </w:r>
      <w:r w:rsidRPr="00F209A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Получателем субсидии </w:t>
      </w:r>
      <w:r w:rsidRPr="00F209A5">
        <w:rPr>
          <w:sz w:val="28"/>
          <w:szCs w:val="28"/>
        </w:rPr>
        <w:t xml:space="preserve">на срок, не превышающий срок действия утвержденных и доведенных </w:t>
      </w:r>
      <w:r>
        <w:rPr>
          <w:sz w:val="28"/>
          <w:szCs w:val="28"/>
        </w:rPr>
        <w:t>Отделу городского хозяйства</w:t>
      </w:r>
      <w:r w:rsidRPr="00F209A5">
        <w:rPr>
          <w:sz w:val="28"/>
          <w:szCs w:val="28"/>
        </w:rPr>
        <w:t xml:space="preserve"> лимитов бюджетных обязательств на предоставление субсидии на текущий финансовый год.</w:t>
      </w:r>
    </w:p>
    <w:p w:rsidR="00382D98" w:rsidRPr="00F209A5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09A5">
        <w:rPr>
          <w:rFonts w:ascii="Times New Roman" w:hAnsi="Times New Roman" w:cs="Times New Roman"/>
          <w:sz w:val="28"/>
          <w:szCs w:val="28"/>
        </w:rPr>
        <w:t>. Соглашение включает следующие условия и порядок предоставления субсидии:</w:t>
      </w:r>
    </w:p>
    <w:p w:rsidR="00382D98" w:rsidRPr="00F209A5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9A5">
        <w:rPr>
          <w:rFonts w:ascii="Times New Roman" w:hAnsi="Times New Roman" w:cs="Times New Roman"/>
          <w:sz w:val="28"/>
          <w:szCs w:val="28"/>
        </w:rPr>
        <w:t xml:space="preserve"> сведения о размере субсидии;</w:t>
      </w:r>
    </w:p>
    <w:p w:rsidR="00382D98" w:rsidRPr="00F209A5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9A5">
        <w:rPr>
          <w:rFonts w:ascii="Times New Roman" w:hAnsi="Times New Roman" w:cs="Times New Roman"/>
          <w:sz w:val="28"/>
          <w:szCs w:val="28"/>
        </w:rPr>
        <w:t xml:space="preserve"> цель предоставления субсидии;</w:t>
      </w:r>
    </w:p>
    <w:p w:rsidR="00382D9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9A5">
        <w:rPr>
          <w:rFonts w:ascii="Times New Roman" w:hAnsi="Times New Roman" w:cs="Times New Roman"/>
          <w:sz w:val="28"/>
          <w:szCs w:val="28"/>
        </w:rPr>
        <w:t xml:space="preserve"> сроки перечисления субсидии;</w:t>
      </w:r>
    </w:p>
    <w:p w:rsidR="00382D98" w:rsidRPr="00F209A5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значения результата предоставления субсидии и показателей, необходимых для достижения результата предоставления субсидии;</w:t>
      </w:r>
    </w:p>
    <w:p w:rsidR="00382D9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9A5">
        <w:rPr>
          <w:rFonts w:ascii="Times New Roman" w:hAnsi="Times New Roman" w:cs="Times New Roman"/>
          <w:sz w:val="28"/>
          <w:szCs w:val="28"/>
        </w:rPr>
        <w:t xml:space="preserve"> обязательство о представлении получателем субсидии заявки на получение субсидии, отчетности об использовании средств субсидии</w:t>
      </w:r>
      <w:r>
        <w:rPr>
          <w:rFonts w:ascii="Times New Roman" w:hAnsi="Times New Roman" w:cs="Times New Roman"/>
          <w:sz w:val="28"/>
          <w:szCs w:val="28"/>
        </w:rPr>
        <w:t>, отчетности о достижении значений результата предоставления субсидии и показателей, необходимых для достижения результата предоставления субсидии;</w:t>
      </w:r>
    </w:p>
    <w:p w:rsidR="00382D98" w:rsidRPr="00F209A5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9A5">
        <w:rPr>
          <w:rFonts w:ascii="Times New Roman" w:hAnsi="Times New Roman" w:cs="Times New Roman"/>
          <w:sz w:val="28"/>
          <w:szCs w:val="28"/>
        </w:rPr>
        <w:t xml:space="preserve"> требование об осуществлении контроля (мониторинга) за соблюдением условий и порядка предоставления субсидии и ответственности за их нарушение;</w:t>
      </w:r>
    </w:p>
    <w:p w:rsidR="00382D98" w:rsidRPr="00F209A5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09A5">
        <w:rPr>
          <w:rFonts w:ascii="Times New Roman" w:hAnsi="Times New Roman" w:cs="Times New Roman"/>
          <w:sz w:val="28"/>
          <w:szCs w:val="28"/>
        </w:rPr>
        <w:t>основания и порядок приостановления и прекращения предоставления субсидии;</w:t>
      </w:r>
    </w:p>
    <w:p w:rsidR="00382D98" w:rsidRPr="00F209A5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9A5">
        <w:rPr>
          <w:rFonts w:ascii="Times New Roman" w:hAnsi="Times New Roman" w:cs="Times New Roman"/>
          <w:sz w:val="28"/>
          <w:szCs w:val="28"/>
        </w:rPr>
        <w:t xml:space="preserve"> ответственность сторон за нарушение условий соглашения;</w:t>
      </w:r>
    </w:p>
    <w:p w:rsidR="00382D98" w:rsidRPr="00F209A5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9A5">
        <w:rPr>
          <w:rFonts w:ascii="Times New Roman" w:hAnsi="Times New Roman" w:cs="Times New Roman"/>
          <w:sz w:val="28"/>
          <w:szCs w:val="28"/>
        </w:rPr>
        <w:t xml:space="preserve"> условия о согласовании новых условий соглашения или о расторжении соглашения при </w:t>
      </w:r>
      <w:proofErr w:type="spellStart"/>
      <w:r w:rsidRPr="00F209A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209A5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Отделу городского хозяйства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382D98" w:rsidRPr="00F209A5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9A5">
        <w:rPr>
          <w:rFonts w:ascii="Times New Roman" w:hAnsi="Times New Roman" w:cs="Times New Roman"/>
          <w:sz w:val="28"/>
          <w:szCs w:val="28"/>
        </w:rPr>
        <w:t xml:space="preserve"> последствия </w:t>
      </w:r>
      <w:proofErr w:type="spellStart"/>
      <w:r w:rsidRPr="00F209A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209A5">
        <w:rPr>
          <w:rFonts w:ascii="Times New Roman" w:hAnsi="Times New Roman" w:cs="Times New Roman"/>
          <w:sz w:val="28"/>
          <w:szCs w:val="28"/>
        </w:rPr>
        <w:t xml:space="preserve"> получателем субсидии установленных значений, результата предоставления субсидии и показателей, необходимых для достижения результата предоставления субсидии;</w:t>
      </w:r>
    </w:p>
    <w:p w:rsidR="00382D9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9A5">
        <w:rPr>
          <w:rFonts w:ascii="Times New Roman" w:hAnsi="Times New Roman" w:cs="Times New Roman"/>
          <w:sz w:val="28"/>
          <w:szCs w:val="28"/>
        </w:rPr>
        <w:t xml:space="preserve"> порядок возврата субсидии в случае установления по итогам проверок, проведенных Отделом городского хозяйства и органами муниципального финансового контроля, факта их нецелевого использования;</w:t>
      </w:r>
    </w:p>
    <w:p w:rsidR="00382D98" w:rsidRDefault="00382D98" w:rsidP="00382D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положения, согласно которому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382D98" w:rsidRDefault="00382D98" w:rsidP="00382D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положения, согласно которому</w:t>
      </w:r>
      <w:r w:rsidRPr="00087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</w:t>
      </w:r>
      <w:r w:rsidRPr="00087FEF">
        <w:rPr>
          <w:sz w:val="28"/>
          <w:szCs w:val="28"/>
        </w:rPr>
        <w:t xml:space="preserve">являющегося юридическим лицом, в соответствии с </w:t>
      </w:r>
      <w:hyperlink r:id="rId11" w:history="1">
        <w:r w:rsidRPr="00087FEF">
          <w:rPr>
            <w:sz w:val="28"/>
            <w:szCs w:val="28"/>
          </w:rPr>
          <w:t>абзацем вторым пункта 5 статьи 23</w:t>
        </w:r>
      </w:hyperlink>
      <w:r w:rsidRPr="00087FEF">
        <w:rPr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</w:t>
      </w:r>
      <w:r>
        <w:rPr>
          <w:sz w:val="28"/>
          <w:szCs w:val="28"/>
        </w:rPr>
        <w:t xml:space="preserve"> о расторжении соглашения в одностороннем порядке и акта об исполнении обязательств по соглашению с отражением информации о неисполненных получателем</w:t>
      </w:r>
      <w:proofErr w:type="gramEnd"/>
      <w:r>
        <w:rPr>
          <w:sz w:val="28"/>
          <w:szCs w:val="28"/>
        </w:rPr>
        <w:t xml:space="preserve">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 w:rsidR="00382D9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09A5">
        <w:rPr>
          <w:rFonts w:ascii="Times New Roman" w:hAnsi="Times New Roman" w:cs="Times New Roman"/>
          <w:sz w:val="28"/>
          <w:szCs w:val="28"/>
        </w:rPr>
        <w:t xml:space="preserve"> иные положения, регулирующие порядок предоставления субсидии, определяемые по соглашению сторон.</w:t>
      </w:r>
    </w:p>
    <w:p w:rsidR="00382D98" w:rsidRDefault="00382D98" w:rsidP="00382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Отдел городского хозяйства не позднее 10-го рабочего дня, следующего за днем принятия решения о предоставления субсидии по результатам рассмотрения и проверки им документов, указанных в пункте 2.2 настоящего Порядка, осуществляет перечисление Субсидии на расчетные счета или корреспондентские счета получателя субсидии, открытые в учреждениях Центрального банка Российской Федерации или кредитных организациях. </w:t>
      </w:r>
    </w:p>
    <w:p w:rsidR="00382D98" w:rsidRDefault="00382D98" w:rsidP="0038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Предоставление субсидии на</w:t>
      </w:r>
      <w:r w:rsidRPr="00136E00">
        <w:rPr>
          <w:sz w:val="28"/>
          <w:szCs w:val="28"/>
        </w:rPr>
        <w:t xml:space="preserve"> </w:t>
      </w:r>
      <w:r w:rsidRPr="002A6365">
        <w:rPr>
          <w:sz w:val="28"/>
          <w:szCs w:val="28"/>
        </w:rPr>
        <w:t>возмещения финансовых затрат от оказания банных услуг населению, не компенсированных доходами от населения в связи с применением тарифов ниже уровня экономически обоснованных затрат</w:t>
      </w:r>
      <w:r w:rsidRPr="00136E0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 без заключения соглашения при условии наличия достигнутого результата предоставления субсидии и единовременного предоставления субсидии.</w:t>
      </w:r>
    </w:p>
    <w:p w:rsidR="00382D98" w:rsidRDefault="00382D98" w:rsidP="0038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7C64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Запрещается приобретения средств иностранной валюты за счет с</w:t>
      </w:r>
      <w:r w:rsidRPr="00F209A5">
        <w:rPr>
          <w:sz w:val="28"/>
          <w:szCs w:val="28"/>
        </w:rPr>
        <w:t xml:space="preserve">редств из бюджета </w:t>
      </w:r>
      <w:proofErr w:type="spellStart"/>
      <w:r w:rsidRPr="00F209A5">
        <w:rPr>
          <w:sz w:val="28"/>
          <w:szCs w:val="28"/>
        </w:rPr>
        <w:t>Сычевского</w:t>
      </w:r>
      <w:proofErr w:type="spellEnd"/>
      <w:r w:rsidRPr="00F209A5">
        <w:rPr>
          <w:sz w:val="28"/>
          <w:szCs w:val="28"/>
        </w:rPr>
        <w:t xml:space="preserve"> городского поселения </w:t>
      </w:r>
      <w:proofErr w:type="spellStart"/>
      <w:r w:rsidRPr="00F209A5">
        <w:rPr>
          <w:sz w:val="28"/>
          <w:szCs w:val="28"/>
        </w:rPr>
        <w:t>Сычевского</w:t>
      </w:r>
      <w:proofErr w:type="spellEnd"/>
      <w:r w:rsidRPr="00F209A5">
        <w:rPr>
          <w:sz w:val="28"/>
          <w:szCs w:val="28"/>
        </w:rPr>
        <w:t xml:space="preserve"> района Смоленской области в форме субсидий</w:t>
      </w:r>
      <w:r>
        <w:rPr>
          <w:sz w:val="28"/>
          <w:szCs w:val="28"/>
        </w:rPr>
        <w:t xml:space="preserve">, </w:t>
      </w:r>
      <w:r w:rsidRPr="00F209A5">
        <w:rPr>
          <w:sz w:val="28"/>
          <w:szCs w:val="28"/>
        </w:rPr>
        <w:t>полученны</w:t>
      </w:r>
      <w:r>
        <w:rPr>
          <w:sz w:val="28"/>
          <w:szCs w:val="28"/>
        </w:rPr>
        <w:t>х получателем субсидии, а также иными юридическими лицами, получающими средства на основании договоров, заключенных с Получателем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>
        <w:rPr>
          <w:sz w:val="28"/>
          <w:szCs w:val="28"/>
        </w:rPr>
        <w:t xml:space="preserve"> связанных с достижением результатов предоставления этих средств иных операций, определенных правовым актом;</w:t>
      </w:r>
    </w:p>
    <w:p w:rsidR="00382D98" w:rsidRDefault="00382D98" w:rsidP="00382D98">
      <w:pPr>
        <w:ind w:firstLine="709"/>
        <w:jc w:val="both"/>
        <w:rPr>
          <w:sz w:val="28"/>
          <w:szCs w:val="28"/>
        </w:rPr>
      </w:pPr>
      <w:r w:rsidRPr="00F209A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09A5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F209A5">
        <w:rPr>
          <w:sz w:val="28"/>
          <w:szCs w:val="28"/>
        </w:rPr>
        <w:t>. Нецелевое использование бюджетных сре</w:t>
      </w:r>
      <w:proofErr w:type="gramStart"/>
      <w:r w:rsidRPr="00F209A5">
        <w:rPr>
          <w:sz w:val="28"/>
          <w:szCs w:val="28"/>
        </w:rPr>
        <w:t>дств вл</w:t>
      </w:r>
      <w:proofErr w:type="gramEnd"/>
      <w:r w:rsidRPr="00F209A5">
        <w:rPr>
          <w:sz w:val="28"/>
          <w:szCs w:val="28"/>
        </w:rPr>
        <w:t>ечет применение мер ответственности, предусмотренных действующим законодательством Российской Федерации.</w:t>
      </w:r>
    </w:p>
    <w:p w:rsidR="00382D98" w:rsidRDefault="00382D98" w:rsidP="00382D98">
      <w:pPr>
        <w:ind w:firstLine="709"/>
        <w:rPr>
          <w:sz w:val="28"/>
          <w:szCs w:val="28"/>
        </w:rPr>
      </w:pPr>
    </w:p>
    <w:p w:rsidR="00382D98" w:rsidRDefault="00382D98" w:rsidP="00382D98">
      <w:pPr>
        <w:spacing w:line="360" w:lineRule="auto"/>
        <w:ind w:firstLine="709"/>
        <w:jc w:val="center"/>
        <w:rPr>
          <w:sz w:val="28"/>
          <w:szCs w:val="28"/>
        </w:rPr>
      </w:pPr>
      <w:r w:rsidRPr="00F209A5">
        <w:rPr>
          <w:sz w:val="28"/>
          <w:szCs w:val="28"/>
        </w:rPr>
        <w:lastRenderedPageBreak/>
        <w:t>3. Требования к отчетности</w:t>
      </w:r>
    </w:p>
    <w:p w:rsidR="00382D98" w:rsidRPr="00F209A5" w:rsidRDefault="00382D98" w:rsidP="00382D98">
      <w:pPr>
        <w:ind w:firstLine="709"/>
        <w:jc w:val="both"/>
        <w:rPr>
          <w:sz w:val="28"/>
          <w:szCs w:val="28"/>
        </w:rPr>
      </w:pPr>
      <w:r w:rsidRPr="00F209A5"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Получатель субсидии в срок до 1 февраля текущего года представляе</w:t>
      </w:r>
      <w:r w:rsidRPr="00F209A5">
        <w:rPr>
          <w:sz w:val="28"/>
          <w:szCs w:val="28"/>
        </w:rPr>
        <w:t xml:space="preserve">т в Отдел городского хозяйства </w:t>
      </w:r>
      <w:r>
        <w:rPr>
          <w:sz w:val="28"/>
          <w:szCs w:val="28"/>
        </w:rPr>
        <w:t>О</w:t>
      </w:r>
      <w:r w:rsidRPr="005302E2">
        <w:rPr>
          <w:sz w:val="28"/>
          <w:szCs w:val="28"/>
        </w:rPr>
        <w:t xml:space="preserve">тчет о расходовании субсидии </w:t>
      </w:r>
      <w:r>
        <w:rPr>
          <w:sz w:val="28"/>
          <w:szCs w:val="28"/>
        </w:rPr>
        <w:t>на оказание</w:t>
      </w:r>
      <w:r w:rsidRPr="005302E2">
        <w:rPr>
          <w:sz w:val="28"/>
          <w:szCs w:val="28"/>
        </w:rPr>
        <w:t xml:space="preserve"> банных услуг населению, не компенсированных доходами от населения в связи с применением тарифов ниже уровня экономически обоснованных затрат</w:t>
      </w:r>
      <w:r>
        <w:rPr>
          <w:sz w:val="28"/>
          <w:szCs w:val="28"/>
        </w:rPr>
        <w:t xml:space="preserve"> согласно П</w:t>
      </w:r>
      <w:r w:rsidRPr="00C91BE2">
        <w:rPr>
          <w:sz w:val="28"/>
          <w:szCs w:val="28"/>
        </w:rPr>
        <w:t>рил</w:t>
      </w:r>
      <w:r>
        <w:rPr>
          <w:sz w:val="28"/>
          <w:szCs w:val="28"/>
        </w:rPr>
        <w:t>ожению № 6 к настоящему порядку, отчетность о достижении значений результата предоставления субсидии и показателей, необходимых для достижения результата предоставления субсидии по</w:t>
      </w:r>
      <w:proofErr w:type="gramEnd"/>
      <w:r>
        <w:rPr>
          <w:sz w:val="28"/>
          <w:szCs w:val="28"/>
        </w:rPr>
        <w:t xml:space="preserve"> формам и в сроки,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в соглашении.</w:t>
      </w:r>
    </w:p>
    <w:p w:rsidR="00382D98" w:rsidRPr="00F209A5" w:rsidRDefault="00382D98" w:rsidP="00382D98">
      <w:pPr>
        <w:ind w:firstLine="709"/>
        <w:jc w:val="both"/>
        <w:rPr>
          <w:sz w:val="28"/>
          <w:szCs w:val="28"/>
        </w:rPr>
      </w:pPr>
      <w:r w:rsidRPr="00F209A5">
        <w:rPr>
          <w:sz w:val="28"/>
          <w:szCs w:val="28"/>
        </w:rPr>
        <w:t>3.2. Ответственность за достоверность предоставляемых данных нес</w:t>
      </w:r>
      <w:r>
        <w:rPr>
          <w:sz w:val="28"/>
          <w:szCs w:val="28"/>
        </w:rPr>
        <w:t>ет</w:t>
      </w:r>
      <w:r w:rsidRPr="00F209A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получатель субсидии</w:t>
      </w:r>
      <w:r w:rsidRPr="00F209A5">
        <w:rPr>
          <w:sz w:val="28"/>
          <w:szCs w:val="28"/>
        </w:rPr>
        <w:t xml:space="preserve"> с учетом норм действующего законо</w:t>
      </w:r>
      <w:r>
        <w:rPr>
          <w:sz w:val="28"/>
          <w:szCs w:val="28"/>
        </w:rPr>
        <w:t>дательства Российской Федерации.</w:t>
      </w:r>
    </w:p>
    <w:p w:rsidR="00382D98" w:rsidRDefault="00382D98" w:rsidP="00382D98">
      <w:pPr>
        <w:ind w:firstLine="709"/>
        <w:rPr>
          <w:sz w:val="28"/>
          <w:szCs w:val="28"/>
        </w:rPr>
      </w:pPr>
    </w:p>
    <w:p w:rsidR="00382D98" w:rsidRDefault="00382D98" w:rsidP="00382D98">
      <w:pPr>
        <w:ind w:firstLine="709"/>
        <w:rPr>
          <w:sz w:val="28"/>
          <w:szCs w:val="28"/>
        </w:rPr>
      </w:pPr>
    </w:p>
    <w:p w:rsidR="00382D98" w:rsidRDefault="00382D98" w:rsidP="00382D98">
      <w:pPr>
        <w:pStyle w:val="Heading2"/>
        <w:spacing w:after="120"/>
        <w:ind w:firstLine="709"/>
        <w:rPr>
          <w:rFonts w:ascii="Times New Roman" w:hAnsi="Times New Roman" w:cs="Times New Roman"/>
          <w:b w:val="0"/>
          <w:sz w:val="28"/>
        </w:rPr>
      </w:pPr>
      <w:r w:rsidRPr="00F209A5">
        <w:rPr>
          <w:rFonts w:ascii="Times New Roman" w:hAnsi="Times New Roman" w:cs="Times New Roman"/>
          <w:b w:val="0"/>
          <w:sz w:val="28"/>
        </w:rPr>
        <w:t xml:space="preserve">4. Требования по осуществлению </w:t>
      </w:r>
      <w:proofErr w:type="gramStart"/>
      <w:r w:rsidRPr="00F209A5">
        <w:rPr>
          <w:rFonts w:ascii="Times New Roman" w:hAnsi="Times New Roman" w:cs="Times New Roman"/>
          <w:b w:val="0"/>
          <w:sz w:val="28"/>
        </w:rPr>
        <w:t>контроля  за</w:t>
      </w:r>
      <w:proofErr w:type="gramEnd"/>
      <w:r w:rsidRPr="00F209A5">
        <w:rPr>
          <w:rFonts w:ascii="Times New Roman" w:hAnsi="Times New Roman" w:cs="Times New Roman"/>
          <w:b w:val="0"/>
          <w:sz w:val="28"/>
        </w:rPr>
        <w:t xml:space="preserve"> соблюдением условий и порядка предоставления субсидии и ответственность за их нарушение</w:t>
      </w:r>
    </w:p>
    <w:p w:rsidR="00382D98" w:rsidRPr="00A12E99" w:rsidRDefault="00382D98" w:rsidP="00382D98">
      <w:pPr>
        <w:pStyle w:val="a5"/>
      </w:pPr>
    </w:p>
    <w:p w:rsidR="00382D98" w:rsidRDefault="00382D98" w:rsidP="00382D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9A5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F209A5">
        <w:rPr>
          <w:sz w:val="28"/>
          <w:szCs w:val="28"/>
        </w:rPr>
        <w:t xml:space="preserve">. Проверку соблюдения </w:t>
      </w:r>
      <w:r>
        <w:rPr>
          <w:sz w:val="28"/>
          <w:szCs w:val="28"/>
        </w:rPr>
        <w:t>Получателем субсидии</w:t>
      </w:r>
      <w:r w:rsidRPr="00F209A5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и</w:t>
      </w:r>
      <w:r w:rsidRPr="00F209A5">
        <w:rPr>
          <w:sz w:val="28"/>
          <w:szCs w:val="28"/>
        </w:rPr>
        <w:t xml:space="preserve"> порядка предоставления субсиди</w:t>
      </w:r>
      <w:r>
        <w:rPr>
          <w:sz w:val="28"/>
          <w:szCs w:val="28"/>
        </w:rPr>
        <w:t>и, в том числе в части достижения результатов предоставления субсидии</w:t>
      </w:r>
      <w:r w:rsidRPr="00F209A5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Отдел городского хозяйства,</w:t>
      </w:r>
      <w:r w:rsidRPr="00F209A5">
        <w:rPr>
          <w:sz w:val="28"/>
          <w:szCs w:val="28"/>
        </w:rPr>
        <w:t xml:space="preserve"> орган внутреннего муниципального  финансового контроля </w:t>
      </w:r>
      <w:r>
        <w:rPr>
          <w:sz w:val="28"/>
          <w:szCs w:val="28"/>
        </w:rPr>
        <w:t xml:space="preserve">осуществляет проверку в  </w:t>
      </w:r>
      <w:r w:rsidRPr="00642556">
        <w:rPr>
          <w:sz w:val="28"/>
          <w:szCs w:val="28"/>
        </w:rPr>
        <w:t xml:space="preserve">соответствии со </w:t>
      </w:r>
      <w:hyperlink r:id="rId12" w:history="1">
        <w:r w:rsidRPr="00642556">
          <w:rPr>
            <w:sz w:val="28"/>
            <w:szCs w:val="28"/>
          </w:rPr>
          <w:t>статьями 268.1</w:t>
        </w:r>
      </w:hyperlink>
      <w:r w:rsidRPr="00642556">
        <w:rPr>
          <w:sz w:val="28"/>
          <w:szCs w:val="28"/>
        </w:rPr>
        <w:t xml:space="preserve"> и </w:t>
      </w:r>
      <w:hyperlink r:id="rId13" w:history="1">
        <w:r w:rsidRPr="00642556">
          <w:rPr>
            <w:sz w:val="28"/>
            <w:szCs w:val="28"/>
          </w:rPr>
          <w:t>269.2</w:t>
        </w:r>
      </w:hyperlink>
      <w:r w:rsidRPr="00642556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.</w:t>
      </w:r>
    </w:p>
    <w:p w:rsidR="00382D98" w:rsidRPr="00F209A5" w:rsidRDefault="00382D98" w:rsidP="002A42F6">
      <w:pPr>
        <w:ind w:firstLine="709"/>
        <w:jc w:val="both"/>
        <w:rPr>
          <w:sz w:val="28"/>
          <w:szCs w:val="28"/>
        </w:rPr>
      </w:pPr>
      <w:r w:rsidRPr="00F209A5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F209A5">
        <w:rPr>
          <w:sz w:val="28"/>
          <w:szCs w:val="28"/>
        </w:rPr>
        <w:t xml:space="preserve">. Субсидии подлежат возврату в бюджет  </w:t>
      </w:r>
      <w:proofErr w:type="spellStart"/>
      <w:r w:rsidRPr="00F209A5">
        <w:rPr>
          <w:sz w:val="28"/>
          <w:szCs w:val="28"/>
        </w:rPr>
        <w:t>Сычевского</w:t>
      </w:r>
      <w:proofErr w:type="spellEnd"/>
      <w:r w:rsidRPr="00F209A5">
        <w:rPr>
          <w:sz w:val="28"/>
          <w:szCs w:val="28"/>
        </w:rPr>
        <w:t xml:space="preserve"> городского поселения </w:t>
      </w:r>
      <w:proofErr w:type="spellStart"/>
      <w:r w:rsidRPr="00F209A5">
        <w:rPr>
          <w:sz w:val="28"/>
          <w:szCs w:val="28"/>
        </w:rPr>
        <w:t>Сычевского</w:t>
      </w:r>
      <w:proofErr w:type="spellEnd"/>
      <w:r w:rsidRPr="00F209A5">
        <w:rPr>
          <w:sz w:val="28"/>
          <w:szCs w:val="28"/>
        </w:rPr>
        <w:t xml:space="preserve"> района Смоленской области в течение 10 календарных дней с момента получения </w:t>
      </w:r>
      <w:r>
        <w:rPr>
          <w:sz w:val="28"/>
          <w:szCs w:val="28"/>
        </w:rPr>
        <w:t>получателем субсидии</w:t>
      </w:r>
      <w:r w:rsidRPr="00F209A5">
        <w:rPr>
          <w:sz w:val="28"/>
          <w:szCs w:val="28"/>
        </w:rPr>
        <w:t xml:space="preserve"> соответствующего требования в случае:</w:t>
      </w:r>
    </w:p>
    <w:p w:rsidR="00382D98" w:rsidRDefault="00382D98" w:rsidP="002A4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9A5">
        <w:rPr>
          <w:sz w:val="28"/>
          <w:szCs w:val="28"/>
        </w:rPr>
        <w:t xml:space="preserve"> нарушения условий, установленных при их предоставлении;</w:t>
      </w:r>
    </w:p>
    <w:p w:rsidR="00382D98" w:rsidRPr="00F209A5" w:rsidRDefault="00382D98" w:rsidP="002A4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значений результатов предоставления субсидии;</w:t>
      </w:r>
    </w:p>
    <w:p w:rsidR="00382D98" w:rsidRPr="00F209A5" w:rsidRDefault="00382D98" w:rsidP="002A4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9A5">
        <w:rPr>
          <w:sz w:val="28"/>
          <w:szCs w:val="28"/>
        </w:rPr>
        <w:t xml:space="preserve"> выявления нецелевого использования средств;</w:t>
      </w:r>
    </w:p>
    <w:p w:rsidR="00382D98" w:rsidRDefault="00382D98" w:rsidP="002A4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9A5">
        <w:rPr>
          <w:sz w:val="28"/>
          <w:szCs w:val="28"/>
        </w:rPr>
        <w:t xml:space="preserve"> невозможности использования сре</w:t>
      </w:r>
      <w:proofErr w:type="gramStart"/>
      <w:r w:rsidRPr="00F209A5">
        <w:rPr>
          <w:sz w:val="28"/>
          <w:szCs w:val="28"/>
        </w:rPr>
        <w:t>дств в п</w:t>
      </w:r>
      <w:proofErr w:type="gramEnd"/>
      <w:r w:rsidRPr="00F209A5">
        <w:rPr>
          <w:sz w:val="28"/>
          <w:szCs w:val="28"/>
        </w:rPr>
        <w:t>олном объеме.</w:t>
      </w:r>
    </w:p>
    <w:p w:rsidR="00382D98" w:rsidRDefault="00382D98" w:rsidP="002A42F6">
      <w:pPr>
        <w:ind w:firstLine="709"/>
        <w:jc w:val="both"/>
        <w:rPr>
          <w:sz w:val="28"/>
          <w:szCs w:val="28"/>
        </w:rPr>
      </w:pPr>
      <w:r w:rsidRPr="00F209A5">
        <w:rPr>
          <w:sz w:val="28"/>
          <w:szCs w:val="28"/>
        </w:rPr>
        <w:t xml:space="preserve">При </w:t>
      </w:r>
      <w:proofErr w:type="spellStart"/>
      <w:r w:rsidRPr="00F209A5">
        <w:rPr>
          <w:sz w:val="28"/>
          <w:szCs w:val="28"/>
        </w:rPr>
        <w:t>невозврате</w:t>
      </w:r>
      <w:proofErr w:type="spellEnd"/>
      <w:r w:rsidRPr="00F209A5">
        <w:rPr>
          <w:sz w:val="28"/>
          <w:szCs w:val="28"/>
        </w:rPr>
        <w:t xml:space="preserve"> субсидий в установленный срок принима</w:t>
      </w:r>
      <w:r>
        <w:rPr>
          <w:sz w:val="28"/>
          <w:szCs w:val="28"/>
        </w:rPr>
        <w:t xml:space="preserve">ются </w:t>
      </w:r>
      <w:r w:rsidRPr="00F209A5">
        <w:rPr>
          <w:sz w:val="28"/>
          <w:szCs w:val="28"/>
        </w:rPr>
        <w:t xml:space="preserve">меры </w:t>
      </w:r>
      <w:r w:rsidR="002A42F6">
        <w:rPr>
          <w:sz w:val="28"/>
          <w:szCs w:val="28"/>
        </w:rPr>
        <w:t xml:space="preserve">                  </w:t>
      </w:r>
      <w:r w:rsidRPr="00F209A5">
        <w:rPr>
          <w:sz w:val="28"/>
          <w:szCs w:val="28"/>
        </w:rPr>
        <w:t>по взысканию</w:t>
      </w:r>
      <w:r>
        <w:rPr>
          <w:sz w:val="28"/>
          <w:szCs w:val="28"/>
        </w:rPr>
        <w:t>,</w:t>
      </w:r>
      <w:r w:rsidRPr="00F209A5">
        <w:rPr>
          <w:sz w:val="28"/>
          <w:szCs w:val="28"/>
        </w:rPr>
        <w:t xml:space="preserve"> подлежащих возврату в бюджет </w:t>
      </w:r>
      <w:proofErr w:type="spellStart"/>
      <w:r w:rsidRPr="00F209A5">
        <w:rPr>
          <w:sz w:val="28"/>
          <w:szCs w:val="28"/>
        </w:rPr>
        <w:t>Сычевского</w:t>
      </w:r>
      <w:proofErr w:type="spellEnd"/>
      <w:r w:rsidRPr="00F209A5">
        <w:rPr>
          <w:sz w:val="28"/>
          <w:szCs w:val="28"/>
        </w:rPr>
        <w:t xml:space="preserve"> городского поселения </w:t>
      </w:r>
      <w:proofErr w:type="spellStart"/>
      <w:r w:rsidRPr="00F209A5">
        <w:rPr>
          <w:sz w:val="28"/>
          <w:szCs w:val="28"/>
        </w:rPr>
        <w:t>Сычевского</w:t>
      </w:r>
      <w:proofErr w:type="spellEnd"/>
      <w:r w:rsidRPr="00F209A5">
        <w:rPr>
          <w:sz w:val="28"/>
          <w:szCs w:val="28"/>
        </w:rPr>
        <w:t xml:space="preserve"> района Смоленской области субсидий</w:t>
      </w:r>
      <w:r>
        <w:rPr>
          <w:sz w:val="28"/>
          <w:szCs w:val="28"/>
        </w:rPr>
        <w:t>,</w:t>
      </w:r>
      <w:r w:rsidRPr="00F209A5">
        <w:rPr>
          <w:sz w:val="28"/>
          <w:szCs w:val="28"/>
        </w:rPr>
        <w:t xml:space="preserve"> в судебном порядке.</w:t>
      </w:r>
    </w:p>
    <w:p w:rsidR="00382D98" w:rsidRDefault="00382D98" w:rsidP="002A42F6">
      <w:pPr>
        <w:ind w:firstLine="709"/>
        <w:jc w:val="both"/>
        <w:rPr>
          <w:sz w:val="28"/>
          <w:szCs w:val="28"/>
        </w:rPr>
      </w:pPr>
      <w:r w:rsidRPr="00F209A5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F209A5">
        <w:rPr>
          <w:sz w:val="28"/>
          <w:szCs w:val="28"/>
        </w:rPr>
        <w:t>. Средства субсидии (остаток средств субсидии), не использованные</w:t>
      </w:r>
      <w:r w:rsidR="002A42F6">
        <w:rPr>
          <w:sz w:val="28"/>
          <w:szCs w:val="28"/>
        </w:rPr>
        <w:t xml:space="preserve">            </w:t>
      </w:r>
      <w:r w:rsidRPr="00F209A5">
        <w:rPr>
          <w:sz w:val="28"/>
          <w:szCs w:val="28"/>
        </w:rPr>
        <w:t xml:space="preserve"> в отчетном финансовом году, подлежат возврату в бюджет </w:t>
      </w:r>
      <w:proofErr w:type="spellStart"/>
      <w:r w:rsidRPr="00F209A5">
        <w:rPr>
          <w:sz w:val="28"/>
          <w:szCs w:val="28"/>
        </w:rPr>
        <w:t>Сычевского</w:t>
      </w:r>
      <w:proofErr w:type="spellEnd"/>
      <w:r w:rsidRPr="00F209A5">
        <w:rPr>
          <w:sz w:val="28"/>
          <w:szCs w:val="28"/>
        </w:rPr>
        <w:t xml:space="preserve"> городского поселения </w:t>
      </w:r>
      <w:proofErr w:type="spellStart"/>
      <w:r w:rsidRPr="00F209A5">
        <w:rPr>
          <w:sz w:val="28"/>
          <w:szCs w:val="28"/>
        </w:rPr>
        <w:t>Сычевского</w:t>
      </w:r>
      <w:proofErr w:type="spellEnd"/>
      <w:r w:rsidRPr="00F209A5">
        <w:rPr>
          <w:sz w:val="28"/>
          <w:szCs w:val="28"/>
        </w:rPr>
        <w:t xml:space="preserve"> района  Смоленской области в течение 10 рабочих дней года, следующего за отчетным</w:t>
      </w:r>
      <w:r>
        <w:rPr>
          <w:sz w:val="28"/>
          <w:szCs w:val="28"/>
        </w:rPr>
        <w:t xml:space="preserve"> годом</w:t>
      </w:r>
      <w:r w:rsidRPr="00F209A5">
        <w:rPr>
          <w:sz w:val="28"/>
          <w:szCs w:val="28"/>
        </w:rPr>
        <w:t>.</w:t>
      </w:r>
    </w:p>
    <w:p w:rsidR="00382D98" w:rsidRDefault="00382D98" w:rsidP="00382D98">
      <w:pPr>
        <w:ind w:firstLine="709"/>
        <w:rPr>
          <w:sz w:val="28"/>
          <w:szCs w:val="28"/>
        </w:rPr>
      </w:pPr>
    </w:p>
    <w:p w:rsidR="00382D98" w:rsidRDefault="00382D98" w:rsidP="00382D98">
      <w:pPr>
        <w:ind w:firstLine="709"/>
        <w:rPr>
          <w:sz w:val="28"/>
          <w:szCs w:val="28"/>
        </w:rPr>
      </w:pPr>
    </w:p>
    <w:p w:rsidR="00382D98" w:rsidRDefault="00382D98" w:rsidP="00382D98">
      <w:pPr>
        <w:ind w:firstLine="709"/>
        <w:rPr>
          <w:sz w:val="28"/>
          <w:szCs w:val="28"/>
        </w:rPr>
      </w:pPr>
    </w:p>
    <w:p w:rsidR="00382D98" w:rsidRDefault="00382D98" w:rsidP="00382D98">
      <w:pPr>
        <w:ind w:firstLine="709"/>
        <w:rPr>
          <w:sz w:val="28"/>
          <w:szCs w:val="28"/>
        </w:rPr>
      </w:pPr>
    </w:p>
    <w:p w:rsidR="00382D98" w:rsidRPr="00A329C0" w:rsidRDefault="00382D98" w:rsidP="00382D98">
      <w:pPr>
        <w:autoSpaceDE w:val="0"/>
        <w:autoSpaceDN w:val="0"/>
        <w:adjustRightInd w:val="0"/>
        <w:rPr>
          <w:sz w:val="28"/>
          <w:szCs w:val="28"/>
        </w:rPr>
      </w:pPr>
    </w:p>
    <w:p w:rsidR="00382D98" w:rsidRPr="002D2840" w:rsidRDefault="00382D98" w:rsidP="002A42F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29C0">
        <w:rPr>
          <w:sz w:val="28"/>
          <w:szCs w:val="28"/>
        </w:rPr>
        <w:lastRenderedPageBreak/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A329C0">
        <w:rPr>
          <w:sz w:val="28"/>
          <w:szCs w:val="28"/>
        </w:rPr>
        <w:t xml:space="preserve">  </w:t>
      </w:r>
      <w:r w:rsidRPr="002D2840">
        <w:rPr>
          <w:sz w:val="28"/>
          <w:szCs w:val="28"/>
        </w:rPr>
        <w:t>Приложение №1</w:t>
      </w:r>
    </w:p>
    <w:p w:rsidR="002A42F6" w:rsidRDefault="00382D98" w:rsidP="002A42F6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3500B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и расходования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</w:t>
      </w:r>
    </w:p>
    <w:p w:rsidR="00382D98" w:rsidRPr="002D2840" w:rsidRDefault="00382D98" w:rsidP="002A42F6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государственных (муниципальных)  учреждений), индивидуальным предпринимателям,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– производителям товаров, работ, услуг в целях возмещения финансовых затрат от оказания банных услуг населению, не компенсированных доходами от населения в связи с применением тарифов ниже уровня экономически обоснованных затрат </w:t>
      </w:r>
    </w:p>
    <w:p w:rsidR="00382D98" w:rsidRPr="002D2840" w:rsidRDefault="00382D98" w:rsidP="00382D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D98" w:rsidRPr="009A7534" w:rsidRDefault="00382D98" w:rsidP="00382D9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82D98" w:rsidRPr="009A7534" w:rsidRDefault="00382D98" w:rsidP="00382D9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82D98" w:rsidRPr="009A7534" w:rsidRDefault="00382D98" w:rsidP="00382D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7534">
        <w:rPr>
          <w:sz w:val="24"/>
          <w:szCs w:val="24"/>
        </w:rPr>
        <w:t>ЗАЯВЛЕНИЕ</w:t>
      </w:r>
    </w:p>
    <w:p w:rsidR="00382D98" w:rsidRPr="009A7534" w:rsidRDefault="00382D98" w:rsidP="00382D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7534">
        <w:rPr>
          <w:sz w:val="24"/>
          <w:szCs w:val="24"/>
        </w:rPr>
        <w:t>о предоставлении Субсидии</w:t>
      </w:r>
    </w:p>
    <w:p w:rsidR="00382D98" w:rsidRDefault="00382D98" w:rsidP="00382D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2D98" w:rsidRPr="009A7534" w:rsidRDefault="00382D98" w:rsidP="00382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>________________________________________________________________________</w:t>
      </w:r>
      <w:r w:rsidR="002A42F6">
        <w:rPr>
          <w:sz w:val="24"/>
          <w:szCs w:val="24"/>
        </w:rPr>
        <w:t>_______</w:t>
      </w:r>
    </w:p>
    <w:p w:rsidR="00382D98" w:rsidRPr="009A7534" w:rsidRDefault="00382D98" w:rsidP="00382D9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A7534">
        <w:rPr>
          <w:i/>
          <w:sz w:val="24"/>
          <w:szCs w:val="24"/>
        </w:rPr>
        <w:t xml:space="preserve">                                                     (</w:t>
      </w:r>
      <w:r>
        <w:rPr>
          <w:i/>
          <w:sz w:val="24"/>
          <w:szCs w:val="24"/>
        </w:rPr>
        <w:t>полное наименование</w:t>
      </w:r>
      <w:r w:rsidRPr="009A7534">
        <w:rPr>
          <w:i/>
          <w:sz w:val="24"/>
          <w:szCs w:val="24"/>
        </w:rPr>
        <w:t xml:space="preserve"> Получателя, ИНН, КПП, адрес)</w:t>
      </w:r>
    </w:p>
    <w:p w:rsidR="00382D98" w:rsidRDefault="00382D98" w:rsidP="00382D9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A7534">
        <w:rPr>
          <w:sz w:val="24"/>
          <w:szCs w:val="24"/>
        </w:rPr>
        <w:t xml:space="preserve"> в    соответствии    </w:t>
      </w:r>
      <w:proofErr w:type="gramStart"/>
      <w:r w:rsidRPr="009A7534">
        <w:rPr>
          <w:sz w:val="24"/>
          <w:szCs w:val="24"/>
        </w:rPr>
        <w:t>с</w:t>
      </w:r>
      <w:proofErr w:type="gramEnd"/>
      <w:r w:rsidRPr="009A7534">
        <w:rPr>
          <w:sz w:val="24"/>
          <w:szCs w:val="24"/>
        </w:rPr>
        <w:t xml:space="preserve"> ______________________________________________________</w:t>
      </w:r>
      <w:r w:rsidR="002A42F6">
        <w:rPr>
          <w:sz w:val="24"/>
          <w:szCs w:val="24"/>
        </w:rPr>
        <w:t>__</w:t>
      </w:r>
    </w:p>
    <w:p w:rsidR="00382D98" w:rsidRDefault="00382D98" w:rsidP="00382D9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2A42F6">
        <w:rPr>
          <w:sz w:val="24"/>
          <w:szCs w:val="24"/>
        </w:rPr>
        <w:t>___________________________</w:t>
      </w:r>
    </w:p>
    <w:p w:rsidR="00382D98" w:rsidRDefault="00382D98" w:rsidP="00382D98">
      <w:pPr>
        <w:tabs>
          <w:tab w:val="left" w:pos="893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2A42F6">
        <w:rPr>
          <w:sz w:val="24"/>
          <w:szCs w:val="24"/>
        </w:rPr>
        <w:t>____________________________</w:t>
      </w:r>
    </w:p>
    <w:p w:rsidR="00382D98" w:rsidRPr="009A7534" w:rsidRDefault="00382D98" w:rsidP="00382D98">
      <w:pPr>
        <w:tabs>
          <w:tab w:val="left" w:pos="893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2A42F6">
        <w:rPr>
          <w:sz w:val="24"/>
          <w:szCs w:val="24"/>
        </w:rPr>
        <w:t>___________________________</w:t>
      </w:r>
      <w:r>
        <w:rPr>
          <w:sz w:val="24"/>
          <w:szCs w:val="24"/>
        </w:rPr>
        <w:t>,</w:t>
      </w:r>
    </w:p>
    <w:p w:rsidR="00382D98" w:rsidRDefault="00382D98" w:rsidP="00382D98">
      <w:pPr>
        <w:tabs>
          <w:tab w:val="left" w:pos="8931"/>
        </w:tabs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proofErr w:type="gramStart"/>
      <w:r w:rsidRPr="00F703C9">
        <w:rPr>
          <w:i/>
          <w:sz w:val="22"/>
          <w:szCs w:val="22"/>
        </w:rPr>
        <w:t xml:space="preserve">(наименование </w:t>
      </w:r>
      <w:r w:rsidRPr="00F703C9">
        <w:rPr>
          <w:bCs/>
          <w:i/>
          <w:sz w:val="22"/>
          <w:szCs w:val="22"/>
        </w:rPr>
        <w:t xml:space="preserve">порядка предоставления субсидии   из бюджета </w:t>
      </w:r>
      <w:proofErr w:type="spellStart"/>
      <w:r w:rsidRPr="00F703C9">
        <w:rPr>
          <w:bCs/>
          <w:i/>
          <w:sz w:val="22"/>
          <w:szCs w:val="22"/>
        </w:rPr>
        <w:t>Сычевского</w:t>
      </w:r>
      <w:proofErr w:type="spellEnd"/>
      <w:r w:rsidRPr="00F703C9">
        <w:rPr>
          <w:bCs/>
          <w:i/>
          <w:sz w:val="22"/>
          <w:szCs w:val="22"/>
        </w:rPr>
        <w:t xml:space="preserve"> городского поселения </w:t>
      </w:r>
      <w:proofErr w:type="spellStart"/>
      <w:r w:rsidRPr="00F703C9">
        <w:rPr>
          <w:bCs/>
          <w:i/>
          <w:sz w:val="22"/>
          <w:szCs w:val="22"/>
        </w:rPr>
        <w:t>Сычевского</w:t>
      </w:r>
      <w:proofErr w:type="spellEnd"/>
      <w:r w:rsidRPr="00F703C9">
        <w:rPr>
          <w:bCs/>
          <w:i/>
          <w:sz w:val="22"/>
          <w:szCs w:val="22"/>
        </w:rPr>
        <w:t xml:space="preserve"> района Смоленской области Получателю,</w:t>
      </w:r>
      <w:proofErr w:type="gramEnd"/>
    </w:p>
    <w:p w:rsidR="00382D98" w:rsidRDefault="00382D98" w:rsidP="00382D98">
      <w:pPr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утвержденным </w:t>
      </w:r>
      <w:r w:rsidRPr="009A7534">
        <w:rPr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Pr="009A7534">
        <w:rPr>
          <w:sz w:val="24"/>
          <w:szCs w:val="24"/>
        </w:rPr>
        <w:t>Сычевский</w:t>
      </w:r>
      <w:proofErr w:type="spellEnd"/>
      <w:r w:rsidRPr="009A7534">
        <w:rPr>
          <w:sz w:val="24"/>
          <w:szCs w:val="24"/>
        </w:rPr>
        <w:t xml:space="preserve"> район» Смоленской области от «___» ____20__ г. № __  (далее – </w:t>
      </w:r>
      <w:r>
        <w:rPr>
          <w:sz w:val="24"/>
          <w:szCs w:val="24"/>
        </w:rPr>
        <w:t>Порядок</w:t>
      </w:r>
      <w:r w:rsidRPr="009A7534">
        <w:rPr>
          <w:sz w:val="24"/>
          <w:szCs w:val="24"/>
        </w:rPr>
        <w:t>),</w:t>
      </w:r>
    </w:p>
    <w:p w:rsidR="00382D98" w:rsidRDefault="00382D98" w:rsidP="00382D98">
      <w:pPr>
        <w:tabs>
          <w:tab w:val="left" w:pos="893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 xml:space="preserve"> просит предоставить субсидию в размере </w:t>
      </w:r>
      <w:proofErr w:type="spellStart"/>
      <w:r w:rsidRPr="009A7534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2A42F6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9A7534">
        <w:rPr>
          <w:sz w:val="24"/>
          <w:szCs w:val="24"/>
        </w:rPr>
        <w:t>рублей</w:t>
      </w:r>
      <w:proofErr w:type="spellEnd"/>
      <w:r w:rsidRPr="009A7534">
        <w:rPr>
          <w:sz w:val="24"/>
          <w:szCs w:val="24"/>
        </w:rPr>
        <w:t xml:space="preserve"> </w:t>
      </w:r>
    </w:p>
    <w:p w:rsidR="00382D98" w:rsidRDefault="00382D98" w:rsidP="00382D98">
      <w:pPr>
        <w:tabs>
          <w:tab w:val="left" w:pos="893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A7534">
        <w:rPr>
          <w:i/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 xml:space="preserve">         </w:t>
      </w:r>
      <w:r w:rsidR="002A42F6">
        <w:rPr>
          <w:i/>
          <w:sz w:val="24"/>
          <w:szCs w:val="24"/>
        </w:rPr>
        <w:t xml:space="preserve">                                                          </w:t>
      </w:r>
      <w:r>
        <w:rPr>
          <w:i/>
          <w:sz w:val="24"/>
          <w:szCs w:val="24"/>
        </w:rPr>
        <w:t xml:space="preserve">     </w:t>
      </w:r>
      <w:r w:rsidRPr="00F703C9">
        <w:rPr>
          <w:i/>
          <w:sz w:val="22"/>
          <w:szCs w:val="22"/>
        </w:rPr>
        <w:t xml:space="preserve">(сумма прописью)     </w:t>
      </w:r>
      <w:r>
        <w:rPr>
          <w:i/>
          <w:sz w:val="22"/>
          <w:szCs w:val="22"/>
        </w:rPr>
        <w:t xml:space="preserve">                                                   </w:t>
      </w:r>
    </w:p>
    <w:p w:rsidR="00382D98" w:rsidRDefault="00382D98" w:rsidP="00382D98">
      <w:pPr>
        <w:tabs>
          <w:tab w:val="left" w:pos="893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целях _________________________________</w:t>
      </w:r>
      <w:r w:rsidR="002A42F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</w:p>
    <w:p w:rsidR="00382D98" w:rsidRPr="009A7534" w:rsidRDefault="00382D98" w:rsidP="00382D98">
      <w:pPr>
        <w:tabs>
          <w:tab w:val="left" w:pos="893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2A42F6">
        <w:rPr>
          <w:sz w:val="24"/>
          <w:szCs w:val="24"/>
        </w:rPr>
        <w:t>___________________________</w:t>
      </w:r>
    </w:p>
    <w:p w:rsidR="00382D98" w:rsidRPr="00F703C9" w:rsidRDefault="002A42F6" w:rsidP="00382D9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</w:t>
      </w:r>
      <w:r w:rsidR="00382D98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</w:t>
      </w:r>
      <w:r w:rsidR="00382D98" w:rsidRPr="00F703C9">
        <w:rPr>
          <w:rFonts w:ascii="Times New Roman" w:hAnsi="Times New Roman" w:cs="Times New Roman"/>
          <w:i/>
          <w:sz w:val="22"/>
          <w:szCs w:val="22"/>
        </w:rPr>
        <w:t>(целевое назначение субсидии)</w:t>
      </w:r>
    </w:p>
    <w:p w:rsidR="00382D98" w:rsidRPr="009A7534" w:rsidRDefault="00382D98" w:rsidP="00382D9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7534">
        <w:rPr>
          <w:sz w:val="24"/>
          <w:szCs w:val="24"/>
        </w:rPr>
        <w:t xml:space="preserve">Опись документов, предусмотренных </w:t>
      </w:r>
      <w:hyperlink r:id="rId14" w:history="1">
        <w:r w:rsidRPr="009A7534">
          <w:rPr>
            <w:sz w:val="24"/>
            <w:szCs w:val="24"/>
          </w:rPr>
          <w:t>пунктом</w:t>
        </w:r>
      </w:hyperlink>
      <w:r w:rsidRPr="009A7534">
        <w:rPr>
          <w:sz w:val="24"/>
          <w:szCs w:val="24"/>
        </w:rPr>
        <w:t xml:space="preserve"> ___ </w:t>
      </w:r>
      <w:r>
        <w:rPr>
          <w:sz w:val="24"/>
          <w:szCs w:val="24"/>
        </w:rPr>
        <w:t>Порядка</w:t>
      </w:r>
      <w:r w:rsidRPr="009A7534">
        <w:rPr>
          <w:sz w:val="24"/>
          <w:szCs w:val="24"/>
        </w:rPr>
        <w:t>, прилагается.</w:t>
      </w:r>
    </w:p>
    <w:p w:rsidR="00382D98" w:rsidRPr="009A7534" w:rsidRDefault="00382D98" w:rsidP="00382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>__</w:t>
      </w:r>
      <w:r w:rsidRPr="009A7534">
        <w:rPr>
          <w:sz w:val="24"/>
          <w:szCs w:val="24"/>
        </w:rPr>
        <w:t xml:space="preserve"> </w:t>
      </w:r>
      <w:proofErr w:type="gramStart"/>
      <w:r w:rsidRPr="009A7534">
        <w:rPr>
          <w:sz w:val="24"/>
          <w:szCs w:val="24"/>
        </w:rPr>
        <w:t>л</w:t>
      </w:r>
      <w:proofErr w:type="gramEnd"/>
      <w:r w:rsidRPr="009A7534">
        <w:rPr>
          <w:sz w:val="24"/>
          <w:szCs w:val="24"/>
        </w:rPr>
        <w:t>. в ед. экз.</w:t>
      </w:r>
    </w:p>
    <w:p w:rsidR="00382D98" w:rsidRPr="009A7534" w:rsidRDefault="00382D98" w:rsidP="00382D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2D98" w:rsidRPr="009A7534" w:rsidRDefault="00382D98" w:rsidP="00382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>Получатель</w:t>
      </w:r>
      <w:r>
        <w:rPr>
          <w:sz w:val="24"/>
          <w:szCs w:val="24"/>
        </w:rPr>
        <w:t xml:space="preserve"> субсидии</w:t>
      </w:r>
    </w:p>
    <w:p w:rsidR="00382D98" w:rsidRPr="009A7534" w:rsidRDefault="00382D98" w:rsidP="00382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>_________________      _______________________         _______________________</w:t>
      </w:r>
    </w:p>
    <w:p w:rsidR="00382D98" w:rsidRPr="009A7534" w:rsidRDefault="00382D98" w:rsidP="00382D9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A7534">
        <w:rPr>
          <w:i/>
          <w:sz w:val="24"/>
          <w:szCs w:val="24"/>
        </w:rPr>
        <w:t xml:space="preserve">  (должность)</w:t>
      </w:r>
      <w:r w:rsidRPr="004B2A50">
        <w:rPr>
          <w:i/>
          <w:sz w:val="24"/>
          <w:szCs w:val="24"/>
        </w:rPr>
        <w:t xml:space="preserve"> </w:t>
      </w:r>
      <w:r w:rsidRPr="009A75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</w:t>
      </w:r>
      <w:r w:rsidRPr="009A7534">
        <w:rPr>
          <w:i/>
          <w:sz w:val="24"/>
          <w:szCs w:val="24"/>
        </w:rPr>
        <w:t xml:space="preserve">           (подпись)    </w:t>
      </w:r>
      <w:r>
        <w:rPr>
          <w:i/>
          <w:sz w:val="24"/>
          <w:szCs w:val="24"/>
        </w:rPr>
        <w:tab/>
        <w:t xml:space="preserve">                          </w:t>
      </w:r>
      <w:r w:rsidRPr="009A7534">
        <w:rPr>
          <w:i/>
          <w:sz w:val="24"/>
          <w:szCs w:val="24"/>
        </w:rPr>
        <w:t xml:space="preserve">(расшифровка подписи)                  </w:t>
      </w:r>
    </w:p>
    <w:p w:rsidR="00382D98" w:rsidRDefault="00382D98" w:rsidP="00382D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2D98" w:rsidRPr="009A7534" w:rsidRDefault="00382D98" w:rsidP="00382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>М.П.</w:t>
      </w:r>
    </w:p>
    <w:p w:rsidR="00382D98" w:rsidRDefault="00382D98" w:rsidP="00382D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2D98" w:rsidRPr="009A7534" w:rsidRDefault="00382D98" w:rsidP="00382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>"__" ___________ 20__ г.</w:t>
      </w:r>
    </w:p>
    <w:p w:rsidR="00382D98" w:rsidRDefault="00382D98" w:rsidP="00382D9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82D98" w:rsidRPr="00C91BE2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91BE2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C91BE2">
        <w:rPr>
          <w:sz w:val="28"/>
          <w:szCs w:val="28"/>
        </w:rPr>
        <w:t>2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3500B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и расходования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государственных (муниципальных)  учреждений), индивидуальным предпринимателям,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– производителям товаров, работ, услуг в целях возмещения финансовых затрат от оказания банных услуг населению, 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компенсированных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доходами </w:t>
      </w:r>
    </w:p>
    <w:p w:rsidR="00382D98" w:rsidRPr="002D2840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населения в связи с применением тарифов ниже уровня экономически обоснованных затрат </w:t>
      </w:r>
    </w:p>
    <w:p w:rsidR="00382D98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D98" w:rsidRPr="00EF51F1" w:rsidRDefault="00382D98" w:rsidP="00382D98">
      <w:pPr>
        <w:spacing w:after="120" w:line="240" w:lineRule="exact"/>
        <w:jc w:val="right"/>
        <w:rPr>
          <w:sz w:val="28"/>
          <w:szCs w:val="28"/>
        </w:rPr>
      </w:pPr>
    </w:p>
    <w:p w:rsidR="00382D98" w:rsidRPr="00EF51F1" w:rsidRDefault="00382D98" w:rsidP="00382D98">
      <w:pPr>
        <w:spacing w:after="120" w:line="240" w:lineRule="exact"/>
        <w:jc w:val="center"/>
        <w:rPr>
          <w:sz w:val="28"/>
          <w:szCs w:val="28"/>
        </w:rPr>
      </w:pPr>
      <w:r w:rsidRPr="00EF51F1">
        <w:rPr>
          <w:sz w:val="28"/>
          <w:szCs w:val="28"/>
        </w:rPr>
        <w:t>Отчет о фактическом объеме оказанных услуг по категориям населения</w:t>
      </w:r>
    </w:p>
    <w:p w:rsidR="00382D98" w:rsidRPr="00EF51F1" w:rsidRDefault="00382D98" w:rsidP="00382D98">
      <w:pPr>
        <w:spacing w:after="120" w:line="240" w:lineRule="exact"/>
        <w:jc w:val="center"/>
        <w:rPr>
          <w:sz w:val="28"/>
          <w:szCs w:val="28"/>
        </w:rPr>
      </w:pPr>
      <w:r w:rsidRPr="00EF51F1">
        <w:rPr>
          <w:sz w:val="28"/>
          <w:szCs w:val="28"/>
        </w:rPr>
        <w:t xml:space="preserve"> за  ______________ 20____ года</w:t>
      </w:r>
    </w:p>
    <w:p w:rsidR="00382D98" w:rsidRPr="00EF51F1" w:rsidRDefault="00382D98" w:rsidP="00382D98">
      <w:pPr>
        <w:spacing w:after="120" w:line="240" w:lineRule="exact"/>
        <w:jc w:val="center"/>
        <w:rPr>
          <w:sz w:val="28"/>
          <w:szCs w:val="28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2693"/>
        <w:gridCol w:w="2835"/>
        <w:gridCol w:w="2693"/>
      </w:tblGrid>
      <w:tr w:rsidR="00382D98" w:rsidRPr="004A0588" w:rsidTr="00E36594">
        <w:tc>
          <w:tcPr>
            <w:tcW w:w="1730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0588">
              <w:rPr>
                <w:sz w:val="28"/>
                <w:szCs w:val="28"/>
              </w:rPr>
              <w:t>Категория</w:t>
            </w:r>
          </w:p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0588">
              <w:rPr>
                <w:sz w:val="28"/>
                <w:szCs w:val="28"/>
              </w:rPr>
              <w:t>населения</w:t>
            </w:r>
          </w:p>
        </w:tc>
        <w:tc>
          <w:tcPr>
            <w:tcW w:w="2693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0588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A0588">
              <w:rPr>
                <w:sz w:val="28"/>
                <w:szCs w:val="28"/>
              </w:rPr>
              <w:t>помывок</w:t>
            </w:r>
            <w:proofErr w:type="spellEnd"/>
            <w:r w:rsidRPr="004A0588">
              <w:rPr>
                <w:sz w:val="28"/>
                <w:szCs w:val="28"/>
              </w:rPr>
              <w:t xml:space="preserve"> в отчетном месяце</w:t>
            </w:r>
          </w:p>
        </w:tc>
        <w:tc>
          <w:tcPr>
            <w:tcW w:w="2835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0588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A0588">
              <w:rPr>
                <w:sz w:val="28"/>
                <w:szCs w:val="28"/>
              </w:rPr>
              <w:t>помывок</w:t>
            </w:r>
            <w:proofErr w:type="spellEnd"/>
            <w:r w:rsidRPr="004A0588">
              <w:rPr>
                <w:sz w:val="28"/>
                <w:szCs w:val="28"/>
              </w:rPr>
              <w:t xml:space="preserve"> в отчетном квартале**</w:t>
            </w:r>
          </w:p>
        </w:tc>
        <w:tc>
          <w:tcPr>
            <w:tcW w:w="2693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0588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4A0588">
              <w:rPr>
                <w:sz w:val="28"/>
                <w:szCs w:val="28"/>
              </w:rPr>
              <w:t>помывок</w:t>
            </w:r>
            <w:proofErr w:type="spellEnd"/>
            <w:r w:rsidRPr="004A0588">
              <w:rPr>
                <w:sz w:val="28"/>
                <w:szCs w:val="28"/>
              </w:rPr>
              <w:t xml:space="preserve"> с начала года</w:t>
            </w:r>
          </w:p>
        </w:tc>
      </w:tr>
      <w:tr w:rsidR="00382D98" w:rsidRPr="004A0588" w:rsidTr="00E36594">
        <w:tc>
          <w:tcPr>
            <w:tcW w:w="1730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82D98" w:rsidRPr="004A0588" w:rsidTr="00E36594">
        <w:tc>
          <w:tcPr>
            <w:tcW w:w="1730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82D98" w:rsidRPr="004A0588" w:rsidTr="00E36594">
        <w:tc>
          <w:tcPr>
            <w:tcW w:w="1730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82D98" w:rsidRPr="004A0588" w:rsidTr="00E36594">
        <w:tc>
          <w:tcPr>
            <w:tcW w:w="1730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A0588">
              <w:rPr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82D98" w:rsidRPr="004A0588" w:rsidRDefault="00382D98" w:rsidP="00E36594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82D98" w:rsidRPr="00EF51F1" w:rsidRDefault="00382D98" w:rsidP="00382D98">
      <w:pPr>
        <w:spacing w:after="120" w:line="240" w:lineRule="exact"/>
        <w:jc w:val="center"/>
        <w:rPr>
          <w:sz w:val="28"/>
          <w:szCs w:val="28"/>
        </w:rPr>
      </w:pPr>
    </w:p>
    <w:p w:rsidR="00382D98" w:rsidRPr="00EF51F1" w:rsidRDefault="00382D98" w:rsidP="00382D98">
      <w:pPr>
        <w:spacing w:after="120" w:line="240" w:lineRule="exact"/>
        <w:jc w:val="both"/>
        <w:rPr>
          <w:sz w:val="28"/>
          <w:szCs w:val="28"/>
        </w:rPr>
      </w:pPr>
      <w:r w:rsidRPr="00EF51F1">
        <w:rPr>
          <w:sz w:val="28"/>
          <w:szCs w:val="28"/>
        </w:rPr>
        <w:t>Руководитель</w:t>
      </w:r>
    </w:p>
    <w:p w:rsidR="00382D98" w:rsidRDefault="00382D98" w:rsidP="00382D98">
      <w:pPr>
        <w:spacing w:after="120" w:line="240" w:lineRule="exact"/>
        <w:jc w:val="both"/>
        <w:rPr>
          <w:sz w:val="28"/>
          <w:szCs w:val="28"/>
        </w:rPr>
      </w:pPr>
    </w:p>
    <w:p w:rsidR="00382D98" w:rsidRPr="00EF51F1" w:rsidRDefault="00382D98" w:rsidP="00382D98">
      <w:pPr>
        <w:spacing w:after="120" w:line="240" w:lineRule="exact"/>
        <w:jc w:val="both"/>
        <w:rPr>
          <w:sz w:val="28"/>
          <w:szCs w:val="28"/>
        </w:rPr>
      </w:pPr>
      <w:r w:rsidRPr="00EF51F1">
        <w:rPr>
          <w:sz w:val="28"/>
          <w:szCs w:val="28"/>
        </w:rPr>
        <w:t>Главный бухгалтер</w:t>
      </w:r>
    </w:p>
    <w:p w:rsidR="00382D98" w:rsidRPr="00EF51F1" w:rsidRDefault="00382D98" w:rsidP="00382D98">
      <w:pPr>
        <w:spacing w:after="120" w:line="240" w:lineRule="exact"/>
        <w:jc w:val="both"/>
        <w:rPr>
          <w:sz w:val="28"/>
          <w:szCs w:val="28"/>
        </w:rPr>
      </w:pPr>
    </w:p>
    <w:p w:rsidR="00382D98" w:rsidRPr="00EF51F1" w:rsidRDefault="00382D98" w:rsidP="00382D98">
      <w:pPr>
        <w:spacing w:after="120" w:line="240" w:lineRule="exact"/>
        <w:jc w:val="both"/>
        <w:rPr>
          <w:sz w:val="28"/>
          <w:szCs w:val="28"/>
        </w:rPr>
      </w:pPr>
      <w:r w:rsidRPr="00EF51F1">
        <w:rPr>
          <w:sz w:val="28"/>
          <w:szCs w:val="28"/>
        </w:rPr>
        <w:t>«____» _______________20 __ года</w:t>
      </w:r>
    </w:p>
    <w:p w:rsidR="00382D98" w:rsidRPr="00EF51F1" w:rsidRDefault="00382D98" w:rsidP="00382D98">
      <w:pPr>
        <w:spacing w:after="120" w:line="240" w:lineRule="exact"/>
        <w:jc w:val="both"/>
        <w:rPr>
          <w:sz w:val="28"/>
          <w:szCs w:val="28"/>
        </w:rPr>
      </w:pPr>
    </w:p>
    <w:p w:rsidR="00382D98" w:rsidRPr="00EF51F1" w:rsidRDefault="00382D98" w:rsidP="00382D98">
      <w:pPr>
        <w:spacing w:after="120" w:line="240" w:lineRule="exact"/>
        <w:jc w:val="both"/>
        <w:rPr>
          <w:sz w:val="28"/>
          <w:szCs w:val="28"/>
        </w:rPr>
      </w:pPr>
    </w:p>
    <w:p w:rsidR="00382D98" w:rsidRPr="00EF51F1" w:rsidRDefault="00382D98" w:rsidP="00382D98">
      <w:pPr>
        <w:spacing w:after="120" w:line="240" w:lineRule="exact"/>
        <w:jc w:val="both"/>
        <w:rPr>
          <w:sz w:val="28"/>
          <w:szCs w:val="28"/>
        </w:rPr>
      </w:pPr>
    </w:p>
    <w:p w:rsidR="00382D98" w:rsidRDefault="00382D98" w:rsidP="00382D98">
      <w:pPr>
        <w:spacing w:after="120" w:line="240" w:lineRule="exact"/>
        <w:jc w:val="both"/>
        <w:rPr>
          <w:sz w:val="28"/>
          <w:szCs w:val="28"/>
        </w:rPr>
      </w:pPr>
      <w:r w:rsidRPr="00EF51F1">
        <w:rPr>
          <w:sz w:val="28"/>
          <w:szCs w:val="28"/>
        </w:rPr>
        <w:t>** - указывается объем реализованных услуг за конкретный квартал  накопительным итогом с первого дня месяца квартала по последний день  месяца квартала.</w:t>
      </w:r>
      <w:r>
        <w:rPr>
          <w:sz w:val="28"/>
          <w:szCs w:val="28"/>
        </w:rPr>
        <w:t xml:space="preserve">                                              </w:t>
      </w:r>
      <w:r w:rsidRPr="00A329C0">
        <w:rPr>
          <w:sz w:val="28"/>
          <w:szCs w:val="28"/>
        </w:rPr>
        <w:t xml:space="preserve">  </w:t>
      </w: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Pr="00C91BE2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91BE2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3500B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и расходования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 государственных (муниципальных)  учреждений), индивидуальным предпринимателям,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– производителям товаров, работ, услуг в целях возмещения финансовых затрат от оказания банных услуг населению, 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компенсированных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доходами</w:t>
      </w:r>
    </w:p>
    <w:p w:rsidR="00382D98" w:rsidRPr="002D2840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населения в связи с применением тарифов ниже уровня экономически обоснованных затрат </w:t>
      </w:r>
    </w:p>
    <w:p w:rsidR="00382D98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2F6" w:rsidRDefault="002A42F6" w:rsidP="00382D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D98" w:rsidRPr="00D43D6D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3D6D">
        <w:rPr>
          <w:rFonts w:ascii="Times New Roman" w:hAnsi="Times New Roman" w:cs="Times New Roman"/>
          <w:sz w:val="24"/>
          <w:szCs w:val="24"/>
        </w:rPr>
        <w:t>Расчет</w:t>
      </w:r>
    </w:p>
    <w:p w:rsidR="002A42F6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3D6D">
        <w:rPr>
          <w:rFonts w:ascii="Times New Roman" w:hAnsi="Times New Roman" w:cs="Times New Roman"/>
          <w:sz w:val="24"/>
          <w:szCs w:val="24"/>
        </w:rPr>
        <w:t>размера субсидии на возмещение финансовых затрат Муниципальному унитарному предприятию "</w:t>
      </w:r>
      <w:proofErr w:type="spellStart"/>
      <w:r w:rsidRPr="00D43D6D">
        <w:rPr>
          <w:rFonts w:ascii="Times New Roman" w:hAnsi="Times New Roman" w:cs="Times New Roman"/>
          <w:sz w:val="24"/>
          <w:szCs w:val="24"/>
        </w:rPr>
        <w:t>Сычевское</w:t>
      </w:r>
      <w:proofErr w:type="spellEnd"/>
      <w:r w:rsidRPr="00D43D6D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хозяйства" от оказания банных услуг населению, не компенсированных доходами от населения в связи</w:t>
      </w:r>
    </w:p>
    <w:p w:rsidR="00382D98" w:rsidRPr="00D43D6D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3D6D">
        <w:rPr>
          <w:rFonts w:ascii="Times New Roman" w:hAnsi="Times New Roman" w:cs="Times New Roman"/>
          <w:sz w:val="24"/>
          <w:szCs w:val="24"/>
        </w:rPr>
        <w:t xml:space="preserve"> с применением тарифов ниже уровня экономически обоснованных затрат</w:t>
      </w:r>
    </w:p>
    <w:p w:rsidR="00382D98" w:rsidRPr="00D43D6D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3D6D">
        <w:rPr>
          <w:rFonts w:ascii="Times New Roman" w:hAnsi="Times New Roman" w:cs="Times New Roman"/>
          <w:sz w:val="24"/>
          <w:szCs w:val="24"/>
        </w:rPr>
        <w:t>за   _____________________   20__ год</w:t>
      </w:r>
    </w:p>
    <w:p w:rsidR="00382D98" w:rsidRPr="009A7534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625"/>
        <w:gridCol w:w="2339"/>
      </w:tblGrid>
      <w:tr w:rsidR="00382D98" w:rsidRPr="009A7534" w:rsidTr="002A42F6">
        <w:trPr>
          <w:cantSplit/>
          <w:trHeight w:val="6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Сумма, (рублей)</w:t>
            </w:r>
          </w:p>
          <w:p w:rsidR="00382D98" w:rsidRPr="009A7534" w:rsidRDefault="00382D98" w:rsidP="00E3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           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населения (услуги бани)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D98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всего    </w:t>
            </w:r>
          </w:p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услуг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водоотведение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электроэнергия         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- тепловая энергия, топливо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  <w:proofErr w:type="spellEnd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, дрова)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топливо (бензин), услуги транспорта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ремонт и техобслуживание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    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затраты на оплату труда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прочие прямые затраты  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прочие расходы         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прочим услугам                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2F6" w:rsidRDefault="002A42F6" w:rsidP="00382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2D98" w:rsidRPr="009A7534" w:rsidRDefault="00382D98" w:rsidP="00382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         __________</w:t>
      </w:r>
    </w:p>
    <w:p w:rsidR="00382D98" w:rsidRDefault="00382D98" w:rsidP="00382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>Главный бухгалтер</w:t>
      </w:r>
      <w:r>
        <w:rPr>
          <w:sz w:val="24"/>
          <w:szCs w:val="24"/>
        </w:rPr>
        <w:t xml:space="preserve"> _________</w:t>
      </w: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Pr="00C91BE2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91BE2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3500B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и расходования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государственных (муниципальных)  учреждений), индивидуальным предпринимателям, </w:t>
      </w:r>
      <w:r>
        <w:rPr>
          <w:rFonts w:ascii="Times New Roman" w:hAnsi="Times New Roman" w:cs="Times New Roman"/>
          <w:b w:val="0"/>
          <w:sz w:val="28"/>
          <w:szCs w:val="28"/>
        </w:rPr>
        <w:t>а также физическим лицам – производителям товаров, работ, услуг в целях возмещения финансовых затрат от оказания банных услуг населению,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компенсированных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доходами </w:t>
      </w:r>
    </w:p>
    <w:p w:rsidR="00382D98" w:rsidRPr="002D2840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населения в связи с применением тарифов ниже уровня экономически обоснованных затрат </w:t>
      </w:r>
    </w:p>
    <w:p w:rsidR="002A42F6" w:rsidRDefault="002A42F6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2F6" w:rsidRDefault="002A42F6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2F6" w:rsidRDefault="002A42F6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2D98" w:rsidRPr="009A7534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>Отчет</w:t>
      </w:r>
    </w:p>
    <w:p w:rsidR="00382D98" w:rsidRPr="009A7534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>о финансово-хозяйственной деятельности</w:t>
      </w:r>
    </w:p>
    <w:p w:rsidR="00382D98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                </w:t>
      </w:r>
    </w:p>
    <w:p w:rsidR="00382D98" w:rsidRPr="009A7534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 xml:space="preserve">   (наименование предприятия)</w:t>
      </w:r>
    </w:p>
    <w:p w:rsidR="00382D98" w:rsidRPr="009A7534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>за   _____________________   20__ год</w:t>
      </w:r>
    </w:p>
    <w:p w:rsidR="00382D98" w:rsidRPr="009A7534" w:rsidRDefault="00382D98" w:rsidP="00382D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846"/>
        <w:gridCol w:w="1701"/>
        <w:gridCol w:w="1417"/>
      </w:tblGrid>
      <w:tr w:rsidR="00382D98" w:rsidRPr="009A7534" w:rsidTr="002A42F6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Сумма, (рублей)     </w:t>
            </w:r>
          </w:p>
        </w:tc>
      </w:tr>
      <w:tr w:rsidR="00382D98" w:rsidRPr="009A7534" w:rsidTr="002A42F6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D98" w:rsidRPr="009A7534" w:rsidRDefault="00382D98" w:rsidP="00E36594">
            <w:pPr>
              <w:rPr>
                <w:sz w:val="24"/>
                <w:szCs w:val="24"/>
              </w:rPr>
            </w:pPr>
          </w:p>
        </w:tc>
        <w:tc>
          <w:tcPr>
            <w:tcW w:w="5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D98" w:rsidRPr="009A7534" w:rsidRDefault="00382D98" w:rsidP="00E365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начала года </w:t>
            </w: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населения (услуги бани)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из   бюджета  </w:t>
            </w:r>
            <w:proofErr w:type="spellStart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поселения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всего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проданных услуг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вода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электроэнергия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- тепловая энергия, топливо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голь</w:t>
            </w:r>
            <w:proofErr w:type="spellEnd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, дрова)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топливо (бензин), услуги транспорта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ремонт и техобслуживание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затраты на оплату труда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прочие прямые затраты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- прочие расходы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прочим услугам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2A42F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 - убытки)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D98" w:rsidRPr="009A7534" w:rsidRDefault="00382D98" w:rsidP="00E365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2F6" w:rsidRDefault="002A42F6" w:rsidP="00382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42F6" w:rsidRDefault="002A42F6" w:rsidP="00382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2D98" w:rsidRPr="009A7534" w:rsidRDefault="00382D98" w:rsidP="00382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         ____________</w:t>
      </w:r>
    </w:p>
    <w:p w:rsidR="00382D98" w:rsidRPr="009A7534" w:rsidRDefault="00382D98" w:rsidP="00382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>Главный бухгалтер</w:t>
      </w:r>
      <w:r>
        <w:rPr>
          <w:sz w:val="24"/>
          <w:szCs w:val="24"/>
        </w:rPr>
        <w:t xml:space="preserve"> ____________</w:t>
      </w:r>
    </w:p>
    <w:p w:rsidR="00382D98" w:rsidRPr="009A7534" w:rsidRDefault="00382D98" w:rsidP="00382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7534">
        <w:rPr>
          <w:sz w:val="24"/>
          <w:szCs w:val="24"/>
        </w:rPr>
        <w:t>М.П.</w:t>
      </w:r>
    </w:p>
    <w:p w:rsidR="002A42F6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A42F6" w:rsidRDefault="002A42F6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Pr="002D2840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29C0">
        <w:rPr>
          <w:sz w:val="28"/>
          <w:szCs w:val="28"/>
        </w:rPr>
        <w:lastRenderedPageBreak/>
        <w:t xml:space="preserve">  </w:t>
      </w:r>
      <w:r w:rsidRPr="002D284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3500B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и расходования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государственных (муниципальных)   учреждений), индивидуальным предпринимателям,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– производителям товаров, работ, услуг в целях возмещения финансовых затрат от оказания банных услуг населению, 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компенсированных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доходами </w:t>
      </w:r>
    </w:p>
    <w:p w:rsidR="00382D98" w:rsidRPr="002D2840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населения в связи с применением тарифов ниже уровня экономически обоснованных затрат </w:t>
      </w:r>
    </w:p>
    <w:p w:rsidR="00382D98" w:rsidRDefault="00382D98" w:rsidP="00382D98">
      <w:pPr>
        <w:tabs>
          <w:tab w:val="left" w:pos="1134"/>
        </w:tabs>
        <w:ind w:left="4950"/>
        <w:jc w:val="right"/>
        <w:rPr>
          <w:sz w:val="28"/>
          <w:szCs w:val="28"/>
        </w:rPr>
      </w:pPr>
    </w:p>
    <w:p w:rsidR="002A42F6" w:rsidRPr="00AC2E95" w:rsidRDefault="002A42F6" w:rsidP="00382D98">
      <w:pPr>
        <w:tabs>
          <w:tab w:val="left" w:pos="1134"/>
        </w:tabs>
        <w:ind w:left="4950"/>
        <w:jc w:val="right"/>
        <w:rPr>
          <w:sz w:val="28"/>
          <w:szCs w:val="28"/>
        </w:rPr>
      </w:pPr>
    </w:p>
    <w:p w:rsidR="00382D98" w:rsidRPr="00AC2E95" w:rsidRDefault="00382D98" w:rsidP="00382D9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2E95">
        <w:rPr>
          <w:sz w:val="28"/>
          <w:szCs w:val="28"/>
        </w:rPr>
        <w:t xml:space="preserve">Настоящее приложение определяет </w:t>
      </w:r>
      <w:proofErr w:type="gramStart"/>
      <w:r w:rsidRPr="00AC2E95">
        <w:rPr>
          <w:sz w:val="28"/>
          <w:szCs w:val="28"/>
        </w:rPr>
        <w:t>контроль за</w:t>
      </w:r>
      <w:proofErr w:type="gramEnd"/>
      <w:r w:rsidRPr="00AC2E95">
        <w:rPr>
          <w:sz w:val="28"/>
          <w:szCs w:val="28"/>
        </w:rPr>
        <w:t xml:space="preserve"> расх</w:t>
      </w:r>
      <w:r>
        <w:rPr>
          <w:sz w:val="28"/>
          <w:szCs w:val="28"/>
        </w:rPr>
        <w:t xml:space="preserve">одованием электроэнергии и </w:t>
      </w:r>
      <w:r w:rsidRPr="00AC2E95">
        <w:rPr>
          <w:sz w:val="28"/>
          <w:szCs w:val="28"/>
        </w:rPr>
        <w:t xml:space="preserve">расходов на проведение капитального ремонта для определения рациональных затрат юридических лиц или индивидуальным предпринимателям, оказывающим услуги бани на территории </w:t>
      </w:r>
      <w:proofErr w:type="spellStart"/>
      <w:r w:rsidRPr="00AC2E95">
        <w:rPr>
          <w:sz w:val="28"/>
          <w:szCs w:val="28"/>
        </w:rPr>
        <w:t>Сычевского</w:t>
      </w:r>
      <w:proofErr w:type="spellEnd"/>
      <w:r w:rsidRPr="00AC2E95">
        <w:rPr>
          <w:sz w:val="28"/>
          <w:szCs w:val="28"/>
        </w:rPr>
        <w:t xml:space="preserve"> городского поселения </w:t>
      </w:r>
      <w:proofErr w:type="spellStart"/>
      <w:r w:rsidRPr="00AC2E95">
        <w:rPr>
          <w:sz w:val="28"/>
          <w:szCs w:val="28"/>
        </w:rPr>
        <w:t>Сычевского</w:t>
      </w:r>
      <w:proofErr w:type="spellEnd"/>
      <w:r w:rsidRPr="00AC2E95">
        <w:rPr>
          <w:sz w:val="28"/>
          <w:szCs w:val="28"/>
        </w:rPr>
        <w:t xml:space="preserve"> района Смоленской области.</w:t>
      </w:r>
    </w:p>
    <w:p w:rsidR="00382D98" w:rsidRPr="00AC2E95" w:rsidRDefault="00382D98" w:rsidP="00382D9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2E95">
        <w:rPr>
          <w:sz w:val="28"/>
          <w:szCs w:val="28"/>
        </w:rPr>
        <w:t xml:space="preserve">Для определения расхода электроэнергии юридическое лицо или индивидуальный предприниматель, оказывающий услуги бани за пять дней </w:t>
      </w:r>
      <w:r>
        <w:rPr>
          <w:sz w:val="28"/>
          <w:szCs w:val="28"/>
        </w:rPr>
        <w:t xml:space="preserve">                      </w:t>
      </w:r>
      <w:r w:rsidRPr="00AC2E95">
        <w:rPr>
          <w:sz w:val="28"/>
          <w:szCs w:val="28"/>
        </w:rPr>
        <w:t>до последнего кале</w:t>
      </w:r>
      <w:r>
        <w:rPr>
          <w:sz w:val="28"/>
          <w:szCs w:val="28"/>
        </w:rPr>
        <w:t>ндарного дня месяца уведомляет О</w:t>
      </w:r>
      <w:r w:rsidRPr="00AC2E95">
        <w:rPr>
          <w:sz w:val="28"/>
          <w:szCs w:val="28"/>
        </w:rPr>
        <w:t>тдел городского хозяйства Администрации муниципального образования «</w:t>
      </w:r>
      <w:proofErr w:type="spellStart"/>
      <w:r w:rsidRPr="00AC2E95">
        <w:rPr>
          <w:sz w:val="28"/>
          <w:szCs w:val="28"/>
        </w:rPr>
        <w:t>Сычевский</w:t>
      </w:r>
      <w:proofErr w:type="spellEnd"/>
      <w:r w:rsidRPr="00AC2E95">
        <w:rPr>
          <w:sz w:val="28"/>
          <w:szCs w:val="28"/>
        </w:rPr>
        <w:t xml:space="preserve"> район» Смоленской области о времени осмотра прибора учета электроэнергии и составления совместного акта в последний календарный день месяца.</w:t>
      </w:r>
    </w:p>
    <w:p w:rsidR="00382D98" w:rsidRPr="00AC2E95" w:rsidRDefault="00382D98" w:rsidP="00382D9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2E95">
        <w:rPr>
          <w:sz w:val="28"/>
          <w:szCs w:val="28"/>
        </w:rPr>
        <w:t xml:space="preserve">Составленный акт о расходе электроэнергии дает основание </w:t>
      </w:r>
      <w:r>
        <w:rPr>
          <w:sz w:val="28"/>
          <w:szCs w:val="28"/>
        </w:rPr>
        <w:t xml:space="preserve">                              </w:t>
      </w:r>
      <w:r w:rsidRPr="00AC2E95">
        <w:rPr>
          <w:sz w:val="28"/>
          <w:szCs w:val="28"/>
        </w:rPr>
        <w:t>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в результате работы городской бани.</w:t>
      </w:r>
    </w:p>
    <w:p w:rsidR="00382D98" w:rsidRPr="00AC2E95" w:rsidRDefault="00382D98" w:rsidP="00382D9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2E95">
        <w:rPr>
          <w:sz w:val="28"/>
          <w:szCs w:val="28"/>
        </w:rPr>
        <w:t>Для определения расхода воды юридическое лицо или индивидуальный предприниматель, оказывающий услуги бани за пять дней до последнего календарного дня месяца уведомляет отдел городского хозяйства Администрации муниципального образования «</w:t>
      </w:r>
      <w:proofErr w:type="spellStart"/>
      <w:r w:rsidRPr="00AC2E95">
        <w:rPr>
          <w:sz w:val="28"/>
          <w:szCs w:val="28"/>
        </w:rPr>
        <w:t>Сычевский</w:t>
      </w:r>
      <w:proofErr w:type="spellEnd"/>
      <w:r w:rsidRPr="00AC2E95">
        <w:rPr>
          <w:sz w:val="28"/>
          <w:szCs w:val="28"/>
        </w:rPr>
        <w:t xml:space="preserve"> район»  Смоленской области о времени осмотра прибора учета воды и составления совместного акта в последний календарный день месяца.</w:t>
      </w:r>
    </w:p>
    <w:p w:rsidR="00382D98" w:rsidRPr="00AC2E95" w:rsidRDefault="00382D98" w:rsidP="00382D9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2E95">
        <w:rPr>
          <w:sz w:val="28"/>
          <w:szCs w:val="28"/>
        </w:rPr>
        <w:t>Составленный акт о расходе воды дает основание 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в результате работы городской бани.</w:t>
      </w:r>
    </w:p>
    <w:p w:rsidR="00382D98" w:rsidRDefault="00382D98" w:rsidP="00382D9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4ABD">
        <w:rPr>
          <w:sz w:val="28"/>
          <w:szCs w:val="28"/>
        </w:rPr>
        <w:t xml:space="preserve">Для определения расходов на проведение капитального ремонта юридическое лицо или индивидуальный предприниматель, оказывающий </w:t>
      </w:r>
      <w:r w:rsidRPr="00F44ABD">
        <w:rPr>
          <w:sz w:val="28"/>
          <w:szCs w:val="28"/>
        </w:rPr>
        <w:lastRenderedPageBreak/>
        <w:t>услуги бани согласовывает объем необходимых работ и предоставляет смету отделу городского хозяйства Администрации муниципального образования «</w:t>
      </w:r>
      <w:proofErr w:type="spellStart"/>
      <w:r w:rsidRPr="00F44ABD">
        <w:rPr>
          <w:sz w:val="28"/>
          <w:szCs w:val="28"/>
        </w:rPr>
        <w:t>Сычевский</w:t>
      </w:r>
      <w:proofErr w:type="spellEnd"/>
      <w:r w:rsidRPr="00F44ABD">
        <w:rPr>
          <w:sz w:val="28"/>
          <w:szCs w:val="28"/>
        </w:rPr>
        <w:t xml:space="preserve"> район»  Смоленской области. </w:t>
      </w:r>
    </w:p>
    <w:p w:rsidR="00382D98" w:rsidRPr="00F44ABD" w:rsidRDefault="00382D98" w:rsidP="00382D9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4ABD">
        <w:rPr>
          <w:sz w:val="28"/>
          <w:szCs w:val="28"/>
        </w:rPr>
        <w:t>Для определения объема работ по капитальному ремонту юридическое лицо или индивидуальный предпринимат</w:t>
      </w:r>
      <w:r>
        <w:rPr>
          <w:sz w:val="28"/>
          <w:szCs w:val="28"/>
        </w:rPr>
        <w:t>ель, оказывающий услуги бани и О</w:t>
      </w:r>
      <w:r w:rsidRPr="00F44ABD">
        <w:rPr>
          <w:sz w:val="28"/>
          <w:szCs w:val="28"/>
        </w:rPr>
        <w:t>тдел городского хозяйства Администрации муниципального образования «</w:t>
      </w:r>
      <w:proofErr w:type="spellStart"/>
      <w:r w:rsidRPr="00F44ABD">
        <w:rPr>
          <w:sz w:val="28"/>
          <w:szCs w:val="28"/>
        </w:rPr>
        <w:t>Сычевский</w:t>
      </w:r>
      <w:proofErr w:type="spellEnd"/>
      <w:r w:rsidRPr="00F44ABD">
        <w:rPr>
          <w:sz w:val="28"/>
          <w:szCs w:val="28"/>
        </w:rPr>
        <w:t xml:space="preserve"> район»  Смоленской области составляют акт выполненных работ, являющимся основанием для предоставления субсидии на возмещения убытков в результате работы городской бани.</w:t>
      </w:r>
    </w:p>
    <w:p w:rsidR="00382D98" w:rsidRPr="00AC2E95" w:rsidRDefault="00382D98" w:rsidP="00382D98">
      <w:pPr>
        <w:numPr>
          <w:ilvl w:val="0"/>
          <w:numId w:val="7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C2E95">
        <w:rPr>
          <w:sz w:val="28"/>
          <w:szCs w:val="28"/>
        </w:rPr>
        <w:t>Отсутствие соответствующих актов не подтверждает объем расходования  соответствующих показателей юридическим лицом или индивидуальным предпринимателем.</w:t>
      </w:r>
    </w:p>
    <w:p w:rsidR="00382D98" w:rsidRPr="00AC2E95" w:rsidRDefault="00382D98" w:rsidP="00382D98">
      <w:pPr>
        <w:tabs>
          <w:tab w:val="left" w:pos="1134"/>
        </w:tabs>
        <w:rPr>
          <w:sz w:val="28"/>
          <w:szCs w:val="28"/>
        </w:rPr>
      </w:pPr>
    </w:p>
    <w:p w:rsidR="00382D98" w:rsidRPr="00AC2E95" w:rsidRDefault="00382D98" w:rsidP="00382D98">
      <w:pPr>
        <w:tabs>
          <w:tab w:val="left" w:pos="1134"/>
        </w:tabs>
        <w:rPr>
          <w:sz w:val="28"/>
          <w:szCs w:val="28"/>
        </w:rPr>
      </w:pPr>
    </w:p>
    <w:p w:rsidR="00382D98" w:rsidRPr="00AC2E95" w:rsidRDefault="00382D98" w:rsidP="00382D98">
      <w:pPr>
        <w:tabs>
          <w:tab w:val="left" w:pos="1134"/>
        </w:tabs>
        <w:rPr>
          <w:sz w:val="28"/>
          <w:szCs w:val="28"/>
        </w:rPr>
      </w:pPr>
    </w:p>
    <w:p w:rsidR="00382D98" w:rsidRPr="00AC2E95" w:rsidRDefault="00382D98" w:rsidP="00382D98">
      <w:pPr>
        <w:tabs>
          <w:tab w:val="left" w:pos="1134"/>
        </w:tabs>
        <w:rPr>
          <w:sz w:val="28"/>
          <w:szCs w:val="28"/>
        </w:rPr>
      </w:pPr>
    </w:p>
    <w:p w:rsidR="00382D98" w:rsidRPr="00AC2E95" w:rsidRDefault="00382D98" w:rsidP="00382D98">
      <w:pPr>
        <w:tabs>
          <w:tab w:val="left" w:pos="1134"/>
        </w:tabs>
        <w:rPr>
          <w:sz w:val="28"/>
          <w:szCs w:val="28"/>
        </w:rPr>
      </w:pPr>
    </w:p>
    <w:p w:rsidR="00382D98" w:rsidRDefault="00382D98" w:rsidP="00382D98">
      <w:pPr>
        <w:tabs>
          <w:tab w:val="left" w:pos="1134"/>
        </w:tabs>
        <w:rPr>
          <w:sz w:val="28"/>
          <w:szCs w:val="28"/>
        </w:rPr>
      </w:pPr>
    </w:p>
    <w:p w:rsidR="00382D98" w:rsidRDefault="00382D98" w:rsidP="00382D98">
      <w:pPr>
        <w:tabs>
          <w:tab w:val="left" w:pos="1134"/>
        </w:tabs>
        <w:rPr>
          <w:sz w:val="28"/>
          <w:szCs w:val="28"/>
        </w:rPr>
      </w:pPr>
    </w:p>
    <w:p w:rsidR="00382D98" w:rsidRDefault="00382D98" w:rsidP="00382D98">
      <w:pPr>
        <w:tabs>
          <w:tab w:val="left" w:pos="1134"/>
        </w:tabs>
        <w:rPr>
          <w:sz w:val="28"/>
          <w:szCs w:val="28"/>
        </w:rPr>
      </w:pPr>
    </w:p>
    <w:p w:rsidR="00382D98" w:rsidRDefault="00382D98" w:rsidP="00382D98">
      <w:pPr>
        <w:tabs>
          <w:tab w:val="left" w:pos="1134"/>
        </w:tabs>
        <w:rPr>
          <w:sz w:val="28"/>
          <w:szCs w:val="28"/>
        </w:rPr>
      </w:pPr>
    </w:p>
    <w:p w:rsidR="00382D98" w:rsidRDefault="00382D98" w:rsidP="00382D98">
      <w:pPr>
        <w:tabs>
          <w:tab w:val="left" w:pos="1134"/>
        </w:tabs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329C0">
        <w:rPr>
          <w:sz w:val="28"/>
          <w:szCs w:val="28"/>
        </w:rPr>
        <w:t xml:space="preserve">  </w:t>
      </w: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D98" w:rsidRPr="002D2840" w:rsidRDefault="00382D98" w:rsidP="00382D98">
      <w:pPr>
        <w:tabs>
          <w:tab w:val="left" w:pos="2717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284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6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3500B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и расходования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 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D284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   государственных (муниципальных) учреждений), индивидуальным предпринимателям,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 – производителям товаров, работ, услуг в целях возмещения финансовых затрат от оказания банных услуг населению, </w:t>
      </w:r>
    </w:p>
    <w:p w:rsidR="002A42F6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компенсированных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доходами </w:t>
      </w:r>
    </w:p>
    <w:p w:rsidR="00382D98" w:rsidRPr="002D2840" w:rsidRDefault="00382D98" w:rsidP="00382D98">
      <w:pPr>
        <w:pStyle w:val="ConsPlusTitle"/>
        <w:widowControl/>
        <w:ind w:left="5103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населения в связи с применением тарифов ниже уровня экономически обоснованных затрат </w:t>
      </w:r>
    </w:p>
    <w:p w:rsidR="00382D98" w:rsidRPr="00C91BE2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D98" w:rsidRPr="00C91BE2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D98" w:rsidRPr="009A7534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>ОТЧЕТ</w:t>
      </w:r>
    </w:p>
    <w:p w:rsidR="00382D98" w:rsidRPr="009A7534" w:rsidRDefault="00382D98" w:rsidP="00382D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065F">
        <w:rPr>
          <w:rFonts w:ascii="Times New Roman" w:hAnsi="Times New Roman" w:cs="Times New Roman"/>
          <w:sz w:val="24"/>
          <w:szCs w:val="24"/>
        </w:rPr>
        <w:t xml:space="preserve">о расходовании субсидии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7065F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065F">
        <w:rPr>
          <w:rFonts w:ascii="Times New Roman" w:hAnsi="Times New Roman" w:cs="Times New Roman"/>
          <w:sz w:val="24"/>
          <w:szCs w:val="24"/>
        </w:rPr>
        <w:t xml:space="preserve"> банных услуг населению, не компенсированных доходами от населения в связи с применением тарифов ниже уровня экономически обоснованных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53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2D98" w:rsidRPr="009A7534" w:rsidRDefault="00382D98" w:rsidP="00382D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A7534">
        <w:rPr>
          <w:rFonts w:ascii="Times New Roman" w:hAnsi="Times New Roman" w:cs="Times New Roman"/>
          <w:sz w:val="24"/>
          <w:szCs w:val="24"/>
        </w:rPr>
        <w:t>(наименование организации, период)</w:t>
      </w:r>
    </w:p>
    <w:p w:rsidR="00382D98" w:rsidRPr="009A7534" w:rsidRDefault="00382D98" w:rsidP="00382D9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57"/>
        <w:gridCol w:w="1620"/>
      </w:tblGrid>
      <w:tr w:rsidR="00382D98" w:rsidRPr="009A7534" w:rsidTr="00E3659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82D98" w:rsidRPr="009A7534" w:rsidTr="00E36594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Сумма   убытков,   понесенных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результате   оказание услуг бань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E3659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субсидий из местного бюджета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E3659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субсидий на покрытие убытков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D98" w:rsidRPr="009A7534" w:rsidTr="00E3659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неиспользованных субсидий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8" w:rsidRPr="009A7534" w:rsidRDefault="00382D98" w:rsidP="00E365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D98" w:rsidRPr="009A7534" w:rsidRDefault="00382D98" w:rsidP="00382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98" w:rsidRDefault="00382D98" w:rsidP="00382D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D98" w:rsidRPr="009A7534" w:rsidRDefault="00382D98" w:rsidP="00382D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 xml:space="preserve">  Руководитель предприятия _____________ _______________________</w:t>
      </w:r>
    </w:p>
    <w:p w:rsidR="00382D98" w:rsidRPr="009A7534" w:rsidRDefault="00382D98" w:rsidP="00382D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7534">
        <w:rPr>
          <w:rFonts w:ascii="Times New Roman" w:hAnsi="Times New Roman" w:cs="Times New Roman"/>
          <w:sz w:val="24"/>
          <w:szCs w:val="24"/>
        </w:rPr>
        <w:t xml:space="preserve"> (подпись)     (инициалы, фамилия)</w:t>
      </w:r>
    </w:p>
    <w:p w:rsidR="00382D98" w:rsidRPr="009A7534" w:rsidRDefault="00382D98" w:rsidP="00382D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 xml:space="preserve">    Исполнитель              _____________ _______________________</w:t>
      </w:r>
    </w:p>
    <w:p w:rsidR="00382D98" w:rsidRPr="009A7534" w:rsidRDefault="00382D98" w:rsidP="00382D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7534">
        <w:rPr>
          <w:rFonts w:ascii="Times New Roman" w:hAnsi="Times New Roman" w:cs="Times New Roman"/>
          <w:sz w:val="24"/>
          <w:szCs w:val="24"/>
        </w:rPr>
        <w:t>(подпись)     (инициалы, фамилия)</w:t>
      </w:r>
    </w:p>
    <w:p w:rsidR="00382D98" w:rsidRPr="009A7534" w:rsidRDefault="00382D98" w:rsidP="00382D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753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82D98" w:rsidRPr="009A7534" w:rsidRDefault="00382D98" w:rsidP="00382D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2D98" w:rsidRPr="009A7534" w:rsidRDefault="00382D98" w:rsidP="00382D98">
      <w:pPr>
        <w:ind w:firstLine="709"/>
        <w:jc w:val="both"/>
        <w:rPr>
          <w:sz w:val="24"/>
          <w:szCs w:val="24"/>
        </w:rPr>
      </w:pPr>
    </w:p>
    <w:p w:rsidR="00382D98" w:rsidRDefault="00382D98" w:rsidP="00382D98">
      <w:pPr>
        <w:rPr>
          <w:sz w:val="28"/>
          <w:szCs w:val="28"/>
        </w:rPr>
      </w:pPr>
    </w:p>
    <w:p w:rsidR="00382D98" w:rsidRDefault="00382D98" w:rsidP="00F333B5"/>
    <w:sectPr w:rsidR="00382D98" w:rsidSect="00F333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F5" w:rsidRDefault="00CA3CF5" w:rsidP="00FA6D0B">
      <w:r>
        <w:separator/>
      </w:r>
    </w:p>
  </w:endnote>
  <w:endnote w:type="continuationSeparator" w:id="0">
    <w:p w:rsidR="00CA3CF5" w:rsidRDefault="00CA3CF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F5" w:rsidRDefault="00CA3CF5" w:rsidP="00FA6D0B">
      <w:r>
        <w:separator/>
      </w:r>
    </w:p>
  </w:footnote>
  <w:footnote w:type="continuationSeparator" w:id="0">
    <w:p w:rsidR="00CA3CF5" w:rsidRDefault="00CA3CF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EF3530">
    <w:pPr>
      <w:pStyle w:val="ab"/>
      <w:jc w:val="center"/>
    </w:pPr>
    <w:fldSimple w:instr=" PAGE   \* MERGEFORMAT ">
      <w:r w:rsidR="002A42F6">
        <w:rPr>
          <w:noProof/>
        </w:rPr>
        <w:t>19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725"/>
    <w:multiLevelType w:val="multilevel"/>
    <w:tmpl w:val="590A579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3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9B21FC"/>
    <w:multiLevelType w:val="multilevel"/>
    <w:tmpl w:val="3200761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05698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CDE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42F6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D98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7B8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B8B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4D1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2190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46EE"/>
    <w:rsid w:val="00705E7B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777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57F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51"/>
    <w:rsid w:val="00A91284"/>
    <w:rsid w:val="00A914A0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223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3CF5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3530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82D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1">
    <w:name w:val="Heading 1"/>
    <w:basedOn w:val="a1"/>
    <w:next w:val="a1"/>
    <w:qFormat/>
    <w:rsid w:val="00382D98"/>
    <w:pPr>
      <w:numPr>
        <w:numId w:val="8"/>
      </w:numPr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1"/>
    <w:next w:val="a5"/>
    <w:qFormat/>
    <w:rsid w:val="00382D98"/>
    <w:pPr>
      <w:numPr>
        <w:ilvl w:val="1"/>
        <w:numId w:val="8"/>
      </w:numPr>
      <w:jc w:val="center"/>
      <w:outlineLvl w:val="1"/>
    </w:pPr>
    <w:rPr>
      <w:rFonts w:ascii="Arial" w:hAnsi="Arial" w:cs="Arial"/>
      <w:b/>
      <w:bCs/>
      <w:iCs/>
      <w:sz w:val="30"/>
      <w:szCs w:val="28"/>
      <w:lang w:eastAsia="zh-CN"/>
    </w:rPr>
  </w:style>
  <w:style w:type="paragraph" w:customStyle="1" w:styleId="Heading3">
    <w:name w:val="Heading 3"/>
    <w:basedOn w:val="a1"/>
    <w:next w:val="a5"/>
    <w:qFormat/>
    <w:rsid w:val="00382D98"/>
    <w:pPr>
      <w:numPr>
        <w:ilvl w:val="2"/>
        <w:numId w:val="8"/>
      </w:numPr>
      <w:jc w:val="both"/>
      <w:outlineLvl w:val="2"/>
    </w:pPr>
    <w:rPr>
      <w:rFonts w:ascii="Arial" w:hAnsi="Arial" w:cs="Arial"/>
      <w:b/>
      <w:bCs/>
      <w:sz w:val="28"/>
      <w:szCs w:val="26"/>
      <w:lang w:eastAsia="zh-CN"/>
    </w:rPr>
  </w:style>
  <w:style w:type="paragraph" w:customStyle="1" w:styleId="Heading4">
    <w:name w:val="Heading 4"/>
    <w:basedOn w:val="a1"/>
    <w:next w:val="a5"/>
    <w:qFormat/>
    <w:rsid w:val="00382D98"/>
    <w:pPr>
      <w:numPr>
        <w:ilvl w:val="3"/>
        <w:numId w:val="8"/>
      </w:numPr>
      <w:jc w:val="both"/>
      <w:outlineLvl w:val="3"/>
    </w:pPr>
    <w:rPr>
      <w:rFonts w:ascii="Arial" w:hAnsi="Arial" w:cs="Arial"/>
      <w:b/>
      <w:bCs/>
      <w:sz w:val="26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70713&amp;dst=372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70713&amp;dst=370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91&amp;dst=2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121087&amp;dst=10014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144FF559513A4FF855917C31968DAB1EE30467F8837E22DAF322C758B4070248255CF2458CC5EF8B6889E7EBBDAC2692054178E80624B7g628L" TargetMode="External"/><Relationship Id="rId14" Type="http://schemas.openxmlformats.org/officeDocument/2006/relationships/hyperlink" Target="consultantplus://offline/ref=CD5C6C0EF7681FEB48F1E26B69E6197A25480F055D7925357363234DEECD3F1A17094A9BB38C87E8BAb1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CF3B2F-269F-4E58-8C36-14FF3A0A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3</cp:revision>
  <cp:lastPrinted>2024-05-08T11:20:00Z</cp:lastPrinted>
  <dcterms:created xsi:type="dcterms:W3CDTF">2024-05-08T11:15:00Z</dcterms:created>
  <dcterms:modified xsi:type="dcterms:W3CDTF">2024-05-08T11:20:00Z</dcterms:modified>
</cp:coreProperties>
</file>