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370836">
        <w:rPr>
          <w:b/>
          <w:sz w:val="28"/>
          <w:szCs w:val="28"/>
          <w:u w:val="single"/>
        </w:rPr>
        <w:t>27</w:t>
      </w:r>
      <w:r w:rsidR="00E874E8">
        <w:rPr>
          <w:b/>
          <w:sz w:val="28"/>
          <w:szCs w:val="28"/>
          <w:u w:val="single"/>
        </w:rPr>
        <w:t xml:space="preserve"> </w:t>
      </w:r>
      <w:r w:rsidR="00A83844">
        <w:rPr>
          <w:b/>
          <w:sz w:val="28"/>
          <w:szCs w:val="28"/>
          <w:u w:val="single"/>
        </w:rPr>
        <w:t>февраля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171C9">
        <w:rPr>
          <w:b/>
          <w:sz w:val="28"/>
          <w:szCs w:val="28"/>
          <w:u w:val="single"/>
        </w:rPr>
        <w:t>1</w:t>
      </w:r>
      <w:r w:rsidR="005D6F5E">
        <w:rPr>
          <w:b/>
          <w:sz w:val="28"/>
          <w:szCs w:val="28"/>
          <w:u w:val="single"/>
        </w:rPr>
        <w:t>8</w:t>
      </w:r>
      <w:r w:rsidR="00BC2476">
        <w:rPr>
          <w:b/>
          <w:sz w:val="28"/>
          <w:szCs w:val="28"/>
          <w:u w:val="single"/>
        </w:rPr>
        <w:t>8</w:t>
      </w:r>
    </w:p>
    <w:p w:rsidR="00502D59" w:rsidRPr="005171FE" w:rsidRDefault="001C21C2" w:rsidP="005D6F5E">
      <w:pPr>
        <w:ind w:firstLine="708"/>
        <w:jc w:val="both"/>
        <w:rPr>
          <w:sz w:val="28"/>
          <w:szCs w:val="28"/>
        </w:rPr>
      </w:pPr>
      <w:r>
        <w:rPr>
          <w:sz w:val="28"/>
          <w:szCs w:val="28"/>
        </w:rPr>
        <w:t xml:space="preserve"> </w:t>
      </w:r>
    </w:p>
    <w:p w:rsidR="00DD30AD" w:rsidRDefault="00DD30AD" w:rsidP="00DD30AD">
      <w:pPr>
        <w:tabs>
          <w:tab w:val="left" w:pos="709"/>
        </w:tabs>
        <w:ind w:right="5104"/>
        <w:jc w:val="both"/>
        <w:rPr>
          <w:sz w:val="28"/>
        </w:rPr>
      </w:pPr>
      <w:r w:rsidRPr="00884408">
        <w:rPr>
          <w:sz w:val="28"/>
        </w:rPr>
        <w:t>О создании согласительной комиссии по согласованию местоположения границ земельных участков при выполнении комплексных к</w:t>
      </w:r>
      <w:r>
        <w:rPr>
          <w:sz w:val="28"/>
        </w:rPr>
        <w:t>адастровых работ федерального значения на территории муниципального образования «</w:t>
      </w:r>
      <w:proofErr w:type="spellStart"/>
      <w:r>
        <w:rPr>
          <w:sz w:val="28"/>
        </w:rPr>
        <w:t>Сычевский</w:t>
      </w:r>
      <w:proofErr w:type="spellEnd"/>
      <w:r>
        <w:rPr>
          <w:sz w:val="28"/>
        </w:rPr>
        <w:t xml:space="preserve"> муниципальный округ»</w:t>
      </w:r>
      <w:r w:rsidRPr="00135ECB">
        <w:rPr>
          <w:sz w:val="28"/>
        </w:rPr>
        <w:t xml:space="preserve"> Смоленской области</w:t>
      </w:r>
      <w:r>
        <w:rPr>
          <w:sz w:val="28"/>
        </w:rPr>
        <w:t xml:space="preserve"> </w:t>
      </w:r>
      <w:r w:rsidRPr="00884408">
        <w:rPr>
          <w:sz w:val="28"/>
        </w:rPr>
        <w:t>в 202</w:t>
      </w:r>
      <w:r>
        <w:rPr>
          <w:sz w:val="28"/>
        </w:rPr>
        <w:t>5</w:t>
      </w:r>
      <w:r w:rsidRPr="00884408">
        <w:rPr>
          <w:sz w:val="28"/>
        </w:rPr>
        <w:t xml:space="preserve"> году</w:t>
      </w:r>
    </w:p>
    <w:p w:rsidR="00DD30AD" w:rsidRDefault="00DD30AD" w:rsidP="00DD30AD">
      <w:pPr>
        <w:tabs>
          <w:tab w:val="left" w:pos="709"/>
        </w:tabs>
        <w:ind w:right="4960"/>
        <w:jc w:val="both"/>
        <w:rPr>
          <w:sz w:val="28"/>
        </w:rPr>
      </w:pPr>
    </w:p>
    <w:p w:rsidR="00DD30AD" w:rsidRDefault="00DD30AD" w:rsidP="00DD30AD">
      <w:pPr>
        <w:tabs>
          <w:tab w:val="left" w:pos="709"/>
        </w:tabs>
        <w:ind w:firstLine="709"/>
        <w:jc w:val="both"/>
        <w:rPr>
          <w:sz w:val="28"/>
        </w:rPr>
      </w:pPr>
    </w:p>
    <w:p w:rsidR="00DD30AD" w:rsidRPr="00E3387E" w:rsidRDefault="00DD30AD" w:rsidP="00DD30AD">
      <w:pPr>
        <w:tabs>
          <w:tab w:val="left" w:pos="709"/>
        </w:tabs>
        <w:ind w:firstLine="709"/>
        <w:jc w:val="both"/>
        <w:rPr>
          <w:sz w:val="28"/>
        </w:rPr>
      </w:pPr>
      <w:r w:rsidRPr="00884408">
        <w:rPr>
          <w:sz w:val="28"/>
        </w:rPr>
        <w:t>В соответствии со ст. 42.10 Федерального</w:t>
      </w:r>
      <w:r>
        <w:rPr>
          <w:sz w:val="28"/>
        </w:rPr>
        <w:t xml:space="preserve"> закона от 24.07.2007 № 221-ФЗ «</w:t>
      </w:r>
      <w:r w:rsidRPr="00884408">
        <w:rPr>
          <w:sz w:val="28"/>
        </w:rPr>
        <w:t>О кадастровой деятельности</w:t>
      </w:r>
      <w:r>
        <w:rPr>
          <w:sz w:val="28"/>
        </w:rPr>
        <w:t>»</w:t>
      </w:r>
      <w:r w:rsidRPr="00884408">
        <w:rPr>
          <w:sz w:val="28"/>
        </w:rPr>
        <w:t xml:space="preserve"> и постановлением Администрации Смоленск</w:t>
      </w:r>
      <w:r>
        <w:rPr>
          <w:sz w:val="28"/>
        </w:rPr>
        <w:t>ой области от 15.05.2015 № 292 «</w:t>
      </w:r>
      <w:r w:rsidRPr="00884408">
        <w:rPr>
          <w:sz w:val="28"/>
        </w:rPr>
        <w:t>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r>
        <w:rPr>
          <w:sz w:val="28"/>
        </w:rPr>
        <w:t>»</w:t>
      </w:r>
      <w:r w:rsidRPr="00E3387E">
        <w:rPr>
          <w:sz w:val="28"/>
        </w:rPr>
        <w:t xml:space="preserve">, </w:t>
      </w:r>
    </w:p>
    <w:p w:rsidR="00DD30AD" w:rsidRDefault="00DD30AD" w:rsidP="00DD30AD">
      <w:pPr>
        <w:tabs>
          <w:tab w:val="left" w:pos="993"/>
        </w:tabs>
        <w:ind w:firstLine="709"/>
        <w:jc w:val="both"/>
        <w:rPr>
          <w:sz w:val="28"/>
          <w:szCs w:val="28"/>
        </w:rPr>
      </w:pPr>
    </w:p>
    <w:p w:rsidR="00DD30AD" w:rsidRPr="005D6F5E" w:rsidRDefault="00DD30AD" w:rsidP="00DD30AD">
      <w:pPr>
        <w:autoSpaceDE w:val="0"/>
        <w:autoSpaceDN w:val="0"/>
        <w:adjustRightInd w:val="0"/>
        <w:ind w:firstLine="709"/>
        <w:jc w:val="both"/>
        <w:outlineLvl w:val="0"/>
        <w:rPr>
          <w:sz w:val="28"/>
          <w:szCs w:val="28"/>
        </w:rPr>
      </w:pPr>
      <w:r w:rsidRPr="005D6F5E">
        <w:rPr>
          <w:sz w:val="28"/>
          <w:szCs w:val="28"/>
        </w:rPr>
        <w:t>Администрация муниципального образования «</w:t>
      </w:r>
      <w:proofErr w:type="spellStart"/>
      <w:r w:rsidRPr="005D6F5E">
        <w:rPr>
          <w:sz w:val="28"/>
          <w:szCs w:val="28"/>
        </w:rPr>
        <w:t>Сычевский</w:t>
      </w:r>
      <w:proofErr w:type="spellEnd"/>
      <w:r w:rsidRPr="005D6F5E">
        <w:rPr>
          <w:sz w:val="28"/>
          <w:szCs w:val="28"/>
        </w:rPr>
        <w:t xml:space="preserve"> муниципальный округ» Смоленской области </w:t>
      </w:r>
    </w:p>
    <w:p w:rsidR="00DD30AD" w:rsidRPr="005D6F5E" w:rsidRDefault="00DD30AD" w:rsidP="00DD30AD">
      <w:pPr>
        <w:autoSpaceDE w:val="0"/>
        <w:autoSpaceDN w:val="0"/>
        <w:adjustRightInd w:val="0"/>
        <w:ind w:firstLine="709"/>
        <w:jc w:val="both"/>
        <w:outlineLvl w:val="0"/>
        <w:rPr>
          <w:sz w:val="28"/>
          <w:szCs w:val="28"/>
        </w:rPr>
      </w:pPr>
      <w:proofErr w:type="spellStart"/>
      <w:proofErr w:type="gramStart"/>
      <w:r w:rsidRPr="005D6F5E">
        <w:rPr>
          <w:sz w:val="28"/>
          <w:szCs w:val="28"/>
        </w:rPr>
        <w:t>п</w:t>
      </w:r>
      <w:proofErr w:type="spellEnd"/>
      <w:proofErr w:type="gramEnd"/>
      <w:r w:rsidRPr="005D6F5E">
        <w:rPr>
          <w:sz w:val="28"/>
          <w:szCs w:val="28"/>
        </w:rPr>
        <w:t xml:space="preserve"> о с т а </w:t>
      </w:r>
      <w:proofErr w:type="spellStart"/>
      <w:r w:rsidRPr="005D6F5E">
        <w:rPr>
          <w:sz w:val="28"/>
          <w:szCs w:val="28"/>
        </w:rPr>
        <w:t>н</w:t>
      </w:r>
      <w:proofErr w:type="spellEnd"/>
      <w:r w:rsidRPr="005D6F5E">
        <w:rPr>
          <w:sz w:val="28"/>
          <w:szCs w:val="28"/>
        </w:rPr>
        <w:t xml:space="preserve"> о в л я е т:</w:t>
      </w:r>
    </w:p>
    <w:p w:rsidR="00DD30AD" w:rsidRDefault="00DD30AD" w:rsidP="00DD30AD">
      <w:pPr>
        <w:ind w:firstLine="709"/>
        <w:rPr>
          <w:sz w:val="28"/>
        </w:rPr>
      </w:pPr>
    </w:p>
    <w:p w:rsidR="00DD30AD" w:rsidRPr="00884408" w:rsidRDefault="00DD30AD" w:rsidP="00DD30AD">
      <w:pPr>
        <w:tabs>
          <w:tab w:val="left" w:pos="1752"/>
        </w:tabs>
        <w:ind w:firstLine="709"/>
        <w:jc w:val="both"/>
        <w:rPr>
          <w:sz w:val="28"/>
          <w:szCs w:val="28"/>
        </w:rPr>
      </w:pPr>
      <w:r w:rsidRPr="00884408">
        <w:rPr>
          <w:sz w:val="28"/>
          <w:szCs w:val="28"/>
        </w:rPr>
        <w:t>1. Создать согласительную комиссию по согласованию местоположения границ земельных участков при выполнении комплексных кадастровых работ</w:t>
      </w:r>
      <w:r>
        <w:rPr>
          <w:sz w:val="28"/>
          <w:szCs w:val="28"/>
        </w:rPr>
        <w:t xml:space="preserve"> федерального значения</w:t>
      </w:r>
      <w:r w:rsidRPr="00884408">
        <w:rPr>
          <w:sz w:val="28"/>
          <w:szCs w:val="28"/>
        </w:rPr>
        <w:t xml:space="preserve"> на территории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135ECB">
        <w:rPr>
          <w:sz w:val="28"/>
          <w:szCs w:val="28"/>
        </w:rPr>
        <w:t xml:space="preserve"> Смоленской области</w:t>
      </w:r>
      <w:r>
        <w:rPr>
          <w:sz w:val="28"/>
          <w:szCs w:val="28"/>
        </w:rPr>
        <w:t xml:space="preserve"> </w:t>
      </w:r>
      <w:r w:rsidRPr="00884408">
        <w:rPr>
          <w:sz w:val="28"/>
          <w:szCs w:val="28"/>
        </w:rPr>
        <w:t>в 202</w:t>
      </w:r>
      <w:r>
        <w:rPr>
          <w:sz w:val="28"/>
          <w:szCs w:val="28"/>
        </w:rPr>
        <w:t>5</w:t>
      </w:r>
      <w:r w:rsidRPr="00884408">
        <w:rPr>
          <w:sz w:val="28"/>
          <w:szCs w:val="28"/>
        </w:rPr>
        <w:t xml:space="preserve"> году </w:t>
      </w:r>
      <w:r>
        <w:rPr>
          <w:sz w:val="28"/>
          <w:szCs w:val="28"/>
        </w:rPr>
        <w:t>(далее – с</w:t>
      </w:r>
      <w:r w:rsidRPr="00884408">
        <w:rPr>
          <w:sz w:val="28"/>
          <w:szCs w:val="28"/>
        </w:rPr>
        <w:t>огласительная комиссия).</w:t>
      </w:r>
    </w:p>
    <w:p w:rsidR="00DD30AD" w:rsidRPr="00884408" w:rsidRDefault="00DD30AD" w:rsidP="00DD30AD">
      <w:pPr>
        <w:tabs>
          <w:tab w:val="left" w:pos="1752"/>
        </w:tabs>
        <w:ind w:firstLine="709"/>
        <w:jc w:val="both"/>
        <w:rPr>
          <w:sz w:val="28"/>
          <w:szCs w:val="28"/>
        </w:rPr>
      </w:pPr>
      <w:r>
        <w:rPr>
          <w:sz w:val="28"/>
          <w:szCs w:val="28"/>
        </w:rPr>
        <w:t xml:space="preserve">2. Утвердить </w:t>
      </w:r>
      <w:r w:rsidRPr="00884408">
        <w:rPr>
          <w:sz w:val="28"/>
          <w:szCs w:val="28"/>
        </w:rPr>
        <w:t xml:space="preserve">состав </w:t>
      </w:r>
      <w:r>
        <w:rPr>
          <w:sz w:val="28"/>
          <w:szCs w:val="28"/>
        </w:rPr>
        <w:t>согласительной комиссии согласно приложению №1.</w:t>
      </w:r>
    </w:p>
    <w:p w:rsidR="00DD30AD" w:rsidRPr="00884408" w:rsidRDefault="00DD30AD" w:rsidP="00DD30AD">
      <w:pPr>
        <w:tabs>
          <w:tab w:val="left" w:pos="1752"/>
        </w:tabs>
        <w:ind w:firstLine="709"/>
        <w:jc w:val="both"/>
        <w:rPr>
          <w:sz w:val="28"/>
          <w:szCs w:val="28"/>
        </w:rPr>
      </w:pPr>
      <w:r w:rsidRPr="00884408">
        <w:rPr>
          <w:sz w:val="28"/>
          <w:szCs w:val="28"/>
        </w:rPr>
        <w:t xml:space="preserve">3. Утвердить </w:t>
      </w:r>
      <w:r>
        <w:rPr>
          <w:sz w:val="28"/>
          <w:szCs w:val="28"/>
        </w:rPr>
        <w:t>Регламент работы с</w:t>
      </w:r>
      <w:r w:rsidRPr="00884408">
        <w:rPr>
          <w:sz w:val="28"/>
          <w:szCs w:val="28"/>
        </w:rPr>
        <w:t>огласительной комиссии</w:t>
      </w:r>
      <w:r w:rsidRPr="004B1555">
        <w:rPr>
          <w:sz w:val="28"/>
          <w:szCs w:val="28"/>
        </w:rPr>
        <w:t xml:space="preserve"> </w:t>
      </w:r>
      <w:r>
        <w:rPr>
          <w:sz w:val="28"/>
          <w:szCs w:val="28"/>
        </w:rPr>
        <w:t>согласно приложению №2</w:t>
      </w:r>
      <w:r w:rsidRPr="00884408">
        <w:rPr>
          <w:sz w:val="28"/>
          <w:szCs w:val="28"/>
        </w:rPr>
        <w:t>.</w:t>
      </w:r>
    </w:p>
    <w:p w:rsidR="00DD30AD" w:rsidRPr="00884408" w:rsidRDefault="00DD30AD" w:rsidP="00DD30AD">
      <w:pPr>
        <w:tabs>
          <w:tab w:val="left" w:pos="1752"/>
        </w:tabs>
        <w:ind w:firstLine="709"/>
        <w:jc w:val="both"/>
        <w:rPr>
          <w:sz w:val="28"/>
          <w:szCs w:val="28"/>
        </w:rPr>
      </w:pPr>
      <w:r w:rsidRPr="00884408">
        <w:rPr>
          <w:sz w:val="28"/>
          <w:szCs w:val="28"/>
        </w:rPr>
        <w:lastRenderedPageBreak/>
        <w:t xml:space="preserve">4. </w:t>
      </w:r>
      <w:r w:rsidRPr="00135ECB">
        <w:rPr>
          <w:sz w:val="28"/>
          <w:szCs w:val="28"/>
        </w:rPr>
        <w:t>Настоящее постановление подлежит официальному опубликованию</w:t>
      </w:r>
      <w:r>
        <w:rPr>
          <w:sz w:val="28"/>
          <w:szCs w:val="28"/>
        </w:rPr>
        <w:t xml:space="preserve">                 </w:t>
      </w:r>
      <w:r w:rsidRPr="00135ECB">
        <w:rPr>
          <w:sz w:val="28"/>
          <w:szCs w:val="28"/>
        </w:rPr>
        <w:t xml:space="preserve"> в газете «</w:t>
      </w:r>
      <w:proofErr w:type="spellStart"/>
      <w:r>
        <w:rPr>
          <w:sz w:val="28"/>
          <w:szCs w:val="28"/>
        </w:rPr>
        <w:t>Сычевские</w:t>
      </w:r>
      <w:proofErr w:type="spellEnd"/>
      <w:r>
        <w:rPr>
          <w:sz w:val="28"/>
          <w:szCs w:val="28"/>
        </w:rPr>
        <w:t xml:space="preserve"> вести</w:t>
      </w:r>
      <w:r w:rsidRPr="00135ECB">
        <w:rPr>
          <w:sz w:val="28"/>
          <w:szCs w:val="28"/>
        </w:rPr>
        <w:t>» и размещению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135ECB">
        <w:rPr>
          <w:sz w:val="28"/>
          <w:szCs w:val="28"/>
        </w:rPr>
        <w:t>» Смоленской области в информационно-телекоммуникационной сети «Интернет».</w:t>
      </w:r>
    </w:p>
    <w:p w:rsidR="00DD30AD" w:rsidRDefault="00DD30AD" w:rsidP="00DD30AD">
      <w:pPr>
        <w:pStyle w:val="a0"/>
        <w:numPr>
          <w:ilvl w:val="0"/>
          <w:numId w:val="0"/>
        </w:numPr>
        <w:spacing w:line="240" w:lineRule="auto"/>
        <w:ind w:firstLine="709"/>
        <w:rPr>
          <w:sz w:val="28"/>
        </w:rPr>
      </w:pPr>
      <w:r w:rsidRPr="00884408">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Отдела имущественных отношений, землеустройства и архитектуры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Т.А. Глазкову.</w:t>
      </w:r>
    </w:p>
    <w:p w:rsidR="00DD30AD" w:rsidRDefault="00DD30AD" w:rsidP="00DD30AD">
      <w:pPr>
        <w:tabs>
          <w:tab w:val="left" w:pos="1752"/>
        </w:tabs>
        <w:ind w:firstLine="709"/>
        <w:rPr>
          <w:sz w:val="28"/>
          <w:szCs w:val="28"/>
        </w:rPr>
      </w:pPr>
    </w:p>
    <w:p w:rsidR="00DD30AD" w:rsidRDefault="00DD30AD" w:rsidP="00DD30AD">
      <w:pPr>
        <w:tabs>
          <w:tab w:val="left" w:pos="1752"/>
        </w:tabs>
        <w:ind w:firstLine="709"/>
        <w:rPr>
          <w:sz w:val="28"/>
          <w:szCs w:val="28"/>
        </w:rPr>
      </w:pPr>
    </w:p>
    <w:p w:rsidR="00DD30AD" w:rsidRPr="001569E2" w:rsidRDefault="00DD30AD" w:rsidP="00DD30AD">
      <w:pPr>
        <w:shd w:val="clear" w:color="auto" w:fill="FFFFFF"/>
        <w:textAlignment w:val="baseline"/>
        <w:rPr>
          <w:spacing w:val="2"/>
          <w:sz w:val="28"/>
          <w:szCs w:val="28"/>
        </w:rPr>
      </w:pPr>
      <w:r w:rsidRPr="001569E2">
        <w:rPr>
          <w:spacing w:val="2"/>
          <w:sz w:val="28"/>
          <w:szCs w:val="28"/>
        </w:rPr>
        <w:t>Глава муниципального образования</w:t>
      </w:r>
    </w:p>
    <w:p w:rsidR="00DD30AD" w:rsidRPr="001569E2" w:rsidRDefault="00DD30AD" w:rsidP="00DD30AD">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DD30AD" w:rsidRDefault="00DD30AD" w:rsidP="00DD30AD">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DD30AD" w:rsidRDefault="00DD30AD" w:rsidP="00DD30AD">
      <w:pPr>
        <w:jc w:val="both"/>
        <w:rPr>
          <w:sz w:val="28"/>
        </w:rPr>
      </w:pPr>
    </w:p>
    <w:p w:rsidR="00DD30AD" w:rsidRDefault="00DD30AD" w:rsidP="00DD30AD">
      <w:pPr>
        <w:jc w:val="both"/>
        <w:rPr>
          <w:sz w:val="28"/>
        </w:rPr>
      </w:pPr>
    </w:p>
    <w:p w:rsidR="00DD30AD" w:rsidRDefault="00DD30AD" w:rsidP="00DD30AD">
      <w:pPr>
        <w:jc w:val="both"/>
        <w:rPr>
          <w:sz w:val="28"/>
        </w:rPr>
      </w:pPr>
    </w:p>
    <w:p w:rsidR="00DD30AD" w:rsidRDefault="00DD30AD" w:rsidP="00DD30AD">
      <w:pPr>
        <w:jc w:val="both"/>
        <w:rPr>
          <w:sz w:val="28"/>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jc w:val="both"/>
        <w:rPr>
          <w:rFonts w:eastAsia="SimSun" w:cs="Calibri"/>
          <w:kern w:val="1"/>
          <w:szCs w:val="24"/>
          <w:lang w:eastAsia="ar-SA"/>
        </w:rPr>
      </w:pPr>
    </w:p>
    <w:p w:rsidR="00DD30AD" w:rsidRDefault="00DD30AD" w:rsidP="00DD30AD">
      <w:pPr>
        <w:suppressAutoHyphens/>
        <w:autoSpaceDE w:val="0"/>
        <w:jc w:val="both"/>
        <w:rPr>
          <w:rFonts w:eastAsia="SimSun" w:cs="Calibri"/>
          <w:kern w:val="1"/>
          <w:szCs w:val="24"/>
          <w:lang w:eastAsia="ar-SA"/>
        </w:rPr>
      </w:pPr>
    </w:p>
    <w:p w:rsidR="00DD30AD" w:rsidRPr="00DD30AD" w:rsidRDefault="00DD30AD" w:rsidP="00DD30AD">
      <w:pPr>
        <w:pStyle w:val="aff0"/>
        <w:numPr>
          <w:ilvl w:val="12"/>
          <w:numId w:val="0"/>
        </w:numPr>
        <w:ind w:firstLine="709"/>
        <w:jc w:val="right"/>
        <w:rPr>
          <w:sz w:val="28"/>
          <w:szCs w:val="28"/>
        </w:rPr>
      </w:pPr>
      <w:r w:rsidRPr="00DD30AD">
        <w:rPr>
          <w:rFonts w:eastAsia="SimSun" w:cs="Calibri"/>
          <w:kern w:val="1"/>
          <w:sz w:val="28"/>
          <w:szCs w:val="28"/>
          <w:lang w:eastAsia="ar-SA"/>
        </w:rPr>
        <w:lastRenderedPageBreak/>
        <w:t xml:space="preserve">                                                                                             </w:t>
      </w:r>
      <w:r w:rsidRPr="00DD30AD">
        <w:rPr>
          <w:sz w:val="28"/>
          <w:szCs w:val="28"/>
        </w:rPr>
        <w:t xml:space="preserve">Приложение №1  </w:t>
      </w:r>
      <w:r w:rsidRPr="00DD30AD">
        <w:rPr>
          <w:rFonts w:eastAsia="SimSun" w:cs="Calibri"/>
          <w:kern w:val="1"/>
          <w:sz w:val="28"/>
          <w:szCs w:val="28"/>
          <w:lang w:eastAsia="ar-SA"/>
        </w:rPr>
        <w:t xml:space="preserve">                              </w:t>
      </w:r>
    </w:p>
    <w:p w:rsidR="00DD30AD" w:rsidRPr="00DD30AD" w:rsidRDefault="00DD30AD" w:rsidP="00DD30AD">
      <w:pPr>
        <w:suppressAutoHyphens/>
        <w:autoSpaceDE w:val="0"/>
        <w:ind w:left="5387"/>
        <w:jc w:val="right"/>
        <w:rPr>
          <w:rFonts w:eastAsia="SimSun" w:cs="Calibri"/>
          <w:kern w:val="1"/>
          <w:sz w:val="28"/>
          <w:szCs w:val="28"/>
          <w:lang w:eastAsia="ar-SA"/>
        </w:rPr>
      </w:pPr>
      <w:r w:rsidRPr="00DD30AD">
        <w:rPr>
          <w:rFonts w:eastAsia="SimSun" w:cs="Calibri"/>
          <w:kern w:val="1"/>
          <w:sz w:val="28"/>
          <w:szCs w:val="28"/>
          <w:lang w:eastAsia="ar-SA"/>
        </w:rPr>
        <w:t>к постановлению Администрации муниципального образования «</w:t>
      </w:r>
      <w:proofErr w:type="spellStart"/>
      <w:r w:rsidRPr="00DD30AD">
        <w:rPr>
          <w:rFonts w:eastAsia="SimSun" w:cs="Calibri"/>
          <w:kern w:val="1"/>
          <w:sz w:val="28"/>
          <w:szCs w:val="28"/>
          <w:lang w:eastAsia="ar-SA"/>
        </w:rPr>
        <w:t>Сычевский</w:t>
      </w:r>
      <w:proofErr w:type="spellEnd"/>
      <w:r w:rsidRPr="00DD30AD">
        <w:rPr>
          <w:rFonts w:eastAsia="SimSun" w:cs="Calibri"/>
          <w:kern w:val="1"/>
          <w:sz w:val="28"/>
          <w:szCs w:val="28"/>
          <w:lang w:eastAsia="ar-SA"/>
        </w:rPr>
        <w:t xml:space="preserve"> муниципальный округ» Смоленской области </w:t>
      </w:r>
    </w:p>
    <w:p w:rsidR="00DD30AD" w:rsidRDefault="00DD30AD" w:rsidP="00DD30AD">
      <w:pPr>
        <w:suppressAutoHyphens/>
        <w:autoSpaceDE w:val="0"/>
        <w:ind w:left="5387"/>
        <w:jc w:val="right"/>
        <w:rPr>
          <w:rFonts w:eastAsia="SimSun" w:cs="Calibri"/>
          <w:kern w:val="1"/>
          <w:sz w:val="28"/>
          <w:szCs w:val="28"/>
          <w:lang w:eastAsia="ar-SA"/>
        </w:rPr>
      </w:pPr>
      <w:r w:rsidRPr="00DD30AD">
        <w:rPr>
          <w:rFonts w:eastAsia="SimSun" w:cs="Calibri"/>
          <w:kern w:val="1"/>
          <w:sz w:val="28"/>
          <w:szCs w:val="28"/>
          <w:lang w:eastAsia="ar-SA"/>
        </w:rPr>
        <w:t xml:space="preserve">от </w:t>
      </w:r>
      <w:r>
        <w:rPr>
          <w:rFonts w:eastAsia="SimSun" w:cs="Calibri"/>
          <w:kern w:val="1"/>
          <w:sz w:val="28"/>
          <w:szCs w:val="28"/>
          <w:lang w:eastAsia="ar-SA"/>
        </w:rPr>
        <w:t>27.02.2025 года № 188</w:t>
      </w:r>
    </w:p>
    <w:p w:rsidR="00DD30AD" w:rsidRPr="00DD30AD" w:rsidRDefault="00DD30AD" w:rsidP="00DD30AD">
      <w:pPr>
        <w:suppressAutoHyphens/>
        <w:autoSpaceDE w:val="0"/>
        <w:ind w:left="5387"/>
        <w:jc w:val="right"/>
        <w:rPr>
          <w:rFonts w:eastAsia="SimSun" w:cs="Calibri"/>
          <w:kern w:val="1"/>
          <w:sz w:val="28"/>
          <w:szCs w:val="28"/>
          <w:lang w:eastAsia="ar-SA"/>
        </w:rPr>
      </w:pPr>
    </w:p>
    <w:p w:rsidR="00DD30AD" w:rsidRPr="007F6001" w:rsidRDefault="00DD30AD" w:rsidP="00DD30AD">
      <w:pPr>
        <w:suppressAutoHyphens/>
        <w:autoSpaceDE w:val="0"/>
        <w:jc w:val="right"/>
        <w:rPr>
          <w:rFonts w:eastAsia="SimSun" w:cs="Calibri"/>
          <w:kern w:val="1"/>
          <w:szCs w:val="24"/>
          <w:lang w:eastAsia="ar-SA"/>
        </w:rPr>
      </w:pPr>
    </w:p>
    <w:p w:rsidR="00DD30AD" w:rsidRPr="00DD30AD" w:rsidRDefault="00DD30AD" w:rsidP="00DD30AD">
      <w:pPr>
        <w:suppressAutoHyphens/>
        <w:autoSpaceDE w:val="0"/>
        <w:jc w:val="center"/>
        <w:rPr>
          <w:rFonts w:eastAsia="SimSun" w:cs="Calibri"/>
          <w:kern w:val="1"/>
          <w:sz w:val="28"/>
          <w:szCs w:val="28"/>
          <w:lang w:eastAsia="ar-SA"/>
        </w:rPr>
      </w:pPr>
      <w:r w:rsidRPr="00DD30AD">
        <w:rPr>
          <w:rFonts w:eastAsia="SimSun" w:cs="Calibri"/>
          <w:kern w:val="1"/>
          <w:sz w:val="28"/>
          <w:szCs w:val="28"/>
          <w:lang w:eastAsia="ar-SA"/>
        </w:rPr>
        <w:t>Состав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w:t>
      </w:r>
      <w:proofErr w:type="spellStart"/>
      <w:r w:rsidRPr="00DD30AD">
        <w:rPr>
          <w:rFonts w:eastAsia="SimSun" w:cs="Calibri"/>
          <w:kern w:val="1"/>
          <w:sz w:val="28"/>
          <w:szCs w:val="28"/>
          <w:lang w:eastAsia="ar-SA"/>
        </w:rPr>
        <w:t>Сычевский</w:t>
      </w:r>
      <w:proofErr w:type="spellEnd"/>
      <w:r w:rsidRPr="00DD30AD">
        <w:rPr>
          <w:rFonts w:eastAsia="SimSun" w:cs="Calibri"/>
          <w:kern w:val="1"/>
          <w:sz w:val="28"/>
          <w:szCs w:val="28"/>
          <w:lang w:eastAsia="ar-SA"/>
        </w:rPr>
        <w:t xml:space="preserve"> муниципальный округ» Смоленской области в 2025 году</w:t>
      </w:r>
    </w:p>
    <w:p w:rsidR="00DD30AD" w:rsidRPr="00884408" w:rsidRDefault="00DD30AD" w:rsidP="00DD30AD">
      <w:pPr>
        <w:suppressAutoHyphens/>
        <w:autoSpaceDE w:val="0"/>
        <w:jc w:val="both"/>
        <w:rPr>
          <w:rFonts w:eastAsia="SimSun" w:cs="Calibri"/>
          <w:kern w:val="1"/>
          <w:sz w:val="28"/>
          <w:szCs w:val="28"/>
          <w:lang w:eastAsia="ar-SA"/>
        </w:rPr>
      </w:pPr>
    </w:p>
    <w:tbl>
      <w:tblPr>
        <w:tblW w:w="0" w:type="auto"/>
        <w:tblLook w:val="04A0"/>
      </w:tblPr>
      <w:tblGrid>
        <w:gridCol w:w="3085"/>
        <w:gridCol w:w="6769"/>
      </w:tblGrid>
      <w:tr w:rsidR="00DD30AD" w:rsidRPr="00DD30AD" w:rsidTr="00DC7A80">
        <w:trPr>
          <w:trHeight w:val="980"/>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proofErr w:type="spellStart"/>
            <w:r w:rsidRPr="00DD30AD">
              <w:rPr>
                <w:rFonts w:eastAsia="SimSun" w:cs="Calibri"/>
                <w:color w:val="000000"/>
                <w:kern w:val="1"/>
                <w:sz w:val="28"/>
                <w:szCs w:val="28"/>
                <w:lang w:eastAsia="ar-SA"/>
              </w:rPr>
              <w:t>Митенкова</w:t>
            </w:r>
            <w:proofErr w:type="spellEnd"/>
            <w:r w:rsidRPr="00DD30AD">
              <w:rPr>
                <w:rFonts w:eastAsia="SimSun" w:cs="Calibri"/>
                <w:color w:val="000000"/>
                <w:kern w:val="1"/>
                <w:sz w:val="28"/>
                <w:szCs w:val="28"/>
                <w:lang w:eastAsia="ar-SA"/>
              </w:rPr>
              <w:t xml:space="preserve">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Светлана Николаевна</w:t>
            </w:r>
          </w:p>
        </w:tc>
        <w:tc>
          <w:tcPr>
            <w:tcW w:w="6769" w:type="dxa"/>
            <w:shd w:val="clear" w:color="auto" w:fill="auto"/>
          </w:tcPr>
          <w:p w:rsidR="00DD30AD" w:rsidRPr="00DD30AD" w:rsidRDefault="00DD30AD" w:rsidP="00C67F75">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 Заместитель Главы муниципального образования «</w:t>
            </w:r>
            <w:proofErr w:type="spellStart"/>
            <w:r w:rsidRPr="00DD30AD">
              <w:rPr>
                <w:rFonts w:eastAsia="SimSun" w:cs="Calibri"/>
                <w:color w:val="000000"/>
                <w:kern w:val="1"/>
                <w:sz w:val="28"/>
                <w:szCs w:val="28"/>
                <w:lang w:eastAsia="ar-SA"/>
              </w:rPr>
              <w:t>Сычевский</w:t>
            </w:r>
            <w:proofErr w:type="spellEnd"/>
            <w:r w:rsidRPr="00DD30AD">
              <w:rPr>
                <w:rFonts w:eastAsia="SimSun" w:cs="Calibri"/>
                <w:color w:val="000000"/>
                <w:kern w:val="1"/>
                <w:sz w:val="28"/>
                <w:szCs w:val="28"/>
                <w:lang w:eastAsia="ar-SA"/>
              </w:rPr>
              <w:t xml:space="preserve">  муниципальный округ» Смоленской области, председатель комиссии</w:t>
            </w:r>
            <w:r>
              <w:rPr>
                <w:rFonts w:eastAsia="SimSun" w:cs="Calibri"/>
                <w:color w:val="000000"/>
                <w:kern w:val="1"/>
                <w:sz w:val="28"/>
                <w:szCs w:val="28"/>
                <w:lang w:eastAsia="ar-SA"/>
              </w:rPr>
              <w:t>;</w:t>
            </w:r>
            <w:r w:rsidRPr="00DD30AD">
              <w:rPr>
                <w:rFonts w:eastAsia="SimSun" w:cs="Calibri"/>
                <w:color w:val="000000"/>
                <w:kern w:val="1"/>
                <w:sz w:val="28"/>
                <w:szCs w:val="28"/>
                <w:lang w:eastAsia="ar-SA"/>
              </w:rPr>
              <w:t xml:space="preserve"> </w:t>
            </w:r>
          </w:p>
        </w:tc>
      </w:tr>
      <w:tr w:rsidR="00DD30AD" w:rsidRPr="00DD30AD" w:rsidTr="00DC7A80">
        <w:trPr>
          <w:trHeight w:val="980"/>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Глазкова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Татьяна Александровна</w:t>
            </w:r>
          </w:p>
        </w:tc>
        <w:tc>
          <w:tcPr>
            <w:tcW w:w="6769" w:type="dxa"/>
            <w:shd w:val="clear" w:color="auto" w:fill="auto"/>
          </w:tcPr>
          <w:p w:rsidR="00DD30AD" w:rsidRPr="00DD30AD" w:rsidRDefault="00DD30AD" w:rsidP="00C67F75">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 начальник Отдела имущественных отношений, землеустройства и архитектуры Администрации муниципального образования «</w:t>
            </w:r>
            <w:proofErr w:type="spellStart"/>
            <w:r w:rsidRPr="00DD30AD">
              <w:rPr>
                <w:rFonts w:eastAsia="SimSun" w:cs="Calibri"/>
                <w:color w:val="000000"/>
                <w:kern w:val="1"/>
                <w:sz w:val="28"/>
                <w:szCs w:val="28"/>
                <w:lang w:eastAsia="ar-SA"/>
              </w:rPr>
              <w:t>Сычевский</w:t>
            </w:r>
            <w:proofErr w:type="spellEnd"/>
            <w:r w:rsidRPr="00DD30AD">
              <w:rPr>
                <w:rFonts w:eastAsia="SimSun" w:cs="Calibri"/>
                <w:color w:val="000000"/>
                <w:kern w:val="1"/>
                <w:sz w:val="28"/>
                <w:szCs w:val="28"/>
                <w:lang w:eastAsia="ar-SA"/>
              </w:rPr>
              <w:t xml:space="preserve"> муниципальный округ» Смоленской области, заместитель председателя комиссии</w:t>
            </w:r>
            <w:r>
              <w:rPr>
                <w:rFonts w:eastAsia="SimSun" w:cs="Calibri"/>
                <w:color w:val="000000"/>
                <w:kern w:val="1"/>
                <w:sz w:val="28"/>
                <w:szCs w:val="28"/>
                <w:lang w:eastAsia="ar-SA"/>
              </w:rPr>
              <w:t>;</w:t>
            </w:r>
          </w:p>
        </w:tc>
      </w:tr>
      <w:tr w:rsidR="00DD30AD" w:rsidRPr="00DD30AD" w:rsidTr="00DC7A80">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proofErr w:type="spellStart"/>
            <w:r w:rsidRPr="00DD30AD">
              <w:rPr>
                <w:rFonts w:eastAsia="SimSun" w:cs="Calibri"/>
                <w:color w:val="000000"/>
                <w:kern w:val="1"/>
                <w:sz w:val="28"/>
                <w:szCs w:val="28"/>
                <w:lang w:eastAsia="ar-SA"/>
              </w:rPr>
              <w:t>Варёхина</w:t>
            </w:r>
            <w:proofErr w:type="spellEnd"/>
            <w:r w:rsidRPr="00DD30AD">
              <w:rPr>
                <w:rFonts w:eastAsia="SimSun" w:cs="Calibri"/>
                <w:color w:val="000000"/>
                <w:kern w:val="1"/>
                <w:sz w:val="28"/>
                <w:szCs w:val="28"/>
                <w:lang w:eastAsia="ar-SA"/>
              </w:rPr>
              <w:t xml:space="preserve">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Любовь Александровна</w:t>
            </w:r>
          </w:p>
        </w:tc>
        <w:tc>
          <w:tcPr>
            <w:tcW w:w="6769" w:type="dxa"/>
            <w:shd w:val="clear" w:color="auto" w:fill="auto"/>
          </w:tcPr>
          <w:p w:rsidR="00DD30AD" w:rsidRPr="00DD30AD" w:rsidRDefault="00DD30AD" w:rsidP="00C67F75">
            <w:pPr>
              <w:spacing w:before="100" w:beforeAutospacing="1"/>
              <w:jc w:val="both"/>
              <w:rPr>
                <w:color w:val="000000"/>
                <w:sz w:val="28"/>
                <w:szCs w:val="28"/>
              </w:rPr>
            </w:pPr>
            <w:r w:rsidRPr="00DD30AD">
              <w:rPr>
                <w:color w:val="000000"/>
                <w:sz w:val="28"/>
                <w:szCs w:val="28"/>
              </w:rPr>
              <w:t xml:space="preserve">- главный специалист </w:t>
            </w:r>
            <w:r w:rsidRPr="00DD30AD">
              <w:rPr>
                <w:rFonts w:eastAsia="SimSun" w:cs="Calibri"/>
                <w:color w:val="000000"/>
                <w:kern w:val="1"/>
                <w:sz w:val="28"/>
                <w:szCs w:val="28"/>
                <w:lang w:eastAsia="ar-SA"/>
              </w:rPr>
              <w:t>Отдела имущественных отношений, землеустройства и архитектуры Администрации муниципального образования «</w:t>
            </w:r>
            <w:proofErr w:type="spellStart"/>
            <w:r w:rsidRPr="00DD30AD">
              <w:rPr>
                <w:rFonts w:eastAsia="SimSun" w:cs="Calibri"/>
                <w:color w:val="000000"/>
                <w:kern w:val="1"/>
                <w:sz w:val="28"/>
                <w:szCs w:val="28"/>
                <w:lang w:eastAsia="ar-SA"/>
              </w:rPr>
              <w:t>Сычевский</w:t>
            </w:r>
            <w:proofErr w:type="spellEnd"/>
            <w:r w:rsidRPr="00DD30AD">
              <w:rPr>
                <w:rFonts w:eastAsia="SimSun" w:cs="Calibri"/>
                <w:color w:val="000000"/>
                <w:kern w:val="1"/>
                <w:sz w:val="28"/>
                <w:szCs w:val="28"/>
                <w:lang w:eastAsia="ar-SA"/>
              </w:rPr>
              <w:t xml:space="preserve"> муниципальный округ» Смоленской области</w:t>
            </w:r>
            <w:r w:rsidRPr="00DD30AD">
              <w:rPr>
                <w:color w:val="000000"/>
                <w:sz w:val="28"/>
                <w:szCs w:val="28"/>
              </w:rPr>
              <w:t>,   секретарь комиссии</w:t>
            </w:r>
          </w:p>
        </w:tc>
      </w:tr>
      <w:tr w:rsidR="00DD30AD" w:rsidRPr="00DD30AD" w:rsidTr="00DC7A80">
        <w:trPr>
          <w:trHeight w:val="447"/>
        </w:trPr>
        <w:tc>
          <w:tcPr>
            <w:tcW w:w="9854" w:type="dxa"/>
            <w:gridSpan w:val="2"/>
            <w:shd w:val="clear" w:color="auto" w:fill="auto"/>
          </w:tcPr>
          <w:p w:rsidR="00DD30AD" w:rsidRDefault="00DD30AD" w:rsidP="00C67F75">
            <w:pPr>
              <w:suppressAutoHyphens/>
              <w:autoSpaceDE w:val="0"/>
              <w:jc w:val="center"/>
              <w:rPr>
                <w:rFonts w:eastAsia="SimSun" w:cs="Calibri"/>
                <w:kern w:val="1"/>
                <w:sz w:val="28"/>
                <w:szCs w:val="28"/>
                <w:lang w:eastAsia="ar-SA"/>
              </w:rPr>
            </w:pPr>
          </w:p>
          <w:p w:rsidR="00DD30AD" w:rsidRDefault="00DD30AD" w:rsidP="00C67F75">
            <w:pPr>
              <w:suppressAutoHyphens/>
              <w:autoSpaceDE w:val="0"/>
              <w:jc w:val="center"/>
              <w:rPr>
                <w:rFonts w:eastAsia="SimSun" w:cs="Calibri"/>
                <w:kern w:val="1"/>
                <w:sz w:val="28"/>
                <w:szCs w:val="28"/>
                <w:lang w:eastAsia="ar-SA"/>
              </w:rPr>
            </w:pPr>
            <w:r w:rsidRPr="00DD30AD">
              <w:rPr>
                <w:rFonts w:eastAsia="SimSun" w:cs="Calibri"/>
                <w:kern w:val="1"/>
                <w:sz w:val="28"/>
                <w:szCs w:val="28"/>
                <w:lang w:eastAsia="ar-SA"/>
              </w:rPr>
              <w:t>Члены комиссии:</w:t>
            </w:r>
          </w:p>
          <w:p w:rsidR="00DD30AD" w:rsidRPr="00DD30AD" w:rsidRDefault="00DD30AD" w:rsidP="00C67F75">
            <w:pPr>
              <w:suppressAutoHyphens/>
              <w:autoSpaceDE w:val="0"/>
              <w:jc w:val="center"/>
              <w:rPr>
                <w:rFonts w:eastAsia="SimSun" w:cs="Calibri"/>
                <w:kern w:val="1"/>
                <w:sz w:val="28"/>
                <w:szCs w:val="28"/>
                <w:lang w:eastAsia="ar-SA"/>
              </w:rPr>
            </w:pPr>
          </w:p>
        </w:tc>
      </w:tr>
      <w:tr w:rsidR="00DD30AD" w:rsidRPr="00DD30AD" w:rsidTr="00DC7A80">
        <w:trPr>
          <w:trHeight w:val="925"/>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Иванова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Наталья Вячеславовна</w:t>
            </w:r>
          </w:p>
          <w:p w:rsidR="00DD30AD" w:rsidRDefault="00DD30AD" w:rsidP="00C67F75">
            <w:pPr>
              <w:suppressAutoHyphens/>
              <w:autoSpaceDE w:val="0"/>
              <w:rPr>
                <w:rFonts w:eastAsia="SimSun" w:cs="Calibri"/>
                <w:color w:val="000000"/>
                <w:kern w:val="1"/>
                <w:sz w:val="28"/>
                <w:szCs w:val="28"/>
                <w:lang w:eastAsia="ar-SA"/>
              </w:rPr>
            </w:pPr>
          </w:p>
          <w:p w:rsidR="00DD30AD" w:rsidRPr="00DD30AD" w:rsidRDefault="00DD30AD" w:rsidP="00DD30AD">
            <w:pPr>
              <w:suppressAutoHyphens/>
              <w:autoSpaceDE w:val="0"/>
              <w:rPr>
                <w:rFonts w:eastAsia="SimSun" w:cs="Calibri"/>
                <w:color w:val="000000"/>
                <w:kern w:val="1"/>
                <w:sz w:val="28"/>
                <w:szCs w:val="28"/>
                <w:lang w:eastAsia="ar-SA"/>
              </w:rPr>
            </w:pPr>
          </w:p>
        </w:tc>
        <w:tc>
          <w:tcPr>
            <w:tcW w:w="6769" w:type="dxa"/>
            <w:shd w:val="clear" w:color="auto" w:fill="auto"/>
          </w:tcPr>
          <w:p w:rsidR="00DD30AD" w:rsidRPr="00DD30AD" w:rsidRDefault="00DD30AD" w:rsidP="00DD30AD">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 начальник </w:t>
            </w:r>
            <w:proofErr w:type="gramStart"/>
            <w:r w:rsidRPr="00DD30AD">
              <w:rPr>
                <w:rFonts w:eastAsia="SimSun" w:cs="Calibri"/>
                <w:color w:val="000000"/>
                <w:kern w:val="1"/>
                <w:sz w:val="28"/>
                <w:szCs w:val="28"/>
                <w:lang w:eastAsia="ar-SA"/>
              </w:rPr>
              <w:t>отдела регулирования земельных отношений департамента земельных отношений Министерства имущественных</w:t>
            </w:r>
            <w:proofErr w:type="gramEnd"/>
            <w:r w:rsidRPr="00DD30AD">
              <w:rPr>
                <w:rFonts w:eastAsia="SimSun" w:cs="Calibri"/>
                <w:color w:val="000000"/>
                <w:kern w:val="1"/>
                <w:sz w:val="28"/>
                <w:szCs w:val="28"/>
                <w:lang w:eastAsia="ar-SA"/>
              </w:rPr>
              <w:t xml:space="preserve"> и земельных отношений Смоленской области (по согласованию)</w:t>
            </w:r>
            <w:r>
              <w:rPr>
                <w:rFonts w:eastAsia="SimSun" w:cs="Calibri"/>
                <w:color w:val="000000"/>
                <w:kern w:val="1"/>
                <w:sz w:val="28"/>
                <w:szCs w:val="28"/>
                <w:lang w:eastAsia="ar-SA"/>
              </w:rPr>
              <w:t>;</w:t>
            </w:r>
          </w:p>
        </w:tc>
      </w:tr>
      <w:tr w:rsidR="00DD30AD" w:rsidRPr="00DD30AD" w:rsidTr="00DC7A80">
        <w:trPr>
          <w:trHeight w:val="925"/>
        </w:trPr>
        <w:tc>
          <w:tcPr>
            <w:tcW w:w="3085" w:type="dxa"/>
            <w:shd w:val="clear" w:color="auto" w:fill="auto"/>
          </w:tcPr>
          <w:p w:rsidR="00DD30AD" w:rsidRDefault="00DD30AD" w:rsidP="00DD30AD">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Воронкова </w:t>
            </w:r>
          </w:p>
          <w:p w:rsidR="00DD30AD" w:rsidRPr="00DD30AD" w:rsidRDefault="00DD30AD" w:rsidP="00DD30AD">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Светлана Юрьевна</w:t>
            </w:r>
          </w:p>
          <w:p w:rsidR="00DD30AD" w:rsidRPr="00DD30AD" w:rsidRDefault="00DD30AD" w:rsidP="00C67F75">
            <w:pPr>
              <w:suppressAutoHyphens/>
              <w:autoSpaceDE w:val="0"/>
              <w:rPr>
                <w:rFonts w:eastAsia="SimSun" w:cs="Calibri"/>
                <w:color w:val="000000"/>
                <w:kern w:val="1"/>
                <w:sz w:val="28"/>
                <w:szCs w:val="28"/>
                <w:lang w:eastAsia="ar-SA"/>
              </w:rPr>
            </w:pPr>
          </w:p>
        </w:tc>
        <w:tc>
          <w:tcPr>
            <w:tcW w:w="6769" w:type="dxa"/>
            <w:shd w:val="clear" w:color="auto" w:fill="auto"/>
          </w:tcPr>
          <w:p w:rsidR="00DD30AD" w:rsidRPr="00DD30AD" w:rsidRDefault="00DD30AD" w:rsidP="00C67F75">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 начальник межмуниципального </w:t>
            </w:r>
            <w:proofErr w:type="spellStart"/>
            <w:r w:rsidRPr="00DD30AD">
              <w:rPr>
                <w:rFonts w:eastAsia="SimSun" w:cs="Calibri"/>
                <w:color w:val="000000"/>
                <w:kern w:val="1"/>
                <w:sz w:val="28"/>
                <w:szCs w:val="28"/>
                <w:lang w:eastAsia="ar-SA"/>
              </w:rPr>
              <w:t>Починковского</w:t>
            </w:r>
            <w:proofErr w:type="spellEnd"/>
            <w:r w:rsidRPr="00DD30AD">
              <w:rPr>
                <w:rFonts w:eastAsia="SimSun" w:cs="Calibri"/>
                <w:color w:val="000000"/>
                <w:kern w:val="1"/>
                <w:sz w:val="28"/>
                <w:szCs w:val="28"/>
                <w:lang w:eastAsia="ar-SA"/>
              </w:rPr>
              <w:t xml:space="preserve"> отдела </w:t>
            </w:r>
            <w:r w:rsidRPr="00DD30AD">
              <w:rPr>
                <w:rFonts w:eastAsia="SimSun" w:cs="Calibri"/>
                <w:color w:val="000000"/>
                <w:kern w:val="1"/>
                <w:sz w:val="28"/>
                <w:szCs w:val="28"/>
                <w:shd w:val="clear" w:color="auto" w:fill="FFFFFF"/>
                <w:lang w:eastAsia="ar-SA"/>
              </w:rPr>
              <w:t xml:space="preserve">Управления Федеральной службы государственной регистрации, кадастра и картографии по Смоленской области </w:t>
            </w:r>
            <w:r w:rsidRPr="00DD30AD">
              <w:rPr>
                <w:rFonts w:eastAsia="SimSun" w:cs="Calibri"/>
                <w:color w:val="000000"/>
                <w:kern w:val="1"/>
                <w:sz w:val="28"/>
                <w:szCs w:val="28"/>
                <w:lang w:eastAsia="ar-SA"/>
              </w:rPr>
              <w:t>(по согласованию)</w:t>
            </w:r>
            <w:r>
              <w:rPr>
                <w:rFonts w:eastAsia="SimSun" w:cs="Calibri"/>
                <w:color w:val="000000"/>
                <w:kern w:val="1"/>
                <w:sz w:val="28"/>
                <w:szCs w:val="28"/>
                <w:lang w:eastAsia="ar-SA"/>
              </w:rPr>
              <w:t>;</w:t>
            </w:r>
          </w:p>
        </w:tc>
      </w:tr>
      <w:tr w:rsidR="00DD30AD" w:rsidRPr="00DD30AD" w:rsidTr="00DC7A80">
        <w:trPr>
          <w:trHeight w:val="925"/>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proofErr w:type="spellStart"/>
            <w:r w:rsidRPr="00DD30AD">
              <w:rPr>
                <w:rFonts w:eastAsia="SimSun" w:cs="Calibri"/>
                <w:color w:val="000000"/>
                <w:kern w:val="1"/>
                <w:sz w:val="28"/>
                <w:szCs w:val="28"/>
                <w:lang w:eastAsia="ar-SA"/>
              </w:rPr>
              <w:t>Филимоненкова</w:t>
            </w:r>
            <w:proofErr w:type="spellEnd"/>
            <w:r w:rsidRPr="00DD30AD">
              <w:rPr>
                <w:rFonts w:eastAsia="SimSun" w:cs="Calibri"/>
                <w:color w:val="000000"/>
                <w:kern w:val="1"/>
                <w:sz w:val="28"/>
                <w:szCs w:val="28"/>
                <w:lang w:eastAsia="ar-SA"/>
              </w:rPr>
              <w:t xml:space="preserve">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Ольга Ивановна</w:t>
            </w:r>
          </w:p>
        </w:tc>
        <w:tc>
          <w:tcPr>
            <w:tcW w:w="6769" w:type="dxa"/>
            <w:shd w:val="clear" w:color="auto" w:fill="auto"/>
          </w:tcPr>
          <w:p w:rsidR="00DD30AD" w:rsidRDefault="00DD30AD" w:rsidP="00C67F75">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 заместитель начальника </w:t>
            </w:r>
            <w:proofErr w:type="spellStart"/>
            <w:r w:rsidRPr="00DD30AD">
              <w:rPr>
                <w:rFonts w:eastAsia="SimSun" w:cs="Calibri"/>
                <w:color w:val="000000"/>
                <w:kern w:val="1"/>
                <w:sz w:val="28"/>
                <w:szCs w:val="28"/>
                <w:lang w:eastAsia="ar-SA"/>
              </w:rPr>
              <w:t>Гагаринского</w:t>
            </w:r>
            <w:proofErr w:type="spellEnd"/>
            <w:r w:rsidRPr="00DD30AD">
              <w:rPr>
                <w:rFonts w:eastAsia="SimSun" w:cs="Calibri"/>
                <w:color w:val="000000"/>
                <w:kern w:val="1"/>
                <w:sz w:val="28"/>
                <w:szCs w:val="28"/>
                <w:lang w:eastAsia="ar-SA"/>
              </w:rPr>
              <w:t xml:space="preserve"> межмуниципального отдела </w:t>
            </w:r>
            <w:r w:rsidRPr="00DD30AD">
              <w:rPr>
                <w:rFonts w:eastAsia="SimSun" w:cs="Calibri"/>
                <w:color w:val="000000"/>
                <w:kern w:val="1"/>
                <w:sz w:val="28"/>
                <w:szCs w:val="28"/>
                <w:shd w:val="clear" w:color="auto" w:fill="FFFFFF"/>
                <w:lang w:eastAsia="ar-SA"/>
              </w:rPr>
              <w:t xml:space="preserve">Управления Федеральной службы государственной регистрации, кадастра и картографии по Смоленской области </w:t>
            </w:r>
            <w:r>
              <w:rPr>
                <w:rFonts w:eastAsia="SimSun" w:cs="Calibri"/>
                <w:color w:val="000000"/>
                <w:kern w:val="1"/>
                <w:sz w:val="28"/>
                <w:szCs w:val="28"/>
                <w:shd w:val="clear" w:color="auto" w:fill="FFFFFF"/>
                <w:lang w:eastAsia="ar-SA"/>
              </w:rPr>
              <w:t xml:space="preserve">                                    </w:t>
            </w:r>
            <w:r w:rsidRPr="00DD30AD">
              <w:rPr>
                <w:rFonts w:eastAsia="SimSun" w:cs="Calibri"/>
                <w:color w:val="000000"/>
                <w:kern w:val="1"/>
                <w:sz w:val="28"/>
                <w:szCs w:val="28"/>
                <w:lang w:eastAsia="ar-SA"/>
              </w:rPr>
              <w:t>(по согласованию)</w:t>
            </w:r>
            <w:r>
              <w:rPr>
                <w:rFonts w:eastAsia="SimSun" w:cs="Calibri"/>
                <w:color w:val="000000"/>
                <w:kern w:val="1"/>
                <w:sz w:val="28"/>
                <w:szCs w:val="28"/>
                <w:lang w:eastAsia="ar-SA"/>
              </w:rPr>
              <w:t>;</w:t>
            </w:r>
          </w:p>
          <w:p w:rsidR="00DC7A80" w:rsidRDefault="00DC7A80" w:rsidP="00C67F75">
            <w:pPr>
              <w:suppressAutoHyphens/>
              <w:autoSpaceDE w:val="0"/>
              <w:jc w:val="both"/>
              <w:rPr>
                <w:rFonts w:eastAsia="SimSun" w:cs="Calibri"/>
                <w:color w:val="000000"/>
                <w:kern w:val="1"/>
                <w:sz w:val="28"/>
                <w:szCs w:val="28"/>
                <w:lang w:eastAsia="ar-SA"/>
              </w:rPr>
            </w:pPr>
          </w:p>
          <w:p w:rsidR="00DC7A80" w:rsidRDefault="00DC7A80" w:rsidP="00C67F75">
            <w:pPr>
              <w:suppressAutoHyphens/>
              <w:autoSpaceDE w:val="0"/>
              <w:jc w:val="both"/>
              <w:rPr>
                <w:rFonts w:eastAsia="SimSun" w:cs="Calibri"/>
                <w:color w:val="000000"/>
                <w:kern w:val="1"/>
                <w:sz w:val="28"/>
                <w:szCs w:val="28"/>
                <w:lang w:eastAsia="ar-SA"/>
              </w:rPr>
            </w:pPr>
          </w:p>
          <w:p w:rsidR="00DC7A80" w:rsidRPr="00DD30AD" w:rsidRDefault="00DC7A80" w:rsidP="00C67F75">
            <w:pPr>
              <w:suppressAutoHyphens/>
              <w:autoSpaceDE w:val="0"/>
              <w:jc w:val="both"/>
              <w:rPr>
                <w:rFonts w:eastAsia="SimSun" w:cs="Calibri"/>
                <w:color w:val="000000"/>
                <w:kern w:val="1"/>
                <w:sz w:val="28"/>
                <w:szCs w:val="28"/>
                <w:shd w:val="clear" w:color="auto" w:fill="FFFFFF"/>
                <w:lang w:eastAsia="ar-SA"/>
              </w:rPr>
            </w:pPr>
          </w:p>
        </w:tc>
      </w:tr>
      <w:tr w:rsidR="00DD30AD" w:rsidRPr="00DD30AD" w:rsidTr="00DC7A80">
        <w:trPr>
          <w:trHeight w:val="274"/>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proofErr w:type="spellStart"/>
            <w:r w:rsidRPr="00DD30AD">
              <w:rPr>
                <w:rFonts w:eastAsia="SimSun" w:cs="Calibri"/>
                <w:color w:val="000000"/>
                <w:kern w:val="1"/>
                <w:sz w:val="28"/>
                <w:szCs w:val="28"/>
                <w:lang w:eastAsia="ar-SA"/>
              </w:rPr>
              <w:lastRenderedPageBreak/>
              <w:t>Булыкина</w:t>
            </w:r>
            <w:proofErr w:type="spellEnd"/>
            <w:r w:rsidRPr="00DD30AD">
              <w:rPr>
                <w:rFonts w:eastAsia="SimSun" w:cs="Calibri"/>
                <w:color w:val="000000"/>
                <w:kern w:val="1"/>
                <w:sz w:val="28"/>
                <w:szCs w:val="28"/>
                <w:lang w:eastAsia="ar-SA"/>
              </w:rPr>
              <w:t xml:space="preserve"> </w:t>
            </w:r>
          </w:p>
          <w:p w:rsidR="00DD30AD" w:rsidRPr="00DD30AD" w:rsidRDefault="00DD30AD" w:rsidP="00DD30AD">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Ольга Владимировна</w:t>
            </w:r>
          </w:p>
        </w:tc>
        <w:tc>
          <w:tcPr>
            <w:tcW w:w="6769" w:type="dxa"/>
            <w:shd w:val="clear" w:color="auto" w:fill="auto"/>
          </w:tcPr>
          <w:p w:rsidR="00DD30AD" w:rsidRPr="00DD30AD" w:rsidRDefault="00DD30AD" w:rsidP="00DD30AD">
            <w:pPr>
              <w:suppressAutoHyphens/>
              <w:autoSpaceDE w:val="0"/>
              <w:jc w:val="both"/>
              <w:rPr>
                <w:rFonts w:eastAsia="SimSun" w:cs="Calibri"/>
                <w:kern w:val="1"/>
                <w:lang w:eastAsia="ar-SA"/>
              </w:rPr>
            </w:pPr>
            <w:r w:rsidRPr="00DD30AD">
              <w:rPr>
                <w:rFonts w:eastAsia="SimSun" w:cs="Calibri"/>
                <w:color w:val="000000"/>
                <w:kern w:val="1"/>
                <w:sz w:val="28"/>
                <w:szCs w:val="28"/>
                <w:lang w:eastAsia="ar-SA"/>
              </w:rPr>
              <w:t xml:space="preserve">- начальник отдела управления федеральным имуществом и взаимодействия с органами государственной власти и местного самоуправления </w:t>
            </w:r>
            <w:r>
              <w:rPr>
                <w:rFonts w:eastAsia="SimSun" w:cs="Calibri"/>
                <w:color w:val="000000"/>
                <w:kern w:val="1"/>
                <w:sz w:val="28"/>
                <w:szCs w:val="28"/>
                <w:lang w:eastAsia="ar-SA"/>
              </w:rPr>
              <w:t xml:space="preserve">               </w:t>
            </w:r>
            <w:r w:rsidRPr="00DD30AD">
              <w:rPr>
                <w:rFonts w:eastAsia="SimSun" w:cs="Calibri"/>
                <w:color w:val="000000"/>
                <w:kern w:val="1"/>
                <w:sz w:val="28"/>
                <w:szCs w:val="28"/>
                <w:lang w:eastAsia="ar-SA"/>
              </w:rPr>
              <w:t>в Смоленской области (по согласованию)</w:t>
            </w:r>
            <w:r>
              <w:rPr>
                <w:rFonts w:eastAsia="SimSun" w:cs="Calibri"/>
                <w:color w:val="000000"/>
                <w:kern w:val="1"/>
                <w:sz w:val="28"/>
                <w:szCs w:val="28"/>
                <w:lang w:eastAsia="ar-SA"/>
              </w:rPr>
              <w:t>;</w:t>
            </w:r>
          </w:p>
        </w:tc>
      </w:tr>
      <w:tr w:rsidR="00DD30AD" w:rsidRPr="00DD30AD" w:rsidTr="00DC7A80">
        <w:trPr>
          <w:trHeight w:val="925"/>
        </w:trPr>
        <w:tc>
          <w:tcPr>
            <w:tcW w:w="3085" w:type="dxa"/>
            <w:shd w:val="clear" w:color="auto" w:fill="auto"/>
          </w:tcPr>
          <w:p w:rsidR="00DD30AD" w:rsidRDefault="00DD30AD" w:rsidP="00DD30AD">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Крылов </w:t>
            </w:r>
          </w:p>
          <w:p w:rsidR="00DD30AD" w:rsidRPr="00DD30AD" w:rsidRDefault="00DD30AD" w:rsidP="00DD30AD">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Денис Анатольевич</w:t>
            </w:r>
          </w:p>
        </w:tc>
        <w:tc>
          <w:tcPr>
            <w:tcW w:w="6769" w:type="dxa"/>
            <w:shd w:val="clear" w:color="auto" w:fill="auto"/>
          </w:tcPr>
          <w:p w:rsidR="00DD30AD" w:rsidRPr="00DD30AD" w:rsidRDefault="00DD30AD" w:rsidP="00DD30AD">
            <w:pPr>
              <w:suppressAutoHyphens/>
              <w:autoSpaceDE w:val="0"/>
              <w:jc w:val="both"/>
              <w:rPr>
                <w:rFonts w:eastAsia="SimSun" w:cs="Calibri"/>
                <w:color w:val="000000"/>
                <w:kern w:val="1"/>
                <w:sz w:val="28"/>
                <w:szCs w:val="28"/>
                <w:lang w:eastAsia="ar-SA"/>
              </w:rPr>
            </w:pPr>
            <w:r w:rsidRPr="00DD30AD">
              <w:rPr>
                <w:rFonts w:eastAsia="SimSun" w:cs="Calibri"/>
                <w:kern w:val="1"/>
                <w:sz w:val="28"/>
                <w:szCs w:val="28"/>
                <w:lang w:eastAsia="ar-SA"/>
              </w:rPr>
              <w:t>-</w:t>
            </w:r>
            <w:r>
              <w:rPr>
                <w:rFonts w:eastAsia="SimSun" w:cs="Calibri"/>
                <w:kern w:val="1"/>
                <w:sz w:val="28"/>
                <w:szCs w:val="28"/>
                <w:lang w:eastAsia="ar-SA"/>
              </w:rPr>
              <w:t xml:space="preserve"> д</w:t>
            </w:r>
            <w:r w:rsidRPr="00DD30AD">
              <w:rPr>
                <w:rFonts w:eastAsia="SimSun" w:cs="Calibri"/>
                <w:kern w:val="1"/>
                <w:sz w:val="28"/>
                <w:szCs w:val="28"/>
                <w:lang w:eastAsia="ar-SA"/>
              </w:rPr>
              <w:t xml:space="preserve">иректор </w:t>
            </w:r>
            <w:proofErr w:type="spellStart"/>
            <w:r w:rsidRPr="00DD30AD">
              <w:rPr>
                <w:sz w:val="28"/>
                <w:szCs w:val="28"/>
                <w:shd w:val="clear" w:color="auto" w:fill="FFFFFF"/>
              </w:rPr>
              <w:t>Саморегулируемой</w:t>
            </w:r>
            <w:proofErr w:type="spellEnd"/>
            <w:r w:rsidRPr="00DD30AD">
              <w:rPr>
                <w:sz w:val="28"/>
                <w:szCs w:val="28"/>
                <w:shd w:val="clear" w:color="auto" w:fill="FFFFFF"/>
              </w:rPr>
              <w:t xml:space="preserve"> организации Ассоциации «Объединение кадастровых инженеров»</w:t>
            </w:r>
            <w:r w:rsidRPr="00DD30AD">
              <w:rPr>
                <w:sz w:val="28"/>
                <w:szCs w:val="28"/>
              </w:rPr>
              <w:t xml:space="preserve"> </w:t>
            </w:r>
            <w:r w:rsidRPr="00DD30AD">
              <w:rPr>
                <w:sz w:val="28"/>
                <w:szCs w:val="28"/>
                <w:shd w:val="clear" w:color="auto" w:fill="FFFFFF"/>
              </w:rPr>
              <w:t xml:space="preserve">(СРО Ассоциация «ОКИС») </w:t>
            </w:r>
            <w:r w:rsidRPr="00DD30AD">
              <w:rPr>
                <w:rFonts w:eastAsia="SimSun" w:cs="Calibri"/>
                <w:color w:val="000000"/>
                <w:kern w:val="1"/>
                <w:sz w:val="28"/>
                <w:szCs w:val="28"/>
                <w:lang w:eastAsia="ar-SA"/>
              </w:rPr>
              <w:t>(по согласованию)</w:t>
            </w:r>
            <w:r>
              <w:rPr>
                <w:rFonts w:eastAsia="SimSun" w:cs="Calibri"/>
                <w:color w:val="000000"/>
                <w:kern w:val="1"/>
                <w:sz w:val="28"/>
                <w:szCs w:val="28"/>
                <w:lang w:eastAsia="ar-SA"/>
              </w:rPr>
              <w:t>;</w:t>
            </w:r>
          </w:p>
        </w:tc>
      </w:tr>
      <w:tr w:rsidR="00DD30AD" w:rsidRPr="00DD30AD" w:rsidTr="00DC7A80">
        <w:trPr>
          <w:trHeight w:val="862"/>
        </w:trPr>
        <w:tc>
          <w:tcPr>
            <w:tcW w:w="3085" w:type="dxa"/>
            <w:shd w:val="clear" w:color="auto" w:fill="auto"/>
          </w:tcPr>
          <w:p w:rsid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 xml:space="preserve">Толкачева </w:t>
            </w:r>
          </w:p>
          <w:p w:rsidR="00DD30AD" w:rsidRPr="00DD30AD" w:rsidRDefault="00DD30AD" w:rsidP="00C67F75">
            <w:pPr>
              <w:suppressAutoHyphens/>
              <w:autoSpaceDE w:val="0"/>
              <w:rPr>
                <w:rFonts w:eastAsia="SimSun" w:cs="Calibri"/>
                <w:color w:val="000000"/>
                <w:kern w:val="1"/>
                <w:sz w:val="28"/>
                <w:szCs w:val="28"/>
                <w:lang w:eastAsia="ar-SA"/>
              </w:rPr>
            </w:pPr>
            <w:r w:rsidRPr="00DD30AD">
              <w:rPr>
                <w:rFonts w:eastAsia="SimSun" w:cs="Calibri"/>
                <w:color w:val="000000"/>
                <w:kern w:val="1"/>
                <w:sz w:val="28"/>
                <w:szCs w:val="28"/>
                <w:lang w:eastAsia="ar-SA"/>
              </w:rPr>
              <w:t>Ирина Викторовна</w:t>
            </w:r>
          </w:p>
        </w:tc>
        <w:tc>
          <w:tcPr>
            <w:tcW w:w="6769" w:type="dxa"/>
            <w:shd w:val="clear" w:color="auto" w:fill="auto"/>
          </w:tcPr>
          <w:p w:rsidR="00DD30AD" w:rsidRPr="00DD30AD" w:rsidRDefault="00DD30AD" w:rsidP="00C67F75">
            <w:pPr>
              <w:spacing w:before="100" w:beforeAutospacing="1"/>
              <w:jc w:val="both"/>
              <w:rPr>
                <w:color w:val="000000"/>
                <w:sz w:val="28"/>
                <w:szCs w:val="28"/>
                <w:shd w:val="clear" w:color="auto" w:fill="FFFFFF"/>
              </w:rPr>
            </w:pPr>
            <w:r w:rsidRPr="00DD30AD">
              <w:rPr>
                <w:color w:val="000000"/>
                <w:sz w:val="28"/>
                <w:szCs w:val="28"/>
              </w:rPr>
              <w:t>- главный специалист архитектор Отдела имущественных отношений, землеустройства и архитектуры Администрации муниципального образования «</w:t>
            </w:r>
            <w:proofErr w:type="spellStart"/>
            <w:r w:rsidRPr="00DD30AD">
              <w:rPr>
                <w:color w:val="000000"/>
                <w:sz w:val="28"/>
                <w:szCs w:val="28"/>
              </w:rPr>
              <w:t>Сычевский</w:t>
            </w:r>
            <w:proofErr w:type="spellEnd"/>
            <w:r w:rsidRPr="00DD30AD">
              <w:rPr>
                <w:color w:val="000000"/>
                <w:sz w:val="28"/>
                <w:szCs w:val="28"/>
              </w:rPr>
              <w:t xml:space="preserve"> муниципальный округ» Смоленской области</w:t>
            </w:r>
            <w:r>
              <w:rPr>
                <w:color w:val="000000"/>
                <w:sz w:val="28"/>
                <w:szCs w:val="28"/>
              </w:rPr>
              <w:t>;</w:t>
            </w:r>
          </w:p>
        </w:tc>
      </w:tr>
      <w:tr w:rsidR="00DD30AD" w:rsidRPr="00DD30AD" w:rsidTr="00DC7A80">
        <w:trPr>
          <w:trHeight w:val="1006"/>
        </w:trPr>
        <w:tc>
          <w:tcPr>
            <w:tcW w:w="3085" w:type="dxa"/>
            <w:shd w:val="clear" w:color="auto" w:fill="auto"/>
          </w:tcPr>
          <w:p w:rsidR="00DD30AD" w:rsidRDefault="00DD30AD" w:rsidP="00C67F75">
            <w:pPr>
              <w:suppressAutoHyphens/>
              <w:autoSpaceDE w:val="0"/>
              <w:jc w:val="both"/>
              <w:rPr>
                <w:rFonts w:eastAsia="SimSun" w:cs="Calibri"/>
                <w:color w:val="000000"/>
                <w:kern w:val="1"/>
                <w:sz w:val="28"/>
                <w:szCs w:val="28"/>
                <w:lang w:eastAsia="ar-SA"/>
              </w:rPr>
            </w:pPr>
            <w:proofErr w:type="spellStart"/>
            <w:r w:rsidRPr="00DD30AD">
              <w:rPr>
                <w:rFonts w:eastAsia="SimSun" w:cs="Calibri"/>
                <w:color w:val="000000"/>
                <w:kern w:val="1"/>
                <w:sz w:val="28"/>
                <w:szCs w:val="28"/>
                <w:lang w:eastAsia="ar-SA"/>
              </w:rPr>
              <w:t>Пристромов</w:t>
            </w:r>
            <w:proofErr w:type="spellEnd"/>
            <w:r w:rsidRPr="00DD30AD">
              <w:rPr>
                <w:rFonts w:eastAsia="SimSun" w:cs="Calibri"/>
                <w:color w:val="000000"/>
                <w:kern w:val="1"/>
                <w:sz w:val="28"/>
                <w:szCs w:val="28"/>
                <w:lang w:eastAsia="ar-SA"/>
              </w:rPr>
              <w:t xml:space="preserve"> </w:t>
            </w:r>
          </w:p>
          <w:p w:rsidR="00DD30AD" w:rsidRPr="00DD30AD" w:rsidRDefault="00DD30AD" w:rsidP="00C67F75">
            <w:pPr>
              <w:suppressAutoHyphens/>
              <w:autoSpaceDE w:val="0"/>
              <w:jc w:val="both"/>
              <w:rPr>
                <w:rFonts w:eastAsia="SimSun" w:cs="Calibri"/>
                <w:color w:val="000000"/>
                <w:kern w:val="1"/>
                <w:sz w:val="28"/>
                <w:szCs w:val="28"/>
                <w:lang w:eastAsia="ar-SA"/>
              </w:rPr>
            </w:pPr>
            <w:r w:rsidRPr="00DD30AD">
              <w:rPr>
                <w:rFonts w:eastAsia="SimSun" w:cs="Calibri"/>
                <w:color w:val="000000"/>
                <w:kern w:val="1"/>
                <w:sz w:val="28"/>
                <w:szCs w:val="28"/>
                <w:lang w:eastAsia="ar-SA"/>
              </w:rPr>
              <w:t>Михаил Владимирович</w:t>
            </w:r>
          </w:p>
        </w:tc>
        <w:tc>
          <w:tcPr>
            <w:tcW w:w="6769" w:type="dxa"/>
            <w:shd w:val="clear" w:color="auto" w:fill="auto"/>
          </w:tcPr>
          <w:p w:rsidR="00DD30AD" w:rsidRPr="00DD30AD" w:rsidRDefault="00DD30AD" w:rsidP="00C67F75">
            <w:pPr>
              <w:spacing w:before="100" w:beforeAutospacing="1"/>
              <w:jc w:val="both"/>
              <w:rPr>
                <w:color w:val="000000"/>
                <w:sz w:val="28"/>
                <w:szCs w:val="28"/>
              </w:rPr>
            </w:pPr>
            <w:r w:rsidRPr="00DD30AD">
              <w:rPr>
                <w:rFonts w:eastAsia="SimSun" w:cs="Calibri"/>
                <w:color w:val="000000"/>
                <w:kern w:val="1"/>
                <w:sz w:val="28"/>
                <w:szCs w:val="28"/>
                <w:lang w:eastAsia="ar-SA"/>
              </w:rPr>
              <w:t xml:space="preserve">- представитель </w:t>
            </w:r>
            <w:proofErr w:type="spellStart"/>
            <w:r w:rsidRPr="00DD30AD">
              <w:rPr>
                <w:rFonts w:eastAsia="SimSun" w:cs="Calibri"/>
                <w:color w:val="000000"/>
                <w:kern w:val="1"/>
                <w:sz w:val="28"/>
                <w:szCs w:val="28"/>
                <w:lang w:eastAsia="ar-SA"/>
              </w:rPr>
              <w:t>саморегулируемой</w:t>
            </w:r>
            <w:proofErr w:type="spellEnd"/>
            <w:r w:rsidRPr="00DD30AD">
              <w:rPr>
                <w:rFonts w:eastAsia="SimSun" w:cs="Calibri"/>
                <w:color w:val="000000"/>
                <w:kern w:val="1"/>
                <w:sz w:val="28"/>
                <w:szCs w:val="28"/>
                <w:lang w:eastAsia="ar-SA"/>
              </w:rPr>
              <w:t xml:space="preserve"> организации, членом которой является кадастровый инжене</w:t>
            </w:r>
            <w:proofErr w:type="gramStart"/>
            <w:r w:rsidRPr="00DD30AD">
              <w:rPr>
                <w:rFonts w:eastAsia="SimSun" w:cs="Calibri"/>
                <w:color w:val="000000"/>
                <w:kern w:val="1"/>
                <w:sz w:val="28"/>
                <w:szCs w:val="28"/>
                <w:lang w:eastAsia="ar-SA"/>
              </w:rPr>
              <w:t>р(</w:t>
            </w:r>
            <w:proofErr w:type="gramEnd"/>
            <w:r w:rsidRPr="00DD30AD">
              <w:rPr>
                <w:rFonts w:eastAsia="SimSun" w:cs="Calibri"/>
                <w:color w:val="000000"/>
                <w:kern w:val="1"/>
                <w:sz w:val="28"/>
                <w:szCs w:val="28"/>
                <w:lang w:eastAsia="ar-SA"/>
              </w:rPr>
              <w:t>по согласованию)</w:t>
            </w:r>
          </w:p>
        </w:tc>
      </w:tr>
    </w:tbl>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Default="00DD30AD" w:rsidP="00DD30AD">
      <w:pPr>
        <w:suppressAutoHyphens/>
        <w:autoSpaceDE w:val="0"/>
        <w:ind w:left="5387"/>
        <w:jc w:val="both"/>
        <w:rPr>
          <w:rFonts w:eastAsia="SimSun" w:cs="Calibri"/>
          <w:kern w:val="1"/>
          <w:szCs w:val="24"/>
          <w:lang w:eastAsia="ar-SA"/>
        </w:rPr>
      </w:pPr>
    </w:p>
    <w:p w:rsidR="00DD30AD" w:rsidRPr="00DD30AD" w:rsidRDefault="00DD30AD" w:rsidP="00DD30AD">
      <w:pPr>
        <w:pStyle w:val="aff0"/>
        <w:numPr>
          <w:ilvl w:val="12"/>
          <w:numId w:val="0"/>
        </w:numPr>
        <w:ind w:firstLine="709"/>
        <w:jc w:val="right"/>
        <w:rPr>
          <w:sz w:val="28"/>
          <w:szCs w:val="28"/>
        </w:rPr>
      </w:pPr>
      <w:r w:rsidRPr="00DD30AD">
        <w:rPr>
          <w:rFonts w:eastAsia="SimSun" w:cs="Calibri"/>
          <w:kern w:val="1"/>
          <w:sz w:val="28"/>
          <w:szCs w:val="28"/>
          <w:lang w:eastAsia="ar-SA"/>
        </w:rPr>
        <w:lastRenderedPageBreak/>
        <w:t xml:space="preserve">                                                                                             </w:t>
      </w:r>
      <w:r>
        <w:rPr>
          <w:sz w:val="28"/>
          <w:szCs w:val="28"/>
        </w:rPr>
        <w:t>Приложение №2</w:t>
      </w:r>
      <w:r w:rsidRPr="00DD30AD">
        <w:rPr>
          <w:sz w:val="28"/>
          <w:szCs w:val="28"/>
        </w:rPr>
        <w:t xml:space="preserve">  </w:t>
      </w:r>
      <w:r w:rsidRPr="00DD30AD">
        <w:rPr>
          <w:rFonts w:eastAsia="SimSun" w:cs="Calibri"/>
          <w:kern w:val="1"/>
          <w:sz w:val="28"/>
          <w:szCs w:val="28"/>
          <w:lang w:eastAsia="ar-SA"/>
        </w:rPr>
        <w:t xml:space="preserve">                              </w:t>
      </w:r>
    </w:p>
    <w:p w:rsidR="00DD30AD" w:rsidRPr="00DD30AD" w:rsidRDefault="00DD30AD" w:rsidP="00DD30AD">
      <w:pPr>
        <w:suppressAutoHyphens/>
        <w:autoSpaceDE w:val="0"/>
        <w:ind w:left="5387"/>
        <w:jc w:val="right"/>
        <w:rPr>
          <w:rFonts w:eastAsia="SimSun" w:cs="Calibri"/>
          <w:kern w:val="1"/>
          <w:sz w:val="28"/>
          <w:szCs w:val="28"/>
          <w:lang w:eastAsia="ar-SA"/>
        </w:rPr>
      </w:pPr>
      <w:r w:rsidRPr="00DD30AD">
        <w:rPr>
          <w:rFonts w:eastAsia="SimSun" w:cs="Calibri"/>
          <w:kern w:val="1"/>
          <w:sz w:val="28"/>
          <w:szCs w:val="28"/>
          <w:lang w:eastAsia="ar-SA"/>
        </w:rPr>
        <w:t>к постановлению Администрации муниципального образования «</w:t>
      </w:r>
      <w:proofErr w:type="spellStart"/>
      <w:r w:rsidRPr="00DD30AD">
        <w:rPr>
          <w:rFonts w:eastAsia="SimSun" w:cs="Calibri"/>
          <w:kern w:val="1"/>
          <w:sz w:val="28"/>
          <w:szCs w:val="28"/>
          <w:lang w:eastAsia="ar-SA"/>
        </w:rPr>
        <w:t>Сычевский</w:t>
      </w:r>
      <w:proofErr w:type="spellEnd"/>
      <w:r w:rsidRPr="00DD30AD">
        <w:rPr>
          <w:rFonts w:eastAsia="SimSun" w:cs="Calibri"/>
          <w:kern w:val="1"/>
          <w:sz w:val="28"/>
          <w:szCs w:val="28"/>
          <w:lang w:eastAsia="ar-SA"/>
        </w:rPr>
        <w:t xml:space="preserve"> муниципальный округ» Смоленской области </w:t>
      </w:r>
    </w:p>
    <w:p w:rsidR="00DD30AD" w:rsidRDefault="00DD30AD" w:rsidP="00DD30AD">
      <w:pPr>
        <w:suppressAutoHyphens/>
        <w:autoSpaceDE w:val="0"/>
        <w:ind w:left="5387"/>
        <w:jc w:val="right"/>
        <w:rPr>
          <w:rFonts w:eastAsia="SimSun" w:cs="Calibri"/>
          <w:kern w:val="1"/>
          <w:sz w:val="28"/>
          <w:szCs w:val="28"/>
          <w:lang w:eastAsia="ar-SA"/>
        </w:rPr>
      </w:pPr>
      <w:r w:rsidRPr="00DD30AD">
        <w:rPr>
          <w:rFonts w:eastAsia="SimSun" w:cs="Calibri"/>
          <w:kern w:val="1"/>
          <w:sz w:val="28"/>
          <w:szCs w:val="28"/>
          <w:lang w:eastAsia="ar-SA"/>
        </w:rPr>
        <w:t xml:space="preserve">от </w:t>
      </w:r>
      <w:r>
        <w:rPr>
          <w:rFonts w:eastAsia="SimSun" w:cs="Calibri"/>
          <w:kern w:val="1"/>
          <w:sz w:val="28"/>
          <w:szCs w:val="28"/>
          <w:lang w:eastAsia="ar-SA"/>
        </w:rPr>
        <w:t>27.02.2025 года № 188</w:t>
      </w:r>
    </w:p>
    <w:p w:rsidR="00DD30AD" w:rsidRPr="00DD30AD" w:rsidRDefault="00DD30AD" w:rsidP="00DD30AD">
      <w:pPr>
        <w:suppressAutoHyphens/>
        <w:autoSpaceDE w:val="0"/>
        <w:jc w:val="both"/>
        <w:rPr>
          <w:rFonts w:eastAsia="SimSun" w:cs="Calibri"/>
          <w:kern w:val="1"/>
          <w:sz w:val="28"/>
          <w:szCs w:val="28"/>
          <w:lang w:eastAsia="ar-SA"/>
        </w:rPr>
      </w:pPr>
    </w:p>
    <w:p w:rsidR="00DD30AD" w:rsidRPr="00DD30AD" w:rsidRDefault="00DD30AD" w:rsidP="00DD30AD">
      <w:pPr>
        <w:suppressAutoHyphens/>
        <w:autoSpaceDE w:val="0"/>
        <w:jc w:val="both"/>
        <w:rPr>
          <w:rFonts w:eastAsia="SimSun" w:cs="Calibri"/>
          <w:kern w:val="1"/>
          <w:sz w:val="28"/>
          <w:szCs w:val="28"/>
          <w:lang w:eastAsia="ar-SA"/>
        </w:rPr>
      </w:pPr>
    </w:p>
    <w:p w:rsidR="00DD30AD" w:rsidRPr="00DD30AD" w:rsidRDefault="00DD30AD" w:rsidP="00DD30AD">
      <w:pPr>
        <w:suppressAutoHyphens/>
        <w:autoSpaceDE w:val="0"/>
        <w:jc w:val="center"/>
        <w:rPr>
          <w:rFonts w:eastAsia="SimSun" w:cs="Calibri"/>
          <w:kern w:val="1"/>
          <w:sz w:val="28"/>
          <w:szCs w:val="28"/>
          <w:lang w:eastAsia="ar-SA"/>
        </w:rPr>
      </w:pPr>
      <w:r w:rsidRPr="00DD30AD">
        <w:rPr>
          <w:rFonts w:eastAsia="Arial" w:cs="Calibri"/>
          <w:bCs/>
          <w:kern w:val="1"/>
          <w:sz w:val="28"/>
          <w:szCs w:val="28"/>
          <w:lang w:eastAsia="ar-SA"/>
        </w:rPr>
        <w:t xml:space="preserve">Регламент работы согласительной </w:t>
      </w:r>
      <w:r w:rsidRPr="00DD30AD">
        <w:rPr>
          <w:rFonts w:eastAsia="SimSun" w:cs="Calibri"/>
          <w:kern w:val="1"/>
          <w:sz w:val="28"/>
          <w:szCs w:val="28"/>
          <w:lang w:eastAsia="ar-SA"/>
        </w:rPr>
        <w:t>комиссии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w:t>
      </w:r>
      <w:proofErr w:type="spellStart"/>
      <w:r w:rsidRPr="00DD30AD">
        <w:rPr>
          <w:rFonts w:eastAsia="SimSun" w:cs="Calibri"/>
          <w:kern w:val="1"/>
          <w:sz w:val="28"/>
          <w:szCs w:val="28"/>
          <w:lang w:eastAsia="ar-SA"/>
        </w:rPr>
        <w:t>Сычевский</w:t>
      </w:r>
      <w:proofErr w:type="spellEnd"/>
      <w:r w:rsidRPr="00DD30AD">
        <w:rPr>
          <w:rFonts w:eastAsia="SimSun" w:cs="Calibri"/>
          <w:kern w:val="1"/>
          <w:sz w:val="28"/>
          <w:szCs w:val="28"/>
          <w:lang w:eastAsia="ar-SA"/>
        </w:rPr>
        <w:t xml:space="preserve"> муниципальный округ» Смоленской области в 2025 году</w:t>
      </w:r>
    </w:p>
    <w:p w:rsidR="00DD30AD" w:rsidRPr="00884408" w:rsidRDefault="00DD30AD" w:rsidP="00DD30AD">
      <w:pPr>
        <w:suppressAutoHyphens/>
        <w:spacing w:line="289" w:lineRule="auto"/>
        <w:ind w:right="20"/>
        <w:jc w:val="right"/>
        <w:rPr>
          <w:rFonts w:eastAsia="SimSun" w:cs="Calibri"/>
          <w:kern w:val="1"/>
          <w:sz w:val="28"/>
          <w:szCs w:val="28"/>
          <w:lang w:eastAsia="ar-SA"/>
        </w:rPr>
      </w:pPr>
    </w:p>
    <w:p w:rsidR="00DD30AD" w:rsidRPr="00DD30AD" w:rsidRDefault="00DD30AD" w:rsidP="00DD30AD">
      <w:pPr>
        <w:numPr>
          <w:ilvl w:val="0"/>
          <w:numId w:val="6"/>
        </w:numPr>
        <w:tabs>
          <w:tab w:val="left" w:pos="0"/>
        </w:tabs>
        <w:suppressAutoHyphens/>
        <w:ind w:left="0" w:firstLine="0"/>
        <w:jc w:val="center"/>
        <w:rPr>
          <w:rFonts w:eastAsia="Arial"/>
          <w:bCs/>
          <w:kern w:val="1"/>
          <w:sz w:val="28"/>
          <w:szCs w:val="28"/>
          <w:lang w:eastAsia="ar-SA"/>
        </w:rPr>
      </w:pPr>
      <w:r w:rsidRPr="00DD30AD">
        <w:rPr>
          <w:rFonts w:eastAsia="Arial"/>
          <w:bCs/>
          <w:kern w:val="1"/>
          <w:sz w:val="28"/>
          <w:szCs w:val="28"/>
          <w:lang w:eastAsia="ar-SA"/>
        </w:rPr>
        <w:t>Общие положения</w:t>
      </w:r>
    </w:p>
    <w:p w:rsidR="00DD30AD" w:rsidRPr="00DD30AD" w:rsidRDefault="00DD30AD" w:rsidP="00DD30AD">
      <w:pPr>
        <w:tabs>
          <w:tab w:val="left" w:pos="0"/>
        </w:tabs>
        <w:suppressAutoHyphens/>
        <w:ind w:firstLine="709"/>
        <w:jc w:val="both"/>
        <w:rPr>
          <w:rFonts w:eastAsia="SimSun"/>
          <w:kern w:val="1"/>
          <w:sz w:val="28"/>
          <w:szCs w:val="28"/>
          <w:lang w:eastAsia="ar-SA"/>
        </w:rPr>
      </w:pPr>
    </w:p>
    <w:p w:rsidR="00DD30AD" w:rsidRPr="00DD30AD" w:rsidRDefault="00DD30AD" w:rsidP="00DD30AD">
      <w:pPr>
        <w:tabs>
          <w:tab w:val="left" w:pos="0"/>
        </w:tabs>
        <w:suppressAutoHyphens/>
        <w:ind w:firstLine="709"/>
        <w:jc w:val="both"/>
        <w:rPr>
          <w:rFonts w:eastAsia="Arial"/>
          <w:kern w:val="1"/>
          <w:sz w:val="28"/>
          <w:szCs w:val="28"/>
          <w:lang w:eastAsia="ar-SA"/>
        </w:rPr>
      </w:pPr>
      <w:r w:rsidRPr="00DD30AD">
        <w:rPr>
          <w:rFonts w:eastAsia="Arial"/>
          <w:kern w:val="1"/>
          <w:sz w:val="28"/>
          <w:szCs w:val="28"/>
          <w:lang w:eastAsia="ar-SA"/>
        </w:rPr>
        <w:t xml:space="preserve">1.1. </w:t>
      </w:r>
      <w:proofErr w:type="gramStart"/>
      <w:r w:rsidRPr="00DD30AD">
        <w:rPr>
          <w:rFonts w:eastAsia="Arial"/>
          <w:kern w:val="1"/>
          <w:sz w:val="28"/>
          <w:szCs w:val="28"/>
          <w:lang w:eastAsia="ar-SA"/>
        </w:rPr>
        <w:t xml:space="preserve">Настоящий регламент устанавливает общие правила работы согласительной комиссии </w:t>
      </w:r>
      <w:r w:rsidRPr="00DD30AD">
        <w:rPr>
          <w:rFonts w:eastAsia="SimSun"/>
          <w:kern w:val="1"/>
          <w:sz w:val="28"/>
          <w:szCs w:val="28"/>
          <w:lang w:eastAsia="ar-SA"/>
        </w:rPr>
        <w:t>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w:t>
      </w:r>
      <w:proofErr w:type="spellStart"/>
      <w:r w:rsidRPr="00DD30AD">
        <w:rPr>
          <w:rFonts w:eastAsia="SimSun"/>
          <w:kern w:val="1"/>
          <w:sz w:val="28"/>
          <w:szCs w:val="28"/>
          <w:lang w:eastAsia="ar-SA"/>
        </w:rPr>
        <w:t>Сычевский</w:t>
      </w:r>
      <w:proofErr w:type="spellEnd"/>
      <w:r w:rsidRPr="00DD30AD">
        <w:rPr>
          <w:rFonts w:eastAsia="SimSun"/>
          <w:kern w:val="1"/>
          <w:sz w:val="28"/>
          <w:szCs w:val="28"/>
          <w:lang w:eastAsia="ar-SA"/>
        </w:rPr>
        <w:t xml:space="preserve"> муниципальный округ»  Смоленской области в 2025 году (далее – согласительная комиссия)</w:t>
      </w:r>
      <w:r w:rsidRPr="00DD30AD">
        <w:rPr>
          <w:rFonts w:eastAsia="Arial"/>
          <w:kern w:val="1"/>
          <w:sz w:val="28"/>
          <w:szCs w:val="28"/>
          <w:lang w:eastAsia="ar-SA"/>
        </w:rPr>
        <w:t>, образованной в соответствии со статьей 42.10 Федерального закона от 24.07.2007 № 221-ФЗ «О кадастровой деятельности» (далее – Федеральный закон № 221-ФЗ)</w:t>
      </w:r>
      <w:r w:rsidRPr="00DD30AD">
        <w:rPr>
          <w:rFonts w:eastAsia="Arial"/>
          <w:color w:val="000000"/>
          <w:kern w:val="1"/>
          <w:sz w:val="28"/>
          <w:szCs w:val="28"/>
          <w:lang w:eastAsia="ar-SA"/>
        </w:rPr>
        <w:t xml:space="preserve"> в целях согласования местоположения границ земельных</w:t>
      </w:r>
      <w:proofErr w:type="gramEnd"/>
      <w:r w:rsidRPr="00DD30AD">
        <w:rPr>
          <w:rFonts w:eastAsia="Arial"/>
          <w:color w:val="000000"/>
          <w:kern w:val="1"/>
          <w:sz w:val="28"/>
          <w:szCs w:val="28"/>
          <w:lang w:eastAsia="ar-SA"/>
        </w:rPr>
        <w:t xml:space="preserve"> </w:t>
      </w:r>
      <w:proofErr w:type="gramStart"/>
      <w:r w:rsidRPr="00DD30AD">
        <w:rPr>
          <w:rFonts w:eastAsia="Arial"/>
          <w:color w:val="000000"/>
          <w:kern w:val="1"/>
          <w:sz w:val="28"/>
          <w:szCs w:val="28"/>
          <w:lang w:eastAsia="ar-SA"/>
        </w:rPr>
        <w:t>участков при выполнении комплексных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сведения о недвижимом имуществе (далее - кадастровые работы), на территории муниципального образования «</w:t>
      </w:r>
      <w:proofErr w:type="spellStart"/>
      <w:r w:rsidRPr="00DD30AD">
        <w:rPr>
          <w:rFonts w:eastAsia="Arial"/>
          <w:color w:val="000000"/>
          <w:kern w:val="1"/>
          <w:sz w:val="28"/>
          <w:szCs w:val="28"/>
          <w:lang w:eastAsia="ar-SA"/>
        </w:rPr>
        <w:t>Сычевский</w:t>
      </w:r>
      <w:proofErr w:type="spellEnd"/>
      <w:r w:rsidRPr="00DD30AD">
        <w:rPr>
          <w:rFonts w:eastAsia="Arial"/>
          <w:color w:val="000000"/>
          <w:kern w:val="1"/>
          <w:sz w:val="28"/>
          <w:szCs w:val="28"/>
          <w:lang w:eastAsia="ar-SA"/>
        </w:rPr>
        <w:t xml:space="preserve"> муниципальный округ» Смоленской области.</w:t>
      </w:r>
      <w:proofErr w:type="gramEnd"/>
    </w:p>
    <w:p w:rsidR="00DD30AD" w:rsidRPr="00DD30AD" w:rsidRDefault="00DD30AD" w:rsidP="00DD30AD">
      <w:pPr>
        <w:tabs>
          <w:tab w:val="left" w:pos="0"/>
        </w:tabs>
        <w:suppressAutoHyphens/>
        <w:ind w:firstLine="709"/>
        <w:jc w:val="both"/>
        <w:rPr>
          <w:rFonts w:eastAsia="Arial"/>
          <w:kern w:val="1"/>
          <w:sz w:val="28"/>
          <w:szCs w:val="28"/>
          <w:lang w:eastAsia="ar-SA"/>
        </w:rPr>
      </w:pPr>
      <w:r w:rsidRPr="00DD30AD">
        <w:rPr>
          <w:rFonts w:eastAsia="Arial"/>
          <w:kern w:val="1"/>
          <w:sz w:val="28"/>
          <w:szCs w:val="28"/>
          <w:lang w:eastAsia="ar-SA"/>
        </w:rPr>
        <w:t xml:space="preserve">1.2. </w:t>
      </w:r>
      <w:proofErr w:type="gramStart"/>
      <w:r w:rsidRPr="00DD30AD">
        <w:rPr>
          <w:sz w:val="28"/>
          <w:szCs w:val="28"/>
        </w:rPr>
        <w:t>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Смоленской области, на территории которого выполняются комплексные кадастровые работы, либо органом местного самоуправления муниципального округа Смоленской области</w:t>
      </w:r>
      <w:proofErr w:type="gramEnd"/>
      <w:r w:rsidRPr="00DD30AD">
        <w:rPr>
          <w:sz w:val="28"/>
          <w:szCs w:val="28"/>
        </w:rPr>
        <w:t>, если объекты комплексных кадастровых работ расположены на межселенной территории</w:t>
      </w:r>
      <w:r w:rsidRPr="00DD30AD">
        <w:rPr>
          <w:rFonts w:eastAsia="Arial"/>
          <w:kern w:val="1"/>
          <w:sz w:val="28"/>
          <w:szCs w:val="28"/>
          <w:lang w:eastAsia="ar-SA"/>
        </w:rPr>
        <w:t>.</w:t>
      </w:r>
    </w:p>
    <w:p w:rsidR="00DD30AD" w:rsidRPr="00DD30AD" w:rsidRDefault="00DD30AD" w:rsidP="00DD30AD">
      <w:pPr>
        <w:tabs>
          <w:tab w:val="left" w:pos="0"/>
        </w:tabs>
        <w:suppressAutoHyphens/>
        <w:ind w:firstLine="709"/>
        <w:jc w:val="both"/>
        <w:rPr>
          <w:rFonts w:eastAsia="Arial"/>
          <w:kern w:val="1"/>
          <w:sz w:val="28"/>
          <w:szCs w:val="28"/>
          <w:lang w:eastAsia="ar-SA"/>
        </w:rPr>
      </w:pPr>
      <w:r w:rsidRPr="00DD30AD">
        <w:rPr>
          <w:rFonts w:eastAsia="Arial"/>
          <w:kern w:val="1"/>
          <w:sz w:val="28"/>
          <w:szCs w:val="28"/>
          <w:lang w:eastAsia="ar-SA"/>
        </w:rPr>
        <w:t>1.3. Состав согласительной комиссии формируется с учетом положений частей 2 и 3 статьи 42.10 Федерального закона № 221-ФЗ и состоит из председателя, заместителя председателя, секретаря и иных членов согласительной комиссии.</w:t>
      </w:r>
    </w:p>
    <w:p w:rsidR="00DD30AD" w:rsidRDefault="00DD30AD" w:rsidP="00DD30AD">
      <w:pPr>
        <w:tabs>
          <w:tab w:val="left" w:pos="0"/>
        </w:tabs>
        <w:suppressAutoHyphens/>
        <w:ind w:firstLine="709"/>
        <w:jc w:val="both"/>
        <w:rPr>
          <w:rFonts w:eastAsia="Arial"/>
          <w:kern w:val="1"/>
          <w:sz w:val="28"/>
          <w:szCs w:val="28"/>
          <w:lang w:eastAsia="ar-SA"/>
        </w:rPr>
      </w:pPr>
    </w:p>
    <w:p w:rsidR="00DD30AD" w:rsidRDefault="00DD30AD" w:rsidP="00DD30AD">
      <w:pPr>
        <w:tabs>
          <w:tab w:val="left" w:pos="0"/>
        </w:tabs>
        <w:suppressAutoHyphens/>
        <w:ind w:firstLine="709"/>
        <w:jc w:val="both"/>
        <w:rPr>
          <w:rFonts w:eastAsia="Arial"/>
          <w:kern w:val="1"/>
          <w:sz w:val="28"/>
          <w:szCs w:val="28"/>
          <w:lang w:eastAsia="ar-SA"/>
        </w:rPr>
      </w:pPr>
    </w:p>
    <w:p w:rsidR="00DD30AD" w:rsidRPr="00DD30AD" w:rsidRDefault="00DD30AD" w:rsidP="00DD30AD">
      <w:pPr>
        <w:tabs>
          <w:tab w:val="left" w:pos="0"/>
        </w:tabs>
        <w:suppressAutoHyphens/>
        <w:ind w:firstLine="709"/>
        <w:jc w:val="both"/>
        <w:rPr>
          <w:rFonts w:eastAsia="Arial"/>
          <w:kern w:val="1"/>
          <w:sz w:val="28"/>
          <w:szCs w:val="28"/>
          <w:lang w:eastAsia="ar-SA"/>
        </w:rPr>
      </w:pPr>
    </w:p>
    <w:p w:rsidR="00DD30AD" w:rsidRPr="00DD30AD" w:rsidRDefault="00DD30AD" w:rsidP="00DD30AD">
      <w:pPr>
        <w:tabs>
          <w:tab w:val="left" w:pos="0"/>
        </w:tabs>
        <w:suppressAutoHyphens/>
        <w:ind w:firstLine="709"/>
        <w:jc w:val="both"/>
        <w:rPr>
          <w:rFonts w:eastAsia="Arial"/>
          <w:bCs/>
          <w:kern w:val="1"/>
          <w:sz w:val="28"/>
          <w:szCs w:val="28"/>
          <w:lang w:eastAsia="ar-SA"/>
        </w:rPr>
      </w:pPr>
      <w:r w:rsidRPr="00DD30AD">
        <w:rPr>
          <w:rFonts w:eastAsia="Arial"/>
          <w:bCs/>
          <w:kern w:val="1"/>
          <w:sz w:val="28"/>
          <w:szCs w:val="28"/>
          <w:lang w:eastAsia="ar-SA"/>
        </w:rPr>
        <w:lastRenderedPageBreak/>
        <w:t xml:space="preserve">            2.</w:t>
      </w:r>
      <w:r>
        <w:rPr>
          <w:rFonts w:eastAsia="Arial"/>
          <w:bCs/>
          <w:kern w:val="1"/>
          <w:sz w:val="28"/>
          <w:szCs w:val="28"/>
          <w:lang w:eastAsia="ar-SA"/>
        </w:rPr>
        <w:t xml:space="preserve"> </w:t>
      </w:r>
      <w:r w:rsidRPr="00DD30AD">
        <w:rPr>
          <w:rFonts w:eastAsia="Arial"/>
          <w:bCs/>
          <w:kern w:val="1"/>
          <w:sz w:val="28"/>
          <w:szCs w:val="28"/>
          <w:lang w:eastAsia="ar-SA"/>
        </w:rPr>
        <w:t>Организация работы согласительной комиссии</w:t>
      </w:r>
    </w:p>
    <w:p w:rsidR="00DD30AD" w:rsidRPr="00DD30AD" w:rsidRDefault="00DD30AD" w:rsidP="00DD30AD">
      <w:pPr>
        <w:tabs>
          <w:tab w:val="left" w:pos="0"/>
        </w:tabs>
        <w:suppressAutoHyphens/>
        <w:ind w:firstLine="709"/>
        <w:jc w:val="both"/>
        <w:rPr>
          <w:rFonts w:eastAsia="SimSun"/>
          <w:kern w:val="1"/>
          <w:sz w:val="28"/>
          <w:szCs w:val="28"/>
          <w:lang w:eastAsia="ar-SA"/>
        </w:rPr>
      </w:pP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2.1. Работу согласительной комиссии организует ее председатель. При отсутствии председателя согласительной комиссии его обязанности исполняет заместитель председателя согласительной комиссии.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2.2. Секретарь согласительной комиссии уведомляет членов согласительной комиссии о времени и месте проведения заседания согласительной комиссии, ведет делопроизводство и обеспечивает хранение документов согласительной комиссии.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2.3. В целях Согласования местоположения границ земельных участков, являющихся объектами комплексных кадастровых работ и расположенных </w:t>
      </w:r>
      <w:r>
        <w:rPr>
          <w:rFonts w:eastAsia="Arial"/>
          <w:kern w:val="1"/>
          <w:sz w:val="28"/>
          <w:szCs w:val="28"/>
          <w:lang w:eastAsia="ar-SA"/>
        </w:rPr>
        <w:t xml:space="preserve">                    </w:t>
      </w:r>
      <w:r w:rsidRPr="00DD30AD">
        <w:rPr>
          <w:rFonts w:eastAsia="Arial"/>
          <w:kern w:val="1"/>
          <w:sz w:val="28"/>
          <w:szCs w:val="28"/>
          <w:lang w:eastAsia="ar-SA"/>
        </w:rPr>
        <w:t>в границах территории выполнения этих работ, согласительная комиссия проводит заседание, на которое в установленном пунктом 2.7 настоящего раздела порядке приглашаются исполнитель комплексных кадастровых работ</w:t>
      </w:r>
      <w:r w:rsidRPr="00DD30AD">
        <w:rPr>
          <w:rFonts w:eastAsia="SimSun"/>
          <w:kern w:val="1"/>
          <w:sz w:val="28"/>
          <w:szCs w:val="28"/>
          <w:lang w:eastAsia="ar-SA"/>
        </w:rPr>
        <w:t xml:space="preserve"> и </w:t>
      </w:r>
      <w:r w:rsidRPr="00DD30AD">
        <w:rPr>
          <w:rFonts w:eastAsia="Arial"/>
          <w:kern w:val="1"/>
          <w:sz w:val="28"/>
          <w:szCs w:val="28"/>
          <w:lang w:eastAsia="ar-SA"/>
        </w:rPr>
        <w:t>лица, обладающие смежными земельными участками на праве:</w:t>
      </w:r>
    </w:p>
    <w:p w:rsidR="00DD30AD" w:rsidRPr="00DD30AD" w:rsidRDefault="00DD30AD" w:rsidP="00DD30AD">
      <w:pPr>
        <w:tabs>
          <w:tab w:val="left" w:pos="0"/>
          <w:tab w:val="left" w:pos="851"/>
        </w:tabs>
        <w:suppressAutoHyphens/>
        <w:ind w:firstLine="709"/>
        <w:jc w:val="both"/>
        <w:rPr>
          <w:rFonts w:eastAsia="Arial"/>
          <w:kern w:val="1"/>
          <w:sz w:val="28"/>
          <w:szCs w:val="28"/>
          <w:lang w:eastAsia="ar-SA"/>
        </w:rPr>
      </w:pPr>
      <w:r w:rsidRPr="00DD30AD">
        <w:rPr>
          <w:rFonts w:eastAsia="Arial"/>
          <w:kern w:val="1"/>
          <w:sz w:val="28"/>
          <w:szCs w:val="28"/>
          <w:lang w:eastAsia="ar-SA"/>
        </w:rPr>
        <w:t xml:space="preserve">          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DD30AD" w:rsidRPr="00DD30AD" w:rsidRDefault="00DD30AD" w:rsidP="00DD30AD">
      <w:pPr>
        <w:numPr>
          <w:ilvl w:val="0"/>
          <w:numId w:val="5"/>
        </w:numPr>
        <w:tabs>
          <w:tab w:val="left" w:pos="0"/>
          <w:tab w:val="left" w:pos="620"/>
        </w:tabs>
        <w:suppressAutoHyphens/>
        <w:ind w:left="0" w:firstLine="709"/>
        <w:jc w:val="both"/>
        <w:rPr>
          <w:rFonts w:eastAsia="Arial"/>
          <w:kern w:val="1"/>
          <w:sz w:val="28"/>
          <w:szCs w:val="28"/>
          <w:lang w:eastAsia="ar-SA"/>
        </w:rPr>
      </w:pPr>
      <w:r w:rsidRPr="00DD30AD">
        <w:rPr>
          <w:rFonts w:eastAsia="Arial"/>
          <w:kern w:val="1"/>
          <w:sz w:val="28"/>
          <w:szCs w:val="28"/>
          <w:lang w:eastAsia="ar-SA"/>
        </w:rPr>
        <w:t>пожизненного наследуемого владения;</w:t>
      </w:r>
    </w:p>
    <w:p w:rsidR="00DD30AD" w:rsidRPr="00DD30AD" w:rsidRDefault="00DD30AD" w:rsidP="00DD30AD">
      <w:pPr>
        <w:tabs>
          <w:tab w:val="left" w:pos="0"/>
          <w:tab w:val="left" w:pos="664"/>
        </w:tabs>
        <w:suppressAutoHyphens/>
        <w:ind w:firstLine="709"/>
        <w:jc w:val="both"/>
        <w:rPr>
          <w:rFonts w:eastAsia="Arial"/>
          <w:kern w:val="1"/>
          <w:sz w:val="28"/>
          <w:szCs w:val="28"/>
          <w:lang w:eastAsia="ar-SA"/>
        </w:rPr>
      </w:pPr>
      <w:r w:rsidRPr="00DD30AD">
        <w:rPr>
          <w:rFonts w:eastAsia="Arial"/>
          <w:kern w:val="1"/>
          <w:sz w:val="28"/>
          <w:szCs w:val="28"/>
          <w:lang w:eastAsia="ar-SA"/>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DD30AD" w:rsidRPr="00DD30AD" w:rsidRDefault="00DD30AD" w:rsidP="00DD30AD">
      <w:pPr>
        <w:tabs>
          <w:tab w:val="left" w:pos="0"/>
          <w:tab w:val="left" w:pos="823"/>
        </w:tabs>
        <w:suppressAutoHyphens/>
        <w:ind w:firstLine="709"/>
        <w:jc w:val="both"/>
        <w:rPr>
          <w:rFonts w:eastAsia="Arial"/>
          <w:kern w:val="1"/>
          <w:sz w:val="28"/>
          <w:szCs w:val="28"/>
          <w:lang w:eastAsia="ar-SA"/>
        </w:rPr>
      </w:pPr>
      <w:r w:rsidRPr="00DD30AD">
        <w:rPr>
          <w:rFonts w:eastAsia="Arial"/>
          <w:kern w:val="1"/>
          <w:sz w:val="28"/>
          <w:szCs w:val="28"/>
          <w:lang w:eastAsia="ar-SA"/>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2.4. Согласительная комиссия собирается по мере необходимости.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2.5. Заседание согласительной комиссии считается правомочным, если на нем присутствует более половины его членов.</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2.6.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2.7. Заседание согласительной комиссии проводится не ранее чем через пятнадцать рабочих дней со дня опубликования, размещения и направления заказчиком комплексных кадастровых работ извещения о проведении заседания согласительной комиссии, </w:t>
      </w:r>
      <w:proofErr w:type="gramStart"/>
      <w:r w:rsidRPr="00DD30AD">
        <w:rPr>
          <w:rFonts w:eastAsia="Arial"/>
          <w:kern w:val="1"/>
          <w:sz w:val="28"/>
          <w:szCs w:val="28"/>
          <w:lang w:eastAsia="ar-SA"/>
        </w:rPr>
        <w:t>содержащего</w:t>
      </w:r>
      <w:proofErr w:type="gramEnd"/>
      <w:r w:rsidRPr="00DD30AD">
        <w:rPr>
          <w:rFonts w:eastAsia="Arial"/>
          <w:kern w:val="1"/>
          <w:sz w:val="28"/>
          <w:szCs w:val="28"/>
          <w:lang w:eastAsia="ar-SA"/>
        </w:rPr>
        <w:t xml:space="preserve"> в том числе уведомление о завершении подготовки проекта карты-плана территории, способами, установленными статьей 42.7 Федерального закона № 221-ФЗ для опубликования, размещения и направления извещения о начале выполнения комплексных кадастровых работ.</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lastRenderedPageBreak/>
        <w:t xml:space="preserve">2.8. Согласительная комиссия обеспечивает ознакомление любых лиц </w:t>
      </w:r>
      <w:r>
        <w:rPr>
          <w:rFonts w:eastAsia="Arial"/>
          <w:kern w:val="1"/>
          <w:sz w:val="28"/>
          <w:szCs w:val="28"/>
          <w:lang w:eastAsia="ar-SA"/>
        </w:rPr>
        <w:t xml:space="preserve">                </w:t>
      </w:r>
      <w:r w:rsidRPr="00DD30AD">
        <w:rPr>
          <w:rFonts w:eastAsia="Arial"/>
          <w:kern w:val="1"/>
          <w:sz w:val="28"/>
          <w:szCs w:val="28"/>
          <w:lang w:eastAsia="ar-SA"/>
        </w:rPr>
        <w:t>с проектом карты-плана территории, в том числе в форме документа на бумажном носителе, по их письменному заявлению.</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2.9.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2.10.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w:t>
      </w:r>
      <w:r>
        <w:rPr>
          <w:rFonts w:eastAsia="Arial"/>
          <w:kern w:val="1"/>
          <w:sz w:val="28"/>
          <w:szCs w:val="28"/>
          <w:lang w:eastAsia="ar-SA"/>
        </w:rPr>
        <w:t xml:space="preserve">                    </w:t>
      </w:r>
      <w:r w:rsidRPr="00DD30AD">
        <w:rPr>
          <w:rFonts w:eastAsia="Arial"/>
          <w:kern w:val="1"/>
          <w:sz w:val="28"/>
          <w:szCs w:val="28"/>
          <w:lang w:eastAsia="ar-SA"/>
        </w:rPr>
        <w:t>в соответствии с Федеральным законом № 221-ФЗ.</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2.11. </w:t>
      </w:r>
      <w:proofErr w:type="gramStart"/>
      <w:r w:rsidRPr="00DD30AD">
        <w:rPr>
          <w:rFonts w:eastAsia="Arial"/>
          <w:kern w:val="1"/>
          <w:sz w:val="28"/>
          <w:szCs w:val="28"/>
          <w:lang w:eastAsia="ar-SA"/>
        </w:rPr>
        <w:t>Возражения лиц, обладающих смежными земельными участками, указанных в пункте 2.3 настоящего раздела (далее - заинтересованные лица),  относительно местоположения границ земельных участков, кадастровые сведения о которых не соответствуют установленным на основании Федерального закона требованиям к описанию местоположения границ земельных участков, границ земельных участков, занятых зданиями или сооружениями, площадями, улицами, проездами, скверами, бульварами и другими объектами общего пользования, образование которых предусмотрено утвержденным в</w:t>
      </w:r>
      <w:proofErr w:type="gramEnd"/>
      <w:r w:rsidRPr="00DD30AD">
        <w:rPr>
          <w:rFonts w:eastAsia="Arial"/>
          <w:kern w:val="1"/>
          <w:sz w:val="28"/>
          <w:szCs w:val="28"/>
          <w:lang w:eastAsia="ar-SA"/>
        </w:rPr>
        <w:t xml:space="preserve"> установленном законодательством о градостроительной деятельности порядке проектом межевания территории,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DD30AD" w:rsidRPr="00DD30AD" w:rsidRDefault="00DD30AD" w:rsidP="00DD30AD">
      <w:pPr>
        <w:tabs>
          <w:tab w:val="left" w:pos="0"/>
        </w:tabs>
        <w:suppressAutoHyphens/>
        <w:ind w:firstLine="709"/>
        <w:jc w:val="both"/>
        <w:rPr>
          <w:rFonts w:eastAsia="Arial"/>
          <w:kern w:val="1"/>
          <w:sz w:val="28"/>
          <w:szCs w:val="28"/>
          <w:lang w:eastAsia="ar-SA"/>
        </w:rPr>
      </w:pPr>
      <w:r w:rsidRPr="00DD30AD">
        <w:rPr>
          <w:rFonts w:eastAsia="Arial"/>
          <w:kern w:val="1"/>
          <w:sz w:val="28"/>
          <w:szCs w:val="28"/>
          <w:lang w:eastAsia="ar-SA"/>
        </w:rPr>
        <w:t xml:space="preserve">2.12. </w:t>
      </w:r>
      <w:proofErr w:type="gramStart"/>
      <w:r w:rsidRPr="00DD30AD">
        <w:rPr>
          <w:rFonts w:eastAsia="Arial"/>
          <w:kern w:val="1"/>
          <w:sz w:val="28"/>
          <w:szCs w:val="28"/>
          <w:lang w:eastAsia="ar-SA"/>
        </w:rPr>
        <w:t xml:space="preserve">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w:t>
      </w:r>
      <w:r>
        <w:rPr>
          <w:rFonts w:eastAsia="Arial"/>
          <w:kern w:val="1"/>
          <w:sz w:val="28"/>
          <w:szCs w:val="28"/>
          <w:lang w:eastAsia="ar-SA"/>
        </w:rPr>
        <w:t xml:space="preserve">                </w:t>
      </w:r>
      <w:r w:rsidRPr="00DD30AD">
        <w:rPr>
          <w:rFonts w:eastAsia="Arial"/>
          <w:kern w:val="1"/>
          <w:sz w:val="28"/>
          <w:szCs w:val="28"/>
          <w:lang w:eastAsia="ar-SA"/>
        </w:rPr>
        <w:t>в соответствии</w:t>
      </w:r>
      <w:proofErr w:type="gramEnd"/>
      <w:r w:rsidRPr="00DD30AD">
        <w:rPr>
          <w:rFonts w:eastAsia="Arial"/>
          <w:kern w:val="1"/>
          <w:sz w:val="28"/>
          <w:szCs w:val="28"/>
          <w:lang w:eastAsia="ar-SA"/>
        </w:rPr>
        <w:t xml:space="preserve"> с проектом карты - 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2.13. </w:t>
      </w:r>
      <w:proofErr w:type="gramStart"/>
      <w:r w:rsidRPr="00DD30AD">
        <w:rPr>
          <w:rFonts w:eastAsia="Arial"/>
          <w:kern w:val="1"/>
          <w:sz w:val="28"/>
          <w:szCs w:val="28"/>
          <w:lang w:eastAsia="ar-SA"/>
        </w:rPr>
        <w:t xml:space="preserve">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 - плана территории в случае необоснованности таких возражений или о необходимости изменения исполнителем комплексных </w:t>
      </w:r>
      <w:r w:rsidRPr="00DD30AD">
        <w:rPr>
          <w:rFonts w:eastAsia="Arial"/>
          <w:kern w:val="1"/>
          <w:sz w:val="28"/>
          <w:szCs w:val="28"/>
          <w:lang w:eastAsia="ar-SA"/>
        </w:rPr>
        <w:lastRenderedPageBreak/>
        <w:t>кадастровых работ карты-плана территории в соответствии с такими возражениями, оформляются согласительной комиссией в форме документов</w:t>
      </w:r>
      <w:proofErr w:type="gramEnd"/>
      <w:r w:rsidRPr="00DD30AD">
        <w:rPr>
          <w:rFonts w:eastAsia="Arial"/>
          <w:kern w:val="1"/>
          <w:sz w:val="28"/>
          <w:szCs w:val="28"/>
          <w:lang w:eastAsia="ar-SA"/>
        </w:rPr>
        <w:t xml:space="preserve"> на бумажном носителе, </w:t>
      </w:r>
      <w:proofErr w:type="gramStart"/>
      <w:r w:rsidRPr="00DD30AD">
        <w:rPr>
          <w:rFonts w:eastAsia="Arial"/>
          <w:kern w:val="1"/>
          <w:sz w:val="28"/>
          <w:szCs w:val="28"/>
          <w:lang w:eastAsia="ar-SA"/>
        </w:rPr>
        <w:t>которые</w:t>
      </w:r>
      <w:proofErr w:type="gramEnd"/>
      <w:r w:rsidRPr="00DD30AD">
        <w:rPr>
          <w:rFonts w:eastAsia="Arial"/>
          <w:kern w:val="1"/>
          <w:sz w:val="28"/>
          <w:szCs w:val="28"/>
          <w:lang w:eastAsia="ar-SA"/>
        </w:rPr>
        <w:t xml:space="preserve"> хранятся органом, сформировавшим согласительную комиссию.</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2.14. При согласовании местоположения границ или частей границ земельного участка в рамках выполнения комплексных кадастровых работ </w:t>
      </w:r>
      <w:r w:rsidRPr="00DD30AD">
        <w:rPr>
          <w:rFonts w:eastAsia="Arial"/>
          <w:kern w:val="2"/>
          <w:sz w:val="28"/>
          <w:szCs w:val="28"/>
          <w:lang w:eastAsia="ar-SA"/>
        </w:rPr>
        <w:t>местоположение</w:t>
      </w:r>
      <w:r w:rsidRPr="00DD30AD">
        <w:rPr>
          <w:rFonts w:eastAsia="Arial"/>
          <w:kern w:val="1"/>
          <w:sz w:val="28"/>
          <w:szCs w:val="28"/>
          <w:lang w:eastAsia="ar-SA"/>
        </w:rPr>
        <w:t xml:space="preserve"> таких границ или их частей считается:</w:t>
      </w:r>
    </w:p>
    <w:p w:rsidR="00DD30AD" w:rsidRPr="00DD30AD" w:rsidRDefault="00DD30AD" w:rsidP="00DD30AD">
      <w:pPr>
        <w:numPr>
          <w:ilvl w:val="0"/>
          <w:numId w:val="4"/>
        </w:numPr>
        <w:tabs>
          <w:tab w:val="left" w:pos="0"/>
          <w:tab w:val="left" w:pos="665"/>
        </w:tabs>
        <w:suppressAutoHyphens/>
        <w:ind w:firstLine="709"/>
        <w:jc w:val="both"/>
        <w:rPr>
          <w:rFonts w:eastAsia="Arial"/>
          <w:kern w:val="1"/>
          <w:sz w:val="28"/>
          <w:szCs w:val="28"/>
          <w:lang w:eastAsia="ar-SA"/>
        </w:rPr>
      </w:pPr>
      <w:r w:rsidRPr="00DD30AD">
        <w:rPr>
          <w:rFonts w:eastAsia="Arial"/>
          <w:kern w:val="1"/>
          <w:sz w:val="28"/>
          <w:szCs w:val="28"/>
          <w:lang w:eastAsia="ar-SA"/>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DD30AD" w:rsidRPr="00DD30AD" w:rsidRDefault="00DD30AD" w:rsidP="00DD30AD">
      <w:pPr>
        <w:numPr>
          <w:ilvl w:val="0"/>
          <w:numId w:val="4"/>
        </w:numPr>
        <w:tabs>
          <w:tab w:val="left" w:pos="0"/>
          <w:tab w:val="left" w:pos="705"/>
        </w:tabs>
        <w:suppressAutoHyphens/>
        <w:ind w:firstLine="709"/>
        <w:jc w:val="both"/>
        <w:rPr>
          <w:rFonts w:eastAsia="Arial"/>
          <w:kern w:val="1"/>
          <w:sz w:val="28"/>
          <w:szCs w:val="28"/>
          <w:lang w:eastAsia="ar-SA"/>
        </w:rPr>
      </w:pPr>
      <w:r w:rsidRPr="00DD30AD">
        <w:rPr>
          <w:rFonts w:eastAsia="Arial"/>
          <w:kern w:val="1"/>
          <w:sz w:val="28"/>
          <w:szCs w:val="28"/>
          <w:lang w:eastAsia="ar-SA"/>
        </w:rPr>
        <w:t>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DD30AD" w:rsidRPr="00DD30AD" w:rsidRDefault="00DD30AD" w:rsidP="00DD30AD">
      <w:pPr>
        <w:tabs>
          <w:tab w:val="left" w:pos="0"/>
        </w:tabs>
        <w:suppressAutoHyphens/>
        <w:ind w:firstLine="709"/>
        <w:jc w:val="both"/>
        <w:rPr>
          <w:rFonts w:eastAsia="SimSun"/>
          <w:kern w:val="1"/>
          <w:sz w:val="28"/>
          <w:szCs w:val="28"/>
          <w:lang w:eastAsia="ar-SA"/>
        </w:rPr>
      </w:pPr>
      <w:r w:rsidRPr="00DD30AD">
        <w:rPr>
          <w:rFonts w:eastAsia="Arial"/>
          <w:kern w:val="1"/>
          <w:sz w:val="28"/>
          <w:szCs w:val="28"/>
          <w:lang w:eastAsia="ar-SA"/>
        </w:rPr>
        <w:t xml:space="preserve">2.15. </w:t>
      </w:r>
      <w:proofErr w:type="gramStart"/>
      <w:r w:rsidRPr="00DD30AD">
        <w:rPr>
          <w:rFonts w:eastAsia="Arial"/>
          <w:kern w:val="1"/>
          <w:sz w:val="28"/>
          <w:szCs w:val="28"/>
          <w:lang w:eastAsia="ar-SA"/>
        </w:rPr>
        <w:t xml:space="preserve">По результатам работы согласительной комиссии составляются протокол заседания согласительной комиссии по форме и содержанию, утвержденным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w:t>
      </w:r>
      <w:proofErr w:type="spellStart"/>
      <w:r w:rsidRPr="00DD30AD">
        <w:rPr>
          <w:rFonts w:eastAsia="Arial"/>
          <w:kern w:val="1"/>
          <w:sz w:val="28"/>
          <w:szCs w:val="28"/>
          <w:lang w:eastAsia="ar-SA"/>
        </w:rPr>
        <w:t>саморегулируемых</w:t>
      </w:r>
      <w:proofErr w:type="spellEnd"/>
      <w:r w:rsidRPr="00DD30AD">
        <w:rPr>
          <w:rFonts w:eastAsia="Arial"/>
          <w:kern w:val="1"/>
          <w:sz w:val="28"/>
          <w:szCs w:val="28"/>
          <w:lang w:eastAsia="ar-SA"/>
        </w:rPr>
        <w:t xml:space="preserve"> организаций кадастровых инженеров, национального объединения </w:t>
      </w:r>
      <w:proofErr w:type="spellStart"/>
      <w:r w:rsidRPr="00DD30AD">
        <w:rPr>
          <w:rFonts w:eastAsia="Arial"/>
          <w:kern w:val="1"/>
          <w:sz w:val="28"/>
          <w:szCs w:val="28"/>
          <w:lang w:eastAsia="ar-SA"/>
        </w:rPr>
        <w:t>саморегулируемых</w:t>
      </w:r>
      <w:proofErr w:type="spellEnd"/>
      <w:r w:rsidRPr="00DD30AD">
        <w:rPr>
          <w:rFonts w:eastAsia="Arial"/>
          <w:kern w:val="1"/>
          <w:sz w:val="28"/>
          <w:szCs w:val="28"/>
          <w:lang w:eastAsia="ar-SA"/>
        </w:rPr>
        <w:t xml:space="preserve"> организаций кадастровых инженеров, а также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DD30AD" w:rsidRPr="00DD30AD" w:rsidRDefault="00DD30AD" w:rsidP="00DD30AD">
      <w:pPr>
        <w:tabs>
          <w:tab w:val="left" w:pos="0"/>
        </w:tabs>
        <w:autoSpaceDE w:val="0"/>
        <w:autoSpaceDN w:val="0"/>
        <w:adjustRightInd w:val="0"/>
        <w:ind w:firstLine="709"/>
        <w:jc w:val="both"/>
        <w:rPr>
          <w:rFonts w:eastAsia="SimSun"/>
          <w:kern w:val="1"/>
          <w:sz w:val="28"/>
          <w:szCs w:val="28"/>
          <w:lang w:eastAsia="ar-SA"/>
        </w:rPr>
      </w:pPr>
      <w:r w:rsidRPr="00DD30AD">
        <w:rPr>
          <w:rFonts w:eastAsia="Arial"/>
          <w:kern w:val="1"/>
          <w:sz w:val="28"/>
          <w:szCs w:val="28"/>
          <w:lang w:eastAsia="ar-SA"/>
        </w:rPr>
        <w:t>2.16. В течение двадцати рабочих дней со дня истечения срока представления предусмотренных пунктом 2.11 настоящего раздела возражений согласительная комиссия направляет</w:t>
      </w:r>
      <w:r w:rsidRPr="00DD30AD">
        <w:rPr>
          <w:sz w:val="28"/>
          <w:szCs w:val="28"/>
        </w:rPr>
        <w:t xml:space="preserve"> в орган, уполномоченный на утверждение карты-плана территории, </w:t>
      </w:r>
      <w:r w:rsidRPr="00DD30AD">
        <w:rPr>
          <w:rFonts w:eastAsia="Arial"/>
          <w:kern w:val="1"/>
          <w:sz w:val="28"/>
          <w:szCs w:val="28"/>
          <w:lang w:eastAsia="ar-SA"/>
        </w:rPr>
        <w:t>для утверждения оформленный исполнителем комплексных кадастровых работ проект карты-плана территории</w:t>
      </w:r>
      <w:r>
        <w:rPr>
          <w:rFonts w:eastAsia="Arial"/>
          <w:kern w:val="1"/>
          <w:sz w:val="28"/>
          <w:szCs w:val="28"/>
          <w:lang w:eastAsia="ar-SA"/>
        </w:rPr>
        <w:t xml:space="preserve">                                   </w:t>
      </w:r>
      <w:r w:rsidRPr="00DD30AD">
        <w:rPr>
          <w:rFonts w:eastAsia="Arial"/>
          <w:kern w:val="1"/>
          <w:sz w:val="28"/>
          <w:szCs w:val="28"/>
          <w:lang w:eastAsia="ar-SA"/>
        </w:rPr>
        <w:t xml:space="preserve"> в окончательной редакции и необходимые для его утверждения материалы заседания согласительной комиссии.</w:t>
      </w:r>
    </w:p>
    <w:p w:rsidR="00DD30AD" w:rsidRPr="00DD30AD" w:rsidRDefault="00DD30AD" w:rsidP="00DD30AD">
      <w:pPr>
        <w:tabs>
          <w:tab w:val="left" w:pos="0"/>
        </w:tabs>
        <w:ind w:firstLine="709"/>
        <w:jc w:val="both"/>
        <w:rPr>
          <w:sz w:val="28"/>
          <w:szCs w:val="28"/>
        </w:rPr>
      </w:pPr>
    </w:p>
    <w:p w:rsidR="00DD30AD" w:rsidRPr="00DD30AD" w:rsidRDefault="00DD30AD" w:rsidP="00DD30AD">
      <w:pPr>
        <w:tabs>
          <w:tab w:val="left" w:pos="0"/>
        </w:tabs>
        <w:ind w:firstLine="709"/>
        <w:jc w:val="both"/>
        <w:rPr>
          <w:sz w:val="28"/>
          <w:szCs w:val="28"/>
        </w:rPr>
      </w:pPr>
    </w:p>
    <w:sectPr w:rsidR="00DD30AD" w:rsidRPr="00DD30AD" w:rsidSect="002F054A">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08" w:rsidRDefault="007D1D08" w:rsidP="00FA6D0B">
      <w:r>
        <w:separator/>
      </w:r>
    </w:p>
  </w:endnote>
  <w:endnote w:type="continuationSeparator" w:id="0">
    <w:p w:rsidR="007D1D08" w:rsidRDefault="007D1D08"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4A" w:rsidRDefault="002F054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4A" w:rsidRDefault="002F054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4A" w:rsidRDefault="002F054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08" w:rsidRDefault="007D1D08" w:rsidP="00FA6D0B">
      <w:r>
        <w:separator/>
      </w:r>
    </w:p>
  </w:footnote>
  <w:footnote w:type="continuationSeparator" w:id="0">
    <w:p w:rsidR="007D1D08" w:rsidRDefault="007D1D0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4A" w:rsidRDefault="002F054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91938"/>
      <w:docPartObj>
        <w:docPartGallery w:val="Page Numbers (Top of Page)"/>
        <w:docPartUnique/>
      </w:docPartObj>
    </w:sdtPr>
    <w:sdtContent>
      <w:p w:rsidR="002F054A" w:rsidRDefault="002F054A">
        <w:pPr>
          <w:pStyle w:val="ac"/>
          <w:jc w:val="center"/>
        </w:pPr>
        <w:fldSimple w:instr=" PAGE   \* MERGEFORMAT ">
          <w:r>
            <w:rPr>
              <w:noProof/>
            </w:rPr>
            <w:t>8</w:t>
          </w:r>
        </w:fldSimple>
      </w:p>
    </w:sdtContent>
  </w:sdt>
  <w:p w:rsidR="002F054A" w:rsidRDefault="002F054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35970"/>
      <w:docPartObj>
        <w:docPartGallery w:val="Page Numbers (Top of Page)"/>
        <w:docPartUnique/>
      </w:docPartObj>
    </w:sdtPr>
    <w:sdtContent>
      <w:p w:rsidR="009975A7" w:rsidRDefault="00562CDB">
        <w:pPr>
          <w:pStyle w:val="ac"/>
          <w:jc w:val="center"/>
        </w:pPr>
      </w:p>
    </w:sdtContent>
  </w:sdt>
  <w:p w:rsidR="009975A7" w:rsidRDefault="009975A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E8AA8172"/>
    <w:lvl w:ilvl="0" w:tplc="7E062A18">
      <w:start w:val="1"/>
      <w:numFmt w:val="decimal"/>
      <w:lvlText w:val="%1)"/>
      <w:lvlJc w:val="left"/>
    </w:lvl>
    <w:lvl w:ilvl="1" w:tplc="225C929E">
      <w:numFmt w:val="decimal"/>
      <w:lvlText w:val=""/>
      <w:lvlJc w:val="left"/>
    </w:lvl>
    <w:lvl w:ilvl="2" w:tplc="5E30E426">
      <w:numFmt w:val="decimal"/>
      <w:lvlText w:val=""/>
      <w:lvlJc w:val="left"/>
    </w:lvl>
    <w:lvl w:ilvl="3" w:tplc="3B1AC380">
      <w:numFmt w:val="decimal"/>
      <w:lvlText w:val=""/>
      <w:lvlJc w:val="left"/>
    </w:lvl>
    <w:lvl w:ilvl="4" w:tplc="80D00BDC">
      <w:numFmt w:val="decimal"/>
      <w:lvlText w:val=""/>
      <w:lvlJc w:val="left"/>
    </w:lvl>
    <w:lvl w:ilvl="5" w:tplc="626C50B8">
      <w:numFmt w:val="decimal"/>
      <w:lvlText w:val=""/>
      <w:lvlJc w:val="left"/>
    </w:lvl>
    <w:lvl w:ilvl="6" w:tplc="240E9B30">
      <w:numFmt w:val="decimal"/>
      <w:lvlText w:val=""/>
      <w:lvlJc w:val="left"/>
    </w:lvl>
    <w:lvl w:ilvl="7" w:tplc="F0C44178">
      <w:numFmt w:val="decimal"/>
      <w:lvlText w:val=""/>
      <w:lvlJc w:val="left"/>
    </w:lvl>
    <w:lvl w:ilvl="8" w:tplc="10063152">
      <w:numFmt w:val="decimal"/>
      <w:lvlText w:val=""/>
      <w:lvlJc w:val="left"/>
    </w:lvl>
  </w:abstractNum>
  <w:abstractNum w:abstractNumId="1">
    <w:nsid w:val="03632395"/>
    <w:multiLevelType w:val="hybridMultilevel"/>
    <w:tmpl w:val="F59AE150"/>
    <w:lvl w:ilvl="0" w:tplc="736688BC">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5">
    <w:nsid w:val="719829C2"/>
    <w:multiLevelType w:val="hybridMultilevel"/>
    <w:tmpl w:val="2E4A243A"/>
    <w:lvl w:ilvl="0" w:tplc="EA428350">
      <w:start w:val="1"/>
      <w:numFmt w:val="decimal"/>
      <w:lvlText w:val="%1."/>
      <w:lvlJc w:val="left"/>
      <w:pPr>
        <w:ind w:left="3694" w:hanging="360"/>
      </w:pPr>
      <w:rPr>
        <w:rFonts w:hint="default"/>
      </w:rPr>
    </w:lvl>
    <w:lvl w:ilvl="1" w:tplc="04190019" w:tentative="1">
      <w:start w:val="1"/>
      <w:numFmt w:val="lowerLetter"/>
      <w:lvlText w:val="%2."/>
      <w:lvlJc w:val="left"/>
      <w:pPr>
        <w:ind w:left="4414" w:hanging="360"/>
      </w:pPr>
    </w:lvl>
    <w:lvl w:ilvl="2" w:tplc="0419001B" w:tentative="1">
      <w:start w:val="1"/>
      <w:numFmt w:val="lowerRoman"/>
      <w:lvlText w:val="%3."/>
      <w:lvlJc w:val="right"/>
      <w:pPr>
        <w:ind w:left="5134" w:hanging="180"/>
      </w:pPr>
    </w:lvl>
    <w:lvl w:ilvl="3" w:tplc="0419000F" w:tentative="1">
      <w:start w:val="1"/>
      <w:numFmt w:val="decimal"/>
      <w:lvlText w:val="%4."/>
      <w:lvlJc w:val="left"/>
      <w:pPr>
        <w:ind w:left="5854" w:hanging="360"/>
      </w:pPr>
    </w:lvl>
    <w:lvl w:ilvl="4" w:tplc="04190019" w:tentative="1">
      <w:start w:val="1"/>
      <w:numFmt w:val="lowerLetter"/>
      <w:lvlText w:val="%5."/>
      <w:lvlJc w:val="left"/>
      <w:pPr>
        <w:ind w:left="6574" w:hanging="360"/>
      </w:pPr>
    </w:lvl>
    <w:lvl w:ilvl="5" w:tplc="0419001B" w:tentative="1">
      <w:start w:val="1"/>
      <w:numFmt w:val="lowerRoman"/>
      <w:lvlText w:val="%6."/>
      <w:lvlJc w:val="right"/>
      <w:pPr>
        <w:ind w:left="7294" w:hanging="180"/>
      </w:pPr>
    </w:lvl>
    <w:lvl w:ilvl="6" w:tplc="0419000F" w:tentative="1">
      <w:start w:val="1"/>
      <w:numFmt w:val="decimal"/>
      <w:lvlText w:val="%7."/>
      <w:lvlJc w:val="left"/>
      <w:pPr>
        <w:ind w:left="8014" w:hanging="360"/>
      </w:pPr>
    </w:lvl>
    <w:lvl w:ilvl="7" w:tplc="04190019" w:tentative="1">
      <w:start w:val="1"/>
      <w:numFmt w:val="lowerLetter"/>
      <w:lvlText w:val="%8."/>
      <w:lvlJc w:val="left"/>
      <w:pPr>
        <w:ind w:left="8734" w:hanging="360"/>
      </w:pPr>
    </w:lvl>
    <w:lvl w:ilvl="8" w:tplc="0419001B" w:tentative="1">
      <w:start w:val="1"/>
      <w:numFmt w:val="lowerRoman"/>
      <w:lvlText w:val="%9."/>
      <w:lvlJc w:val="right"/>
      <w:pPr>
        <w:ind w:left="9454" w:hanging="180"/>
      </w:pPr>
    </w:lvl>
  </w:abstractNum>
  <w:num w:numId="1">
    <w:abstractNumId w:val="2"/>
  </w:num>
  <w:num w:numId="2">
    <w:abstractNumId w:val="4"/>
  </w:num>
  <w:num w:numId="3">
    <w:abstractNumId w:val="3"/>
  </w:num>
  <w:num w:numId="4">
    <w:abstractNumId w:val="0"/>
  </w:num>
  <w:num w:numId="5">
    <w:abstractNumId w:val="1"/>
  </w:num>
  <w:num w:numId="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5558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0E1E"/>
    <w:rsid w:val="000618F8"/>
    <w:rsid w:val="000628E4"/>
    <w:rsid w:val="00063868"/>
    <w:rsid w:val="000646CB"/>
    <w:rsid w:val="00065244"/>
    <w:rsid w:val="000657F6"/>
    <w:rsid w:val="00066A09"/>
    <w:rsid w:val="00066CEB"/>
    <w:rsid w:val="00066DE4"/>
    <w:rsid w:val="000703B5"/>
    <w:rsid w:val="0007055C"/>
    <w:rsid w:val="00070598"/>
    <w:rsid w:val="00070B49"/>
    <w:rsid w:val="00071173"/>
    <w:rsid w:val="0007174D"/>
    <w:rsid w:val="00072D16"/>
    <w:rsid w:val="00073252"/>
    <w:rsid w:val="00073612"/>
    <w:rsid w:val="00073FDD"/>
    <w:rsid w:val="000742BE"/>
    <w:rsid w:val="00076A48"/>
    <w:rsid w:val="00076E86"/>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B50"/>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5C56"/>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22"/>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15D"/>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4A8"/>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012E"/>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1EF4"/>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44F"/>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54A"/>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0836"/>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B7C"/>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2D59"/>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6E1D"/>
    <w:rsid w:val="005272B9"/>
    <w:rsid w:val="00527A25"/>
    <w:rsid w:val="00530404"/>
    <w:rsid w:val="00530AE2"/>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0027"/>
    <w:rsid w:val="00552A61"/>
    <w:rsid w:val="00552FC1"/>
    <w:rsid w:val="005533DF"/>
    <w:rsid w:val="0055467B"/>
    <w:rsid w:val="00554B49"/>
    <w:rsid w:val="00554DAB"/>
    <w:rsid w:val="00554E3F"/>
    <w:rsid w:val="0055507F"/>
    <w:rsid w:val="0055648E"/>
    <w:rsid w:val="00556C09"/>
    <w:rsid w:val="005575DA"/>
    <w:rsid w:val="005577AF"/>
    <w:rsid w:val="00557DF0"/>
    <w:rsid w:val="00560B04"/>
    <w:rsid w:val="005611A4"/>
    <w:rsid w:val="00562CD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4ED3"/>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6F5E"/>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54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24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D08"/>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1D7"/>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6F6A"/>
    <w:rsid w:val="008B721E"/>
    <w:rsid w:val="008B74FA"/>
    <w:rsid w:val="008B7CF8"/>
    <w:rsid w:val="008B7E25"/>
    <w:rsid w:val="008C01A4"/>
    <w:rsid w:val="008C05EE"/>
    <w:rsid w:val="008C087A"/>
    <w:rsid w:val="008C0EBD"/>
    <w:rsid w:val="008C0F09"/>
    <w:rsid w:val="008C1029"/>
    <w:rsid w:val="008C10CF"/>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975A7"/>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6E"/>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D5D"/>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27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5E15"/>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3FA4"/>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008"/>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476"/>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07E65"/>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105"/>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39E"/>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977"/>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0B1"/>
    <w:rsid w:val="00D906E1"/>
    <w:rsid w:val="00D90950"/>
    <w:rsid w:val="00D9096F"/>
    <w:rsid w:val="00D91D22"/>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A80"/>
    <w:rsid w:val="00DC7F8B"/>
    <w:rsid w:val="00DD009B"/>
    <w:rsid w:val="00DD0914"/>
    <w:rsid w:val="00DD0A70"/>
    <w:rsid w:val="00DD0C42"/>
    <w:rsid w:val="00DD27ED"/>
    <w:rsid w:val="00DD29E4"/>
    <w:rsid w:val="00DD2EE9"/>
    <w:rsid w:val="00DD2FEC"/>
    <w:rsid w:val="00DD30AD"/>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05DB"/>
    <w:rsid w:val="00E91663"/>
    <w:rsid w:val="00E919DA"/>
    <w:rsid w:val="00E92371"/>
    <w:rsid w:val="00E935D3"/>
    <w:rsid w:val="00E93ADA"/>
    <w:rsid w:val="00E945C1"/>
    <w:rsid w:val="00E945EF"/>
    <w:rsid w:val="00E94623"/>
    <w:rsid w:val="00E94B96"/>
    <w:rsid w:val="00E94CCB"/>
    <w:rsid w:val="00E94F72"/>
    <w:rsid w:val="00E94F8E"/>
    <w:rsid w:val="00E94FE1"/>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5614"/>
    <w:rsid w:val="00F46A05"/>
    <w:rsid w:val="00F502D6"/>
    <w:rsid w:val="00F504AB"/>
    <w:rsid w:val="00F506D1"/>
    <w:rsid w:val="00F50857"/>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Subtitle"/>
    <w:basedOn w:val="a1"/>
    <w:link w:val="aff6"/>
    <w:qFormat/>
    <w:rsid w:val="000D1B50"/>
    <w:pPr>
      <w:jc w:val="both"/>
    </w:pPr>
    <w:rPr>
      <w:sz w:val="28"/>
      <w:szCs w:val="24"/>
    </w:rPr>
  </w:style>
  <w:style w:type="character" w:customStyle="1" w:styleId="aff6">
    <w:name w:val="Подзаголовок Знак"/>
    <w:basedOn w:val="a2"/>
    <w:link w:val="aff5"/>
    <w:rsid w:val="000D1B50"/>
    <w:rPr>
      <w:sz w:val="28"/>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3C0D2D-574B-478D-A56F-95FB4A37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11</cp:revision>
  <cp:lastPrinted>2025-03-04T11:36:00Z</cp:lastPrinted>
  <dcterms:created xsi:type="dcterms:W3CDTF">2025-03-04T11:07:00Z</dcterms:created>
  <dcterms:modified xsi:type="dcterms:W3CDTF">2025-03-04T11:37:00Z</dcterms:modified>
</cp:coreProperties>
</file>