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D35A11">
        <w:rPr>
          <w:b/>
          <w:sz w:val="28"/>
          <w:szCs w:val="28"/>
          <w:u w:val="single"/>
        </w:rPr>
        <w:t>27</w:t>
      </w:r>
      <w:r w:rsidR="00E874E8">
        <w:rPr>
          <w:b/>
          <w:sz w:val="28"/>
          <w:szCs w:val="28"/>
          <w:u w:val="single"/>
        </w:rPr>
        <w:t xml:space="preserve"> </w:t>
      </w:r>
      <w:r w:rsidR="00A83844">
        <w:rPr>
          <w:b/>
          <w:sz w:val="28"/>
          <w:szCs w:val="28"/>
          <w:u w:val="single"/>
        </w:rPr>
        <w:t>февраля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171C9">
        <w:rPr>
          <w:b/>
          <w:sz w:val="28"/>
          <w:szCs w:val="28"/>
          <w:u w:val="single"/>
        </w:rPr>
        <w:t>1</w:t>
      </w:r>
      <w:r w:rsidR="00D35A11">
        <w:rPr>
          <w:b/>
          <w:sz w:val="28"/>
          <w:szCs w:val="28"/>
          <w:u w:val="single"/>
        </w:rPr>
        <w:t>89</w:t>
      </w:r>
    </w:p>
    <w:p w:rsidR="001C21C2" w:rsidRDefault="001C21C2" w:rsidP="001C21C2">
      <w:pPr>
        <w:ind w:firstLine="708"/>
        <w:jc w:val="both"/>
        <w:rPr>
          <w:sz w:val="28"/>
          <w:szCs w:val="28"/>
        </w:rPr>
      </w:pPr>
      <w:r>
        <w:rPr>
          <w:sz w:val="28"/>
          <w:szCs w:val="28"/>
        </w:rPr>
        <w:t xml:space="preserve"> </w:t>
      </w:r>
    </w:p>
    <w:p w:rsidR="00853F1A" w:rsidRPr="00D35A11" w:rsidRDefault="00853F1A" w:rsidP="00D35A11">
      <w:pPr>
        <w:pStyle w:val="a5"/>
        <w:ind w:right="5104"/>
        <w:jc w:val="both"/>
        <w:rPr>
          <w:b w:val="0"/>
          <w:szCs w:val="28"/>
        </w:rPr>
      </w:pPr>
      <w:r w:rsidRPr="00D35A11">
        <w:rPr>
          <w:b w:val="0"/>
          <w:szCs w:val="28"/>
        </w:rPr>
        <w:t>Об утверждении Административного регламента «</w:t>
      </w:r>
      <w:r w:rsidRPr="00D35A11">
        <w:rPr>
          <w:rStyle w:val="FontStyle12"/>
          <w:sz w:val="28"/>
          <w:szCs w:val="28"/>
        </w:rPr>
        <w:t>Назначение пенсии</w:t>
      </w:r>
      <w:r w:rsidR="00D35A11">
        <w:rPr>
          <w:rStyle w:val="FontStyle12"/>
          <w:sz w:val="28"/>
          <w:szCs w:val="28"/>
        </w:rPr>
        <w:t xml:space="preserve">                 </w:t>
      </w:r>
      <w:r w:rsidRPr="00D35A11">
        <w:rPr>
          <w:rStyle w:val="FontStyle12"/>
          <w:sz w:val="28"/>
          <w:szCs w:val="28"/>
        </w:rPr>
        <w:t xml:space="preserve">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D35A11">
        <w:rPr>
          <w:rStyle w:val="FontStyle12"/>
          <w:sz w:val="28"/>
          <w:szCs w:val="28"/>
        </w:rPr>
        <w:t>Сычевский</w:t>
      </w:r>
      <w:proofErr w:type="spellEnd"/>
      <w:r w:rsidRPr="00D35A11">
        <w:rPr>
          <w:rStyle w:val="FontStyle12"/>
          <w:sz w:val="28"/>
          <w:szCs w:val="28"/>
        </w:rPr>
        <w:t xml:space="preserve">  муниципальный округ»</w:t>
      </w:r>
      <w:r w:rsidRPr="00D35A11">
        <w:rPr>
          <w:b w:val="0"/>
          <w:szCs w:val="28"/>
        </w:rPr>
        <w:t xml:space="preserve"> Смоленской области»</w:t>
      </w:r>
    </w:p>
    <w:p w:rsidR="00853F1A" w:rsidRPr="00D35A11" w:rsidRDefault="00853F1A" w:rsidP="00D35A11">
      <w:pPr>
        <w:ind w:right="5104" w:firstLine="709"/>
        <w:rPr>
          <w:sz w:val="28"/>
          <w:szCs w:val="28"/>
        </w:rPr>
      </w:pPr>
    </w:p>
    <w:p w:rsidR="00853F1A" w:rsidRPr="00D35A11" w:rsidRDefault="00853F1A" w:rsidP="00D35A11">
      <w:pPr>
        <w:ind w:firstLine="709"/>
        <w:jc w:val="both"/>
        <w:rPr>
          <w:sz w:val="28"/>
          <w:szCs w:val="28"/>
        </w:rPr>
      </w:pPr>
    </w:p>
    <w:p w:rsidR="00853F1A" w:rsidRPr="00D35A11" w:rsidRDefault="00853F1A" w:rsidP="00D35A11">
      <w:pPr>
        <w:widowControl w:val="0"/>
        <w:autoSpaceDE w:val="0"/>
        <w:autoSpaceDN w:val="0"/>
        <w:adjustRightInd w:val="0"/>
        <w:ind w:firstLine="709"/>
        <w:jc w:val="both"/>
        <w:rPr>
          <w:color w:val="FF0000"/>
          <w:sz w:val="28"/>
          <w:szCs w:val="28"/>
        </w:rPr>
      </w:pPr>
      <w:r w:rsidRPr="00D35A11">
        <w:rPr>
          <w:sz w:val="28"/>
          <w:szCs w:val="28"/>
        </w:rPr>
        <w:t>В соответствии с</w:t>
      </w:r>
      <w:r w:rsidRPr="00D35A11">
        <w:rPr>
          <w:color w:val="FF0000"/>
          <w:sz w:val="28"/>
          <w:szCs w:val="28"/>
        </w:rPr>
        <w:t xml:space="preserve"> </w:t>
      </w:r>
      <w:r w:rsidRPr="00D35A11">
        <w:rPr>
          <w:rStyle w:val="FontStyle14"/>
          <w:color w:val="000000"/>
          <w:sz w:val="28"/>
          <w:szCs w:val="28"/>
        </w:rPr>
        <w:t>Федеральным законом от 27.07.2010 № 210-ФЗ</w:t>
      </w:r>
      <w:r w:rsidR="00D35A11">
        <w:rPr>
          <w:rStyle w:val="FontStyle14"/>
          <w:color w:val="000000"/>
          <w:sz w:val="28"/>
          <w:szCs w:val="28"/>
        </w:rPr>
        <w:t xml:space="preserve">                   </w:t>
      </w:r>
      <w:r w:rsidRPr="00D35A11">
        <w:rPr>
          <w:rStyle w:val="FontStyle14"/>
          <w:color w:val="000000"/>
          <w:sz w:val="28"/>
          <w:szCs w:val="28"/>
        </w:rPr>
        <w:t xml:space="preserve"> «Об организации предоставления государственных и муниципальных услуг»,</w:t>
      </w:r>
    </w:p>
    <w:p w:rsidR="00853F1A" w:rsidRPr="00D35A11" w:rsidRDefault="00853F1A" w:rsidP="00D35A11">
      <w:pPr>
        <w:widowControl w:val="0"/>
        <w:autoSpaceDE w:val="0"/>
        <w:autoSpaceDN w:val="0"/>
        <w:adjustRightInd w:val="0"/>
        <w:ind w:firstLine="709"/>
        <w:jc w:val="both"/>
        <w:rPr>
          <w:sz w:val="28"/>
          <w:szCs w:val="28"/>
        </w:rPr>
      </w:pPr>
    </w:p>
    <w:p w:rsidR="00D35A11" w:rsidRPr="00BE0E62" w:rsidRDefault="00D35A11" w:rsidP="00D35A11">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D35A11" w:rsidRPr="00BE0E62" w:rsidRDefault="00D35A11" w:rsidP="00D35A11">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853F1A" w:rsidRPr="00D35A11" w:rsidRDefault="00853F1A" w:rsidP="00D35A11">
      <w:pPr>
        <w:widowControl w:val="0"/>
        <w:autoSpaceDE w:val="0"/>
        <w:autoSpaceDN w:val="0"/>
        <w:adjustRightInd w:val="0"/>
        <w:ind w:firstLine="709"/>
        <w:jc w:val="both"/>
        <w:rPr>
          <w:sz w:val="28"/>
          <w:szCs w:val="28"/>
        </w:rPr>
      </w:pPr>
    </w:p>
    <w:p w:rsidR="00853F1A" w:rsidRPr="00D35A11" w:rsidRDefault="00853F1A" w:rsidP="00D35A11">
      <w:pPr>
        <w:pStyle w:val="a5"/>
        <w:ind w:firstLine="709"/>
        <w:jc w:val="both"/>
        <w:rPr>
          <w:b w:val="0"/>
          <w:szCs w:val="28"/>
        </w:rPr>
      </w:pPr>
      <w:r w:rsidRPr="00D35A11">
        <w:rPr>
          <w:b w:val="0"/>
          <w:szCs w:val="28"/>
        </w:rPr>
        <w:t xml:space="preserve">1. Утвердить </w:t>
      </w:r>
      <w:r w:rsidR="00E516DC">
        <w:rPr>
          <w:b w:val="0"/>
          <w:szCs w:val="28"/>
        </w:rPr>
        <w:t>прилагаемый</w:t>
      </w:r>
      <w:r w:rsidRPr="00D35A11">
        <w:rPr>
          <w:b w:val="0"/>
          <w:szCs w:val="28"/>
        </w:rPr>
        <w:t xml:space="preserve"> Административный регламент предоставления муниципальной услуги «</w:t>
      </w:r>
      <w:r w:rsidRPr="00D35A11">
        <w:rPr>
          <w:rStyle w:val="FontStyle12"/>
          <w:sz w:val="28"/>
          <w:szCs w:val="28"/>
        </w:rPr>
        <w:t>Назначение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D35A11">
        <w:rPr>
          <w:rStyle w:val="FontStyle12"/>
          <w:sz w:val="28"/>
          <w:szCs w:val="28"/>
        </w:rPr>
        <w:t>Сычевский</w:t>
      </w:r>
      <w:proofErr w:type="spellEnd"/>
      <w:r w:rsidRPr="00D35A11">
        <w:rPr>
          <w:rStyle w:val="FontStyle12"/>
          <w:sz w:val="28"/>
          <w:szCs w:val="28"/>
        </w:rPr>
        <w:t xml:space="preserve"> муниципальный округ»</w:t>
      </w:r>
      <w:r w:rsidRPr="00D35A11">
        <w:rPr>
          <w:b w:val="0"/>
          <w:szCs w:val="28"/>
        </w:rPr>
        <w:t xml:space="preserve"> Смоленской области.</w:t>
      </w:r>
    </w:p>
    <w:p w:rsidR="00853F1A" w:rsidRPr="00D35A11" w:rsidRDefault="00853F1A" w:rsidP="00D35A11">
      <w:pPr>
        <w:pStyle w:val="a5"/>
        <w:ind w:firstLine="709"/>
        <w:jc w:val="both"/>
        <w:rPr>
          <w:b w:val="0"/>
          <w:szCs w:val="28"/>
        </w:rPr>
      </w:pPr>
      <w:r w:rsidRPr="00D35A11">
        <w:rPr>
          <w:b w:val="0"/>
          <w:szCs w:val="28"/>
        </w:rPr>
        <w:t>2. Признать утратившими силу:</w:t>
      </w:r>
    </w:p>
    <w:p w:rsidR="00853F1A" w:rsidRPr="00D35A11" w:rsidRDefault="00853F1A" w:rsidP="00D35A11">
      <w:pPr>
        <w:pStyle w:val="a5"/>
        <w:ind w:firstLine="709"/>
        <w:jc w:val="both"/>
        <w:rPr>
          <w:b w:val="0"/>
          <w:szCs w:val="28"/>
        </w:rPr>
      </w:pPr>
      <w:r w:rsidRPr="00D35A11">
        <w:rPr>
          <w:b w:val="0"/>
          <w:szCs w:val="28"/>
        </w:rPr>
        <w:t>- постановление Администрации муниципального образования «</w:t>
      </w:r>
      <w:proofErr w:type="spellStart"/>
      <w:r w:rsidRPr="00D35A11">
        <w:rPr>
          <w:b w:val="0"/>
          <w:szCs w:val="28"/>
        </w:rPr>
        <w:t>Сычевский</w:t>
      </w:r>
      <w:proofErr w:type="spellEnd"/>
      <w:r w:rsidRPr="00D35A11">
        <w:rPr>
          <w:b w:val="0"/>
          <w:szCs w:val="28"/>
        </w:rPr>
        <w:t xml:space="preserve"> район» Смоленской области от 15.07.2015 года № 263 «Об утверждении Административного регламента «</w:t>
      </w:r>
      <w:r w:rsidRPr="00D35A11">
        <w:rPr>
          <w:rStyle w:val="FontStyle12"/>
          <w:sz w:val="28"/>
          <w:szCs w:val="28"/>
        </w:rPr>
        <w:t xml:space="preserve">Назначение пенсии за выслугу </w:t>
      </w:r>
      <w:r w:rsidRPr="00D35A11">
        <w:rPr>
          <w:rStyle w:val="FontStyle12"/>
          <w:sz w:val="28"/>
          <w:szCs w:val="28"/>
        </w:rPr>
        <w:lastRenderedPageBreak/>
        <w:t>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D35A11">
        <w:rPr>
          <w:rStyle w:val="FontStyle12"/>
          <w:sz w:val="28"/>
          <w:szCs w:val="28"/>
        </w:rPr>
        <w:t>Сычевский</w:t>
      </w:r>
      <w:proofErr w:type="spellEnd"/>
      <w:r w:rsidRPr="00D35A11">
        <w:rPr>
          <w:rStyle w:val="FontStyle12"/>
          <w:sz w:val="28"/>
          <w:szCs w:val="28"/>
        </w:rPr>
        <w:t xml:space="preserve">  район»</w:t>
      </w:r>
      <w:r w:rsidRPr="00D35A11">
        <w:rPr>
          <w:b w:val="0"/>
          <w:szCs w:val="28"/>
        </w:rPr>
        <w:t xml:space="preserve"> Смоленской области»;</w:t>
      </w:r>
    </w:p>
    <w:p w:rsidR="00853F1A" w:rsidRPr="00D35A11" w:rsidRDefault="00853F1A" w:rsidP="00D35A11">
      <w:pPr>
        <w:pStyle w:val="a5"/>
        <w:ind w:firstLine="709"/>
        <w:jc w:val="both"/>
        <w:rPr>
          <w:b w:val="0"/>
          <w:szCs w:val="28"/>
        </w:rPr>
      </w:pPr>
      <w:proofErr w:type="gramStart"/>
      <w:r w:rsidRPr="00D35A11">
        <w:rPr>
          <w:b w:val="0"/>
          <w:szCs w:val="28"/>
        </w:rPr>
        <w:t>- постановление Администрации муниципального образования «</w:t>
      </w:r>
      <w:proofErr w:type="spellStart"/>
      <w:r w:rsidRPr="00D35A11">
        <w:rPr>
          <w:b w:val="0"/>
          <w:szCs w:val="28"/>
        </w:rPr>
        <w:t>Сычевский</w:t>
      </w:r>
      <w:proofErr w:type="spellEnd"/>
      <w:r w:rsidRPr="00D35A11">
        <w:rPr>
          <w:b w:val="0"/>
          <w:szCs w:val="28"/>
        </w:rPr>
        <w:t xml:space="preserve"> район» Смоленской области от 18.01.2016 года № 19 «О внесении изменений в Административный регламент «</w:t>
      </w:r>
      <w:r w:rsidRPr="00D35A11">
        <w:rPr>
          <w:rStyle w:val="FontStyle12"/>
          <w:sz w:val="28"/>
          <w:szCs w:val="28"/>
        </w:rPr>
        <w:t>Назначение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D35A11">
        <w:rPr>
          <w:rStyle w:val="FontStyle12"/>
          <w:sz w:val="28"/>
          <w:szCs w:val="28"/>
        </w:rPr>
        <w:t>Сычевский</w:t>
      </w:r>
      <w:proofErr w:type="spellEnd"/>
      <w:r w:rsidRPr="00D35A11">
        <w:rPr>
          <w:rStyle w:val="FontStyle12"/>
          <w:sz w:val="28"/>
          <w:szCs w:val="28"/>
        </w:rPr>
        <w:t xml:space="preserve">  район»</w:t>
      </w:r>
      <w:r w:rsidRPr="00D35A11">
        <w:rPr>
          <w:b w:val="0"/>
          <w:szCs w:val="28"/>
        </w:rPr>
        <w:t xml:space="preserve"> Смоленской области, утвержденный постановлением Администрации муниципального образования «</w:t>
      </w:r>
      <w:proofErr w:type="spellStart"/>
      <w:r w:rsidRPr="00D35A11">
        <w:rPr>
          <w:b w:val="0"/>
          <w:szCs w:val="28"/>
        </w:rPr>
        <w:t>Сычевский</w:t>
      </w:r>
      <w:proofErr w:type="spellEnd"/>
      <w:r w:rsidRPr="00D35A11">
        <w:rPr>
          <w:b w:val="0"/>
          <w:szCs w:val="28"/>
        </w:rPr>
        <w:t xml:space="preserve"> район» Смоленской области </w:t>
      </w:r>
      <w:r w:rsidR="00323E6F">
        <w:rPr>
          <w:b w:val="0"/>
          <w:szCs w:val="28"/>
        </w:rPr>
        <w:t xml:space="preserve">                        </w:t>
      </w:r>
      <w:r w:rsidRPr="00D35A11">
        <w:rPr>
          <w:b w:val="0"/>
          <w:szCs w:val="28"/>
        </w:rPr>
        <w:t>от 15.07.2015 года № 263»;</w:t>
      </w:r>
      <w:proofErr w:type="gramEnd"/>
    </w:p>
    <w:p w:rsidR="00853F1A" w:rsidRPr="00D35A11" w:rsidRDefault="00E516DC" w:rsidP="00D35A11">
      <w:pPr>
        <w:pStyle w:val="a5"/>
        <w:ind w:firstLine="709"/>
        <w:jc w:val="both"/>
        <w:rPr>
          <w:b w:val="0"/>
          <w:szCs w:val="28"/>
        </w:rPr>
      </w:pPr>
      <w:r>
        <w:rPr>
          <w:b w:val="0"/>
          <w:szCs w:val="28"/>
        </w:rPr>
        <w:t>3</w:t>
      </w:r>
      <w:r w:rsidR="00853F1A" w:rsidRPr="00D35A11">
        <w:rPr>
          <w:b w:val="0"/>
          <w:szCs w:val="28"/>
        </w:rPr>
        <w:t>. Заместителю Главы муниципального образования - руководителю Аппарата Администрации муниципального образования «</w:t>
      </w:r>
      <w:proofErr w:type="spellStart"/>
      <w:r w:rsidR="00853F1A" w:rsidRPr="00D35A11">
        <w:rPr>
          <w:b w:val="0"/>
          <w:szCs w:val="28"/>
        </w:rPr>
        <w:t>Сычевский</w:t>
      </w:r>
      <w:proofErr w:type="spellEnd"/>
      <w:r w:rsidR="00853F1A" w:rsidRPr="00D35A11">
        <w:rPr>
          <w:b w:val="0"/>
          <w:szCs w:val="28"/>
        </w:rPr>
        <w:t xml:space="preserve"> муниципальный округ» Смоленской области (М.В. Зенченко) обеспечить исполнение вышеуказанного  Административного регламента. </w:t>
      </w:r>
    </w:p>
    <w:p w:rsidR="00853F1A" w:rsidRPr="00D35A11" w:rsidRDefault="00E516DC" w:rsidP="00D35A11">
      <w:pPr>
        <w:pStyle w:val="a7"/>
        <w:ind w:firstLine="709"/>
        <w:rPr>
          <w:szCs w:val="28"/>
        </w:rPr>
      </w:pPr>
      <w:r>
        <w:rPr>
          <w:szCs w:val="28"/>
        </w:rPr>
        <w:t>4</w:t>
      </w:r>
      <w:r w:rsidR="00853F1A" w:rsidRPr="00D35A11">
        <w:rPr>
          <w:szCs w:val="28"/>
        </w:rPr>
        <w:t xml:space="preserve">. </w:t>
      </w:r>
      <w:proofErr w:type="gramStart"/>
      <w:r w:rsidR="00853F1A" w:rsidRPr="00D35A11">
        <w:rPr>
          <w:szCs w:val="28"/>
        </w:rPr>
        <w:t>Контроль за</w:t>
      </w:r>
      <w:proofErr w:type="gramEnd"/>
      <w:r w:rsidR="00853F1A" w:rsidRPr="00D35A11">
        <w:rPr>
          <w:szCs w:val="28"/>
        </w:rPr>
        <w:t xml:space="preserve"> исполнением настоящего постановления оставляю </w:t>
      </w:r>
      <w:r>
        <w:rPr>
          <w:szCs w:val="28"/>
        </w:rPr>
        <w:t xml:space="preserve">                           </w:t>
      </w:r>
      <w:r w:rsidR="00853F1A" w:rsidRPr="00D35A11">
        <w:rPr>
          <w:szCs w:val="28"/>
        </w:rPr>
        <w:t>за собой.</w:t>
      </w:r>
    </w:p>
    <w:p w:rsidR="00853F1A" w:rsidRPr="00D35A11" w:rsidRDefault="00853F1A" w:rsidP="00D35A11">
      <w:pPr>
        <w:pStyle w:val="a7"/>
        <w:ind w:firstLine="709"/>
        <w:rPr>
          <w:szCs w:val="28"/>
        </w:rPr>
      </w:pPr>
    </w:p>
    <w:p w:rsidR="00853F1A" w:rsidRPr="00162B94" w:rsidRDefault="00853F1A" w:rsidP="00853F1A">
      <w:pPr>
        <w:pStyle w:val="a7"/>
        <w:ind w:firstLine="709"/>
        <w:rPr>
          <w:sz w:val="27"/>
          <w:szCs w:val="27"/>
        </w:rPr>
      </w:pPr>
    </w:p>
    <w:p w:rsidR="00D35A11" w:rsidRPr="001569E2" w:rsidRDefault="00D35A11" w:rsidP="00D35A11">
      <w:pPr>
        <w:shd w:val="clear" w:color="auto" w:fill="FFFFFF"/>
        <w:textAlignment w:val="baseline"/>
        <w:rPr>
          <w:spacing w:val="2"/>
          <w:sz w:val="28"/>
          <w:szCs w:val="28"/>
        </w:rPr>
      </w:pPr>
      <w:r w:rsidRPr="001569E2">
        <w:rPr>
          <w:spacing w:val="2"/>
          <w:sz w:val="28"/>
          <w:szCs w:val="28"/>
        </w:rPr>
        <w:t>Глава муниципального образования</w:t>
      </w:r>
    </w:p>
    <w:p w:rsidR="00D35A11" w:rsidRPr="001569E2" w:rsidRDefault="00D35A11" w:rsidP="00D35A11">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D35A11" w:rsidRDefault="00D35A11" w:rsidP="00D35A11">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D35A11" w:rsidRDefault="00D35A11" w:rsidP="00D35A11">
      <w:pPr>
        <w:shd w:val="clear" w:color="auto" w:fill="FFFFFF"/>
        <w:textAlignment w:val="baseline"/>
        <w:rPr>
          <w:spacing w:val="2"/>
          <w:sz w:val="28"/>
          <w:szCs w:val="28"/>
        </w:rPr>
      </w:pPr>
    </w:p>
    <w:p w:rsidR="00853F1A" w:rsidRPr="00162B94" w:rsidRDefault="00853F1A" w:rsidP="00853F1A">
      <w:pPr>
        <w:rPr>
          <w:sz w:val="28"/>
          <w:szCs w:val="28"/>
        </w:rPr>
      </w:pPr>
    </w:p>
    <w:p w:rsidR="00853F1A" w:rsidRDefault="00853F1A" w:rsidP="00853F1A">
      <w:pPr>
        <w:pStyle w:val="1"/>
        <w:jc w:val="right"/>
        <w:rPr>
          <w:rStyle w:val="FontStyle11"/>
          <w:szCs w:val="28"/>
        </w:rPr>
      </w:pPr>
    </w:p>
    <w:p w:rsidR="00853F1A" w:rsidRDefault="00853F1A" w:rsidP="00853F1A">
      <w:pPr>
        <w:pStyle w:val="1"/>
        <w:jc w:val="right"/>
        <w:rPr>
          <w:rStyle w:val="FontStyle11"/>
          <w:szCs w:val="28"/>
        </w:rPr>
      </w:pPr>
    </w:p>
    <w:p w:rsidR="00853F1A" w:rsidRDefault="00853F1A" w:rsidP="00853F1A">
      <w:pPr>
        <w:pStyle w:val="1"/>
        <w:jc w:val="right"/>
        <w:rPr>
          <w:rStyle w:val="FontStyle11"/>
          <w:szCs w:val="28"/>
        </w:rPr>
      </w:pPr>
    </w:p>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Default="00E516DC" w:rsidP="00E516DC"/>
    <w:p w:rsidR="00E516DC" w:rsidRPr="00E516DC" w:rsidRDefault="00E516DC" w:rsidP="00E516DC"/>
    <w:p w:rsidR="00853F1A" w:rsidRPr="00E516DC" w:rsidRDefault="00853F1A" w:rsidP="00853F1A">
      <w:pPr>
        <w:pStyle w:val="1"/>
        <w:jc w:val="right"/>
        <w:rPr>
          <w:rStyle w:val="FontStyle14"/>
          <w:sz w:val="28"/>
          <w:szCs w:val="28"/>
        </w:rPr>
      </w:pPr>
      <w:r w:rsidRPr="00E516DC">
        <w:rPr>
          <w:rStyle w:val="FontStyle11"/>
          <w:b w:val="0"/>
          <w:sz w:val="28"/>
          <w:szCs w:val="28"/>
        </w:rPr>
        <w:lastRenderedPageBreak/>
        <w:t>УТВЕРЖДЕН</w:t>
      </w:r>
    </w:p>
    <w:p w:rsidR="00853F1A" w:rsidRPr="00E516DC" w:rsidRDefault="00853F1A" w:rsidP="00853F1A">
      <w:pPr>
        <w:pStyle w:val="1"/>
        <w:jc w:val="right"/>
        <w:rPr>
          <w:rStyle w:val="FontStyle14"/>
          <w:sz w:val="28"/>
          <w:szCs w:val="28"/>
        </w:rPr>
      </w:pPr>
      <w:r w:rsidRPr="00E516DC">
        <w:rPr>
          <w:rStyle w:val="FontStyle14"/>
          <w:sz w:val="28"/>
          <w:szCs w:val="28"/>
        </w:rPr>
        <w:t xml:space="preserve">постановлением Администрации </w:t>
      </w:r>
    </w:p>
    <w:p w:rsidR="00853F1A" w:rsidRPr="00E516DC" w:rsidRDefault="00853F1A" w:rsidP="00853F1A">
      <w:pPr>
        <w:pStyle w:val="1"/>
        <w:jc w:val="right"/>
        <w:rPr>
          <w:rStyle w:val="FontStyle14"/>
          <w:sz w:val="28"/>
          <w:szCs w:val="28"/>
        </w:rPr>
      </w:pPr>
      <w:r w:rsidRPr="00E516DC">
        <w:rPr>
          <w:rStyle w:val="FontStyle14"/>
          <w:sz w:val="28"/>
          <w:szCs w:val="28"/>
        </w:rPr>
        <w:t xml:space="preserve">муниципального образования </w:t>
      </w:r>
    </w:p>
    <w:p w:rsidR="00853F1A" w:rsidRPr="00E516DC" w:rsidRDefault="00853F1A" w:rsidP="00853F1A">
      <w:pPr>
        <w:pStyle w:val="1"/>
        <w:jc w:val="right"/>
        <w:rPr>
          <w:rStyle w:val="FontStyle14"/>
          <w:sz w:val="28"/>
          <w:szCs w:val="28"/>
        </w:rPr>
      </w:pPr>
      <w:r w:rsidRPr="00E516DC">
        <w:rPr>
          <w:rStyle w:val="FontStyle14"/>
          <w:sz w:val="28"/>
          <w:szCs w:val="28"/>
        </w:rPr>
        <w:t>«</w:t>
      </w:r>
      <w:proofErr w:type="spellStart"/>
      <w:r w:rsidRPr="00E516DC">
        <w:rPr>
          <w:rStyle w:val="FontStyle14"/>
          <w:sz w:val="28"/>
          <w:szCs w:val="28"/>
        </w:rPr>
        <w:t>Сычевский</w:t>
      </w:r>
      <w:proofErr w:type="spellEnd"/>
      <w:r w:rsidRPr="00E516DC">
        <w:rPr>
          <w:rStyle w:val="FontStyle14"/>
          <w:sz w:val="28"/>
          <w:szCs w:val="28"/>
        </w:rPr>
        <w:t xml:space="preserve"> муниципальный </w:t>
      </w:r>
      <w:r w:rsidR="00E516DC">
        <w:rPr>
          <w:rStyle w:val="FontStyle14"/>
          <w:sz w:val="28"/>
          <w:szCs w:val="28"/>
        </w:rPr>
        <w:t xml:space="preserve">                                                                                           </w:t>
      </w:r>
      <w:r w:rsidRPr="00E516DC">
        <w:rPr>
          <w:rStyle w:val="FontStyle14"/>
          <w:sz w:val="28"/>
          <w:szCs w:val="28"/>
        </w:rPr>
        <w:t xml:space="preserve">округ» </w:t>
      </w:r>
      <w:r w:rsidR="00E516DC">
        <w:rPr>
          <w:rStyle w:val="FontStyle14"/>
          <w:sz w:val="28"/>
          <w:szCs w:val="28"/>
        </w:rPr>
        <w:t xml:space="preserve"> </w:t>
      </w:r>
      <w:r w:rsidRPr="00E516DC">
        <w:rPr>
          <w:rStyle w:val="FontStyle14"/>
          <w:sz w:val="28"/>
          <w:szCs w:val="28"/>
        </w:rPr>
        <w:t>Смоленской области</w:t>
      </w:r>
    </w:p>
    <w:p w:rsidR="00853F1A" w:rsidRPr="00C70BE9" w:rsidRDefault="00853F1A" w:rsidP="00853F1A">
      <w:pPr>
        <w:pStyle w:val="1"/>
        <w:jc w:val="right"/>
        <w:rPr>
          <w:rStyle w:val="FontStyle14"/>
          <w:b/>
          <w:szCs w:val="28"/>
        </w:rPr>
      </w:pPr>
      <w:r w:rsidRPr="00E516DC">
        <w:rPr>
          <w:rStyle w:val="FontStyle14"/>
          <w:sz w:val="28"/>
          <w:szCs w:val="28"/>
        </w:rPr>
        <w:t xml:space="preserve">             от 27.02.2025 года № </w:t>
      </w:r>
      <w:r w:rsidR="00E516DC">
        <w:rPr>
          <w:rStyle w:val="FontStyle14"/>
          <w:sz w:val="28"/>
          <w:szCs w:val="28"/>
        </w:rPr>
        <w:t>189</w:t>
      </w:r>
    </w:p>
    <w:p w:rsidR="00853F1A" w:rsidRPr="00C70BE9" w:rsidRDefault="00853F1A" w:rsidP="00853F1A">
      <w:pPr>
        <w:pStyle w:val="1"/>
        <w:jc w:val="right"/>
        <w:rPr>
          <w:rStyle w:val="FontStyle12"/>
          <w:sz w:val="28"/>
          <w:szCs w:val="28"/>
        </w:rPr>
      </w:pPr>
    </w:p>
    <w:p w:rsidR="00853F1A" w:rsidRPr="00C70BE9" w:rsidRDefault="00853F1A" w:rsidP="00853F1A">
      <w:pPr>
        <w:rPr>
          <w:sz w:val="28"/>
          <w:szCs w:val="28"/>
        </w:rPr>
      </w:pPr>
    </w:p>
    <w:p w:rsidR="00853F1A" w:rsidRPr="00E516DC" w:rsidRDefault="00853F1A" w:rsidP="00323E6F">
      <w:pPr>
        <w:pStyle w:val="a5"/>
        <w:jc w:val="center"/>
        <w:rPr>
          <w:rStyle w:val="FontStyle12"/>
          <w:sz w:val="28"/>
          <w:szCs w:val="28"/>
        </w:rPr>
      </w:pPr>
      <w:r w:rsidRPr="00E516DC">
        <w:rPr>
          <w:rStyle w:val="FontStyle12"/>
          <w:sz w:val="28"/>
          <w:szCs w:val="28"/>
        </w:rPr>
        <w:t>Административный регламент</w:t>
      </w:r>
    </w:p>
    <w:p w:rsidR="00853F1A" w:rsidRPr="00E516DC" w:rsidRDefault="00853F1A" w:rsidP="00323E6F">
      <w:pPr>
        <w:pStyle w:val="a5"/>
        <w:jc w:val="center"/>
        <w:rPr>
          <w:rStyle w:val="FontStyle12"/>
          <w:sz w:val="28"/>
          <w:szCs w:val="28"/>
        </w:rPr>
      </w:pPr>
      <w:r w:rsidRPr="00E516DC">
        <w:rPr>
          <w:rStyle w:val="FontStyle12"/>
          <w:sz w:val="28"/>
          <w:szCs w:val="28"/>
        </w:rPr>
        <w:t>«Назначение пенсии за выслугу лет лицам, замещавшим муниципальные должности, должности муниципальной службы</w:t>
      </w:r>
    </w:p>
    <w:p w:rsidR="00853F1A" w:rsidRPr="00E516DC" w:rsidRDefault="00853F1A" w:rsidP="00323E6F">
      <w:pPr>
        <w:pStyle w:val="a5"/>
        <w:jc w:val="center"/>
        <w:rPr>
          <w:rStyle w:val="FontStyle12"/>
          <w:sz w:val="28"/>
          <w:szCs w:val="28"/>
        </w:rPr>
      </w:pPr>
      <w:r w:rsidRPr="00E516DC">
        <w:rPr>
          <w:rStyle w:val="FontStyle12"/>
          <w:sz w:val="28"/>
          <w:szCs w:val="28"/>
        </w:rPr>
        <w:t>(муниципальные должности муниципальной службы)</w:t>
      </w:r>
    </w:p>
    <w:p w:rsidR="00853F1A" w:rsidRPr="00E516DC" w:rsidRDefault="00853F1A" w:rsidP="00323E6F">
      <w:pPr>
        <w:pStyle w:val="a5"/>
        <w:jc w:val="center"/>
        <w:rPr>
          <w:rStyle w:val="FontStyle12"/>
          <w:sz w:val="28"/>
          <w:szCs w:val="28"/>
        </w:rPr>
      </w:pPr>
      <w:r w:rsidRPr="00E516DC">
        <w:rPr>
          <w:rStyle w:val="FontStyle12"/>
          <w:sz w:val="28"/>
          <w:szCs w:val="28"/>
        </w:rPr>
        <w:t xml:space="preserve">в органах местного самоуправления муниципального образования </w:t>
      </w:r>
    </w:p>
    <w:p w:rsidR="00853F1A" w:rsidRPr="00E516DC" w:rsidRDefault="00853F1A" w:rsidP="00323E6F">
      <w:pPr>
        <w:pStyle w:val="a5"/>
        <w:jc w:val="center"/>
        <w:rPr>
          <w:rStyle w:val="FontStyle12"/>
          <w:sz w:val="28"/>
          <w:szCs w:val="28"/>
        </w:rPr>
      </w:pPr>
      <w:r w:rsidRPr="00E516DC">
        <w:rPr>
          <w:rStyle w:val="FontStyle12"/>
          <w:sz w:val="28"/>
          <w:szCs w:val="28"/>
        </w:rPr>
        <w:t>«</w:t>
      </w:r>
      <w:proofErr w:type="spellStart"/>
      <w:r w:rsidRPr="00E516DC">
        <w:rPr>
          <w:rStyle w:val="FontStyle12"/>
          <w:sz w:val="28"/>
          <w:szCs w:val="28"/>
        </w:rPr>
        <w:t>Сычевский</w:t>
      </w:r>
      <w:proofErr w:type="spellEnd"/>
      <w:r w:rsidRPr="00E516DC">
        <w:rPr>
          <w:rStyle w:val="FontStyle12"/>
          <w:sz w:val="28"/>
          <w:szCs w:val="28"/>
        </w:rPr>
        <w:t xml:space="preserve">  муниципальный округ» Смоленской области»</w:t>
      </w:r>
    </w:p>
    <w:p w:rsidR="00853F1A" w:rsidRPr="00E516DC" w:rsidRDefault="00853F1A" w:rsidP="00323E6F">
      <w:pPr>
        <w:jc w:val="center"/>
        <w:rPr>
          <w:rStyle w:val="FontStyle12"/>
          <w:b w:val="0"/>
          <w:sz w:val="28"/>
          <w:szCs w:val="28"/>
        </w:rPr>
      </w:pPr>
    </w:p>
    <w:p w:rsidR="00853F1A" w:rsidRPr="00E516DC" w:rsidRDefault="00853F1A" w:rsidP="00323E6F">
      <w:pPr>
        <w:jc w:val="center"/>
        <w:rPr>
          <w:rStyle w:val="FontStyle14"/>
          <w:bCs/>
          <w:sz w:val="28"/>
          <w:szCs w:val="28"/>
        </w:rPr>
      </w:pPr>
      <w:r w:rsidRPr="00E516DC">
        <w:rPr>
          <w:rStyle w:val="FontStyle14"/>
          <w:bCs/>
          <w:sz w:val="28"/>
          <w:szCs w:val="28"/>
        </w:rPr>
        <w:t>Раздел 1. Общие положения</w:t>
      </w:r>
    </w:p>
    <w:p w:rsidR="00853F1A" w:rsidRPr="00E516DC" w:rsidRDefault="00853F1A" w:rsidP="00323E6F">
      <w:pPr>
        <w:pStyle w:val="a5"/>
        <w:jc w:val="center"/>
        <w:rPr>
          <w:rStyle w:val="FontStyle14"/>
          <w:b w:val="0"/>
          <w:sz w:val="28"/>
          <w:szCs w:val="28"/>
        </w:rPr>
      </w:pPr>
    </w:p>
    <w:p w:rsidR="00853F1A" w:rsidRDefault="00853F1A" w:rsidP="00323E6F">
      <w:pPr>
        <w:pStyle w:val="a5"/>
        <w:jc w:val="center"/>
        <w:rPr>
          <w:rStyle w:val="FontStyle14"/>
          <w:b w:val="0"/>
          <w:sz w:val="28"/>
          <w:szCs w:val="28"/>
        </w:rPr>
      </w:pPr>
      <w:r w:rsidRPr="00E516DC">
        <w:rPr>
          <w:rStyle w:val="FontStyle14"/>
          <w:b w:val="0"/>
          <w:sz w:val="28"/>
          <w:szCs w:val="28"/>
        </w:rPr>
        <w:t>1.1. Предмет регулирования Административного регламента предоставления муниципальной услуги</w:t>
      </w:r>
    </w:p>
    <w:p w:rsidR="00E516DC" w:rsidRPr="00E516DC" w:rsidRDefault="00E516DC" w:rsidP="00E516DC">
      <w:pPr>
        <w:pStyle w:val="a5"/>
        <w:ind w:firstLine="709"/>
        <w:jc w:val="center"/>
        <w:rPr>
          <w:rStyle w:val="FontStyle14"/>
          <w:b w:val="0"/>
          <w:sz w:val="28"/>
          <w:szCs w:val="28"/>
        </w:rPr>
      </w:pPr>
    </w:p>
    <w:p w:rsidR="00853F1A" w:rsidRPr="00E516DC" w:rsidRDefault="00853F1A" w:rsidP="00E516DC">
      <w:pPr>
        <w:pStyle w:val="a5"/>
        <w:ind w:firstLine="709"/>
        <w:jc w:val="both"/>
        <w:rPr>
          <w:b w:val="0"/>
          <w:bCs/>
          <w:szCs w:val="28"/>
        </w:rPr>
      </w:pPr>
      <w:proofErr w:type="gramStart"/>
      <w:r w:rsidRPr="00E516DC">
        <w:rPr>
          <w:b w:val="0"/>
          <w:szCs w:val="28"/>
        </w:rPr>
        <w:t>Административный регламент предоставления Администрацией  муниципального образования «</w:t>
      </w:r>
      <w:proofErr w:type="spellStart"/>
      <w:r w:rsidRPr="00E516DC">
        <w:rPr>
          <w:b w:val="0"/>
          <w:szCs w:val="28"/>
        </w:rPr>
        <w:t>Сычевский</w:t>
      </w:r>
      <w:proofErr w:type="spellEnd"/>
      <w:r w:rsidRPr="00E516DC">
        <w:rPr>
          <w:b w:val="0"/>
          <w:szCs w:val="28"/>
        </w:rPr>
        <w:t xml:space="preserve"> муниципальный округ» Смоленской области муниципальной услуги «</w:t>
      </w:r>
      <w:r w:rsidRPr="00E516DC">
        <w:rPr>
          <w:rStyle w:val="FontStyle12"/>
          <w:sz w:val="28"/>
          <w:szCs w:val="28"/>
        </w:rPr>
        <w:t>Назначение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E516DC">
        <w:rPr>
          <w:rStyle w:val="FontStyle12"/>
          <w:sz w:val="28"/>
          <w:szCs w:val="28"/>
        </w:rPr>
        <w:t>Сычевский</w:t>
      </w:r>
      <w:proofErr w:type="spellEnd"/>
      <w:r w:rsidRPr="00E516DC">
        <w:rPr>
          <w:rStyle w:val="FontStyle12"/>
          <w:sz w:val="28"/>
          <w:szCs w:val="28"/>
        </w:rPr>
        <w:t xml:space="preserve"> муниципальный округ»</w:t>
      </w:r>
      <w:r w:rsidRPr="00E516DC">
        <w:rPr>
          <w:b w:val="0"/>
          <w:szCs w:val="28"/>
        </w:rPr>
        <w:t xml:space="preserve"> Смоленской области» (далее –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w:t>
      </w:r>
      <w:proofErr w:type="spellStart"/>
      <w:r w:rsidRPr="00E516DC">
        <w:rPr>
          <w:b w:val="0"/>
          <w:szCs w:val="28"/>
        </w:rPr>
        <w:t>Сычевский</w:t>
      </w:r>
      <w:proofErr w:type="spellEnd"/>
      <w:r w:rsidRPr="00E516DC">
        <w:rPr>
          <w:b w:val="0"/>
          <w:szCs w:val="28"/>
        </w:rPr>
        <w:t xml:space="preserve"> муниципальный округ» Смоленской области</w:t>
      </w:r>
      <w:proofErr w:type="gramEnd"/>
      <w:r w:rsidRPr="00E516DC">
        <w:rPr>
          <w:b w:val="0"/>
          <w:szCs w:val="28"/>
        </w:rPr>
        <w:t xml:space="preserve"> (далее - Администрация), осуществляемых по запросу физических лиц в пределах установленных нормативными правовыми актами муниципального образования «</w:t>
      </w:r>
      <w:proofErr w:type="spellStart"/>
      <w:r w:rsidRPr="00E516DC">
        <w:rPr>
          <w:b w:val="0"/>
          <w:szCs w:val="28"/>
        </w:rPr>
        <w:t>Сычевский</w:t>
      </w:r>
      <w:proofErr w:type="spellEnd"/>
      <w:r w:rsidRPr="00E516DC">
        <w:rPr>
          <w:b w:val="0"/>
          <w:szCs w:val="28"/>
        </w:rPr>
        <w:t xml:space="preserve"> муниципальный округ» Смоленской области по предоставлению комфортных условий для участников отношений, возникающих при исполнении муниципальной услуги и повышения эффективности деятельности органов местного самоуправления.</w:t>
      </w:r>
    </w:p>
    <w:p w:rsidR="00853F1A" w:rsidRPr="00E516DC" w:rsidRDefault="00853F1A" w:rsidP="00E516DC">
      <w:pPr>
        <w:tabs>
          <w:tab w:val="left" w:pos="4454"/>
        </w:tabs>
        <w:ind w:firstLine="709"/>
        <w:jc w:val="center"/>
        <w:rPr>
          <w:sz w:val="28"/>
          <w:szCs w:val="28"/>
        </w:rPr>
      </w:pPr>
    </w:p>
    <w:p w:rsidR="00853F1A" w:rsidRPr="00E516DC" w:rsidRDefault="00853F1A" w:rsidP="00E516DC">
      <w:pPr>
        <w:jc w:val="center"/>
        <w:rPr>
          <w:sz w:val="28"/>
          <w:szCs w:val="28"/>
        </w:rPr>
      </w:pPr>
      <w:r w:rsidRPr="00E516DC">
        <w:rPr>
          <w:sz w:val="28"/>
          <w:szCs w:val="28"/>
        </w:rPr>
        <w:t>1.2.</w:t>
      </w:r>
      <w:r w:rsidR="00E516DC">
        <w:rPr>
          <w:sz w:val="28"/>
          <w:szCs w:val="28"/>
        </w:rPr>
        <w:t xml:space="preserve"> </w:t>
      </w:r>
      <w:r w:rsidRPr="00E516DC">
        <w:rPr>
          <w:sz w:val="28"/>
          <w:szCs w:val="28"/>
        </w:rPr>
        <w:t xml:space="preserve">Описание заявителей, а также физических и юридических лиц, </w:t>
      </w:r>
    </w:p>
    <w:p w:rsidR="00E516DC" w:rsidRDefault="00853F1A" w:rsidP="00E516DC">
      <w:pPr>
        <w:jc w:val="center"/>
        <w:rPr>
          <w:sz w:val="28"/>
          <w:szCs w:val="28"/>
        </w:rPr>
      </w:pPr>
      <w:proofErr w:type="gramStart"/>
      <w:r w:rsidRPr="00E516DC">
        <w:rPr>
          <w:sz w:val="28"/>
          <w:szCs w:val="28"/>
        </w:rPr>
        <w:t>имеющих</w:t>
      </w:r>
      <w:proofErr w:type="gramEnd"/>
      <w:r w:rsidRPr="00E516DC">
        <w:rPr>
          <w:sz w:val="28"/>
          <w:szCs w:val="28"/>
        </w:rPr>
        <w:t xml:space="preserve"> право в соответствии с действующим законодательством либо </w:t>
      </w:r>
    </w:p>
    <w:p w:rsidR="00853F1A" w:rsidRPr="00E516DC" w:rsidRDefault="00853F1A" w:rsidP="00E516DC">
      <w:pPr>
        <w:jc w:val="center"/>
        <w:rPr>
          <w:sz w:val="28"/>
          <w:szCs w:val="28"/>
        </w:rPr>
      </w:pPr>
      <w:r w:rsidRPr="00E516DC">
        <w:rPr>
          <w:sz w:val="28"/>
          <w:szCs w:val="28"/>
        </w:rPr>
        <w:t>в силу наделения их заявителями в порядке, установленном действующим законодательством,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853F1A" w:rsidRPr="00E516DC" w:rsidRDefault="00853F1A" w:rsidP="00E516DC">
      <w:pPr>
        <w:ind w:firstLine="709"/>
        <w:jc w:val="center"/>
        <w:rPr>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lastRenderedPageBreak/>
        <w:t>1.2.1.Заявителями муниципальной услуги являются лица, замещавшие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E516DC">
        <w:rPr>
          <w:rStyle w:val="FontStyle14"/>
          <w:b w:val="0"/>
          <w:sz w:val="28"/>
          <w:szCs w:val="28"/>
        </w:rPr>
        <w:t>Сычевский</w:t>
      </w:r>
      <w:proofErr w:type="spellEnd"/>
      <w:r w:rsidRPr="00E516DC">
        <w:rPr>
          <w:rStyle w:val="FontStyle14"/>
          <w:b w:val="0"/>
          <w:sz w:val="28"/>
          <w:szCs w:val="28"/>
        </w:rPr>
        <w:t xml:space="preserve"> муниципальный округ» Смоленской области.</w:t>
      </w:r>
    </w:p>
    <w:p w:rsidR="00853F1A" w:rsidRPr="00E516DC" w:rsidRDefault="00853F1A" w:rsidP="00E516DC">
      <w:pPr>
        <w:ind w:firstLine="709"/>
        <w:jc w:val="center"/>
        <w:rPr>
          <w:rStyle w:val="FontStyle14"/>
          <w:iCs/>
          <w:sz w:val="28"/>
          <w:szCs w:val="28"/>
        </w:rPr>
      </w:pPr>
    </w:p>
    <w:p w:rsidR="00853F1A" w:rsidRPr="00E516DC" w:rsidRDefault="00853F1A" w:rsidP="00E516DC">
      <w:pPr>
        <w:ind w:firstLine="709"/>
        <w:jc w:val="center"/>
        <w:rPr>
          <w:rStyle w:val="FontStyle14"/>
          <w:iCs/>
          <w:sz w:val="28"/>
          <w:szCs w:val="28"/>
        </w:rPr>
      </w:pPr>
      <w:r w:rsidRPr="00E516DC">
        <w:rPr>
          <w:rStyle w:val="FontStyle14"/>
          <w:iCs/>
          <w:sz w:val="28"/>
          <w:szCs w:val="28"/>
        </w:rPr>
        <w:t>1.3.Требования к порядку информирования о порядке предоставления муниципальной услуги</w:t>
      </w:r>
    </w:p>
    <w:p w:rsidR="00853F1A" w:rsidRPr="00E516DC" w:rsidRDefault="00853F1A" w:rsidP="00E516DC">
      <w:pPr>
        <w:pStyle w:val="a7"/>
        <w:ind w:firstLine="709"/>
        <w:rPr>
          <w:rStyle w:val="FontStyle14"/>
          <w:sz w:val="28"/>
          <w:szCs w:val="28"/>
        </w:rPr>
      </w:pPr>
    </w:p>
    <w:p w:rsidR="00853F1A" w:rsidRPr="00E516DC" w:rsidRDefault="00853F1A" w:rsidP="00E516DC">
      <w:pPr>
        <w:ind w:firstLine="709"/>
        <w:jc w:val="both"/>
        <w:rPr>
          <w:color w:val="000000"/>
          <w:sz w:val="28"/>
          <w:szCs w:val="28"/>
        </w:rPr>
      </w:pPr>
      <w:r w:rsidRPr="00E516DC">
        <w:rPr>
          <w:color w:val="000000"/>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853F1A" w:rsidRPr="00E516DC" w:rsidRDefault="00853F1A" w:rsidP="00E516DC">
      <w:pPr>
        <w:ind w:firstLine="709"/>
        <w:jc w:val="both"/>
        <w:rPr>
          <w:color w:val="000000"/>
          <w:sz w:val="28"/>
          <w:szCs w:val="28"/>
        </w:rPr>
      </w:pPr>
      <w:proofErr w:type="gramStart"/>
      <w:r w:rsidRPr="00E516DC">
        <w:rPr>
          <w:color w:val="000000"/>
          <w:sz w:val="28"/>
          <w:szCs w:val="28"/>
        </w:rPr>
        <w:t xml:space="preserve">Место нахождения:  пл. Революции,  д.1, г. Сычевка, Смоленская область, Россия, 215280. </w:t>
      </w:r>
      <w:proofErr w:type="gramEnd"/>
    </w:p>
    <w:p w:rsidR="00853F1A" w:rsidRPr="00E516DC" w:rsidRDefault="00853F1A" w:rsidP="00E516DC">
      <w:pPr>
        <w:ind w:firstLine="709"/>
        <w:jc w:val="both"/>
        <w:rPr>
          <w:color w:val="000000"/>
          <w:sz w:val="28"/>
          <w:szCs w:val="28"/>
        </w:rPr>
      </w:pPr>
      <w:r w:rsidRPr="00E516DC">
        <w:rPr>
          <w:color w:val="000000"/>
          <w:sz w:val="28"/>
          <w:szCs w:val="28"/>
        </w:rPr>
        <w:t>Администрация осуществляет прием заявителей в соответствии со следующим графиком:</w:t>
      </w:r>
    </w:p>
    <w:tbl>
      <w:tblPr>
        <w:tblW w:w="0" w:type="auto"/>
        <w:tblCellMar>
          <w:left w:w="0" w:type="dxa"/>
          <w:right w:w="0" w:type="dxa"/>
        </w:tblCellMar>
        <w:tblLook w:val="04A0"/>
      </w:tblPr>
      <w:tblGrid>
        <w:gridCol w:w="5211"/>
        <w:gridCol w:w="1850"/>
      </w:tblGrid>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Понедельник: 08.00 - 17.00 час</w:t>
            </w:r>
            <w:proofErr w:type="gramStart"/>
            <w:r w:rsidRPr="00E516DC">
              <w:rPr>
                <w:color w:val="000000"/>
                <w:sz w:val="28"/>
                <w:szCs w:val="28"/>
              </w:rPr>
              <w:t>.;</w:t>
            </w:r>
            <w:proofErr w:type="gramEnd"/>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Вторник: 08.00 – 17.00 час</w:t>
            </w:r>
            <w:proofErr w:type="gramStart"/>
            <w:r w:rsidRPr="00E516DC">
              <w:rPr>
                <w:color w:val="000000"/>
                <w:sz w:val="28"/>
                <w:szCs w:val="28"/>
              </w:rPr>
              <w:t>.;</w:t>
            </w:r>
            <w:proofErr w:type="gramEnd"/>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Среда: 08.00 – 17.00 час</w:t>
            </w:r>
            <w:proofErr w:type="gramStart"/>
            <w:r w:rsidRPr="00E516DC">
              <w:rPr>
                <w:color w:val="000000"/>
                <w:sz w:val="28"/>
                <w:szCs w:val="28"/>
              </w:rPr>
              <w:t>.;</w:t>
            </w:r>
            <w:proofErr w:type="gramEnd"/>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Четверг: 08.00 – 17.00 час</w:t>
            </w:r>
            <w:proofErr w:type="gramStart"/>
            <w:r w:rsidRPr="00E516DC">
              <w:rPr>
                <w:color w:val="000000"/>
                <w:sz w:val="28"/>
                <w:szCs w:val="28"/>
              </w:rPr>
              <w:t>.;</w:t>
            </w:r>
            <w:proofErr w:type="gramEnd"/>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Пятница: 08.00 - 17.00 час</w:t>
            </w:r>
            <w:proofErr w:type="gramStart"/>
            <w:r w:rsidRPr="00E516DC">
              <w:rPr>
                <w:color w:val="000000"/>
                <w:sz w:val="28"/>
                <w:szCs w:val="28"/>
              </w:rPr>
              <w:t>.;</w:t>
            </w:r>
            <w:proofErr w:type="gramEnd"/>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Перерыв: 13.00 - 14.00 час.</w:t>
            </w:r>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r w:rsidR="00853F1A" w:rsidRPr="00E516DC" w:rsidTr="00E516DC">
        <w:tc>
          <w:tcPr>
            <w:tcW w:w="5211"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c>
          <w:tcPr>
            <w:tcW w:w="1850" w:type="dxa"/>
            <w:tcMar>
              <w:top w:w="0" w:type="dxa"/>
              <w:left w:w="108" w:type="dxa"/>
              <w:bottom w:w="0" w:type="dxa"/>
              <w:right w:w="108" w:type="dxa"/>
            </w:tcMar>
          </w:tcPr>
          <w:p w:rsidR="00853F1A" w:rsidRPr="00E516DC" w:rsidRDefault="00853F1A" w:rsidP="00E516DC">
            <w:pPr>
              <w:ind w:firstLine="709"/>
              <w:jc w:val="both"/>
              <w:rPr>
                <w:color w:val="000000"/>
                <w:sz w:val="28"/>
                <w:szCs w:val="28"/>
              </w:rPr>
            </w:pPr>
            <w:r w:rsidRPr="00E516DC">
              <w:rPr>
                <w:color w:val="000000"/>
                <w:sz w:val="28"/>
                <w:szCs w:val="28"/>
              </w:rPr>
              <w:t> </w:t>
            </w:r>
          </w:p>
        </w:tc>
      </w:tr>
    </w:tbl>
    <w:p w:rsidR="00853F1A" w:rsidRPr="00E516DC" w:rsidRDefault="00853F1A" w:rsidP="00E516DC">
      <w:pPr>
        <w:ind w:firstLine="709"/>
        <w:jc w:val="both"/>
        <w:rPr>
          <w:color w:val="000000"/>
          <w:sz w:val="28"/>
          <w:szCs w:val="28"/>
        </w:rPr>
      </w:pPr>
      <w:r w:rsidRPr="00E516DC">
        <w:rPr>
          <w:color w:val="000000"/>
          <w:sz w:val="28"/>
          <w:szCs w:val="28"/>
        </w:rPr>
        <w:t>Справочные телефоны, факс: 8(48130) 4-17-33, 4-18-76.</w:t>
      </w:r>
    </w:p>
    <w:p w:rsidR="00853F1A" w:rsidRPr="00E516DC" w:rsidRDefault="00853F1A" w:rsidP="00E516DC">
      <w:pPr>
        <w:ind w:firstLine="709"/>
        <w:jc w:val="both"/>
        <w:rPr>
          <w:color w:val="000000"/>
          <w:sz w:val="28"/>
          <w:szCs w:val="28"/>
        </w:rPr>
      </w:pPr>
      <w:r w:rsidRPr="00E516DC">
        <w:rPr>
          <w:color w:val="000000"/>
          <w:sz w:val="28"/>
          <w:szCs w:val="28"/>
        </w:rPr>
        <w:t>Адрес официального сайта Администрации в сети Интернет: https://sychevka.admin-smolensk.ru/, адрес электронной почты: sychevka1.adm@mail.ru.</w:t>
      </w:r>
    </w:p>
    <w:p w:rsidR="00853F1A" w:rsidRPr="00E516DC" w:rsidRDefault="00853F1A" w:rsidP="00E516DC">
      <w:pPr>
        <w:ind w:firstLine="709"/>
        <w:jc w:val="both"/>
        <w:rPr>
          <w:color w:val="000000"/>
          <w:sz w:val="28"/>
          <w:szCs w:val="28"/>
        </w:rPr>
      </w:pPr>
      <w:r w:rsidRPr="00E516DC">
        <w:rPr>
          <w:color w:val="000000"/>
          <w:sz w:val="28"/>
          <w:szCs w:val="28"/>
        </w:rPr>
        <w:t>1.3.2. Информация о местах нахождения и графиках работы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853F1A" w:rsidRPr="00E516DC" w:rsidRDefault="00853F1A" w:rsidP="00E516DC">
      <w:pPr>
        <w:ind w:firstLine="709"/>
        <w:jc w:val="both"/>
        <w:rPr>
          <w:color w:val="000000"/>
          <w:sz w:val="28"/>
          <w:szCs w:val="28"/>
        </w:rPr>
      </w:pPr>
      <w:r w:rsidRPr="00E516DC">
        <w:rPr>
          <w:color w:val="000000"/>
          <w:sz w:val="28"/>
          <w:szCs w:val="28"/>
        </w:rPr>
        <w:t xml:space="preserve">1) на Интернет-сайте Администрации: </w:t>
      </w:r>
      <w:hyperlink r:id="rId9" w:history="1">
        <w:r w:rsidRPr="00E516DC">
          <w:rPr>
            <w:rStyle w:val="af1"/>
            <w:sz w:val="28"/>
            <w:szCs w:val="28"/>
          </w:rPr>
          <w:t>https://sychevka.admin-smolensk.ru/</w:t>
        </w:r>
      </w:hyperlink>
      <w:r w:rsidRPr="00E516DC">
        <w:rPr>
          <w:color w:val="000000"/>
          <w:sz w:val="28"/>
          <w:szCs w:val="28"/>
        </w:rPr>
        <w:t xml:space="preserve"> в информационно-телекоммуникационных сетях общего пользования (в том числе в сети Интернет), </w:t>
      </w:r>
    </w:p>
    <w:p w:rsidR="00853F1A" w:rsidRPr="00E516DC" w:rsidRDefault="00853F1A" w:rsidP="00E516DC">
      <w:pPr>
        <w:ind w:firstLine="709"/>
        <w:jc w:val="both"/>
        <w:rPr>
          <w:color w:val="000000"/>
          <w:sz w:val="28"/>
          <w:szCs w:val="28"/>
        </w:rPr>
      </w:pPr>
      <w:r w:rsidRPr="00E516DC">
        <w:rPr>
          <w:color w:val="000000"/>
          <w:sz w:val="28"/>
          <w:szCs w:val="28"/>
        </w:rPr>
        <w:t>2) в средствах массовой информации: в газете  «</w:t>
      </w:r>
      <w:proofErr w:type="spellStart"/>
      <w:r w:rsidRPr="00E516DC">
        <w:rPr>
          <w:color w:val="000000"/>
          <w:sz w:val="28"/>
          <w:szCs w:val="28"/>
        </w:rPr>
        <w:t>Сычевские</w:t>
      </w:r>
      <w:proofErr w:type="spellEnd"/>
      <w:r w:rsidRPr="00E516DC">
        <w:rPr>
          <w:color w:val="000000"/>
          <w:sz w:val="28"/>
          <w:szCs w:val="28"/>
        </w:rPr>
        <w:t>  вести»</w:t>
      </w:r>
    </w:p>
    <w:p w:rsidR="00853F1A" w:rsidRPr="00E516DC" w:rsidRDefault="00853F1A" w:rsidP="00E516DC">
      <w:pPr>
        <w:pStyle w:val="a7"/>
        <w:ind w:firstLine="709"/>
        <w:rPr>
          <w:color w:val="000000"/>
          <w:szCs w:val="28"/>
        </w:rPr>
      </w:pPr>
      <w:r w:rsidRPr="00E516DC">
        <w:rPr>
          <w:color w:val="000000"/>
          <w:szCs w:val="28"/>
        </w:rPr>
        <w:t>3) на региональном портале государственных услуг.</w:t>
      </w:r>
    </w:p>
    <w:p w:rsidR="00853F1A" w:rsidRPr="00E516DC" w:rsidRDefault="00853F1A" w:rsidP="00E516DC">
      <w:pPr>
        <w:pStyle w:val="a7"/>
        <w:ind w:firstLine="709"/>
        <w:rPr>
          <w:rStyle w:val="FontStyle14"/>
          <w:sz w:val="28"/>
          <w:szCs w:val="28"/>
        </w:rPr>
      </w:pPr>
    </w:p>
    <w:p w:rsidR="00853F1A" w:rsidRPr="00E516DC" w:rsidRDefault="00853F1A" w:rsidP="00E516DC">
      <w:pPr>
        <w:ind w:firstLine="709"/>
        <w:jc w:val="center"/>
        <w:rPr>
          <w:rStyle w:val="FontStyle14"/>
          <w:iCs/>
          <w:sz w:val="28"/>
          <w:szCs w:val="28"/>
        </w:rPr>
      </w:pPr>
      <w:r w:rsidRPr="00E516DC">
        <w:rPr>
          <w:rStyle w:val="FontStyle14"/>
          <w:iCs/>
          <w:sz w:val="28"/>
          <w:szCs w:val="28"/>
        </w:rPr>
        <w:t>Раздел 2. Стандарт предоставления муниципальной услуги</w:t>
      </w:r>
    </w:p>
    <w:p w:rsidR="00853F1A" w:rsidRPr="00E516DC" w:rsidRDefault="00853F1A" w:rsidP="00E516DC">
      <w:pPr>
        <w:ind w:firstLine="709"/>
        <w:jc w:val="both"/>
        <w:rPr>
          <w:rStyle w:val="FontStyle14"/>
          <w:sz w:val="28"/>
          <w:szCs w:val="28"/>
        </w:rPr>
      </w:pPr>
    </w:p>
    <w:p w:rsidR="00853F1A" w:rsidRPr="00E516DC" w:rsidRDefault="00853F1A" w:rsidP="00E516DC">
      <w:pPr>
        <w:ind w:firstLine="709"/>
        <w:jc w:val="center"/>
        <w:rPr>
          <w:rStyle w:val="FontStyle14"/>
          <w:sz w:val="28"/>
          <w:szCs w:val="28"/>
        </w:rPr>
      </w:pPr>
      <w:r w:rsidRPr="00E516DC">
        <w:rPr>
          <w:rStyle w:val="FontStyle14"/>
          <w:sz w:val="28"/>
          <w:szCs w:val="28"/>
        </w:rPr>
        <w:t>2.1. Наименование муниципальной услуги</w:t>
      </w:r>
    </w:p>
    <w:p w:rsidR="00853F1A" w:rsidRPr="00E516DC" w:rsidRDefault="00853F1A" w:rsidP="00E516DC">
      <w:pPr>
        <w:ind w:firstLine="709"/>
        <w:jc w:val="center"/>
        <w:rPr>
          <w:rStyle w:val="FontStyle14"/>
          <w:sz w:val="28"/>
          <w:szCs w:val="28"/>
        </w:rPr>
      </w:pPr>
    </w:p>
    <w:p w:rsidR="00853F1A" w:rsidRPr="00E516DC" w:rsidRDefault="00853F1A" w:rsidP="00E516DC">
      <w:pPr>
        <w:pStyle w:val="a5"/>
        <w:ind w:firstLine="709"/>
        <w:jc w:val="both"/>
        <w:rPr>
          <w:rStyle w:val="FontStyle12"/>
          <w:bCs w:val="0"/>
          <w:sz w:val="28"/>
          <w:szCs w:val="28"/>
        </w:rPr>
      </w:pPr>
      <w:r w:rsidRPr="00E516DC">
        <w:rPr>
          <w:rStyle w:val="FontStyle14"/>
          <w:b w:val="0"/>
          <w:sz w:val="28"/>
          <w:szCs w:val="28"/>
        </w:rPr>
        <w:tab/>
        <w:t>2.1.</w:t>
      </w:r>
      <w:r w:rsidRPr="00E516DC">
        <w:rPr>
          <w:rStyle w:val="FontStyle12"/>
          <w:bCs w:val="0"/>
          <w:iCs/>
          <w:sz w:val="28"/>
          <w:szCs w:val="28"/>
        </w:rPr>
        <w:t>Наименование муниципальной  услуги</w:t>
      </w:r>
      <w:r w:rsidRPr="00E516DC">
        <w:rPr>
          <w:rStyle w:val="FontStyle12"/>
          <w:bCs w:val="0"/>
          <w:sz w:val="28"/>
          <w:szCs w:val="28"/>
        </w:rPr>
        <w:t xml:space="preserve"> - «Назначение пенсии </w:t>
      </w:r>
      <w:r w:rsidR="00E516DC">
        <w:rPr>
          <w:rStyle w:val="FontStyle12"/>
          <w:bCs w:val="0"/>
          <w:sz w:val="28"/>
          <w:szCs w:val="28"/>
        </w:rPr>
        <w:t xml:space="preserve">                    </w:t>
      </w:r>
      <w:r w:rsidRPr="00E516DC">
        <w:rPr>
          <w:rStyle w:val="FontStyle12"/>
          <w:bCs w:val="0"/>
          <w:sz w:val="28"/>
          <w:szCs w:val="28"/>
        </w:rPr>
        <w:t xml:space="preserve">за выслугу лет лицам, замещавшим муниципальные должности, должности муниципальной службы (муниципальные должности муниципальной службы) </w:t>
      </w:r>
      <w:r w:rsidR="00E516DC">
        <w:rPr>
          <w:rStyle w:val="FontStyle12"/>
          <w:bCs w:val="0"/>
          <w:sz w:val="28"/>
          <w:szCs w:val="28"/>
        </w:rPr>
        <w:t xml:space="preserve">    </w:t>
      </w:r>
      <w:r w:rsidRPr="00E516DC">
        <w:rPr>
          <w:rStyle w:val="FontStyle12"/>
          <w:bCs w:val="0"/>
          <w:sz w:val="28"/>
          <w:szCs w:val="28"/>
        </w:rPr>
        <w:lastRenderedPageBreak/>
        <w:t>в органах местного самоуправления муниципального образования «</w:t>
      </w:r>
      <w:proofErr w:type="spellStart"/>
      <w:r w:rsidRPr="00E516DC">
        <w:rPr>
          <w:rStyle w:val="FontStyle12"/>
          <w:bCs w:val="0"/>
          <w:sz w:val="28"/>
          <w:szCs w:val="28"/>
        </w:rPr>
        <w:t>Сычевский</w:t>
      </w:r>
      <w:proofErr w:type="spellEnd"/>
      <w:r w:rsidRPr="00E516DC">
        <w:rPr>
          <w:rStyle w:val="FontStyle12"/>
          <w:bCs w:val="0"/>
          <w:sz w:val="28"/>
          <w:szCs w:val="28"/>
        </w:rPr>
        <w:t xml:space="preserve"> муниципальный округ» Смоленской области</w:t>
      </w:r>
      <w:r w:rsidR="00E516DC">
        <w:rPr>
          <w:rStyle w:val="FontStyle12"/>
          <w:bCs w:val="0"/>
          <w:sz w:val="28"/>
          <w:szCs w:val="28"/>
        </w:rPr>
        <w:t>»</w:t>
      </w:r>
      <w:r w:rsidRPr="00E516DC">
        <w:rPr>
          <w:rStyle w:val="FontStyle12"/>
          <w:bCs w:val="0"/>
          <w:sz w:val="28"/>
          <w:szCs w:val="28"/>
        </w:rPr>
        <w:t>.</w:t>
      </w:r>
    </w:p>
    <w:p w:rsidR="00E516DC" w:rsidRDefault="00E516DC" w:rsidP="00E516DC">
      <w:pPr>
        <w:pStyle w:val="24"/>
        <w:tabs>
          <w:tab w:val="left" w:pos="0"/>
          <w:tab w:val="left" w:pos="142"/>
        </w:tabs>
        <w:ind w:firstLine="709"/>
        <w:rPr>
          <w:rStyle w:val="FontStyle14"/>
          <w:sz w:val="28"/>
          <w:szCs w:val="28"/>
        </w:rPr>
      </w:pPr>
    </w:p>
    <w:p w:rsidR="00853F1A" w:rsidRPr="00E516DC" w:rsidRDefault="00853F1A" w:rsidP="00E516DC">
      <w:pPr>
        <w:pStyle w:val="24"/>
        <w:tabs>
          <w:tab w:val="left" w:pos="0"/>
          <w:tab w:val="left" w:pos="142"/>
        </w:tabs>
        <w:ind w:firstLine="709"/>
        <w:rPr>
          <w:rStyle w:val="FontStyle14"/>
          <w:iCs/>
          <w:sz w:val="28"/>
          <w:szCs w:val="28"/>
        </w:rPr>
      </w:pPr>
      <w:r w:rsidRPr="00E516DC">
        <w:rPr>
          <w:rStyle w:val="FontStyle14"/>
          <w:sz w:val="28"/>
          <w:szCs w:val="28"/>
        </w:rPr>
        <w:t>2.2.</w:t>
      </w:r>
      <w:r w:rsidRPr="00E516DC">
        <w:rPr>
          <w:rStyle w:val="FontStyle14"/>
          <w:bCs/>
          <w:sz w:val="28"/>
          <w:szCs w:val="28"/>
        </w:rPr>
        <w:t xml:space="preserve"> </w:t>
      </w:r>
      <w:r w:rsidRPr="00E516DC">
        <w:rPr>
          <w:rStyle w:val="FontStyle14"/>
          <w:iCs/>
          <w:sz w:val="28"/>
          <w:szCs w:val="28"/>
        </w:rPr>
        <w:t>Наименование органа, предоставляющего муниципальную услугу</w:t>
      </w:r>
    </w:p>
    <w:p w:rsidR="00853F1A" w:rsidRPr="00E516DC" w:rsidRDefault="00853F1A" w:rsidP="00E516DC">
      <w:pPr>
        <w:pStyle w:val="24"/>
        <w:tabs>
          <w:tab w:val="left" w:pos="0"/>
          <w:tab w:val="left" w:pos="142"/>
        </w:tabs>
        <w:ind w:firstLine="709"/>
        <w:rPr>
          <w:rStyle w:val="FontStyle14"/>
          <w:bCs/>
          <w:i/>
          <w:iCs/>
          <w:sz w:val="28"/>
          <w:szCs w:val="28"/>
        </w:rPr>
      </w:pPr>
    </w:p>
    <w:p w:rsidR="00853F1A" w:rsidRPr="00E516DC" w:rsidRDefault="00853F1A" w:rsidP="00E516DC">
      <w:pPr>
        <w:pStyle w:val="a7"/>
        <w:ind w:firstLine="709"/>
        <w:rPr>
          <w:rStyle w:val="FontStyle14"/>
          <w:sz w:val="28"/>
          <w:szCs w:val="28"/>
        </w:rPr>
      </w:pPr>
      <w:r w:rsidRPr="00E516DC">
        <w:rPr>
          <w:rStyle w:val="FontStyle14"/>
          <w:sz w:val="28"/>
          <w:szCs w:val="28"/>
        </w:rPr>
        <w:t>2.2.1. Предоставление муниципальной услуги осуществляется Администрацией муниципального образования «</w:t>
      </w:r>
      <w:proofErr w:type="spellStart"/>
      <w:r w:rsidRPr="00E516DC">
        <w:rPr>
          <w:rStyle w:val="FontStyle14"/>
          <w:sz w:val="28"/>
          <w:szCs w:val="28"/>
        </w:rPr>
        <w:t>Сычевский</w:t>
      </w:r>
      <w:proofErr w:type="spellEnd"/>
      <w:r w:rsidRPr="00E516DC">
        <w:rPr>
          <w:rStyle w:val="FontStyle14"/>
          <w:sz w:val="28"/>
          <w:szCs w:val="28"/>
        </w:rPr>
        <w:t xml:space="preserve">  муниципальный округ» Смоленской области.</w:t>
      </w:r>
    </w:p>
    <w:p w:rsidR="00853F1A" w:rsidRPr="00E516DC" w:rsidRDefault="00853F1A" w:rsidP="00E516DC">
      <w:pPr>
        <w:pStyle w:val="af4"/>
        <w:ind w:left="0"/>
        <w:rPr>
          <w:szCs w:val="28"/>
        </w:rPr>
      </w:pPr>
      <w:r w:rsidRPr="00E516DC">
        <w:rPr>
          <w:szCs w:val="28"/>
        </w:rPr>
        <w:t xml:space="preserve">2.2.2. При предоставлении муниципальной услуги </w:t>
      </w:r>
      <w:r w:rsidRPr="00E516DC">
        <w:rPr>
          <w:rStyle w:val="FontStyle14"/>
          <w:sz w:val="28"/>
          <w:szCs w:val="28"/>
        </w:rPr>
        <w:t xml:space="preserve">Администрация </w:t>
      </w:r>
      <w:r w:rsidR="00E516DC">
        <w:rPr>
          <w:rStyle w:val="FontStyle14"/>
          <w:sz w:val="28"/>
          <w:szCs w:val="28"/>
        </w:rPr>
        <w:t xml:space="preserve">                      </w:t>
      </w:r>
      <w:r w:rsidRPr="00E516DC">
        <w:rPr>
          <w:rStyle w:val="FontStyle14"/>
          <w:sz w:val="28"/>
          <w:szCs w:val="28"/>
        </w:rPr>
        <w:t xml:space="preserve">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w:t>
      </w:r>
      <w:r w:rsidRPr="00E516DC">
        <w:rPr>
          <w:szCs w:val="28"/>
        </w:rPr>
        <w:t xml:space="preserve">с органами, осуществляющими пенсионное обеспечение в соответствии </w:t>
      </w:r>
      <w:r w:rsidR="00E516DC">
        <w:rPr>
          <w:szCs w:val="28"/>
        </w:rPr>
        <w:t xml:space="preserve">                        </w:t>
      </w:r>
      <w:r w:rsidRPr="00E516DC">
        <w:rPr>
          <w:szCs w:val="28"/>
        </w:rPr>
        <w:t>с федеральным законом.</w:t>
      </w:r>
    </w:p>
    <w:p w:rsidR="00853F1A" w:rsidRPr="00E516DC" w:rsidRDefault="00853F1A" w:rsidP="00E516DC">
      <w:pPr>
        <w:ind w:firstLine="709"/>
        <w:jc w:val="both"/>
        <w:rPr>
          <w:rStyle w:val="FontStyle14"/>
          <w:sz w:val="28"/>
          <w:szCs w:val="28"/>
        </w:rPr>
      </w:pPr>
    </w:p>
    <w:p w:rsidR="00853F1A" w:rsidRDefault="00853F1A" w:rsidP="00E516DC">
      <w:pPr>
        <w:ind w:firstLine="709"/>
        <w:jc w:val="center"/>
        <w:rPr>
          <w:rStyle w:val="FontStyle14"/>
          <w:sz w:val="28"/>
          <w:szCs w:val="28"/>
        </w:rPr>
      </w:pPr>
      <w:r w:rsidRPr="00E516DC">
        <w:rPr>
          <w:rStyle w:val="FontStyle14"/>
          <w:sz w:val="28"/>
          <w:szCs w:val="28"/>
        </w:rPr>
        <w:t>2.3. Результаты предоставления муниципальной услуги</w:t>
      </w:r>
    </w:p>
    <w:p w:rsidR="00E516DC" w:rsidRPr="00E516DC" w:rsidRDefault="00E516DC" w:rsidP="00E516DC">
      <w:pPr>
        <w:ind w:firstLine="709"/>
        <w:jc w:val="center"/>
        <w:rPr>
          <w:rStyle w:val="FontStyle14"/>
          <w:sz w:val="28"/>
          <w:szCs w:val="28"/>
        </w:rPr>
      </w:pPr>
    </w:p>
    <w:p w:rsidR="00853F1A" w:rsidRPr="00E516DC" w:rsidRDefault="00853F1A" w:rsidP="00E516DC">
      <w:pPr>
        <w:ind w:firstLine="709"/>
        <w:jc w:val="both"/>
        <w:rPr>
          <w:rStyle w:val="FontStyle14"/>
          <w:sz w:val="28"/>
          <w:szCs w:val="28"/>
        </w:rPr>
      </w:pPr>
      <w:r w:rsidRPr="00E516DC">
        <w:rPr>
          <w:rStyle w:val="FontStyle14"/>
          <w:sz w:val="28"/>
          <w:szCs w:val="28"/>
        </w:rPr>
        <w:tab/>
        <w:t>2.3.1. Конечным результатом предоставления муниципальной услуги являются:</w:t>
      </w:r>
    </w:p>
    <w:p w:rsidR="00853F1A" w:rsidRPr="00E516DC" w:rsidRDefault="00853F1A" w:rsidP="00E516DC">
      <w:pPr>
        <w:ind w:firstLine="709"/>
        <w:jc w:val="both"/>
        <w:rPr>
          <w:rStyle w:val="FontStyle14"/>
          <w:sz w:val="28"/>
          <w:szCs w:val="28"/>
        </w:rPr>
      </w:pPr>
      <w:r w:rsidRPr="00E516DC">
        <w:rPr>
          <w:rStyle w:val="FontStyle14"/>
          <w:sz w:val="28"/>
          <w:szCs w:val="28"/>
        </w:rPr>
        <w:t>- назначение пенсии за выслугу лет заявителю муниципальной услуги;</w:t>
      </w:r>
    </w:p>
    <w:p w:rsidR="00853F1A" w:rsidRPr="00E516DC" w:rsidRDefault="00853F1A" w:rsidP="00E516DC">
      <w:pPr>
        <w:ind w:firstLine="709"/>
        <w:jc w:val="both"/>
        <w:rPr>
          <w:rStyle w:val="FontStyle14"/>
          <w:sz w:val="28"/>
          <w:szCs w:val="28"/>
        </w:rPr>
      </w:pPr>
      <w:r w:rsidRPr="00E516DC">
        <w:rPr>
          <w:rStyle w:val="FontStyle14"/>
          <w:sz w:val="28"/>
          <w:szCs w:val="28"/>
        </w:rPr>
        <w:t>- отказ в предоставлении муниципальной услуги.</w:t>
      </w:r>
    </w:p>
    <w:p w:rsidR="00853F1A" w:rsidRPr="00E516DC" w:rsidRDefault="00853F1A" w:rsidP="00E516DC">
      <w:pPr>
        <w:ind w:firstLine="709"/>
        <w:jc w:val="both"/>
        <w:rPr>
          <w:rStyle w:val="FontStyle14"/>
          <w:sz w:val="28"/>
          <w:szCs w:val="28"/>
        </w:rPr>
      </w:pPr>
      <w:r w:rsidRPr="00E516DC">
        <w:rPr>
          <w:rStyle w:val="FontStyle14"/>
          <w:sz w:val="28"/>
          <w:szCs w:val="28"/>
        </w:rPr>
        <w:tab/>
        <w:t>2.3.2. Уведомление заявителя муниципальной услуги осуществляется после издания распоряжения Администрации «О выплате пенсии за выслугу лет».</w:t>
      </w:r>
    </w:p>
    <w:p w:rsidR="00853F1A" w:rsidRPr="00E516DC" w:rsidRDefault="00853F1A" w:rsidP="00E516DC">
      <w:pPr>
        <w:ind w:firstLine="709"/>
        <w:jc w:val="both"/>
        <w:rPr>
          <w:rStyle w:val="FontStyle14"/>
          <w:sz w:val="28"/>
          <w:szCs w:val="28"/>
        </w:rPr>
      </w:pPr>
    </w:p>
    <w:p w:rsidR="00853F1A" w:rsidRPr="00E516DC" w:rsidRDefault="00853F1A" w:rsidP="00E516DC">
      <w:pPr>
        <w:ind w:firstLine="709"/>
        <w:jc w:val="center"/>
        <w:rPr>
          <w:rStyle w:val="FontStyle14"/>
          <w:sz w:val="28"/>
          <w:szCs w:val="28"/>
        </w:rPr>
      </w:pPr>
      <w:r w:rsidRPr="00E516DC">
        <w:rPr>
          <w:rStyle w:val="FontStyle14"/>
          <w:sz w:val="28"/>
          <w:szCs w:val="28"/>
        </w:rPr>
        <w:t>2.4. Срок предоставления муниципальной услуги</w:t>
      </w:r>
    </w:p>
    <w:p w:rsidR="00853F1A" w:rsidRPr="00E516DC" w:rsidRDefault="00853F1A" w:rsidP="00E516DC">
      <w:pPr>
        <w:ind w:firstLine="709"/>
        <w:jc w:val="center"/>
        <w:rPr>
          <w:rStyle w:val="FontStyle14"/>
          <w:sz w:val="28"/>
          <w:szCs w:val="28"/>
        </w:rPr>
      </w:pPr>
    </w:p>
    <w:p w:rsidR="00853F1A" w:rsidRPr="00E516DC" w:rsidRDefault="00853F1A" w:rsidP="00E516DC">
      <w:pPr>
        <w:pStyle w:val="a5"/>
        <w:ind w:firstLine="709"/>
        <w:jc w:val="both"/>
        <w:rPr>
          <w:rStyle w:val="FontStyle14"/>
          <w:b w:val="0"/>
          <w:iCs/>
          <w:sz w:val="28"/>
          <w:szCs w:val="28"/>
        </w:rPr>
      </w:pPr>
      <w:r w:rsidRPr="00E516DC">
        <w:rPr>
          <w:rStyle w:val="FontStyle14"/>
          <w:b w:val="0"/>
          <w:sz w:val="28"/>
          <w:szCs w:val="28"/>
        </w:rPr>
        <w:t xml:space="preserve">2.4.1.  </w:t>
      </w:r>
      <w:r w:rsidRPr="00E516DC">
        <w:rPr>
          <w:rStyle w:val="FontStyle14"/>
          <w:b w:val="0"/>
          <w:iCs/>
          <w:sz w:val="28"/>
          <w:szCs w:val="28"/>
        </w:rPr>
        <w:t>Срок предоставления муниципальной услуги не должен превышать 10 рабочих дней со</w:t>
      </w:r>
      <w:r w:rsidRPr="00E516DC">
        <w:rPr>
          <w:rStyle w:val="FontStyle14"/>
          <w:b w:val="0"/>
          <w:bCs/>
          <w:iCs/>
          <w:sz w:val="28"/>
          <w:szCs w:val="28"/>
        </w:rPr>
        <w:t xml:space="preserve"> </w:t>
      </w:r>
      <w:r w:rsidRPr="00E516DC">
        <w:rPr>
          <w:rStyle w:val="FontStyle14"/>
          <w:b w:val="0"/>
          <w:iCs/>
          <w:sz w:val="28"/>
          <w:szCs w:val="28"/>
        </w:rPr>
        <w:t>дня обращения заявителя и предоставления необходимых документов.</w:t>
      </w:r>
    </w:p>
    <w:p w:rsidR="00853F1A" w:rsidRPr="00E516DC" w:rsidRDefault="00853F1A" w:rsidP="00E516DC">
      <w:pPr>
        <w:pStyle w:val="a5"/>
        <w:ind w:firstLine="709"/>
        <w:jc w:val="center"/>
        <w:rPr>
          <w:rStyle w:val="FontStyle14"/>
          <w:b w:val="0"/>
          <w:iCs/>
          <w:sz w:val="28"/>
          <w:szCs w:val="28"/>
        </w:rPr>
      </w:pPr>
    </w:p>
    <w:p w:rsidR="00853F1A" w:rsidRPr="00E516DC" w:rsidRDefault="00853F1A" w:rsidP="00E516DC">
      <w:pPr>
        <w:pStyle w:val="a5"/>
        <w:ind w:firstLine="709"/>
        <w:jc w:val="center"/>
        <w:rPr>
          <w:rStyle w:val="FontStyle14"/>
          <w:b w:val="0"/>
          <w:iCs/>
          <w:sz w:val="28"/>
          <w:szCs w:val="28"/>
        </w:rPr>
      </w:pPr>
      <w:r w:rsidRPr="00E516DC">
        <w:rPr>
          <w:rStyle w:val="FontStyle14"/>
          <w:b w:val="0"/>
          <w:iCs/>
          <w:sz w:val="28"/>
          <w:szCs w:val="28"/>
        </w:rPr>
        <w:t>2.5. Правовые основания предоставления муниципальной услуги</w:t>
      </w:r>
    </w:p>
    <w:p w:rsidR="00853F1A" w:rsidRPr="00E516DC" w:rsidRDefault="00853F1A" w:rsidP="00E516DC">
      <w:pPr>
        <w:pStyle w:val="a5"/>
        <w:ind w:firstLine="709"/>
        <w:jc w:val="center"/>
        <w:rPr>
          <w:rStyle w:val="FontStyle14"/>
          <w:b w:val="0"/>
          <w:sz w:val="28"/>
          <w:szCs w:val="28"/>
        </w:rPr>
      </w:pPr>
    </w:p>
    <w:p w:rsidR="00853F1A" w:rsidRPr="00E516DC" w:rsidRDefault="00853F1A" w:rsidP="00E516DC">
      <w:pPr>
        <w:ind w:firstLine="709"/>
        <w:jc w:val="both"/>
        <w:rPr>
          <w:rStyle w:val="FontStyle14"/>
          <w:sz w:val="28"/>
          <w:szCs w:val="28"/>
        </w:rPr>
      </w:pPr>
      <w:r w:rsidRPr="00E516DC">
        <w:rPr>
          <w:rStyle w:val="FontStyle14"/>
          <w:sz w:val="28"/>
          <w:szCs w:val="28"/>
        </w:rPr>
        <w:t xml:space="preserve">Предоставление муниципальной услуги осуществляется в соответствии </w:t>
      </w:r>
      <w:proofErr w:type="gramStart"/>
      <w:r w:rsidRPr="00E516DC">
        <w:rPr>
          <w:rStyle w:val="FontStyle14"/>
          <w:sz w:val="28"/>
          <w:szCs w:val="28"/>
        </w:rPr>
        <w:t>с</w:t>
      </w:r>
      <w:proofErr w:type="gramEnd"/>
      <w:r w:rsidRPr="00E516DC">
        <w:rPr>
          <w:rStyle w:val="FontStyle14"/>
          <w:sz w:val="28"/>
          <w:szCs w:val="28"/>
        </w:rPr>
        <w:t xml:space="preserve">: </w:t>
      </w:r>
    </w:p>
    <w:p w:rsidR="00853F1A" w:rsidRPr="00E516DC" w:rsidRDefault="00853F1A" w:rsidP="00E516DC">
      <w:pPr>
        <w:widowControl w:val="0"/>
        <w:autoSpaceDE w:val="0"/>
        <w:autoSpaceDN w:val="0"/>
        <w:adjustRightInd w:val="0"/>
        <w:ind w:firstLine="709"/>
        <w:jc w:val="both"/>
        <w:rPr>
          <w:rStyle w:val="FontStyle14"/>
          <w:color w:val="000000"/>
          <w:sz w:val="28"/>
          <w:szCs w:val="28"/>
        </w:rPr>
      </w:pPr>
      <w:r w:rsidRPr="00E516DC">
        <w:rPr>
          <w:color w:val="000000"/>
          <w:sz w:val="28"/>
          <w:szCs w:val="28"/>
        </w:rPr>
        <w:t>- Конституцией Российской Федерации;</w:t>
      </w:r>
      <w:r w:rsidRPr="00E516DC">
        <w:rPr>
          <w:rStyle w:val="FontStyle14"/>
          <w:color w:val="000000"/>
          <w:sz w:val="28"/>
          <w:szCs w:val="28"/>
        </w:rPr>
        <w:t xml:space="preserve"> </w:t>
      </w:r>
    </w:p>
    <w:p w:rsidR="00853F1A" w:rsidRPr="00E516DC" w:rsidRDefault="00853F1A" w:rsidP="00E516DC">
      <w:pPr>
        <w:widowControl w:val="0"/>
        <w:autoSpaceDE w:val="0"/>
        <w:autoSpaceDN w:val="0"/>
        <w:adjustRightInd w:val="0"/>
        <w:ind w:firstLine="709"/>
        <w:jc w:val="both"/>
        <w:rPr>
          <w:rStyle w:val="FontStyle14"/>
          <w:color w:val="000000"/>
          <w:sz w:val="28"/>
          <w:szCs w:val="28"/>
        </w:rPr>
      </w:pPr>
      <w:r w:rsidRPr="00E516DC">
        <w:rPr>
          <w:rStyle w:val="FontStyle14"/>
          <w:color w:val="000000"/>
          <w:sz w:val="28"/>
          <w:szCs w:val="28"/>
        </w:rPr>
        <w:t>- Федеральным законом от 27.07.2010 № 210-ФЗ «Об организации предоставления государственных и муниципальных услуг»;</w:t>
      </w:r>
    </w:p>
    <w:p w:rsidR="00853F1A" w:rsidRPr="00E516DC" w:rsidRDefault="00853F1A" w:rsidP="00E516DC">
      <w:pPr>
        <w:widowControl w:val="0"/>
        <w:autoSpaceDE w:val="0"/>
        <w:autoSpaceDN w:val="0"/>
        <w:adjustRightInd w:val="0"/>
        <w:ind w:firstLine="709"/>
        <w:jc w:val="both"/>
        <w:rPr>
          <w:color w:val="000000"/>
          <w:sz w:val="28"/>
          <w:szCs w:val="28"/>
        </w:rPr>
      </w:pPr>
      <w:proofErr w:type="gramStart"/>
      <w:r w:rsidRPr="00E516DC">
        <w:rPr>
          <w:rStyle w:val="FontStyle14"/>
          <w:color w:val="000000"/>
          <w:sz w:val="28"/>
          <w:szCs w:val="28"/>
        </w:rPr>
        <w:t>- областным законом от 29.11.2007  № 121</w:t>
      </w:r>
      <w:r w:rsidRPr="00E516DC">
        <w:rPr>
          <w:rStyle w:val="FontStyle13"/>
          <w:b w:val="0"/>
          <w:color w:val="000000"/>
          <w:sz w:val="28"/>
          <w:szCs w:val="28"/>
        </w:rPr>
        <w:t>-</w:t>
      </w:r>
      <w:r w:rsidRPr="00E516DC">
        <w:rPr>
          <w:rStyle w:val="FontStyle13"/>
          <w:b w:val="0"/>
          <w:bCs w:val="0"/>
          <w:color w:val="000000"/>
          <w:sz w:val="28"/>
          <w:szCs w:val="28"/>
        </w:rPr>
        <w:t>3</w:t>
      </w:r>
      <w:r w:rsidRPr="00E516DC">
        <w:rPr>
          <w:rStyle w:val="FontStyle13"/>
          <w:b w:val="0"/>
          <w:color w:val="000000"/>
          <w:sz w:val="28"/>
          <w:szCs w:val="28"/>
        </w:rPr>
        <w:t xml:space="preserve"> </w:t>
      </w:r>
      <w:r w:rsidRPr="00E516DC">
        <w:rPr>
          <w:rStyle w:val="FontStyle14"/>
          <w:color w:val="000000"/>
          <w:sz w:val="28"/>
          <w:szCs w:val="28"/>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w:t>
      </w:r>
      <w:r w:rsidR="00E516DC">
        <w:rPr>
          <w:rStyle w:val="FontStyle14"/>
          <w:color w:val="000000"/>
          <w:sz w:val="28"/>
          <w:szCs w:val="28"/>
        </w:rPr>
        <w:t xml:space="preserve"> </w:t>
      </w:r>
      <w:r w:rsidRPr="00E516DC">
        <w:rPr>
          <w:rStyle w:val="FontStyle14"/>
          <w:color w:val="000000"/>
          <w:sz w:val="28"/>
          <w:szCs w:val="28"/>
        </w:rPr>
        <w:t>в Смоленской области;</w:t>
      </w:r>
      <w:proofErr w:type="gramEnd"/>
    </w:p>
    <w:p w:rsidR="00853F1A" w:rsidRPr="00E516DC" w:rsidRDefault="00853F1A" w:rsidP="00E516DC">
      <w:pPr>
        <w:widowControl w:val="0"/>
        <w:autoSpaceDE w:val="0"/>
        <w:autoSpaceDN w:val="0"/>
        <w:adjustRightInd w:val="0"/>
        <w:ind w:firstLine="709"/>
        <w:jc w:val="both"/>
        <w:rPr>
          <w:rStyle w:val="FontStyle14"/>
          <w:color w:val="000000"/>
          <w:sz w:val="28"/>
          <w:szCs w:val="28"/>
        </w:rPr>
      </w:pPr>
      <w:r w:rsidRPr="00E516DC">
        <w:rPr>
          <w:rStyle w:val="FontStyle14"/>
          <w:color w:val="000000"/>
          <w:sz w:val="28"/>
          <w:szCs w:val="28"/>
        </w:rPr>
        <w:t xml:space="preserve">- решением </w:t>
      </w:r>
      <w:proofErr w:type="spellStart"/>
      <w:r w:rsidRPr="00E516DC">
        <w:rPr>
          <w:rStyle w:val="FontStyle14"/>
          <w:color w:val="000000"/>
          <w:sz w:val="28"/>
          <w:szCs w:val="28"/>
        </w:rPr>
        <w:t>Сычевской</w:t>
      </w:r>
      <w:proofErr w:type="spellEnd"/>
      <w:r w:rsidRPr="00E516DC">
        <w:rPr>
          <w:rStyle w:val="FontStyle14"/>
          <w:color w:val="000000"/>
          <w:sz w:val="28"/>
          <w:szCs w:val="28"/>
        </w:rPr>
        <w:t xml:space="preserve"> окружной Думы от 14.01.2025 года № 7 «</w:t>
      </w:r>
      <w:r w:rsidRPr="00E516DC">
        <w:rPr>
          <w:sz w:val="28"/>
          <w:szCs w:val="28"/>
        </w:rPr>
        <w:t xml:space="preserve">Об  уполномоченном   органе местного   самоуправления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w:t>
      </w:r>
      <w:r w:rsidRPr="00E516DC">
        <w:rPr>
          <w:sz w:val="28"/>
          <w:szCs w:val="28"/>
        </w:rPr>
        <w:lastRenderedPageBreak/>
        <w:t>муниципальной службы)</w:t>
      </w:r>
      <w:r w:rsidRPr="00E516DC">
        <w:rPr>
          <w:rStyle w:val="FontStyle14"/>
          <w:color w:val="000000"/>
          <w:sz w:val="28"/>
          <w:szCs w:val="28"/>
        </w:rPr>
        <w:t>»;</w:t>
      </w:r>
    </w:p>
    <w:p w:rsidR="00853F1A" w:rsidRPr="00E516DC" w:rsidRDefault="00853F1A" w:rsidP="00E516DC">
      <w:pPr>
        <w:widowControl w:val="0"/>
        <w:autoSpaceDE w:val="0"/>
        <w:autoSpaceDN w:val="0"/>
        <w:adjustRightInd w:val="0"/>
        <w:ind w:firstLine="709"/>
        <w:jc w:val="both"/>
        <w:rPr>
          <w:rStyle w:val="FontStyle14"/>
          <w:color w:val="000000"/>
          <w:sz w:val="28"/>
          <w:szCs w:val="28"/>
        </w:rPr>
      </w:pPr>
      <w:proofErr w:type="gramStart"/>
      <w:r w:rsidRPr="00E516DC">
        <w:rPr>
          <w:rStyle w:val="FontStyle14"/>
          <w:color w:val="000000"/>
          <w:sz w:val="28"/>
          <w:szCs w:val="28"/>
        </w:rPr>
        <w:t>- распоряжением Администрации муниципального образования «</w:t>
      </w:r>
      <w:proofErr w:type="spellStart"/>
      <w:r w:rsidRPr="00E516DC">
        <w:rPr>
          <w:rStyle w:val="FontStyle14"/>
          <w:color w:val="000000"/>
          <w:sz w:val="28"/>
          <w:szCs w:val="28"/>
        </w:rPr>
        <w:t>Сычевский</w:t>
      </w:r>
      <w:proofErr w:type="spellEnd"/>
      <w:r w:rsidRPr="00E516DC">
        <w:rPr>
          <w:rStyle w:val="FontStyle14"/>
          <w:color w:val="000000"/>
          <w:sz w:val="28"/>
          <w:szCs w:val="28"/>
        </w:rPr>
        <w:t xml:space="preserve"> муниципальный округ» Смоленской области от 15.01.2025</w:t>
      </w:r>
      <w:r w:rsidR="00923A8F">
        <w:rPr>
          <w:rStyle w:val="FontStyle14"/>
          <w:color w:val="000000"/>
          <w:sz w:val="28"/>
          <w:szCs w:val="28"/>
        </w:rPr>
        <w:t xml:space="preserve"> </w:t>
      </w:r>
      <w:r w:rsidRPr="00E516DC">
        <w:rPr>
          <w:rStyle w:val="FontStyle14"/>
          <w:color w:val="000000"/>
          <w:sz w:val="28"/>
          <w:szCs w:val="28"/>
        </w:rPr>
        <w:t xml:space="preserve">г. </w:t>
      </w:r>
      <w:r w:rsidR="00923A8F">
        <w:rPr>
          <w:rStyle w:val="FontStyle14"/>
          <w:color w:val="000000"/>
          <w:sz w:val="28"/>
          <w:szCs w:val="28"/>
        </w:rPr>
        <w:t xml:space="preserve">                   </w:t>
      </w:r>
      <w:r w:rsidRPr="00E516DC">
        <w:rPr>
          <w:rStyle w:val="FontStyle14"/>
          <w:color w:val="000000"/>
          <w:sz w:val="28"/>
          <w:szCs w:val="28"/>
        </w:rPr>
        <w:t>№ 20-р «Об утверждении комиссии по расчету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органов местного самоуправления муниципального образования «</w:t>
      </w:r>
      <w:proofErr w:type="spellStart"/>
      <w:r w:rsidRPr="00E516DC">
        <w:rPr>
          <w:rStyle w:val="FontStyle14"/>
          <w:color w:val="000000"/>
          <w:sz w:val="28"/>
          <w:szCs w:val="28"/>
        </w:rPr>
        <w:t>Сычевский</w:t>
      </w:r>
      <w:proofErr w:type="spellEnd"/>
      <w:r w:rsidRPr="00E516DC">
        <w:rPr>
          <w:rStyle w:val="FontStyle14"/>
          <w:color w:val="000000"/>
          <w:sz w:val="28"/>
          <w:szCs w:val="28"/>
        </w:rPr>
        <w:t xml:space="preserve"> муниципальный округ» Смоленской области»;</w:t>
      </w:r>
      <w:proofErr w:type="gramEnd"/>
    </w:p>
    <w:p w:rsidR="00853F1A" w:rsidRPr="00E516DC" w:rsidRDefault="00853F1A" w:rsidP="00E516DC">
      <w:pPr>
        <w:pStyle w:val="a7"/>
        <w:ind w:firstLine="709"/>
        <w:rPr>
          <w:color w:val="000000"/>
          <w:szCs w:val="28"/>
        </w:rPr>
      </w:pPr>
      <w:r w:rsidRPr="00E516DC">
        <w:rPr>
          <w:color w:val="000000"/>
          <w:szCs w:val="28"/>
        </w:rPr>
        <w:t>- настоящим Административным регламентом и другими правовыми актами.</w:t>
      </w:r>
    </w:p>
    <w:p w:rsidR="00853F1A" w:rsidRPr="00E516DC" w:rsidRDefault="00853F1A" w:rsidP="00E516DC">
      <w:pPr>
        <w:pStyle w:val="consplusnormal1"/>
        <w:spacing w:before="0" w:beforeAutospacing="0" w:after="0" w:afterAutospacing="0"/>
        <w:ind w:firstLine="709"/>
        <w:jc w:val="center"/>
        <w:rPr>
          <w:color w:val="000000"/>
          <w:sz w:val="28"/>
          <w:szCs w:val="28"/>
        </w:rPr>
      </w:pPr>
    </w:p>
    <w:p w:rsidR="00853F1A" w:rsidRPr="00E516DC" w:rsidRDefault="00853F1A" w:rsidP="00E516DC">
      <w:pPr>
        <w:pStyle w:val="consplusnormal1"/>
        <w:spacing w:before="0" w:beforeAutospacing="0" w:after="0" w:afterAutospacing="0"/>
        <w:ind w:firstLine="709"/>
        <w:jc w:val="center"/>
        <w:rPr>
          <w:color w:val="000000"/>
          <w:sz w:val="28"/>
          <w:szCs w:val="28"/>
        </w:rPr>
      </w:pPr>
      <w:r w:rsidRPr="00E516DC">
        <w:rPr>
          <w:color w:val="000000"/>
          <w:sz w:val="28"/>
          <w:szCs w:val="28"/>
        </w:rPr>
        <w:t xml:space="preserve">2.6. Исчерпывающий перечень документов, необходимых в соответствии </w:t>
      </w:r>
    </w:p>
    <w:p w:rsidR="00853F1A" w:rsidRPr="00E516DC" w:rsidRDefault="00853F1A" w:rsidP="00E516DC">
      <w:pPr>
        <w:pStyle w:val="consplusnormal1"/>
        <w:spacing w:before="0" w:beforeAutospacing="0" w:after="0" w:afterAutospacing="0"/>
        <w:ind w:firstLine="709"/>
        <w:jc w:val="center"/>
        <w:rPr>
          <w:color w:val="000000"/>
          <w:sz w:val="28"/>
          <w:szCs w:val="28"/>
        </w:rPr>
      </w:pPr>
      <w:r w:rsidRPr="00E516DC">
        <w:rPr>
          <w:color w:val="000000"/>
          <w:sz w:val="28"/>
          <w:szCs w:val="28"/>
        </w:rPr>
        <w:t xml:space="preserve">с законодательными или иными нормативными правовыми актами </w:t>
      </w:r>
    </w:p>
    <w:p w:rsidR="00853F1A" w:rsidRPr="00E516DC" w:rsidRDefault="00853F1A" w:rsidP="00E516DC">
      <w:pPr>
        <w:pStyle w:val="consplusnormal1"/>
        <w:spacing w:before="0" w:beforeAutospacing="0" w:after="0" w:afterAutospacing="0"/>
        <w:ind w:firstLine="709"/>
        <w:jc w:val="center"/>
        <w:rPr>
          <w:color w:val="000000"/>
          <w:sz w:val="28"/>
          <w:szCs w:val="28"/>
        </w:rPr>
      </w:pPr>
      <w:r w:rsidRPr="00E516DC">
        <w:rPr>
          <w:color w:val="000000"/>
          <w:sz w:val="28"/>
          <w:szCs w:val="28"/>
        </w:rPr>
        <w:t xml:space="preserve">для предоставления муниципальной услуги, подлежащих </w:t>
      </w:r>
    </w:p>
    <w:p w:rsidR="00853F1A" w:rsidRPr="00E516DC" w:rsidRDefault="00853F1A" w:rsidP="00E516DC">
      <w:pPr>
        <w:pStyle w:val="consplusnormal1"/>
        <w:spacing w:before="0" w:beforeAutospacing="0" w:after="0" w:afterAutospacing="0"/>
        <w:ind w:firstLine="709"/>
        <w:jc w:val="center"/>
        <w:rPr>
          <w:color w:val="000000"/>
          <w:sz w:val="28"/>
          <w:szCs w:val="28"/>
        </w:rPr>
      </w:pPr>
      <w:r w:rsidRPr="00E516DC">
        <w:rPr>
          <w:color w:val="000000"/>
          <w:sz w:val="28"/>
          <w:szCs w:val="28"/>
        </w:rPr>
        <w:t>представлению заявителем</w:t>
      </w:r>
    </w:p>
    <w:p w:rsidR="00853F1A" w:rsidRPr="00E516DC" w:rsidRDefault="00853F1A" w:rsidP="00E516DC">
      <w:pPr>
        <w:pStyle w:val="consplusnormal1"/>
        <w:spacing w:before="0" w:beforeAutospacing="0" w:after="0" w:afterAutospacing="0"/>
        <w:ind w:firstLine="709"/>
        <w:jc w:val="center"/>
        <w:rPr>
          <w:color w:val="000000"/>
          <w:sz w:val="28"/>
          <w:szCs w:val="28"/>
        </w:rPr>
      </w:pPr>
    </w:p>
    <w:p w:rsidR="00853F1A" w:rsidRPr="00E516DC" w:rsidRDefault="00853F1A" w:rsidP="00E516DC">
      <w:pPr>
        <w:pStyle w:val="consplusnormal1"/>
        <w:spacing w:before="0" w:beforeAutospacing="0" w:after="0" w:afterAutospacing="0"/>
        <w:ind w:firstLine="709"/>
        <w:jc w:val="both"/>
        <w:rPr>
          <w:color w:val="000000"/>
          <w:sz w:val="28"/>
          <w:szCs w:val="28"/>
        </w:rPr>
      </w:pPr>
      <w:r w:rsidRPr="00E516DC">
        <w:rPr>
          <w:color w:val="000000"/>
          <w:sz w:val="28"/>
          <w:szCs w:val="28"/>
        </w:rPr>
        <w:t>2.6.1. В перечень документов, необходимых для предоставления муниципальной услуги, подлежащих представлению заявителем, входят:</w:t>
      </w:r>
    </w:p>
    <w:p w:rsidR="00853F1A" w:rsidRPr="00E516DC" w:rsidRDefault="00853F1A" w:rsidP="00E516DC">
      <w:pPr>
        <w:shd w:val="clear" w:color="auto" w:fill="FFFFFF"/>
        <w:ind w:firstLine="709"/>
        <w:jc w:val="both"/>
        <w:rPr>
          <w:sz w:val="28"/>
          <w:szCs w:val="28"/>
        </w:rPr>
      </w:pPr>
      <w:r w:rsidRPr="00E516DC">
        <w:rPr>
          <w:sz w:val="28"/>
          <w:szCs w:val="28"/>
        </w:rPr>
        <w:t>- заявление о назначении пенсии за выслугу лет по форме</w:t>
      </w:r>
      <w:r w:rsidR="00E516DC">
        <w:rPr>
          <w:sz w:val="28"/>
          <w:szCs w:val="28"/>
        </w:rPr>
        <w:t xml:space="preserve"> согласно приложению№1</w:t>
      </w:r>
      <w:r w:rsidRPr="00E516DC">
        <w:rPr>
          <w:sz w:val="28"/>
          <w:szCs w:val="28"/>
        </w:rPr>
        <w:t>;</w:t>
      </w:r>
    </w:p>
    <w:p w:rsidR="00853F1A" w:rsidRPr="00E516DC" w:rsidRDefault="00853F1A" w:rsidP="00E516DC">
      <w:pPr>
        <w:shd w:val="clear" w:color="auto" w:fill="FFFFFF"/>
        <w:ind w:firstLine="709"/>
        <w:jc w:val="both"/>
        <w:rPr>
          <w:sz w:val="28"/>
          <w:szCs w:val="28"/>
        </w:rPr>
      </w:pPr>
      <w:r w:rsidRPr="00E516DC">
        <w:rPr>
          <w:sz w:val="28"/>
          <w:szCs w:val="28"/>
        </w:rPr>
        <w:t>- документ, удостоверяющий личность заявителя;</w:t>
      </w:r>
    </w:p>
    <w:p w:rsidR="00853F1A" w:rsidRPr="00E516DC" w:rsidRDefault="00853F1A" w:rsidP="00E516DC">
      <w:pPr>
        <w:shd w:val="clear" w:color="auto" w:fill="FFFFFF"/>
        <w:ind w:firstLine="709"/>
        <w:jc w:val="both"/>
        <w:rPr>
          <w:sz w:val="28"/>
          <w:szCs w:val="28"/>
        </w:rPr>
      </w:pPr>
      <w:r w:rsidRPr="00E516DC">
        <w:rPr>
          <w:sz w:val="28"/>
          <w:szCs w:val="28"/>
        </w:rPr>
        <w:t>- трудов</w:t>
      </w:r>
      <w:r w:rsidR="00E516DC">
        <w:rPr>
          <w:sz w:val="28"/>
          <w:szCs w:val="28"/>
        </w:rPr>
        <w:t>ая</w:t>
      </w:r>
      <w:r w:rsidRPr="00E516DC">
        <w:rPr>
          <w:sz w:val="28"/>
          <w:szCs w:val="28"/>
        </w:rPr>
        <w:t xml:space="preserve"> книжк</w:t>
      </w:r>
      <w:r w:rsidR="00E516DC">
        <w:rPr>
          <w:sz w:val="28"/>
          <w:szCs w:val="28"/>
        </w:rPr>
        <w:t>а</w:t>
      </w:r>
      <w:r w:rsidRPr="00E516DC">
        <w:rPr>
          <w:sz w:val="28"/>
          <w:szCs w:val="28"/>
        </w:rPr>
        <w:t xml:space="preserve"> установленного образца (за периоды до 1 января </w:t>
      </w:r>
      <w:r w:rsidR="00E516DC">
        <w:rPr>
          <w:sz w:val="28"/>
          <w:szCs w:val="28"/>
        </w:rPr>
        <w:t xml:space="preserve">            </w:t>
      </w:r>
      <w:r w:rsidRPr="00E516DC">
        <w:rPr>
          <w:sz w:val="28"/>
          <w:szCs w:val="28"/>
        </w:rPr>
        <w:t>2020 года);</w:t>
      </w:r>
    </w:p>
    <w:p w:rsidR="00853F1A" w:rsidRPr="00E516DC" w:rsidRDefault="00853F1A" w:rsidP="00E516DC">
      <w:pPr>
        <w:shd w:val="clear" w:color="auto" w:fill="FFFFFF"/>
        <w:ind w:firstLine="709"/>
        <w:jc w:val="both"/>
        <w:rPr>
          <w:sz w:val="28"/>
          <w:szCs w:val="28"/>
        </w:rPr>
      </w:pPr>
      <w:proofErr w:type="gramStart"/>
      <w:r w:rsidRPr="00E516DC">
        <w:rPr>
          <w:sz w:val="28"/>
          <w:szCs w:val="28"/>
        </w:rPr>
        <w:t xml:space="preserve">- документы, подтверждающие стаж, дающий право на назначение пенсии за выслугу лет, указанные в </w:t>
      </w:r>
      <w:hyperlink r:id="rId10">
        <w:r w:rsidRPr="00E516DC">
          <w:rPr>
            <w:sz w:val="28"/>
            <w:szCs w:val="28"/>
          </w:rPr>
          <w:t>части 4 статьи 3</w:t>
        </w:r>
      </w:hyperlink>
      <w:r w:rsidRPr="00E516DC">
        <w:rPr>
          <w:sz w:val="28"/>
          <w:szCs w:val="28"/>
        </w:rPr>
        <w:t xml:space="preserve"> областного закона </w:t>
      </w:r>
      <w:r w:rsidR="00923A8F">
        <w:rPr>
          <w:sz w:val="28"/>
          <w:szCs w:val="28"/>
        </w:rPr>
        <w:t xml:space="preserve">                     </w:t>
      </w:r>
      <w:r w:rsidRPr="00E516DC">
        <w:rPr>
          <w:sz w:val="28"/>
          <w:szCs w:val="28"/>
        </w:rPr>
        <w:t>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(при наличии);</w:t>
      </w:r>
      <w:proofErr w:type="gramEnd"/>
    </w:p>
    <w:p w:rsidR="00853F1A" w:rsidRPr="00E516DC" w:rsidRDefault="00853F1A" w:rsidP="00E516DC">
      <w:pPr>
        <w:shd w:val="clear" w:color="auto" w:fill="FFFFFF"/>
        <w:ind w:firstLine="709"/>
        <w:jc w:val="both"/>
        <w:rPr>
          <w:sz w:val="28"/>
          <w:szCs w:val="28"/>
        </w:rPr>
      </w:pPr>
      <w:r w:rsidRPr="00E516DC">
        <w:rPr>
          <w:sz w:val="28"/>
          <w:szCs w:val="28"/>
        </w:rPr>
        <w:t>- страховое свидетельство государственного пенсионного страхования Российской Федерации.</w:t>
      </w:r>
    </w:p>
    <w:p w:rsidR="00853F1A" w:rsidRPr="00E516DC" w:rsidRDefault="00853F1A" w:rsidP="00E516DC">
      <w:pPr>
        <w:ind w:firstLine="709"/>
        <w:jc w:val="both"/>
        <w:rPr>
          <w:sz w:val="28"/>
          <w:szCs w:val="28"/>
        </w:rPr>
      </w:pPr>
      <w:r w:rsidRPr="00E516DC">
        <w:rPr>
          <w:sz w:val="28"/>
          <w:szCs w:val="28"/>
        </w:rPr>
        <w:t>2.6.2. Запрещено требовать от заявителя:</w:t>
      </w:r>
    </w:p>
    <w:p w:rsidR="00853F1A" w:rsidRPr="00E516DC" w:rsidRDefault="00853F1A" w:rsidP="00E516DC">
      <w:pPr>
        <w:ind w:firstLine="709"/>
        <w:jc w:val="both"/>
        <w:rPr>
          <w:sz w:val="28"/>
          <w:szCs w:val="28"/>
        </w:rPr>
      </w:pPr>
      <w:r w:rsidRPr="00E516DC">
        <w:rPr>
          <w:sz w:val="28"/>
          <w:szCs w:val="28"/>
        </w:rPr>
        <w:t>- представлени</w:t>
      </w:r>
      <w:r w:rsidR="00E516DC">
        <w:rPr>
          <w:sz w:val="28"/>
          <w:szCs w:val="28"/>
        </w:rPr>
        <w:t>е</w:t>
      </w:r>
      <w:r w:rsidRPr="00E516DC">
        <w:rPr>
          <w:sz w:val="28"/>
          <w:szCs w:val="28"/>
        </w:rPr>
        <w:t xml:space="preserve"> документов и информации, не входящих в перечень документов, указанных в пункте 2.6.1 настоящего Административного регламента.</w:t>
      </w:r>
    </w:p>
    <w:p w:rsidR="00853F1A" w:rsidRPr="00E516DC" w:rsidRDefault="00853F1A" w:rsidP="00E516DC">
      <w:pPr>
        <w:pStyle w:val="ConsPlusNormal"/>
        <w:ind w:firstLine="709"/>
        <w:jc w:val="both"/>
        <w:rPr>
          <w:rFonts w:ascii="Times New Roman" w:hAnsi="Times New Roman" w:cs="Times New Roman"/>
          <w:sz w:val="28"/>
          <w:szCs w:val="28"/>
        </w:rPr>
      </w:pPr>
      <w:r w:rsidRPr="00E516DC">
        <w:rPr>
          <w:rFonts w:ascii="Times New Roman" w:hAnsi="Times New Roman" w:cs="Times New Roman"/>
          <w:sz w:val="28"/>
          <w:szCs w:val="28"/>
        </w:rPr>
        <w:t xml:space="preserve">-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00E516DC">
        <w:rPr>
          <w:rFonts w:ascii="Times New Roman" w:hAnsi="Times New Roman" w:cs="Times New Roman"/>
          <w:sz w:val="28"/>
          <w:szCs w:val="28"/>
        </w:rPr>
        <w:t xml:space="preserve">  </w:t>
      </w:r>
      <w:r w:rsidRPr="00E516DC">
        <w:rPr>
          <w:rFonts w:ascii="Times New Roman" w:hAnsi="Times New Roman" w:cs="Times New Roman"/>
          <w:sz w:val="28"/>
          <w:szCs w:val="28"/>
        </w:rPr>
        <w:t>в связи с предоставлением муниципальной услуги;</w:t>
      </w:r>
    </w:p>
    <w:p w:rsidR="00853F1A" w:rsidRPr="00E516DC" w:rsidRDefault="00853F1A" w:rsidP="00E516DC">
      <w:pPr>
        <w:tabs>
          <w:tab w:val="left" w:pos="709"/>
          <w:tab w:val="left" w:pos="851"/>
        </w:tabs>
        <w:ind w:firstLine="709"/>
        <w:jc w:val="both"/>
        <w:rPr>
          <w:sz w:val="28"/>
          <w:szCs w:val="28"/>
        </w:rPr>
      </w:pPr>
      <w:r w:rsidRPr="00E516DC">
        <w:rPr>
          <w:sz w:val="28"/>
          <w:szCs w:val="28"/>
        </w:rPr>
        <w:t xml:space="preserve">- предоставление документов и информации, которые находятся </w:t>
      </w:r>
      <w:r w:rsidR="00923A8F">
        <w:rPr>
          <w:sz w:val="28"/>
          <w:szCs w:val="28"/>
        </w:rPr>
        <w:t xml:space="preserve">                       </w:t>
      </w:r>
      <w:r w:rsidRPr="00E516DC">
        <w:rPr>
          <w:sz w:val="28"/>
          <w:szCs w:val="28"/>
        </w:rPr>
        <w:t>в распоряжении Администрации,  иных муниципальных органов, органов местного самоуправления, организаций, в соответствии с нормативными  правовыми актами субъектов Российской Федерации, муниципальными правовыми актами.</w:t>
      </w:r>
    </w:p>
    <w:p w:rsidR="00853F1A" w:rsidRPr="00E516DC" w:rsidRDefault="00853F1A" w:rsidP="00E516DC">
      <w:pPr>
        <w:pStyle w:val="af9"/>
        <w:spacing w:line="240" w:lineRule="auto"/>
        <w:ind w:firstLine="709"/>
      </w:pPr>
      <w:r w:rsidRPr="00E516DC">
        <w:lastRenderedPageBreak/>
        <w:t>2.6.3. Документы, представляемые заявителем, должны соответствовать следующим требованиям:</w:t>
      </w:r>
    </w:p>
    <w:p w:rsidR="00853F1A" w:rsidRPr="00E516DC" w:rsidRDefault="00853F1A" w:rsidP="00E516DC">
      <w:pPr>
        <w:ind w:firstLine="709"/>
        <w:jc w:val="both"/>
        <w:rPr>
          <w:sz w:val="28"/>
          <w:szCs w:val="28"/>
        </w:rPr>
      </w:pPr>
      <w:r w:rsidRPr="00E516DC">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853F1A" w:rsidRPr="00E516DC" w:rsidRDefault="00853F1A" w:rsidP="00E516DC">
      <w:pPr>
        <w:ind w:firstLine="709"/>
        <w:jc w:val="both"/>
        <w:rPr>
          <w:sz w:val="28"/>
          <w:szCs w:val="28"/>
        </w:rPr>
      </w:pPr>
      <w:r w:rsidRPr="00E516DC">
        <w:rPr>
          <w:sz w:val="28"/>
          <w:szCs w:val="28"/>
        </w:rPr>
        <w:t>- в документах не должно быть подчисток, приписок, зачеркнутых слов и иных неоговоренных исправлений;</w:t>
      </w:r>
    </w:p>
    <w:p w:rsidR="00853F1A" w:rsidRPr="00E516DC" w:rsidRDefault="00853F1A" w:rsidP="00E516DC">
      <w:pPr>
        <w:ind w:firstLine="709"/>
        <w:jc w:val="both"/>
        <w:rPr>
          <w:sz w:val="28"/>
          <w:szCs w:val="28"/>
        </w:rPr>
      </w:pPr>
      <w:r w:rsidRPr="00E516DC">
        <w:rPr>
          <w:sz w:val="28"/>
          <w:szCs w:val="28"/>
        </w:rPr>
        <w:t>- документы не должны быть исполнены карандашом;</w:t>
      </w:r>
    </w:p>
    <w:p w:rsidR="00853F1A" w:rsidRPr="00E516DC" w:rsidRDefault="00853F1A" w:rsidP="00E516DC">
      <w:pPr>
        <w:ind w:firstLine="709"/>
        <w:jc w:val="both"/>
        <w:rPr>
          <w:sz w:val="28"/>
          <w:szCs w:val="28"/>
        </w:rPr>
      </w:pPr>
      <w:r w:rsidRPr="00E516DC">
        <w:rPr>
          <w:sz w:val="28"/>
          <w:szCs w:val="28"/>
        </w:rPr>
        <w:t>- документы не должны иметь серьезных повреждений, наличие которых допускает многозначность истолкования содержания.</w:t>
      </w:r>
    </w:p>
    <w:p w:rsidR="00853F1A" w:rsidRPr="00E516DC" w:rsidRDefault="00853F1A" w:rsidP="00E516DC">
      <w:pPr>
        <w:ind w:firstLine="709"/>
        <w:jc w:val="both"/>
        <w:rPr>
          <w:sz w:val="28"/>
          <w:szCs w:val="28"/>
        </w:rPr>
      </w:pPr>
      <w:r w:rsidRPr="00E516DC">
        <w:rPr>
          <w:sz w:val="28"/>
          <w:szCs w:val="28"/>
        </w:rPr>
        <w:t xml:space="preserve">2.6.4. Документы, необходимые для получения муниципальной услуги, могут быть представлены как в подлинниках, так и в копиях, заверенных </w:t>
      </w:r>
      <w:r w:rsidR="00E516DC">
        <w:rPr>
          <w:sz w:val="28"/>
          <w:szCs w:val="28"/>
        </w:rPr>
        <w:t xml:space="preserve">                           </w:t>
      </w:r>
      <w:r w:rsidRPr="00E516DC">
        <w:rPr>
          <w:sz w:val="28"/>
          <w:szCs w:val="28"/>
        </w:rPr>
        <w:t xml:space="preserve">в установленном законодательством порядке. </w:t>
      </w:r>
    </w:p>
    <w:p w:rsidR="00853F1A" w:rsidRPr="00E516DC" w:rsidRDefault="00853F1A" w:rsidP="00E516DC">
      <w:pPr>
        <w:ind w:firstLine="709"/>
        <w:jc w:val="both"/>
        <w:rPr>
          <w:sz w:val="28"/>
          <w:szCs w:val="28"/>
        </w:rPr>
      </w:pPr>
      <w:r w:rsidRPr="00E516DC">
        <w:rPr>
          <w:sz w:val="28"/>
          <w:szCs w:val="28"/>
        </w:rPr>
        <w:t>2.6.5.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853F1A" w:rsidRPr="00E516DC" w:rsidRDefault="00853F1A" w:rsidP="00E516DC">
      <w:pPr>
        <w:ind w:firstLine="709"/>
        <w:jc w:val="both"/>
        <w:rPr>
          <w:rStyle w:val="FontStyle14"/>
          <w:sz w:val="28"/>
          <w:szCs w:val="28"/>
        </w:rPr>
      </w:pPr>
      <w:proofErr w:type="gramStart"/>
      <w:r w:rsidRPr="00E516DC">
        <w:rPr>
          <w:rStyle w:val="FontStyle14"/>
          <w:sz w:val="28"/>
          <w:szCs w:val="28"/>
        </w:rPr>
        <w:t>-</w:t>
      </w:r>
      <w:r w:rsidR="00323E6F">
        <w:rPr>
          <w:rStyle w:val="FontStyle14"/>
          <w:sz w:val="28"/>
          <w:szCs w:val="28"/>
        </w:rPr>
        <w:t xml:space="preserve"> </w:t>
      </w:r>
      <w:r w:rsidRPr="00E516DC">
        <w:rPr>
          <w:rStyle w:val="FontStyle14"/>
          <w:sz w:val="28"/>
          <w:szCs w:val="28"/>
        </w:rPr>
        <w:t xml:space="preserve">справка о пенсии с учетом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а также суммы, полагающиеся в связи с валоризацией пенсионных прав в соответствии с Федеральным законом от 17.12.2001 №173-ФЗ «О трудовых пенсиях </w:t>
      </w:r>
      <w:r w:rsidR="00923A8F">
        <w:rPr>
          <w:rStyle w:val="FontStyle14"/>
          <w:sz w:val="28"/>
          <w:szCs w:val="28"/>
        </w:rPr>
        <w:t xml:space="preserve">                       </w:t>
      </w:r>
      <w:r w:rsidRPr="00E516DC">
        <w:rPr>
          <w:rStyle w:val="FontStyle14"/>
          <w:sz w:val="28"/>
          <w:szCs w:val="28"/>
        </w:rPr>
        <w:t>в Российской Федерации».</w:t>
      </w:r>
      <w:proofErr w:type="gramEnd"/>
    </w:p>
    <w:p w:rsidR="00853F1A" w:rsidRPr="00E516DC" w:rsidRDefault="00853F1A" w:rsidP="00E516DC">
      <w:pPr>
        <w:ind w:firstLine="709"/>
        <w:jc w:val="both"/>
        <w:rPr>
          <w:sz w:val="28"/>
          <w:szCs w:val="28"/>
        </w:rPr>
      </w:pPr>
      <w:r w:rsidRPr="00E516DC">
        <w:rPr>
          <w:sz w:val="28"/>
          <w:szCs w:val="28"/>
        </w:rPr>
        <w:t xml:space="preserve">Заявитель вправе по собственной инициативе представить </w:t>
      </w:r>
      <w:r w:rsidR="00923A8F">
        <w:rPr>
          <w:sz w:val="28"/>
          <w:szCs w:val="28"/>
        </w:rPr>
        <w:t xml:space="preserve">                                 </w:t>
      </w:r>
      <w:r w:rsidRPr="00E516DC">
        <w:rPr>
          <w:sz w:val="28"/>
          <w:szCs w:val="28"/>
        </w:rPr>
        <w:t xml:space="preserve">в  Администрацию справку о пенсии, указанную в пункте 2.6.5, выданную органом, осуществляющим пенсионное обеспечение в соответствии </w:t>
      </w:r>
      <w:r w:rsidR="00923A8F">
        <w:rPr>
          <w:sz w:val="28"/>
          <w:szCs w:val="28"/>
        </w:rPr>
        <w:t xml:space="preserve">                            </w:t>
      </w:r>
      <w:r w:rsidRPr="00E516DC">
        <w:rPr>
          <w:sz w:val="28"/>
          <w:szCs w:val="28"/>
        </w:rPr>
        <w:t>с федеральным законом.</w:t>
      </w:r>
    </w:p>
    <w:p w:rsidR="00853F1A" w:rsidRPr="00E516DC" w:rsidRDefault="00853F1A" w:rsidP="00E516DC">
      <w:pPr>
        <w:ind w:firstLine="709"/>
        <w:jc w:val="both"/>
        <w:rPr>
          <w:rStyle w:val="FontStyle14"/>
          <w:sz w:val="28"/>
          <w:szCs w:val="28"/>
        </w:rPr>
      </w:pPr>
      <w:r w:rsidRPr="00E516DC">
        <w:rPr>
          <w:rStyle w:val="FontStyle14"/>
          <w:sz w:val="28"/>
          <w:szCs w:val="28"/>
        </w:rPr>
        <w:t>2.6.6. В случае увольнения заявителя из органа, назначающего пенсию (Администрации) в распоряжении Администрации находятся следующие документы:</w:t>
      </w:r>
    </w:p>
    <w:p w:rsidR="00853F1A" w:rsidRPr="00E516DC" w:rsidRDefault="00853F1A" w:rsidP="00E516DC">
      <w:pPr>
        <w:ind w:firstLine="709"/>
        <w:jc w:val="both"/>
        <w:rPr>
          <w:rStyle w:val="FontStyle14"/>
          <w:sz w:val="28"/>
          <w:szCs w:val="28"/>
        </w:rPr>
      </w:pPr>
      <w:r w:rsidRPr="00E516DC">
        <w:rPr>
          <w:rStyle w:val="FontStyle14"/>
          <w:sz w:val="28"/>
          <w:szCs w:val="28"/>
        </w:rPr>
        <w:t>- правовой акт об увольнении заявителя;</w:t>
      </w:r>
    </w:p>
    <w:p w:rsidR="00853F1A" w:rsidRPr="00E516DC" w:rsidRDefault="00853F1A" w:rsidP="00E516DC">
      <w:pPr>
        <w:ind w:firstLine="709"/>
        <w:jc w:val="both"/>
        <w:rPr>
          <w:rStyle w:val="FontStyle14"/>
          <w:sz w:val="28"/>
          <w:szCs w:val="28"/>
        </w:rPr>
      </w:pPr>
      <w:proofErr w:type="gramStart"/>
      <w:r w:rsidRPr="00E516DC">
        <w:rPr>
          <w:rStyle w:val="FontStyle14"/>
          <w:sz w:val="28"/>
          <w:szCs w:val="28"/>
        </w:rPr>
        <w:t>- документы о стаже, дающем право на назначение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w:t>
      </w:r>
      <w:r w:rsidR="00923A8F">
        <w:rPr>
          <w:rStyle w:val="FontStyle14"/>
          <w:sz w:val="28"/>
          <w:szCs w:val="28"/>
        </w:rPr>
        <w:t xml:space="preserve">                </w:t>
      </w:r>
      <w:r w:rsidRPr="00E516DC">
        <w:rPr>
          <w:rStyle w:val="FontStyle14"/>
          <w:sz w:val="28"/>
          <w:szCs w:val="28"/>
        </w:rPr>
        <w:t xml:space="preserve"> в Смоленской области.</w:t>
      </w:r>
      <w:proofErr w:type="gramEnd"/>
    </w:p>
    <w:p w:rsidR="00853F1A" w:rsidRPr="00E516DC" w:rsidRDefault="00853F1A" w:rsidP="00E516DC">
      <w:pPr>
        <w:ind w:firstLine="709"/>
        <w:jc w:val="center"/>
        <w:rPr>
          <w:rStyle w:val="FontStyle14"/>
          <w:sz w:val="28"/>
          <w:szCs w:val="28"/>
        </w:rPr>
      </w:pPr>
    </w:p>
    <w:p w:rsidR="00853F1A" w:rsidRPr="00E516DC" w:rsidRDefault="00853F1A" w:rsidP="00E516DC">
      <w:pPr>
        <w:tabs>
          <w:tab w:val="left" w:pos="6430"/>
        </w:tabs>
        <w:ind w:firstLine="709"/>
        <w:jc w:val="center"/>
        <w:rPr>
          <w:rStyle w:val="FontStyle14"/>
          <w:sz w:val="28"/>
          <w:szCs w:val="28"/>
        </w:rPr>
      </w:pPr>
      <w:r w:rsidRPr="00E516DC">
        <w:rPr>
          <w:rStyle w:val="FontStyle14"/>
          <w:sz w:val="28"/>
          <w:szCs w:val="28"/>
        </w:rPr>
        <w:t>2.7. Исчерпывающий перечень оснований для отказа в предоставлении муниципальной услуги</w:t>
      </w:r>
    </w:p>
    <w:p w:rsidR="00853F1A" w:rsidRPr="00E516DC" w:rsidRDefault="00853F1A" w:rsidP="00E516DC">
      <w:pPr>
        <w:tabs>
          <w:tab w:val="left" w:pos="6430"/>
        </w:tabs>
        <w:ind w:firstLine="709"/>
        <w:jc w:val="center"/>
        <w:rPr>
          <w:rStyle w:val="FontStyle14"/>
          <w:sz w:val="28"/>
          <w:szCs w:val="28"/>
        </w:rPr>
      </w:pPr>
    </w:p>
    <w:p w:rsidR="00853F1A" w:rsidRPr="00E516DC" w:rsidRDefault="00853F1A" w:rsidP="00E516DC">
      <w:pPr>
        <w:tabs>
          <w:tab w:val="left" w:pos="709"/>
        </w:tabs>
        <w:ind w:firstLine="709"/>
        <w:rPr>
          <w:rStyle w:val="FontStyle14"/>
          <w:sz w:val="28"/>
          <w:szCs w:val="28"/>
        </w:rPr>
      </w:pPr>
      <w:r w:rsidRPr="00E516DC">
        <w:rPr>
          <w:rStyle w:val="FontStyle14"/>
          <w:sz w:val="28"/>
          <w:szCs w:val="28"/>
        </w:rPr>
        <w:tab/>
        <w:t>2.7.1.</w:t>
      </w:r>
      <w:r w:rsidR="00E516DC">
        <w:rPr>
          <w:rStyle w:val="FontStyle14"/>
          <w:sz w:val="28"/>
          <w:szCs w:val="28"/>
        </w:rPr>
        <w:t xml:space="preserve"> </w:t>
      </w:r>
      <w:r w:rsidR="00E516DC" w:rsidRPr="00E516DC">
        <w:rPr>
          <w:rStyle w:val="FontStyle14"/>
          <w:sz w:val="28"/>
          <w:szCs w:val="28"/>
        </w:rPr>
        <w:t>Исчерпывающий перечень оснований для отказа в предоставлении муниципальной услуги</w:t>
      </w:r>
      <w:r w:rsidRPr="00E516DC">
        <w:rPr>
          <w:rStyle w:val="FontStyle14"/>
          <w:sz w:val="28"/>
          <w:szCs w:val="28"/>
        </w:rPr>
        <w:t xml:space="preserve">: </w:t>
      </w:r>
    </w:p>
    <w:p w:rsidR="00853F1A" w:rsidRPr="00E516DC" w:rsidRDefault="00853F1A" w:rsidP="00E516DC">
      <w:pPr>
        <w:pStyle w:val="a5"/>
        <w:ind w:firstLine="709"/>
        <w:rPr>
          <w:b w:val="0"/>
          <w:szCs w:val="28"/>
        </w:rPr>
      </w:pPr>
      <w:r w:rsidRPr="00E516DC">
        <w:rPr>
          <w:b w:val="0"/>
          <w:szCs w:val="28"/>
        </w:rPr>
        <w:t>1) отсутствие у заявителя права на пенсию за выслугу лет;</w:t>
      </w:r>
    </w:p>
    <w:p w:rsidR="00853F1A" w:rsidRPr="00E516DC" w:rsidRDefault="00853F1A" w:rsidP="00E516DC">
      <w:pPr>
        <w:ind w:firstLine="709"/>
        <w:jc w:val="both"/>
        <w:rPr>
          <w:sz w:val="28"/>
          <w:szCs w:val="28"/>
        </w:rPr>
      </w:pPr>
      <w:r w:rsidRPr="00E516DC">
        <w:rPr>
          <w:sz w:val="28"/>
          <w:szCs w:val="28"/>
        </w:rPr>
        <w:t>2) представление не в полном объеме документов, указанных в п. 2.6.1 настоящего регламента;</w:t>
      </w:r>
    </w:p>
    <w:p w:rsidR="00853F1A" w:rsidRPr="00E516DC" w:rsidRDefault="00853F1A" w:rsidP="00E516DC">
      <w:pPr>
        <w:ind w:firstLine="709"/>
        <w:jc w:val="both"/>
        <w:rPr>
          <w:sz w:val="28"/>
          <w:szCs w:val="28"/>
        </w:rPr>
      </w:pPr>
      <w:r w:rsidRPr="00E516DC">
        <w:rPr>
          <w:sz w:val="28"/>
          <w:szCs w:val="28"/>
        </w:rPr>
        <w:lastRenderedPageBreak/>
        <w:t>3) выявление недостоверных сведений в документах, представленных заявителем для назначения пенсии за выслугу лет.</w:t>
      </w:r>
    </w:p>
    <w:p w:rsidR="00853F1A" w:rsidRPr="00E516DC" w:rsidRDefault="00853F1A" w:rsidP="00E516DC">
      <w:pPr>
        <w:pStyle w:val="a5"/>
        <w:ind w:firstLine="709"/>
        <w:jc w:val="both"/>
        <w:rPr>
          <w:b w:val="0"/>
          <w:szCs w:val="28"/>
        </w:rPr>
      </w:pPr>
      <w:r w:rsidRPr="00E516DC">
        <w:rPr>
          <w:b w:val="0"/>
          <w:szCs w:val="28"/>
        </w:rPr>
        <w:t xml:space="preserve"> 2.7.2. Проверка достоверности сведений, содержащихся в документах, представленных заявителем для назначения пенсии за выслугу лет, осуществляется комиссией по расчету пенсии за выслугу лет Администрации (далее – комиссией Администрации)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853F1A" w:rsidRPr="00E516DC" w:rsidRDefault="00853F1A" w:rsidP="00E516DC">
      <w:pPr>
        <w:pStyle w:val="a5"/>
        <w:ind w:firstLine="709"/>
        <w:rPr>
          <w:rStyle w:val="FontStyle14"/>
          <w:b w:val="0"/>
          <w:sz w:val="28"/>
          <w:szCs w:val="28"/>
        </w:rPr>
      </w:pPr>
    </w:p>
    <w:p w:rsidR="00853F1A" w:rsidRPr="00E516DC" w:rsidRDefault="00853F1A" w:rsidP="00E516DC">
      <w:pPr>
        <w:pStyle w:val="a5"/>
        <w:ind w:firstLine="709"/>
        <w:jc w:val="center"/>
        <w:rPr>
          <w:rStyle w:val="FontStyle14"/>
          <w:b w:val="0"/>
          <w:sz w:val="28"/>
          <w:szCs w:val="28"/>
        </w:rPr>
      </w:pPr>
      <w:r w:rsidRPr="00E516DC">
        <w:rPr>
          <w:rStyle w:val="FontStyle14"/>
          <w:b w:val="0"/>
          <w:sz w:val="28"/>
          <w:szCs w:val="28"/>
        </w:rPr>
        <w:t>2.8.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 xml:space="preserve">2.8.1. Для предоставления муниципальной услуги не требуется получение иных услуг. </w:t>
      </w:r>
    </w:p>
    <w:p w:rsidR="00853F1A" w:rsidRPr="00E516DC" w:rsidRDefault="00853F1A" w:rsidP="00E516DC">
      <w:pPr>
        <w:pStyle w:val="a5"/>
        <w:ind w:firstLine="709"/>
        <w:rPr>
          <w:rStyle w:val="FontStyle14"/>
          <w:b w:val="0"/>
          <w:sz w:val="28"/>
          <w:szCs w:val="28"/>
        </w:rPr>
      </w:pPr>
    </w:p>
    <w:p w:rsidR="00853F1A" w:rsidRPr="00E516DC" w:rsidRDefault="00853F1A" w:rsidP="00E516DC">
      <w:pPr>
        <w:pStyle w:val="a5"/>
        <w:ind w:firstLine="709"/>
        <w:jc w:val="center"/>
        <w:rPr>
          <w:rStyle w:val="FontStyle14"/>
          <w:b w:val="0"/>
          <w:sz w:val="28"/>
          <w:szCs w:val="28"/>
        </w:rPr>
      </w:pPr>
      <w:r w:rsidRPr="00E516DC">
        <w:rPr>
          <w:rStyle w:val="FontStyle14"/>
          <w:b w:val="0"/>
          <w:sz w:val="28"/>
          <w:szCs w:val="28"/>
        </w:rPr>
        <w:t>2.9. Размер платы, взимаемой с заявителя при предоставлении муниципальной услуги, и способы ее взимания</w:t>
      </w:r>
    </w:p>
    <w:p w:rsidR="00853F1A" w:rsidRPr="00E516DC" w:rsidRDefault="00853F1A" w:rsidP="00E516DC">
      <w:pPr>
        <w:pStyle w:val="a5"/>
        <w:ind w:firstLine="709"/>
        <w:rPr>
          <w:rStyle w:val="FontStyle14"/>
          <w:b w:val="0"/>
          <w:sz w:val="28"/>
          <w:szCs w:val="28"/>
        </w:rPr>
      </w:pPr>
      <w:r w:rsidRPr="00E516DC">
        <w:rPr>
          <w:rStyle w:val="FontStyle14"/>
          <w:b w:val="0"/>
          <w:sz w:val="28"/>
          <w:szCs w:val="28"/>
        </w:rPr>
        <w:t>2.9.1. Муниципальная услуга предоставляется бесплатно.</w:t>
      </w:r>
    </w:p>
    <w:p w:rsidR="00853F1A" w:rsidRPr="00E516DC" w:rsidRDefault="00853F1A" w:rsidP="00E516DC">
      <w:pPr>
        <w:pStyle w:val="a5"/>
        <w:ind w:firstLine="709"/>
        <w:rPr>
          <w:rStyle w:val="FontStyle14"/>
          <w:b w:val="0"/>
          <w:sz w:val="28"/>
          <w:szCs w:val="28"/>
        </w:rPr>
      </w:pPr>
    </w:p>
    <w:p w:rsidR="00853F1A" w:rsidRPr="00E516DC" w:rsidRDefault="00853F1A" w:rsidP="00E516DC">
      <w:pPr>
        <w:pStyle w:val="a5"/>
        <w:ind w:firstLine="709"/>
        <w:jc w:val="center"/>
        <w:rPr>
          <w:rStyle w:val="FontStyle14"/>
          <w:b w:val="0"/>
          <w:sz w:val="28"/>
          <w:szCs w:val="28"/>
        </w:rPr>
      </w:pPr>
      <w:r w:rsidRPr="00E516DC">
        <w:rPr>
          <w:rStyle w:val="FontStyle14"/>
          <w:b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3F1A" w:rsidRPr="00E516DC" w:rsidRDefault="00853F1A" w:rsidP="00E516DC">
      <w:pPr>
        <w:pStyle w:val="a5"/>
        <w:ind w:firstLine="709"/>
        <w:jc w:val="center"/>
        <w:rPr>
          <w:rStyle w:val="FontStyle14"/>
          <w:b w:val="0"/>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2.10.1. Максимальный срок ожидания в очереди при подаче документов для предоставления муниципальной услуги не долж</w:t>
      </w:r>
      <w:r w:rsidR="009352B6">
        <w:rPr>
          <w:rStyle w:val="FontStyle14"/>
          <w:b w:val="0"/>
          <w:sz w:val="28"/>
          <w:szCs w:val="28"/>
        </w:rPr>
        <w:t>ен</w:t>
      </w:r>
      <w:r w:rsidRPr="00E516DC">
        <w:rPr>
          <w:rStyle w:val="FontStyle14"/>
          <w:b w:val="0"/>
          <w:sz w:val="28"/>
          <w:szCs w:val="28"/>
        </w:rPr>
        <w:t xml:space="preserve"> превышать 15 минут.</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853F1A" w:rsidRPr="00E516DC" w:rsidRDefault="00853F1A" w:rsidP="00E516DC">
      <w:pPr>
        <w:pStyle w:val="a5"/>
        <w:ind w:firstLine="709"/>
        <w:jc w:val="both"/>
        <w:rPr>
          <w:b w:val="0"/>
          <w:szCs w:val="28"/>
        </w:rPr>
      </w:pPr>
      <w:r w:rsidRPr="00E516DC">
        <w:rPr>
          <w:b w:val="0"/>
          <w:szCs w:val="28"/>
        </w:rPr>
        <w:t>2.10.3. Срок регистрации запроса заявителя организациями, участвующими в предоставлении муниципальной услуги, не должен превышать 15 минут.</w:t>
      </w:r>
    </w:p>
    <w:p w:rsidR="00853F1A" w:rsidRPr="00E516DC" w:rsidRDefault="00853F1A" w:rsidP="00E516DC">
      <w:pPr>
        <w:pStyle w:val="a5"/>
        <w:ind w:firstLine="709"/>
        <w:rPr>
          <w:rStyle w:val="FontStyle14"/>
          <w:b w:val="0"/>
          <w:color w:val="FF0000"/>
          <w:sz w:val="28"/>
          <w:szCs w:val="28"/>
        </w:rPr>
      </w:pPr>
    </w:p>
    <w:p w:rsidR="00853F1A" w:rsidRPr="00E516DC" w:rsidRDefault="00853F1A" w:rsidP="00E516DC">
      <w:pPr>
        <w:pStyle w:val="a5"/>
        <w:ind w:firstLine="709"/>
        <w:jc w:val="center"/>
        <w:rPr>
          <w:rStyle w:val="FontStyle14"/>
          <w:b w:val="0"/>
          <w:color w:val="000000"/>
          <w:sz w:val="28"/>
          <w:szCs w:val="28"/>
        </w:rPr>
      </w:pPr>
      <w:r w:rsidRPr="00E516DC">
        <w:rPr>
          <w:rStyle w:val="FontStyle14"/>
          <w:b w:val="0"/>
          <w:color w:val="000000"/>
          <w:sz w:val="28"/>
          <w:szCs w:val="28"/>
        </w:rPr>
        <w:t xml:space="preserve">2.11. Порядок получения консультаций </w:t>
      </w:r>
    </w:p>
    <w:p w:rsidR="00853F1A" w:rsidRDefault="00853F1A" w:rsidP="00E516DC">
      <w:pPr>
        <w:pStyle w:val="a5"/>
        <w:ind w:firstLine="709"/>
        <w:jc w:val="center"/>
        <w:rPr>
          <w:rStyle w:val="FontStyle14"/>
          <w:b w:val="0"/>
          <w:color w:val="000000"/>
          <w:sz w:val="28"/>
          <w:szCs w:val="28"/>
        </w:rPr>
      </w:pPr>
      <w:r w:rsidRPr="00E516DC">
        <w:rPr>
          <w:rStyle w:val="FontStyle14"/>
          <w:b w:val="0"/>
          <w:color w:val="000000"/>
          <w:sz w:val="28"/>
          <w:szCs w:val="28"/>
        </w:rPr>
        <w:t>о предоставлении муниципальной услуги</w:t>
      </w:r>
    </w:p>
    <w:p w:rsidR="009352B6" w:rsidRPr="00E516DC" w:rsidRDefault="009352B6" w:rsidP="00E516DC">
      <w:pPr>
        <w:pStyle w:val="a5"/>
        <w:ind w:firstLine="709"/>
        <w:jc w:val="center"/>
        <w:rPr>
          <w:rStyle w:val="FontStyle14"/>
          <w:b w:val="0"/>
          <w:color w:val="000000"/>
          <w:sz w:val="28"/>
          <w:szCs w:val="28"/>
        </w:rPr>
      </w:pPr>
    </w:p>
    <w:p w:rsidR="00853F1A" w:rsidRPr="00E516DC" w:rsidRDefault="00853F1A" w:rsidP="00E516DC">
      <w:pPr>
        <w:pStyle w:val="a7"/>
        <w:ind w:firstLine="709"/>
        <w:rPr>
          <w:rStyle w:val="FontStyle14"/>
          <w:color w:val="000000"/>
          <w:sz w:val="28"/>
          <w:szCs w:val="28"/>
        </w:rPr>
      </w:pPr>
      <w:r w:rsidRPr="00E516DC">
        <w:rPr>
          <w:rStyle w:val="FontStyle14"/>
          <w:color w:val="000000"/>
          <w:sz w:val="28"/>
          <w:szCs w:val="28"/>
        </w:rPr>
        <w:t>2.11.1. Консультации (справки) по вопросам предоставления муниципальной услуги предоставляются секретарем комиссии Администрации  (по вопросам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E516DC">
        <w:rPr>
          <w:rStyle w:val="FontStyle14"/>
          <w:color w:val="000000"/>
          <w:sz w:val="28"/>
          <w:szCs w:val="28"/>
        </w:rPr>
        <w:t>Сычевский</w:t>
      </w:r>
      <w:proofErr w:type="spellEnd"/>
      <w:r w:rsidRPr="00E516DC">
        <w:rPr>
          <w:rStyle w:val="FontStyle14"/>
          <w:color w:val="000000"/>
          <w:sz w:val="28"/>
          <w:szCs w:val="28"/>
        </w:rPr>
        <w:t xml:space="preserve"> муниципальный округ» Смоленской области).</w:t>
      </w:r>
    </w:p>
    <w:p w:rsidR="00853F1A" w:rsidRPr="00E516DC" w:rsidRDefault="00853F1A" w:rsidP="00E516DC">
      <w:pPr>
        <w:ind w:firstLine="709"/>
        <w:jc w:val="both"/>
        <w:rPr>
          <w:rStyle w:val="FontStyle14"/>
          <w:color w:val="000000"/>
          <w:sz w:val="28"/>
          <w:szCs w:val="28"/>
        </w:rPr>
      </w:pPr>
      <w:r w:rsidRPr="00E516DC">
        <w:rPr>
          <w:rStyle w:val="FontStyle14"/>
          <w:color w:val="000000"/>
          <w:sz w:val="28"/>
          <w:szCs w:val="28"/>
        </w:rPr>
        <w:t xml:space="preserve">2.11.2. В любое время с момента приема документов заявитель имеет право на получение сведений о прохождении процедур по предоставлению </w:t>
      </w:r>
      <w:r w:rsidRPr="00E516DC">
        <w:rPr>
          <w:rStyle w:val="FontStyle14"/>
          <w:color w:val="000000"/>
          <w:sz w:val="28"/>
          <w:szCs w:val="28"/>
        </w:rPr>
        <w:lastRenderedPageBreak/>
        <w:t>муниципальной услуги при помощи телефона, письменного обращения или при личном обращении к секретарю комиссии.</w:t>
      </w:r>
    </w:p>
    <w:p w:rsidR="00853F1A" w:rsidRPr="00E516DC" w:rsidRDefault="00853F1A" w:rsidP="00E516DC">
      <w:pPr>
        <w:ind w:firstLine="709"/>
        <w:jc w:val="both"/>
        <w:rPr>
          <w:rStyle w:val="FontStyle14"/>
          <w:color w:val="000000"/>
          <w:sz w:val="28"/>
          <w:szCs w:val="28"/>
        </w:rPr>
      </w:pPr>
      <w:r w:rsidRPr="00E516DC">
        <w:rPr>
          <w:rStyle w:val="FontStyle14"/>
          <w:color w:val="000000"/>
          <w:sz w:val="28"/>
          <w:szCs w:val="28"/>
        </w:rPr>
        <w:t xml:space="preserve">2.11.3. </w:t>
      </w:r>
      <w:proofErr w:type="gramStart"/>
      <w:r w:rsidRPr="00E516DC">
        <w:rPr>
          <w:rStyle w:val="FontStyle14"/>
          <w:color w:val="000000"/>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E516DC">
        <w:rPr>
          <w:rStyle w:val="FontStyle14"/>
          <w:color w:val="000000"/>
          <w:sz w:val="28"/>
          <w:szCs w:val="28"/>
        </w:rPr>
        <w:t xml:space="preserve"> Заявителю предоставляются сведения о том, на каком этапе рассмотрения (в </w:t>
      </w:r>
      <w:proofErr w:type="gramStart"/>
      <w:r w:rsidRPr="00E516DC">
        <w:rPr>
          <w:rStyle w:val="FontStyle14"/>
          <w:color w:val="000000"/>
          <w:sz w:val="28"/>
          <w:szCs w:val="28"/>
        </w:rPr>
        <w:t>процессе</w:t>
      </w:r>
      <w:proofErr w:type="gramEnd"/>
      <w:r w:rsidRPr="00E516DC">
        <w:rPr>
          <w:rStyle w:val="FontStyle14"/>
          <w:color w:val="000000"/>
          <w:sz w:val="28"/>
          <w:szCs w:val="28"/>
        </w:rPr>
        <w:t xml:space="preserve"> выполнения </w:t>
      </w:r>
      <w:proofErr w:type="gramStart"/>
      <w:r w:rsidRPr="00E516DC">
        <w:rPr>
          <w:rStyle w:val="FontStyle14"/>
          <w:color w:val="000000"/>
          <w:sz w:val="28"/>
          <w:szCs w:val="28"/>
        </w:rPr>
        <w:t>какой</w:t>
      </w:r>
      <w:proofErr w:type="gramEnd"/>
      <w:r w:rsidRPr="00E516DC">
        <w:rPr>
          <w:rStyle w:val="FontStyle14"/>
          <w:color w:val="000000"/>
          <w:sz w:val="28"/>
          <w:szCs w:val="28"/>
        </w:rPr>
        <w:t xml:space="preserve"> административной процедуры) находится предоставленный им пакет документов.</w:t>
      </w:r>
    </w:p>
    <w:p w:rsidR="00853F1A" w:rsidRPr="00E516DC" w:rsidRDefault="00853F1A" w:rsidP="00E516DC">
      <w:pPr>
        <w:ind w:firstLine="709"/>
        <w:jc w:val="both"/>
        <w:rPr>
          <w:rStyle w:val="FontStyle14"/>
          <w:color w:val="000000"/>
          <w:sz w:val="28"/>
          <w:szCs w:val="28"/>
        </w:rPr>
      </w:pPr>
      <w:r w:rsidRPr="00E516DC">
        <w:rPr>
          <w:rStyle w:val="FontStyle14"/>
          <w:color w:val="000000"/>
          <w:sz w:val="28"/>
          <w:szCs w:val="28"/>
        </w:rPr>
        <w:t xml:space="preserve">2.11.4. При ответах на телефонные звонки и устные обращения секретарь комиссии </w:t>
      </w:r>
      <w:r w:rsidR="009352B6">
        <w:rPr>
          <w:rStyle w:val="FontStyle14"/>
          <w:color w:val="000000"/>
          <w:sz w:val="28"/>
          <w:szCs w:val="28"/>
        </w:rPr>
        <w:t xml:space="preserve">Администрации </w:t>
      </w:r>
      <w:r w:rsidRPr="00E516DC">
        <w:rPr>
          <w:rStyle w:val="FontStyle14"/>
          <w:color w:val="000000"/>
          <w:sz w:val="28"/>
          <w:szCs w:val="28"/>
        </w:rPr>
        <w:t>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15 минут, более полное консультирование по вопросам предоставления муниципальной услуги производится при личном обращении гражданина.</w:t>
      </w:r>
    </w:p>
    <w:p w:rsidR="00853F1A" w:rsidRPr="00E516DC" w:rsidRDefault="00853F1A" w:rsidP="00E516DC">
      <w:pPr>
        <w:ind w:firstLine="709"/>
        <w:jc w:val="both"/>
        <w:rPr>
          <w:rStyle w:val="FontStyle14"/>
          <w:sz w:val="28"/>
          <w:szCs w:val="28"/>
        </w:rPr>
      </w:pPr>
      <w:r w:rsidRPr="00E516DC">
        <w:rPr>
          <w:rStyle w:val="FontStyle14"/>
          <w:color w:val="000000"/>
          <w:sz w:val="28"/>
          <w:szCs w:val="28"/>
        </w:rPr>
        <w:t xml:space="preserve">2.11.5. При невозможности секретаря комиссии </w:t>
      </w:r>
      <w:r w:rsidR="009352B6">
        <w:rPr>
          <w:rStyle w:val="FontStyle14"/>
          <w:color w:val="000000"/>
          <w:sz w:val="28"/>
          <w:szCs w:val="28"/>
        </w:rPr>
        <w:t xml:space="preserve">Администрации </w:t>
      </w:r>
      <w:r w:rsidRPr="00E516DC">
        <w:rPr>
          <w:rStyle w:val="FontStyle14"/>
          <w:color w:val="000000"/>
          <w:sz w:val="28"/>
          <w:szCs w:val="28"/>
        </w:rPr>
        <w:t>самостоятельно ответить на поставленные вопросы</w:t>
      </w:r>
      <w:r w:rsidRPr="00E516DC">
        <w:rPr>
          <w:rStyle w:val="FontStyle14"/>
          <w:sz w:val="28"/>
          <w:szCs w:val="28"/>
        </w:rPr>
        <w:t>,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53F1A" w:rsidRPr="00E516DC" w:rsidRDefault="00853F1A" w:rsidP="00E516DC">
      <w:pPr>
        <w:ind w:firstLine="709"/>
        <w:jc w:val="both"/>
        <w:rPr>
          <w:rStyle w:val="FontStyle14"/>
          <w:sz w:val="28"/>
          <w:szCs w:val="28"/>
        </w:rPr>
      </w:pPr>
      <w:r w:rsidRPr="00E516DC">
        <w:rPr>
          <w:rStyle w:val="FontStyle14"/>
          <w:sz w:val="28"/>
          <w:szCs w:val="28"/>
        </w:rPr>
        <w:t>2.11.6 Заявители, предоставившие документы, в обязательном порядке информируются секретарем комиссии</w:t>
      </w:r>
      <w:r w:rsidR="009352B6">
        <w:rPr>
          <w:rStyle w:val="FontStyle14"/>
          <w:sz w:val="28"/>
          <w:szCs w:val="28"/>
        </w:rPr>
        <w:t xml:space="preserve"> Администрации</w:t>
      </w:r>
      <w:r w:rsidRPr="00E516DC">
        <w:rPr>
          <w:rStyle w:val="FontStyle14"/>
          <w:sz w:val="28"/>
          <w:szCs w:val="28"/>
        </w:rPr>
        <w:t>:</w:t>
      </w:r>
    </w:p>
    <w:p w:rsidR="00853F1A" w:rsidRPr="00E516DC" w:rsidRDefault="00853F1A" w:rsidP="00E516DC">
      <w:pPr>
        <w:ind w:firstLine="709"/>
        <w:jc w:val="both"/>
        <w:rPr>
          <w:rStyle w:val="FontStyle14"/>
          <w:sz w:val="28"/>
          <w:szCs w:val="28"/>
        </w:rPr>
      </w:pPr>
      <w:r w:rsidRPr="00E516DC">
        <w:rPr>
          <w:rStyle w:val="FontStyle14"/>
          <w:sz w:val="28"/>
          <w:szCs w:val="28"/>
        </w:rPr>
        <w:t>- об отказе в предоставлении муниципальной услуги;</w:t>
      </w:r>
    </w:p>
    <w:p w:rsidR="00853F1A" w:rsidRPr="00E516DC" w:rsidRDefault="00853F1A" w:rsidP="00E516DC">
      <w:pPr>
        <w:ind w:firstLine="709"/>
        <w:jc w:val="both"/>
        <w:rPr>
          <w:rStyle w:val="FontStyle14"/>
          <w:sz w:val="28"/>
          <w:szCs w:val="28"/>
        </w:rPr>
      </w:pPr>
      <w:r w:rsidRPr="00E516DC">
        <w:rPr>
          <w:rStyle w:val="FontStyle14"/>
          <w:sz w:val="28"/>
          <w:szCs w:val="28"/>
        </w:rPr>
        <w:t>- о сроке завершения оформления документов и возможности их получения;</w:t>
      </w:r>
    </w:p>
    <w:p w:rsidR="00853F1A" w:rsidRPr="00E516DC" w:rsidRDefault="00853F1A" w:rsidP="00E516DC">
      <w:pPr>
        <w:ind w:firstLine="709"/>
        <w:jc w:val="both"/>
        <w:rPr>
          <w:rStyle w:val="FontStyle14"/>
          <w:sz w:val="28"/>
          <w:szCs w:val="28"/>
        </w:rPr>
      </w:pPr>
      <w:r w:rsidRPr="00E516DC">
        <w:rPr>
          <w:rStyle w:val="FontStyle14"/>
          <w:sz w:val="28"/>
          <w:szCs w:val="28"/>
        </w:rPr>
        <w:t>- по завершению оформления документов заявитель муниципальной услуги получает уведомление (не позднее 5 рабочих дней после издания правового акта);</w:t>
      </w:r>
    </w:p>
    <w:p w:rsidR="00853F1A" w:rsidRPr="00E516DC" w:rsidRDefault="00853F1A" w:rsidP="00E516DC">
      <w:pPr>
        <w:ind w:firstLine="709"/>
        <w:jc w:val="both"/>
        <w:rPr>
          <w:rStyle w:val="FontStyle14"/>
          <w:sz w:val="28"/>
          <w:szCs w:val="28"/>
        </w:rPr>
      </w:pPr>
      <w:r w:rsidRPr="00E516DC">
        <w:rPr>
          <w:rStyle w:val="FontStyle14"/>
          <w:sz w:val="28"/>
          <w:szCs w:val="28"/>
        </w:rPr>
        <w:t>- о назначении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E516DC">
        <w:rPr>
          <w:rStyle w:val="FontStyle14"/>
          <w:sz w:val="28"/>
          <w:szCs w:val="28"/>
        </w:rPr>
        <w:t>Сычевский</w:t>
      </w:r>
      <w:proofErr w:type="spellEnd"/>
      <w:r w:rsidRPr="00E516DC">
        <w:rPr>
          <w:rStyle w:val="FontStyle14"/>
          <w:sz w:val="28"/>
          <w:szCs w:val="28"/>
        </w:rPr>
        <w:t xml:space="preserve">  муниципальный округ» Смоленской области.</w:t>
      </w:r>
    </w:p>
    <w:p w:rsidR="00853F1A" w:rsidRPr="00E516DC" w:rsidRDefault="00853F1A" w:rsidP="00E516DC">
      <w:pPr>
        <w:pStyle w:val="a7"/>
        <w:ind w:firstLine="709"/>
        <w:jc w:val="center"/>
        <w:rPr>
          <w:rStyle w:val="FontStyle14"/>
          <w:sz w:val="28"/>
          <w:szCs w:val="28"/>
        </w:rPr>
      </w:pPr>
    </w:p>
    <w:p w:rsidR="00853F1A" w:rsidRPr="00E516DC" w:rsidRDefault="00853F1A" w:rsidP="00E516DC">
      <w:pPr>
        <w:pStyle w:val="a7"/>
        <w:ind w:firstLine="709"/>
        <w:jc w:val="center"/>
        <w:rPr>
          <w:rStyle w:val="FontStyle14"/>
          <w:sz w:val="28"/>
          <w:szCs w:val="28"/>
        </w:rPr>
      </w:pPr>
      <w:r w:rsidRPr="00E516DC">
        <w:rPr>
          <w:rStyle w:val="FontStyle14"/>
          <w:sz w:val="28"/>
          <w:szCs w:val="28"/>
        </w:rPr>
        <w:t xml:space="preserve">2.12. Срок регистрации запроса заявителя </w:t>
      </w:r>
    </w:p>
    <w:p w:rsidR="00853F1A" w:rsidRDefault="00853F1A" w:rsidP="00E516DC">
      <w:pPr>
        <w:pStyle w:val="a7"/>
        <w:ind w:firstLine="709"/>
        <w:jc w:val="center"/>
        <w:rPr>
          <w:rStyle w:val="FontStyle14"/>
          <w:sz w:val="28"/>
          <w:szCs w:val="28"/>
        </w:rPr>
      </w:pPr>
      <w:r w:rsidRPr="00E516DC">
        <w:rPr>
          <w:rStyle w:val="FontStyle14"/>
          <w:sz w:val="28"/>
          <w:szCs w:val="28"/>
        </w:rPr>
        <w:t>о предоставлении муниципальной услуги</w:t>
      </w:r>
    </w:p>
    <w:p w:rsidR="009352B6" w:rsidRPr="00E516DC" w:rsidRDefault="009352B6" w:rsidP="00E516DC">
      <w:pPr>
        <w:pStyle w:val="a7"/>
        <w:ind w:firstLine="709"/>
        <w:jc w:val="center"/>
        <w:rPr>
          <w:rStyle w:val="FontStyle14"/>
          <w:sz w:val="28"/>
          <w:szCs w:val="28"/>
        </w:rPr>
      </w:pPr>
    </w:p>
    <w:p w:rsidR="00853F1A" w:rsidRPr="00E516DC" w:rsidRDefault="00853F1A" w:rsidP="00E516DC">
      <w:pPr>
        <w:pStyle w:val="a7"/>
        <w:ind w:firstLine="709"/>
        <w:rPr>
          <w:rStyle w:val="FontStyle14"/>
          <w:sz w:val="28"/>
          <w:szCs w:val="28"/>
        </w:rPr>
      </w:pPr>
      <w:r w:rsidRPr="00E516DC">
        <w:rPr>
          <w:rStyle w:val="FontStyle14"/>
          <w:sz w:val="28"/>
          <w:szCs w:val="28"/>
        </w:rPr>
        <w:t>2.12.1. Срок регистрации заявления заявителя о предоставлении муниципальной услуги не должен превышать 15 минут.</w:t>
      </w:r>
    </w:p>
    <w:p w:rsidR="00853F1A" w:rsidRPr="00E516DC" w:rsidRDefault="00853F1A" w:rsidP="00E516DC">
      <w:pPr>
        <w:pStyle w:val="a7"/>
        <w:ind w:firstLine="709"/>
        <w:rPr>
          <w:rStyle w:val="FontStyle14"/>
          <w:sz w:val="28"/>
          <w:szCs w:val="28"/>
        </w:rPr>
      </w:pPr>
    </w:p>
    <w:p w:rsidR="009352B6" w:rsidRDefault="009352B6" w:rsidP="00E516DC">
      <w:pPr>
        <w:pStyle w:val="a7"/>
        <w:ind w:firstLine="709"/>
        <w:jc w:val="center"/>
        <w:rPr>
          <w:rStyle w:val="FontStyle14"/>
          <w:sz w:val="28"/>
          <w:szCs w:val="28"/>
        </w:rPr>
      </w:pPr>
    </w:p>
    <w:p w:rsidR="009352B6" w:rsidRDefault="009352B6" w:rsidP="00E516DC">
      <w:pPr>
        <w:pStyle w:val="a7"/>
        <w:ind w:firstLine="709"/>
        <w:jc w:val="center"/>
        <w:rPr>
          <w:rStyle w:val="FontStyle14"/>
          <w:sz w:val="28"/>
          <w:szCs w:val="28"/>
        </w:rPr>
      </w:pPr>
    </w:p>
    <w:p w:rsidR="00853F1A" w:rsidRPr="00E516DC" w:rsidRDefault="00853F1A" w:rsidP="00E516DC">
      <w:pPr>
        <w:pStyle w:val="a7"/>
        <w:ind w:firstLine="709"/>
        <w:jc w:val="center"/>
        <w:rPr>
          <w:rStyle w:val="FontStyle14"/>
          <w:sz w:val="28"/>
          <w:szCs w:val="28"/>
        </w:rPr>
      </w:pPr>
      <w:r w:rsidRPr="00E516DC">
        <w:rPr>
          <w:rStyle w:val="FontStyle14"/>
          <w:sz w:val="28"/>
          <w:szCs w:val="28"/>
        </w:rPr>
        <w:lastRenderedPageBreak/>
        <w:t>2.13. Требования к помещениям, в которых предоставляется муниципальная услуга, к местам ожидания, местам для оформления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3F1A" w:rsidRPr="00E516DC" w:rsidRDefault="00853F1A" w:rsidP="00E516DC">
      <w:pPr>
        <w:pStyle w:val="a7"/>
        <w:ind w:firstLine="709"/>
        <w:jc w:val="center"/>
        <w:rPr>
          <w:rStyle w:val="FontStyle14"/>
          <w:sz w:val="28"/>
          <w:szCs w:val="28"/>
        </w:rPr>
      </w:pPr>
    </w:p>
    <w:p w:rsidR="00853F1A" w:rsidRPr="00E516DC" w:rsidRDefault="00853F1A" w:rsidP="00E516DC">
      <w:pPr>
        <w:ind w:firstLine="709"/>
        <w:jc w:val="both"/>
        <w:rPr>
          <w:sz w:val="28"/>
          <w:szCs w:val="28"/>
        </w:rPr>
      </w:pPr>
      <w:r w:rsidRPr="00E516DC">
        <w:rPr>
          <w:sz w:val="28"/>
          <w:szCs w:val="28"/>
        </w:rPr>
        <w:t>2.13.1. 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853F1A" w:rsidRPr="00E516DC" w:rsidRDefault="00853F1A" w:rsidP="00E516DC">
      <w:pPr>
        <w:ind w:firstLine="709"/>
        <w:jc w:val="both"/>
        <w:rPr>
          <w:sz w:val="28"/>
          <w:szCs w:val="28"/>
        </w:rPr>
      </w:pPr>
      <w:r w:rsidRPr="00E516DC">
        <w:rPr>
          <w:sz w:val="28"/>
          <w:szCs w:val="28"/>
        </w:rPr>
        <w:t>- возможность беспрепятственного входа в помещения и выхода из них;</w:t>
      </w:r>
    </w:p>
    <w:p w:rsidR="00853F1A" w:rsidRPr="00E516DC" w:rsidRDefault="00853F1A" w:rsidP="00E516DC">
      <w:pPr>
        <w:ind w:firstLine="709"/>
        <w:jc w:val="both"/>
        <w:rPr>
          <w:sz w:val="28"/>
          <w:szCs w:val="28"/>
        </w:rPr>
      </w:pPr>
      <w:r w:rsidRPr="00E516DC">
        <w:rPr>
          <w:sz w:val="28"/>
          <w:szCs w:val="28"/>
        </w:rPr>
        <w:t>- содействие со стороны работников Администрации, при необходимости, инвалиду при входе в объект и выходе из него;</w:t>
      </w:r>
    </w:p>
    <w:p w:rsidR="00853F1A" w:rsidRPr="00E516DC" w:rsidRDefault="00853F1A" w:rsidP="00E516DC">
      <w:pPr>
        <w:ind w:firstLine="709"/>
        <w:jc w:val="both"/>
        <w:rPr>
          <w:sz w:val="28"/>
          <w:szCs w:val="28"/>
        </w:rPr>
      </w:pPr>
      <w:r w:rsidRPr="00E516DC">
        <w:rPr>
          <w:sz w:val="28"/>
          <w:szCs w:val="28"/>
        </w:rPr>
        <w:t>- возможность посадки в транспортное средство и высадки из него перед входом в Администрацию, в том числе  с использованием кресла-коляски, при необходимости, с помощью работников Администрации;</w:t>
      </w:r>
    </w:p>
    <w:p w:rsidR="00853F1A" w:rsidRPr="00E516DC" w:rsidRDefault="00853F1A" w:rsidP="00E516DC">
      <w:pPr>
        <w:ind w:firstLine="709"/>
        <w:jc w:val="both"/>
        <w:rPr>
          <w:sz w:val="28"/>
          <w:szCs w:val="28"/>
        </w:rPr>
      </w:pPr>
      <w:r w:rsidRPr="00E516DC">
        <w:rPr>
          <w:sz w:val="28"/>
          <w:szCs w:val="28"/>
        </w:rPr>
        <w:t xml:space="preserve">- возможность самостоятельного передвижения по Администрации </w:t>
      </w:r>
      <w:r w:rsidR="009352B6">
        <w:rPr>
          <w:sz w:val="28"/>
          <w:szCs w:val="28"/>
        </w:rPr>
        <w:t xml:space="preserve">                     </w:t>
      </w:r>
      <w:r w:rsidRPr="00E516DC">
        <w:rPr>
          <w:sz w:val="28"/>
          <w:szCs w:val="28"/>
        </w:rPr>
        <w:t>в целях доступа к месту предоставления услуги, а также с помощью работников Администрации, предоставляющих услуги;</w:t>
      </w:r>
    </w:p>
    <w:p w:rsidR="00853F1A" w:rsidRPr="00E516DC" w:rsidRDefault="00853F1A" w:rsidP="00E516DC">
      <w:pPr>
        <w:ind w:firstLine="709"/>
        <w:jc w:val="both"/>
        <w:rPr>
          <w:sz w:val="28"/>
          <w:szCs w:val="28"/>
        </w:rPr>
      </w:pPr>
      <w:r w:rsidRPr="00E516DC">
        <w:rPr>
          <w:sz w:val="28"/>
          <w:szCs w:val="28"/>
        </w:rPr>
        <w:t>- сопровождение инвалидов, имеющих стойкие расстройства функции зрения и самостоятельного передвижения, по территории Администрации;</w:t>
      </w:r>
    </w:p>
    <w:p w:rsidR="00853F1A" w:rsidRPr="00E516DC" w:rsidRDefault="00853F1A" w:rsidP="00E516DC">
      <w:pPr>
        <w:ind w:firstLine="709"/>
        <w:jc w:val="both"/>
        <w:rPr>
          <w:sz w:val="28"/>
          <w:szCs w:val="28"/>
        </w:rPr>
      </w:pPr>
      <w:r w:rsidRPr="00E516DC">
        <w:rPr>
          <w:sz w:val="28"/>
          <w:szCs w:val="28"/>
        </w:rPr>
        <w:t>- оказание работниками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 инвалидов с размещением кабинетов, последовательностью действий, необходимых для получения услуги;</w:t>
      </w:r>
    </w:p>
    <w:p w:rsidR="00853F1A" w:rsidRPr="00E516DC" w:rsidRDefault="00853F1A" w:rsidP="00E516DC">
      <w:pPr>
        <w:ind w:firstLine="709"/>
        <w:jc w:val="both"/>
        <w:rPr>
          <w:sz w:val="28"/>
          <w:szCs w:val="28"/>
        </w:rPr>
      </w:pPr>
      <w:r w:rsidRPr="00E516DC">
        <w:rPr>
          <w:sz w:val="28"/>
          <w:szCs w:val="28"/>
        </w:rPr>
        <w:t>- оказание работниками Администрации необходимой инвалидам помощи                 в преодолении барьеров, мешающих получению ими услуг наравне с другими лицами;</w:t>
      </w:r>
    </w:p>
    <w:p w:rsidR="00853F1A" w:rsidRPr="00E516DC" w:rsidRDefault="00853F1A" w:rsidP="00E516DC">
      <w:pPr>
        <w:ind w:firstLine="709"/>
        <w:jc w:val="both"/>
        <w:rPr>
          <w:sz w:val="28"/>
          <w:szCs w:val="28"/>
        </w:rPr>
      </w:pPr>
      <w:r w:rsidRPr="00E516DC">
        <w:rPr>
          <w:sz w:val="28"/>
          <w:szCs w:val="28"/>
        </w:rPr>
        <w:t>- предоставление, при необходимости услуги по месту жительства инвалида.</w:t>
      </w:r>
    </w:p>
    <w:p w:rsidR="00853F1A" w:rsidRPr="00E516DC" w:rsidRDefault="00853F1A" w:rsidP="00E516DC">
      <w:pPr>
        <w:ind w:firstLine="709"/>
        <w:jc w:val="both"/>
        <w:rPr>
          <w:rStyle w:val="FontStyle14"/>
          <w:sz w:val="28"/>
          <w:szCs w:val="28"/>
        </w:rPr>
      </w:pPr>
      <w:r w:rsidRPr="00E516DC">
        <w:rPr>
          <w:sz w:val="28"/>
          <w:szCs w:val="28"/>
        </w:rPr>
        <w:t xml:space="preserve">2.13.2. </w:t>
      </w:r>
      <w:r w:rsidRPr="00E516DC">
        <w:rPr>
          <w:rStyle w:val="FontStyle14"/>
          <w:sz w:val="28"/>
          <w:szCs w:val="28"/>
        </w:rPr>
        <w:t>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2.13.3. Для ожидания заявителям отводится специальное место, оборудованное местами для сидения.</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2.13.4. В местах предоставления муниципальной услуги предусматривается оборудование доступных мест общественного пользования (туалетов)</w:t>
      </w:r>
      <w:proofErr w:type="gramStart"/>
      <w:r w:rsidRPr="00E516DC">
        <w:rPr>
          <w:rStyle w:val="FontStyle14"/>
          <w:b w:val="0"/>
          <w:sz w:val="28"/>
          <w:szCs w:val="28"/>
        </w:rPr>
        <w:t>.»</w:t>
      </w:r>
      <w:proofErr w:type="gramEnd"/>
      <w:r w:rsidRPr="00E516DC">
        <w:rPr>
          <w:rStyle w:val="FontStyle14"/>
          <w:b w:val="0"/>
          <w:sz w:val="28"/>
          <w:szCs w:val="28"/>
        </w:rPr>
        <w:t>.</w:t>
      </w:r>
    </w:p>
    <w:p w:rsidR="00853F1A" w:rsidRDefault="00853F1A" w:rsidP="00E516DC">
      <w:pPr>
        <w:pStyle w:val="ConsPlusNormal"/>
        <w:ind w:firstLine="709"/>
        <w:jc w:val="center"/>
        <w:rPr>
          <w:rFonts w:ascii="Times New Roman" w:hAnsi="Times New Roman" w:cs="Times New Roman"/>
          <w:bCs/>
          <w:sz w:val="28"/>
          <w:szCs w:val="28"/>
        </w:rPr>
      </w:pPr>
    </w:p>
    <w:p w:rsidR="009352B6" w:rsidRDefault="009352B6" w:rsidP="00E516DC">
      <w:pPr>
        <w:pStyle w:val="ConsPlusNormal"/>
        <w:ind w:firstLine="709"/>
        <w:jc w:val="center"/>
        <w:rPr>
          <w:rFonts w:ascii="Times New Roman" w:hAnsi="Times New Roman" w:cs="Times New Roman"/>
          <w:bCs/>
          <w:sz w:val="28"/>
          <w:szCs w:val="28"/>
        </w:rPr>
      </w:pPr>
    </w:p>
    <w:p w:rsidR="009352B6" w:rsidRDefault="009352B6" w:rsidP="00E516DC">
      <w:pPr>
        <w:pStyle w:val="ConsPlusNormal"/>
        <w:ind w:firstLine="709"/>
        <w:jc w:val="center"/>
        <w:rPr>
          <w:rFonts w:ascii="Times New Roman" w:hAnsi="Times New Roman" w:cs="Times New Roman"/>
          <w:bCs/>
          <w:sz w:val="28"/>
          <w:szCs w:val="28"/>
        </w:rPr>
      </w:pPr>
    </w:p>
    <w:p w:rsidR="009352B6" w:rsidRDefault="009352B6" w:rsidP="00E516DC">
      <w:pPr>
        <w:pStyle w:val="ConsPlusNormal"/>
        <w:ind w:firstLine="709"/>
        <w:jc w:val="center"/>
        <w:rPr>
          <w:rFonts w:ascii="Times New Roman" w:hAnsi="Times New Roman" w:cs="Times New Roman"/>
          <w:bCs/>
          <w:sz w:val="28"/>
          <w:szCs w:val="28"/>
        </w:rPr>
      </w:pPr>
    </w:p>
    <w:p w:rsidR="009352B6" w:rsidRPr="00E516DC" w:rsidRDefault="009352B6" w:rsidP="00E516DC">
      <w:pPr>
        <w:pStyle w:val="ConsPlusNormal"/>
        <w:ind w:firstLine="709"/>
        <w:jc w:val="center"/>
        <w:rPr>
          <w:rFonts w:ascii="Times New Roman" w:hAnsi="Times New Roman" w:cs="Times New Roman"/>
          <w:bCs/>
          <w:sz w:val="28"/>
          <w:szCs w:val="28"/>
        </w:rPr>
      </w:pPr>
    </w:p>
    <w:p w:rsidR="00853F1A" w:rsidRDefault="00853F1A" w:rsidP="00E516DC">
      <w:pPr>
        <w:pStyle w:val="ConsPlusNormal"/>
        <w:ind w:firstLine="709"/>
        <w:jc w:val="center"/>
        <w:rPr>
          <w:rFonts w:ascii="Times New Roman" w:hAnsi="Times New Roman" w:cs="Times New Roman"/>
          <w:bCs/>
          <w:sz w:val="28"/>
          <w:szCs w:val="28"/>
        </w:rPr>
      </w:pPr>
      <w:r w:rsidRPr="00E516DC">
        <w:rPr>
          <w:rFonts w:ascii="Times New Roman" w:hAnsi="Times New Roman" w:cs="Times New Roman"/>
          <w:bCs/>
          <w:sz w:val="28"/>
          <w:szCs w:val="28"/>
        </w:rPr>
        <w:lastRenderedPageBreak/>
        <w:t>2.14. Показатели доступности и качества муниципальной  услуги</w:t>
      </w:r>
    </w:p>
    <w:p w:rsidR="009352B6" w:rsidRPr="00E516DC" w:rsidRDefault="009352B6" w:rsidP="00E516DC">
      <w:pPr>
        <w:pStyle w:val="ConsPlusNormal"/>
        <w:ind w:firstLine="709"/>
        <w:jc w:val="center"/>
        <w:rPr>
          <w:rFonts w:ascii="Times New Roman" w:hAnsi="Times New Roman" w:cs="Times New Roman"/>
          <w:bCs/>
          <w:sz w:val="28"/>
          <w:szCs w:val="28"/>
        </w:rPr>
      </w:pPr>
    </w:p>
    <w:p w:rsidR="00853F1A" w:rsidRPr="00E516DC" w:rsidRDefault="00853F1A" w:rsidP="00E516DC">
      <w:pPr>
        <w:ind w:firstLine="709"/>
        <w:jc w:val="both"/>
        <w:rPr>
          <w:sz w:val="28"/>
          <w:szCs w:val="28"/>
        </w:rPr>
      </w:pPr>
      <w:r w:rsidRPr="00E516DC">
        <w:rPr>
          <w:sz w:val="28"/>
          <w:szCs w:val="28"/>
        </w:rPr>
        <w:t>2.14.1. Показателями доступности предоставления муниципальной услуги являются:</w:t>
      </w:r>
    </w:p>
    <w:p w:rsidR="00853F1A" w:rsidRPr="00E516DC" w:rsidRDefault="00853F1A" w:rsidP="00E516DC">
      <w:pPr>
        <w:ind w:firstLine="709"/>
        <w:jc w:val="both"/>
        <w:rPr>
          <w:sz w:val="28"/>
          <w:szCs w:val="28"/>
        </w:rPr>
      </w:pPr>
      <w:r w:rsidRPr="00E516DC">
        <w:rPr>
          <w:sz w:val="28"/>
          <w:szCs w:val="28"/>
        </w:rPr>
        <w:t>1) транспортная доступность к местам предоставления муниципальной услуги;</w:t>
      </w:r>
    </w:p>
    <w:p w:rsidR="00853F1A" w:rsidRPr="00E516DC" w:rsidRDefault="00853F1A" w:rsidP="00E516DC">
      <w:pPr>
        <w:ind w:firstLine="709"/>
        <w:jc w:val="both"/>
        <w:rPr>
          <w:sz w:val="28"/>
          <w:szCs w:val="28"/>
        </w:rPr>
      </w:pPr>
      <w:r w:rsidRPr="00E516DC">
        <w:rPr>
          <w:sz w:val="28"/>
          <w:szCs w:val="28"/>
        </w:rPr>
        <w:t>2) обеспечение беспрепятственного доступа к помещениям, в которых предоставляется муниципальная услуга;</w:t>
      </w:r>
    </w:p>
    <w:p w:rsidR="00853F1A" w:rsidRPr="00E516DC" w:rsidRDefault="00853F1A" w:rsidP="00E516DC">
      <w:pPr>
        <w:ind w:firstLine="709"/>
        <w:jc w:val="both"/>
        <w:rPr>
          <w:sz w:val="28"/>
          <w:szCs w:val="28"/>
        </w:rPr>
      </w:pPr>
      <w:r w:rsidRPr="00E516DC">
        <w:rPr>
          <w:sz w:val="28"/>
          <w:szCs w:val="28"/>
        </w:rPr>
        <w:t>3) размещение информации о порядке предоставления муниципальной услуги в сети Интернет.</w:t>
      </w:r>
    </w:p>
    <w:p w:rsidR="00853F1A" w:rsidRPr="00E516DC" w:rsidRDefault="00853F1A" w:rsidP="00E516DC">
      <w:pPr>
        <w:ind w:firstLine="709"/>
        <w:jc w:val="both"/>
        <w:rPr>
          <w:sz w:val="28"/>
          <w:szCs w:val="28"/>
        </w:rPr>
      </w:pPr>
      <w:r w:rsidRPr="00E516DC">
        <w:rPr>
          <w:sz w:val="28"/>
          <w:szCs w:val="28"/>
        </w:rPr>
        <w:t>2.14.2. Показателями качества предоставления муниципальной услуги являются:</w:t>
      </w:r>
    </w:p>
    <w:p w:rsidR="00853F1A" w:rsidRPr="00E516DC" w:rsidRDefault="00853F1A" w:rsidP="00E516DC">
      <w:pPr>
        <w:ind w:firstLine="709"/>
        <w:jc w:val="both"/>
        <w:rPr>
          <w:sz w:val="28"/>
          <w:szCs w:val="28"/>
        </w:rPr>
      </w:pPr>
      <w:r w:rsidRPr="00E516DC">
        <w:rPr>
          <w:sz w:val="28"/>
          <w:szCs w:val="28"/>
        </w:rPr>
        <w:t>1) соблюдение стандарта предоставления муниципальной услуги;</w:t>
      </w:r>
    </w:p>
    <w:p w:rsidR="00853F1A" w:rsidRPr="00E516DC" w:rsidRDefault="00853F1A" w:rsidP="00E516DC">
      <w:pPr>
        <w:ind w:firstLine="709"/>
        <w:jc w:val="both"/>
        <w:rPr>
          <w:sz w:val="28"/>
          <w:szCs w:val="28"/>
        </w:rPr>
      </w:pPr>
      <w:r w:rsidRPr="00E516DC">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853F1A" w:rsidRPr="00E516DC" w:rsidRDefault="00853F1A" w:rsidP="00E516DC">
      <w:pPr>
        <w:ind w:firstLine="709"/>
        <w:jc w:val="both"/>
        <w:rPr>
          <w:sz w:val="28"/>
          <w:szCs w:val="28"/>
        </w:rPr>
      </w:pPr>
      <w:r w:rsidRPr="00E516DC">
        <w:rPr>
          <w:sz w:val="28"/>
          <w:szCs w:val="28"/>
        </w:rPr>
        <w:t> 3) возможность получения информации о ходе предоставления муниципальной услуги.</w:t>
      </w:r>
    </w:p>
    <w:p w:rsidR="00853F1A" w:rsidRPr="00E516DC" w:rsidRDefault="00853F1A" w:rsidP="00E516DC">
      <w:pPr>
        <w:pStyle w:val="a5"/>
        <w:ind w:firstLine="709"/>
        <w:rPr>
          <w:rStyle w:val="FontStyle14"/>
          <w:b w:val="0"/>
          <w:sz w:val="28"/>
          <w:szCs w:val="28"/>
        </w:rPr>
      </w:pPr>
    </w:p>
    <w:p w:rsidR="00853F1A" w:rsidRPr="00E516DC" w:rsidRDefault="00853F1A" w:rsidP="00E516DC">
      <w:pPr>
        <w:pStyle w:val="a5"/>
        <w:ind w:firstLine="709"/>
        <w:jc w:val="center"/>
        <w:rPr>
          <w:rStyle w:val="FontStyle14"/>
          <w:b w:val="0"/>
          <w:bCs/>
          <w:sz w:val="28"/>
          <w:szCs w:val="28"/>
        </w:rPr>
      </w:pPr>
      <w:r w:rsidRPr="00E516DC">
        <w:rPr>
          <w:rStyle w:val="FontStyle14"/>
          <w:b w:val="0"/>
          <w:bCs/>
          <w:sz w:val="28"/>
          <w:szCs w:val="28"/>
        </w:rPr>
        <w:t>Раздел 3. Состав, последовательность и сроки выполнения административных процедур, требования к порядку их выполнения.</w:t>
      </w:r>
    </w:p>
    <w:p w:rsidR="00853F1A" w:rsidRPr="00E516DC" w:rsidRDefault="00853F1A" w:rsidP="00E516DC">
      <w:pPr>
        <w:pStyle w:val="a5"/>
        <w:ind w:firstLine="709"/>
        <w:jc w:val="center"/>
        <w:rPr>
          <w:rStyle w:val="FontStyle14"/>
          <w:b w:val="0"/>
          <w:bCs/>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3.1. Предоставление муниципальной услуги включает в себя следующие административные процедуры:</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 прием и регистрация заявления и документов, представленных совместно с заявлением;</w:t>
      </w:r>
    </w:p>
    <w:p w:rsidR="00853F1A" w:rsidRPr="00E516DC" w:rsidRDefault="00853F1A" w:rsidP="00E516DC">
      <w:pPr>
        <w:ind w:firstLine="709"/>
        <w:jc w:val="both"/>
        <w:rPr>
          <w:sz w:val="28"/>
          <w:szCs w:val="28"/>
        </w:rPr>
      </w:pPr>
      <w:r w:rsidRPr="00E516DC">
        <w:rPr>
          <w:rStyle w:val="FontStyle14"/>
          <w:sz w:val="28"/>
          <w:szCs w:val="28"/>
        </w:rPr>
        <w:t>- ф</w:t>
      </w:r>
      <w:r w:rsidRPr="00E516DC">
        <w:rPr>
          <w:sz w:val="28"/>
          <w:szCs w:val="28"/>
        </w:rPr>
        <w:t xml:space="preserve">ормирование  и  направление   межведомственного   запроса  </w:t>
      </w:r>
      <w:r w:rsidR="009352B6">
        <w:rPr>
          <w:sz w:val="28"/>
          <w:szCs w:val="28"/>
        </w:rPr>
        <w:t xml:space="preserve">                           </w:t>
      </w:r>
      <w:r w:rsidRPr="00E516DC">
        <w:rPr>
          <w:sz w:val="28"/>
          <w:szCs w:val="28"/>
        </w:rPr>
        <w:t>в  органы, участвующие в предоставлении муниципальной услуги;</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 принятие решения о предоставлении муниципальной услуги;</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 экспертиза документов, представленных заявителем муниципальной услуги;</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 уведомление заявителя о принятом решении.</w:t>
      </w:r>
    </w:p>
    <w:p w:rsidR="00853F1A" w:rsidRPr="00E516DC" w:rsidRDefault="00853F1A" w:rsidP="00E516DC">
      <w:pPr>
        <w:pStyle w:val="a5"/>
        <w:ind w:firstLine="709"/>
        <w:jc w:val="both"/>
        <w:rPr>
          <w:rStyle w:val="FontStyle14"/>
          <w:b w:val="0"/>
          <w:sz w:val="28"/>
          <w:szCs w:val="28"/>
        </w:rPr>
      </w:pPr>
    </w:p>
    <w:p w:rsidR="00853F1A" w:rsidRDefault="00853F1A" w:rsidP="00E516DC">
      <w:pPr>
        <w:pStyle w:val="a5"/>
        <w:ind w:firstLine="709"/>
        <w:jc w:val="center"/>
        <w:rPr>
          <w:rStyle w:val="FontStyle14"/>
          <w:b w:val="0"/>
          <w:sz w:val="28"/>
          <w:szCs w:val="28"/>
        </w:rPr>
      </w:pPr>
      <w:r w:rsidRPr="00E516DC">
        <w:rPr>
          <w:rStyle w:val="FontStyle14"/>
          <w:b w:val="0"/>
          <w:sz w:val="28"/>
          <w:szCs w:val="28"/>
        </w:rPr>
        <w:t>3.2. Прием и регистрация заявления</w:t>
      </w:r>
    </w:p>
    <w:p w:rsidR="009352B6" w:rsidRPr="00E516DC" w:rsidRDefault="009352B6" w:rsidP="00E516DC">
      <w:pPr>
        <w:pStyle w:val="a5"/>
        <w:ind w:firstLine="709"/>
        <w:jc w:val="center"/>
        <w:rPr>
          <w:rStyle w:val="FontStyle14"/>
          <w:b w:val="0"/>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3.2.1. Основанием для начала процедуры приема и регистрации заявления является обращение гражданина, замещавшего муниципальную должность, должность муниципальной службы в органах местного самоуправления муниципального образования «</w:t>
      </w:r>
      <w:proofErr w:type="spellStart"/>
      <w:r w:rsidRPr="00E516DC">
        <w:rPr>
          <w:rStyle w:val="FontStyle14"/>
          <w:b w:val="0"/>
          <w:sz w:val="28"/>
          <w:szCs w:val="28"/>
        </w:rPr>
        <w:t>Сычевский</w:t>
      </w:r>
      <w:proofErr w:type="spellEnd"/>
      <w:r w:rsidRPr="00E516DC">
        <w:rPr>
          <w:rStyle w:val="FontStyle14"/>
          <w:b w:val="0"/>
          <w:sz w:val="28"/>
          <w:szCs w:val="28"/>
        </w:rPr>
        <w:t xml:space="preserve"> муниципальный округ» Смоленской области. </w:t>
      </w:r>
    </w:p>
    <w:p w:rsidR="00853F1A" w:rsidRPr="00E516DC" w:rsidRDefault="00853F1A" w:rsidP="00E516DC">
      <w:pPr>
        <w:tabs>
          <w:tab w:val="left" w:pos="709"/>
        </w:tabs>
        <w:ind w:firstLine="709"/>
        <w:jc w:val="both"/>
        <w:rPr>
          <w:color w:val="000000"/>
          <w:sz w:val="28"/>
          <w:szCs w:val="28"/>
        </w:rPr>
      </w:pPr>
      <w:r w:rsidRPr="00E516DC">
        <w:rPr>
          <w:rStyle w:val="FontStyle14"/>
          <w:sz w:val="28"/>
          <w:szCs w:val="28"/>
        </w:rPr>
        <w:tab/>
        <w:t>3.2.2.</w:t>
      </w:r>
      <w:r w:rsidRPr="00E516DC">
        <w:rPr>
          <w:sz w:val="28"/>
          <w:szCs w:val="28"/>
        </w:rPr>
        <w:t xml:space="preserve"> При получении заявления </w:t>
      </w:r>
      <w:r w:rsidRPr="00E516DC">
        <w:rPr>
          <w:color w:val="000000"/>
          <w:sz w:val="28"/>
          <w:szCs w:val="28"/>
        </w:rPr>
        <w:t xml:space="preserve">со всеми необходимыми документами секретарь комиссии </w:t>
      </w:r>
      <w:r w:rsidR="009352B6">
        <w:rPr>
          <w:color w:val="000000"/>
          <w:sz w:val="28"/>
          <w:szCs w:val="28"/>
        </w:rPr>
        <w:t xml:space="preserve">Администрации </w:t>
      </w:r>
      <w:r w:rsidRPr="00E516DC">
        <w:rPr>
          <w:color w:val="000000"/>
          <w:sz w:val="28"/>
          <w:szCs w:val="28"/>
        </w:rPr>
        <w:t>передает для регистрации поступившее заявление и представленные документы в соответствии с установленными правилами делопроизводства в Администрации.</w:t>
      </w:r>
    </w:p>
    <w:p w:rsidR="00853F1A" w:rsidRPr="00E516DC" w:rsidRDefault="00853F1A" w:rsidP="00E516DC">
      <w:pPr>
        <w:tabs>
          <w:tab w:val="left" w:pos="709"/>
        </w:tabs>
        <w:ind w:firstLine="709"/>
        <w:jc w:val="both"/>
        <w:rPr>
          <w:sz w:val="28"/>
          <w:szCs w:val="28"/>
        </w:rPr>
      </w:pPr>
      <w:r w:rsidRPr="00E516DC">
        <w:rPr>
          <w:color w:val="000000"/>
          <w:sz w:val="28"/>
          <w:szCs w:val="28"/>
        </w:rPr>
        <w:lastRenderedPageBreak/>
        <w:t>3.2.3. При установлении фактов отсутствия необходимых</w:t>
      </w:r>
      <w:r w:rsidRPr="00E516DC">
        <w:rPr>
          <w:sz w:val="28"/>
          <w:szCs w:val="28"/>
        </w:rPr>
        <w:t xml:space="preserve"> документов или несоответствия предоставленных документов требованиям, необходимым для предоставления муниципальной услуги, секретарь комиссии уведомляет гражданина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гражданина  устранить недостатки и препятствия, прервав процедуру подачи документов для предоставления муниципальной услуги, секретарь комиссии</w:t>
      </w:r>
      <w:r w:rsidR="009352B6">
        <w:rPr>
          <w:sz w:val="28"/>
          <w:szCs w:val="28"/>
        </w:rPr>
        <w:t xml:space="preserve"> Администрации </w:t>
      </w:r>
      <w:r w:rsidRPr="00E516DC">
        <w:rPr>
          <w:sz w:val="28"/>
          <w:szCs w:val="28"/>
        </w:rPr>
        <w:t xml:space="preserve"> возвращает ему заявление и представленные им документы. </w:t>
      </w:r>
    </w:p>
    <w:p w:rsidR="00853F1A" w:rsidRPr="00E516DC" w:rsidRDefault="00853F1A" w:rsidP="00E516DC">
      <w:pPr>
        <w:tabs>
          <w:tab w:val="left" w:pos="709"/>
        </w:tabs>
        <w:ind w:firstLine="709"/>
        <w:jc w:val="both"/>
        <w:rPr>
          <w:sz w:val="28"/>
          <w:szCs w:val="28"/>
        </w:rPr>
      </w:pPr>
      <w:r w:rsidRPr="00E516DC">
        <w:rPr>
          <w:sz w:val="28"/>
          <w:szCs w:val="28"/>
        </w:rPr>
        <w:t>3.2.4. Заявление заполняется от руки лично заявителем.</w:t>
      </w:r>
    </w:p>
    <w:p w:rsidR="00853F1A" w:rsidRPr="00E516DC" w:rsidRDefault="00853F1A" w:rsidP="00E516DC">
      <w:pPr>
        <w:ind w:firstLine="709"/>
        <w:jc w:val="both"/>
        <w:rPr>
          <w:sz w:val="28"/>
          <w:szCs w:val="28"/>
        </w:rPr>
      </w:pPr>
      <w:r w:rsidRPr="00E516DC">
        <w:rPr>
          <w:sz w:val="28"/>
          <w:szCs w:val="28"/>
        </w:rPr>
        <w:t>3.2.5. Результатом административной процедуры является получение комиссией по расчету пенсии за выслугу лет Администрации, принятых документов.</w:t>
      </w:r>
    </w:p>
    <w:p w:rsidR="00853F1A" w:rsidRPr="00E516DC" w:rsidRDefault="00853F1A" w:rsidP="00E516DC">
      <w:pPr>
        <w:tabs>
          <w:tab w:val="left" w:pos="709"/>
        </w:tabs>
        <w:ind w:firstLine="709"/>
        <w:jc w:val="both"/>
        <w:rPr>
          <w:sz w:val="28"/>
          <w:szCs w:val="28"/>
        </w:rPr>
      </w:pPr>
      <w:r w:rsidRPr="00E516DC">
        <w:rPr>
          <w:sz w:val="28"/>
          <w:szCs w:val="28"/>
        </w:rPr>
        <w:t>3.2.6. Продолжительность административной процедуры не более одного  рабочего дня.</w:t>
      </w:r>
    </w:p>
    <w:p w:rsidR="00853F1A" w:rsidRPr="00E516DC" w:rsidRDefault="00853F1A" w:rsidP="00E516DC">
      <w:pPr>
        <w:tabs>
          <w:tab w:val="left" w:pos="709"/>
        </w:tabs>
        <w:ind w:firstLine="709"/>
        <w:jc w:val="both"/>
        <w:rPr>
          <w:sz w:val="28"/>
          <w:szCs w:val="28"/>
        </w:rPr>
      </w:pPr>
    </w:p>
    <w:p w:rsidR="009352B6" w:rsidRDefault="00853F1A" w:rsidP="00E516DC">
      <w:pPr>
        <w:ind w:firstLine="709"/>
        <w:jc w:val="center"/>
        <w:rPr>
          <w:sz w:val="28"/>
          <w:szCs w:val="28"/>
        </w:rPr>
      </w:pPr>
      <w:r w:rsidRPr="00E516DC">
        <w:rPr>
          <w:sz w:val="28"/>
          <w:szCs w:val="28"/>
        </w:rPr>
        <w:t xml:space="preserve">3.3. Формирование  и  направление   межведомственного   запроса  </w:t>
      </w:r>
    </w:p>
    <w:p w:rsidR="00853F1A" w:rsidRDefault="00853F1A" w:rsidP="00E516DC">
      <w:pPr>
        <w:ind w:firstLine="709"/>
        <w:jc w:val="center"/>
        <w:rPr>
          <w:sz w:val="28"/>
          <w:szCs w:val="28"/>
        </w:rPr>
      </w:pPr>
      <w:r w:rsidRPr="00E516DC">
        <w:rPr>
          <w:sz w:val="28"/>
          <w:szCs w:val="28"/>
        </w:rPr>
        <w:t>в  органы, участвующие в предоставлении муниципальной услуги</w:t>
      </w:r>
    </w:p>
    <w:p w:rsidR="009352B6" w:rsidRPr="00E516DC" w:rsidRDefault="009352B6" w:rsidP="00E516DC">
      <w:pPr>
        <w:ind w:firstLine="709"/>
        <w:jc w:val="center"/>
        <w:rPr>
          <w:sz w:val="28"/>
          <w:szCs w:val="28"/>
        </w:rPr>
      </w:pPr>
    </w:p>
    <w:p w:rsidR="00853F1A" w:rsidRPr="00E516DC" w:rsidRDefault="00853F1A" w:rsidP="00E516DC">
      <w:pPr>
        <w:ind w:firstLine="709"/>
        <w:jc w:val="both"/>
        <w:rPr>
          <w:sz w:val="28"/>
          <w:szCs w:val="28"/>
        </w:rPr>
      </w:pPr>
      <w:r w:rsidRPr="00E516DC">
        <w:rPr>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853F1A" w:rsidRPr="00E516DC" w:rsidRDefault="00853F1A" w:rsidP="00E516DC">
      <w:pPr>
        <w:ind w:firstLine="709"/>
        <w:jc w:val="both"/>
        <w:rPr>
          <w:sz w:val="28"/>
          <w:szCs w:val="28"/>
        </w:rPr>
      </w:pPr>
      <w:r w:rsidRPr="00E516DC">
        <w:rPr>
          <w:sz w:val="28"/>
          <w:szCs w:val="28"/>
        </w:rPr>
        <w:t xml:space="preserve">3.3.2. В случае если заявителем представлены документы, указанные </w:t>
      </w:r>
      <w:r w:rsidR="00923A8F">
        <w:rPr>
          <w:sz w:val="28"/>
          <w:szCs w:val="28"/>
        </w:rPr>
        <w:t xml:space="preserve">                 </w:t>
      </w:r>
      <w:r w:rsidRPr="00E516DC">
        <w:rPr>
          <w:sz w:val="28"/>
          <w:szCs w:val="28"/>
        </w:rPr>
        <w:t>в пункте 2.6.1 настоящего Административного регламента, секретарь комиссии</w:t>
      </w:r>
      <w:r w:rsidR="009352B6">
        <w:rPr>
          <w:sz w:val="28"/>
          <w:szCs w:val="28"/>
        </w:rPr>
        <w:t xml:space="preserve"> Администрации </w:t>
      </w:r>
      <w:r w:rsidRPr="00E516DC">
        <w:rPr>
          <w:sz w:val="28"/>
          <w:szCs w:val="28"/>
        </w:rPr>
        <w:t>переходит к исполнению следующей административной процедуры, указанной в подпункте 3.4 настоящего Административного регламента.</w:t>
      </w:r>
    </w:p>
    <w:p w:rsidR="00853F1A" w:rsidRPr="00E516DC" w:rsidRDefault="00853F1A" w:rsidP="00E516DC">
      <w:pPr>
        <w:ind w:firstLine="709"/>
        <w:jc w:val="both"/>
        <w:rPr>
          <w:sz w:val="28"/>
          <w:szCs w:val="28"/>
        </w:rPr>
      </w:pPr>
      <w:r w:rsidRPr="00E516DC">
        <w:rPr>
          <w:sz w:val="28"/>
          <w:szCs w:val="28"/>
        </w:rPr>
        <w:t xml:space="preserve">3.3.3. В случае если заявителем по собственной инициативе </w:t>
      </w:r>
      <w:r w:rsidR="00323E6F">
        <w:rPr>
          <w:sz w:val="28"/>
          <w:szCs w:val="28"/>
        </w:rPr>
        <w:t xml:space="preserve">                             </w:t>
      </w:r>
      <w:r w:rsidRPr="00E516DC">
        <w:rPr>
          <w:sz w:val="28"/>
          <w:szCs w:val="28"/>
        </w:rPr>
        <w:t>не представлены документы, указанные в пункте 2.6.1 настоящего Административного регламента, секретарь комиссии</w:t>
      </w:r>
      <w:r w:rsidR="009352B6">
        <w:rPr>
          <w:sz w:val="28"/>
          <w:szCs w:val="28"/>
        </w:rPr>
        <w:t xml:space="preserve"> Администрации </w:t>
      </w:r>
      <w:r w:rsidRPr="00E516DC">
        <w:rPr>
          <w:sz w:val="28"/>
          <w:szCs w:val="28"/>
        </w:rPr>
        <w:t xml:space="preserve"> принимает решение о формировании направлении межведомственного запроса.</w:t>
      </w:r>
    </w:p>
    <w:p w:rsidR="00853F1A" w:rsidRPr="00E516DC" w:rsidRDefault="00853F1A" w:rsidP="00E516DC">
      <w:pPr>
        <w:ind w:firstLine="709"/>
        <w:jc w:val="both"/>
        <w:rPr>
          <w:sz w:val="28"/>
          <w:szCs w:val="28"/>
        </w:rPr>
      </w:pPr>
      <w:r w:rsidRPr="00E516DC">
        <w:rPr>
          <w:sz w:val="28"/>
          <w:szCs w:val="28"/>
        </w:rPr>
        <w:t xml:space="preserve">3.3.4. Срок подготовки межведомственного запроса секретарем комиссии не может превышать 3-х рабочих дней. </w:t>
      </w:r>
    </w:p>
    <w:p w:rsidR="00853F1A" w:rsidRPr="00E516DC" w:rsidRDefault="00853F1A" w:rsidP="00E516DC">
      <w:pPr>
        <w:ind w:firstLine="709"/>
        <w:jc w:val="both"/>
        <w:rPr>
          <w:sz w:val="28"/>
          <w:szCs w:val="28"/>
        </w:rPr>
      </w:pPr>
      <w:r w:rsidRPr="00E516DC">
        <w:rPr>
          <w:sz w:val="28"/>
          <w:szCs w:val="28"/>
        </w:rPr>
        <w:t xml:space="preserve">3.3.5. </w:t>
      </w:r>
      <w:proofErr w:type="gramStart"/>
      <w:r w:rsidRPr="00E516DC">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E516DC">
        <w:rPr>
          <w:sz w:val="28"/>
          <w:szCs w:val="28"/>
        </w:rPr>
        <w:lastRenderedPageBreak/>
        <w:t>Федерации</w:t>
      </w:r>
      <w:proofErr w:type="gramEnd"/>
      <w:r w:rsidRPr="00E516DC">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853F1A" w:rsidRPr="00E516DC" w:rsidRDefault="00853F1A" w:rsidP="00E516DC">
      <w:pPr>
        <w:pStyle w:val="a5"/>
        <w:ind w:firstLine="709"/>
        <w:rPr>
          <w:rStyle w:val="FontStyle14"/>
          <w:b w:val="0"/>
          <w:sz w:val="28"/>
          <w:szCs w:val="28"/>
        </w:rPr>
      </w:pPr>
    </w:p>
    <w:p w:rsidR="00853F1A" w:rsidRDefault="00853F1A" w:rsidP="00E516DC">
      <w:pPr>
        <w:pStyle w:val="a5"/>
        <w:ind w:firstLine="709"/>
        <w:jc w:val="center"/>
        <w:rPr>
          <w:rStyle w:val="FontStyle14"/>
          <w:b w:val="0"/>
          <w:sz w:val="28"/>
          <w:szCs w:val="28"/>
        </w:rPr>
      </w:pPr>
      <w:r w:rsidRPr="00E516DC">
        <w:rPr>
          <w:rStyle w:val="FontStyle14"/>
          <w:b w:val="0"/>
          <w:sz w:val="28"/>
          <w:szCs w:val="28"/>
        </w:rPr>
        <w:t>3.4. Принятие решения о предоставлении муниципальной услуги</w:t>
      </w:r>
    </w:p>
    <w:p w:rsidR="009352B6" w:rsidRPr="00E516DC" w:rsidRDefault="009352B6" w:rsidP="00E516DC">
      <w:pPr>
        <w:pStyle w:val="a5"/>
        <w:ind w:firstLine="709"/>
        <w:jc w:val="center"/>
        <w:rPr>
          <w:rStyle w:val="FontStyle14"/>
          <w:b w:val="0"/>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3.4.1. Основанием для начала процедуры принятия решения о назначении пенсии за выслугу лет или об отказе в назначении пенсии за выслугу лет является рассмотрение комиссией представленных документов и заявления, подготовка протокола заседания комиссии по результатам рассмотрения заявления по назначению пенсии за выслугу лет.</w:t>
      </w:r>
    </w:p>
    <w:p w:rsidR="00853F1A" w:rsidRPr="00E516DC" w:rsidRDefault="00853F1A" w:rsidP="00E516DC">
      <w:pPr>
        <w:ind w:firstLine="709"/>
        <w:jc w:val="both"/>
        <w:rPr>
          <w:sz w:val="28"/>
          <w:szCs w:val="28"/>
        </w:rPr>
      </w:pPr>
      <w:r w:rsidRPr="00E516DC">
        <w:rPr>
          <w:rStyle w:val="FontStyle14"/>
          <w:sz w:val="28"/>
          <w:szCs w:val="28"/>
        </w:rPr>
        <w:t xml:space="preserve">3.4.2. </w:t>
      </w:r>
      <w:r w:rsidRPr="00E516DC">
        <w:rPr>
          <w:sz w:val="28"/>
          <w:szCs w:val="28"/>
        </w:rPr>
        <w:t>Результатом административной процедуры является получение комиссией полного комплекта документов.</w:t>
      </w:r>
    </w:p>
    <w:p w:rsidR="00853F1A" w:rsidRPr="00E516DC" w:rsidRDefault="00853F1A" w:rsidP="00E516DC">
      <w:pPr>
        <w:tabs>
          <w:tab w:val="left" w:pos="709"/>
        </w:tabs>
        <w:ind w:firstLine="709"/>
        <w:jc w:val="both"/>
        <w:rPr>
          <w:sz w:val="28"/>
          <w:szCs w:val="28"/>
        </w:rPr>
      </w:pPr>
      <w:r w:rsidRPr="00E516DC">
        <w:rPr>
          <w:sz w:val="28"/>
          <w:szCs w:val="28"/>
        </w:rPr>
        <w:t>3.4.3. Продолжительность административной процедуры не более одного  рабочего дня.</w:t>
      </w:r>
    </w:p>
    <w:p w:rsidR="00853F1A" w:rsidRPr="00E516DC" w:rsidRDefault="00853F1A" w:rsidP="00E516DC">
      <w:pPr>
        <w:tabs>
          <w:tab w:val="left" w:pos="709"/>
        </w:tabs>
        <w:ind w:firstLine="709"/>
        <w:jc w:val="both"/>
        <w:rPr>
          <w:sz w:val="28"/>
          <w:szCs w:val="28"/>
        </w:rPr>
      </w:pPr>
    </w:p>
    <w:p w:rsidR="00853F1A" w:rsidRPr="00E516DC" w:rsidRDefault="00853F1A" w:rsidP="00E516DC">
      <w:pPr>
        <w:pStyle w:val="a5"/>
        <w:ind w:firstLine="709"/>
        <w:jc w:val="center"/>
        <w:rPr>
          <w:rStyle w:val="FontStyle14"/>
          <w:b w:val="0"/>
          <w:color w:val="000000"/>
          <w:sz w:val="28"/>
          <w:szCs w:val="28"/>
        </w:rPr>
      </w:pPr>
      <w:r w:rsidRPr="00E516DC">
        <w:rPr>
          <w:rStyle w:val="FontStyle14"/>
          <w:b w:val="0"/>
          <w:color w:val="000000"/>
          <w:sz w:val="28"/>
          <w:szCs w:val="28"/>
        </w:rPr>
        <w:t xml:space="preserve">3.5. Экспертиза документов, представленных заявителем </w:t>
      </w:r>
    </w:p>
    <w:p w:rsidR="00853F1A" w:rsidRDefault="00853F1A" w:rsidP="00E516DC">
      <w:pPr>
        <w:pStyle w:val="a5"/>
        <w:ind w:firstLine="709"/>
        <w:jc w:val="center"/>
        <w:rPr>
          <w:rStyle w:val="FontStyle14"/>
          <w:b w:val="0"/>
          <w:color w:val="000000"/>
          <w:sz w:val="28"/>
          <w:szCs w:val="28"/>
        </w:rPr>
      </w:pPr>
      <w:r w:rsidRPr="00E516DC">
        <w:rPr>
          <w:rStyle w:val="FontStyle14"/>
          <w:b w:val="0"/>
          <w:color w:val="000000"/>
          <w:sz w:val="28"/>
          <w:szCs w:val="28"/>
        </w:rPr>
        <w:t>муниципальной услуги</w:t>
      </w:r>
    </w:p>
    <w:p w:rsidR="009352B6" w:rsidRPr="00E516DC" w:rsidRDefault="009352B6" w:rsidP="00E516DC">
      <w:pPr>
        <w:pStyle w:val="a5"/>
        <w:ind w:firstLine="709"/>
        <w:jc w:val="center"/>
        <w:rPr>
          <w:rStyle w:val="FontStyle14"/>
          <w:b w:val="0"/>
          <w:color w:val="000000"/>
          <w:sz w:val="28"/>
          <w:szCs w:val="28"/>
        </w:rPr>
      </w:pPr>
    </w:p>
    <w:p w:rsidR="00853F1A" w:rsidRPr="00E516DC" w:rsidRDefault="00853F1A" w:rsidP="00E516DC">
      <w:pPr>
        <w:pStyle w:val="a7"/>
        <w:ind w:firstLine="709"/>
        <w:rPr>
          <w:rStyle w:val="FontStyle14"/>
          <w:color w:val="000000"/>
          <w:sz w:val="28"/>
          <w:szCs w:val="28"/>
        </w:rPr>
      </w:pPr>
      <w:r w:rsidRPr="00E516DC">
        <w:rPr>
          <w:rStyle w:val="FontStyle14"/>
          <w:color w:val="000000"/>
          <w:sz w:val="28"/>
          <w:szCs w:val="28"/>
        </w:rPr>
        <w:t xml:space="preserve">3.5.1. При подтверждении права заявителя на получение муниципальной услуги секретарь комиссии </w:t>
      </w:r>
      <w:r w:rsidR="009352B6">
        <w:rPr>
          <w:rStyle w:val="FontStyle14"/>
          <w:color w:val="000000"/>
          <w:sz w:val="28"/>
          <w:szCs w:val="28"/>
        </w:rPr>
        <w:t xml:space="preserve">Администрации </w:t>
      </w:r>
      <w:r w:rsidRPr="00E516DC">
        <w:rPr>
          <w:rStyle w:val="FontStyle14"/>
          <w:color w:val="000000"/>
          <w:sz w:val="28"/>
          <w:szCs w:val="28"/>
        </w:rPr>
        <w:t xml:space="preserve">готовит проект нормативно-правового акта, который направляется в Аппарат Администрации для проведения правовой, </w:t>
      </w:r>
      <w:proofErr w:type="spellStart"/>
      <w:r w:rsidRPr="00E516DC">
        <w:rPr>
          <w:rStyle w:val="FontStyle14"/>
          <w:color w:val="000000"/>
          <w:sz w:val="28"/>
          <w:szCs w:val="28"/>
        </w:rPr>
        <w:t>антикоррупционной</w:t>
      </w:r>
      <w:proofErr w:type="spellEnd"/>
      <w:r w:rsidRPr="00E516DC">
        <w:rPr>
          <w:rStyle w:val="FontStyle14"/>
          <w:color w:val="000000"/>
          <w:sz w:val="28"/>
          <w:szCs w:val="28"/>
        </w:rPr>
        <w:t xml:space="preserve"> и лингвистической экспертизы.</w:t>
      </w:r>
    </w:p>
    <w:p w:rsidR="00853F1A" w:rsidRPr="00E516DC" w:rsidRDefault="00853F1A" w:rsidP="00E516DC">
      <w:pPr>
        <w:ind w:firstLine="709"/>
        <w:jc w:val="both"/>
        <w:rPr>
          <w:sz w:val="28"/>
          <w:szCs w:val="28"/>
        </w:rPr>
      </w:pPr>
      <w:r w:rsidRPr="00E516DC">
        <w:rPr>
          <w:rStyle w:val="FontStyle14"/>
          <w:sz w:val="28"/>
          <w:szCs w:val="28"/>
        </w:rPr>
        <w:tab/>
      </w:r>
      <w:r w:rsidR="00AE5F4A">
        <w:rPr>
          <w:sz w:val="28"/>
          <w:szCs w:val="28"/>
        </w:rPr>
        <w:t>3.5.2</w:t>
      </w:r>
      <w:r w:rsidRPr="00E516DC">
        <w:rPr>
          <w:sz w:val="28"/>
          <w:szCs w:val="28"/>
        </w:rPr>
        <w:t xml:space="preserve">. Результатом административной процедуры является подписание  Главой муниципального образования или лицом, исполняющим его обязанности </w:t>
      </w:r>
      <w:r w:rsidRPr="00E516DC">
        <w:rPr>
          <w:rStyle w:val="FontStyle14"/>
          <w:sz w:val="28"/>
          <w:szCs w:val="28"/>
        </w:rPr>
        <w:t>проект</w:t>
      </w:r>
      <w:r w:rsidR="009352B6">
        <w:rPr>
          <w:rStyle w:val="FontStyle14"/>
          <w:sz w:val="28"/>
          <w:szCs w:val="28"/>
        </w:rPr>
        <w:t>а</w:t>
      </w:r>
      <w:r w:rsidRPr="00E516DC">
        <w:rPr>
          <w:rStyle w:val="FontStyle14"/>
          <w:sz w:val="28"/>
          <w:szCs w:val="28"/>
        </w:rPr>
        <w:t xml:space="preserve"> нормативно-правового акта</w:t>
      </w:r>
      <w:r w:rsidRPr="00E516DC">
        <w:rPr>
          <w:sz w:val="28"/>
          <w:szCs w:val="28"/>
        </w:rPr>
        <w:t xml:space="preserve"> о предоставлении муниципальной услуги или об отказе в предоставлении муниципальной услуги.</w:t>
      </w:r>
    </w:p>
    <w:p w:rsidR="00853F1A" w:rsidRPr="00E516DC" w:rsidRDefault="00AE5F4A" w:rsidP="00E516DC">
      <w:pPr>
        <w:pStyle w:val="a7"/>
        <w:ind w:firstLine="709"/>
        <w:rPr>
          <w:color w:val="FF0000"/>
          <w:szCs w:val="28"/>
        </w:rPr>
      </w:pPr>
      <w:r>
        <w:rPr>
          <w:szCs w:val="28"/>
        </w:rPr>
        <w:t>3.5.3</w:t>
      </w:r>
      <w:r w:rsidR="00853F1A" w:rsidRPr="00E516DC">
        <w:rPr>
          <w:szCs w:val="28"/>
        </w:rPr>
        <w:t xml:space="preserve">. Продолжительность административной процедуры не более </w:t>
      </w:r>
      <w:r w:rsidR="00323E6F">
        <w:rPr>
          <w:szCs w:val="28"/>
        </w:rPr>
        <w:t xml:space="preserve">                      </w:t>
      </w:r>
      <w:r w:rsidR="00853F1A" w:rsidRPr="00E516DC">
        <w:rPr>
          <w:szCs w:val="28"/>
        </w:rPr>
        <w:t>7 рабочих</w:t>
      </w:r>
      <w:r w:rsidR="00853F1A" w:rsidRPr="00E516DC">
        <w:rPr>
          <w:i/>
          <w:iCs/>
          <w:szCs w:val="28"/>
        </w:rPr>
        <w:t xml:space="preserve"> </w:t>
      </w:r>
      <w:r w:rsidR="00853F1A" w:rsidRPr="00E516DC">
        <w:rPr>
          <w:szCs w:val="28"/>
        </w:rPr>
        <w:t>дней.</w:t>
      </w:r>
    </w:p>
    <w:p w:rsidR="00853F1A" w:rsidRPr="00E516DC" w:rsidRDefault="00853F1A" w:rsidP="00E516DC">
      <w:pPr>
        <w:pStyle w:val="a5"/>
        <w:ind w:firstLine="709"/>
        <w:jc w:val="center"/>
        <w:rPr>
          <w:rStyle w:val="FontStyle14"/>
          <w:b w:val="0"/>
          <w:sz w:val="28"/>
          <w:szCs w:val="28"/>
        </w:rPr>
      </w:pPr>
    </w:p>
    <w:p w:rsidR="00853F1A" w:rsidRDefault="00853F1A" w:rsidP="00E516DC">
      <w:pPr>
        <w:pStyle w:val="a5"/>
        <w:ind w:firstLine="709"/>
        <w:jc w:val="center"/>
        <w:rPr>
          <w:rStyle w:val="FontStyle14"/>
          <w:b w:val="0"/>
          <w:sz w:val="28"/>
          <w:szCs w:val="28"/>
        </w:rPr>
      </w:pPr>
      <w:r w:rsidRPr="00E516DC">
        <w:rPr>
          <w:rStyle w:val="FontStyle14"/>
          <w:b w:val="0"/>
          <w:sz w:val="28"/>
          <w:szCs w:val="28"/>
        </w:rPr>
        <w:t>3.6. Уведомление заявителя о принятом решении</w:t>
      </w:r>
    </w:p>
    <w:p w:rsidR="009352B6" w:rsidRPr="00E516DC" w:rsidRDefault="009352B6" w:rsidP="00E516DC">
      <w:pPr>
        <w:pStyle w:val="a5"/>
        <w:ind w:firstLine="709"/>
        <w:jc w:val="center"/>
        <w:rPr>
          <w:rStyle w:val="FontStyle14"/>
          <w:b w:val="0"/>
          <w:sz w:val="28"/>
          <w:szCs w:val="28"/>
        </w:rPr>
      </w:pP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ab/>
        <w:t xml:space="preserve">3.6.1. Секретарь комиссии </w:t>
      </w:r>
      <w:r w:rsidR="009352B6">
        <w:rPr>
          <w:rStyle w:val="FontStyle14"/>
          <w:b w:val="0"/>
          <w:sz w:val="28"/>
          <w:szCs w:val="28"/>
        </w:rPr>
        <w:t xml:space="preserve">Администрации </w:t>
      </w:r>
      <w:r w:rsidRPr="00E516DC">
        <w:rPr>
          <w:rStyle w:val="FontStyle14"/>
          <w:b w:val="0"/>
          <w:sz w:val="28"/>
          <w:szCs w:val="28"/>
        </w:rPr>
        <w:t>направляет заявителю муниципальной услуги уведомление о:</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 xml:space="preserve">-  </w:t>
      </w:r>
      <w:proofErr w:type="gramStart"/>
      <w:r w:rsidRPr="00E516DC">
        <w:rPr>
          <w:rStyle w:val="FontStyle14"/>
          <w:b w:val="0"/>
          <w:sz w:val="28"/>
          <w:szCs w:val="28"/>
        </w:rPr>
        <w:t>предоставлении</w:t>
      </w:r>
      <w:proofErr w:type="gramEnd"/>
      <w:r w:rsidRPr="00E516DC">
        <w:rPr>
          <w:rStyle w:val="FontStyle14"/>
          <w:b w:val="0"/>
          <w:sz w:val="28"/>
          <w:szCs w:val="28"/>
        </w:rPr>
        <w:t xml:space="preserve"> ему муниципальной услуги;</w:t>
      </w:r>
    </w:p>
    <w:p w:rsidR="00853F1A" w:rsidRPr="00E516DC" w:rsidRDefault="00853F1A" w:rsidP="00E516DC">
      <w:pPr>
        <w:pStyle w:val="a5"/>
        <w:ind w:firstLine="709"/>
        <w:jc w:val="both"/>
        <w:rPr>
          <w:rStyle w:val="FontStyle14"/>
          <w:b w:val="0"/>
          <w:sz w:val="28"/>
          <w:szCs w:val="28"/>
        </w:rPr>
      </w:pPr>
      <w:r w:rsidRPr="00E516DC">
        <w:rPr>
          <w:rStyle w:val="FontStyle14"/>
          <w:b w:val="0"/>
          <w:sz w:val="28"/>
          <w:szCs w:val="28"/>
        </w:rPr>
        <w:t xml:space="preserve">- мотивированном </w:t>
      </w:r>
      <w:proofErr w:type="gramStart"/>
      <w:r w:rsidRPr="00E516DC">
        <w:rPr>
          <w:rStyle w:val="FontStyle14"/>
          <w:b w:val="0"/>
          <w:sz w:val="28"/>
          <w:szCs w:val="28"/>
        </w:rPr>
        <w:t>отказе</w:t>
      </w:r>
      <w:proofErr w:type="gramEnd"/>
      <w:r w:rsidRPr="00E516DC">
        <w:rPr>
          <w:rStyle w:val="FontStyle14"/>
          <w:b w:val="0"/>
          <w:sz w:val="28"/>
          <w:szCs w:val="28"/>
        </w:rPr>
        <w:t xml:space="preserve"> в предоставлении услуги.</w:t>
      </w:r>
    </w:p>
    <w:p w:rsidR="00853F1A" w:rsidRPr="00E516DC" w:rsidRDefault="00853F1A" w:rsidP="00E516DC">
      <w:pPr>
        <w:ind w:firstLine="709"/>
        <w:jc w:val="both"/>
        <w:rPr>
          <w:sz w:val="28"/>
          <w:szCs w:val="28"/>
        </w:rPr>
      </w:pPr>
      <w:r w:rsidRPr="00E516DC">
        <w:rPr>
          <w:sz w:val="28"/>
          <w:szCs w:val="28"/>
        </w:rPr>
        <w:t>3.6.2. Результатом административной процедуры является направление заявителю уведомления о предоставлении или об отказе в предоставлении муниципальной услуги.</w:t>
      </w:r>
    </w:p>
    <w:p w:rsidR="00853F1A" w:rsidRPr="00E516DC" w:rsidRDefault="00853F1A" w:rsidP="00E516DC">
      <w:pPr>
        <w:pStyle w:val="a5"/>
        <w:ind w:firstLine="709"/>
        <w:jc w:val="both"/>
        <w:rPr>
          <w:b w:val="0"/>
          <w:szCs w:val="28"/>
        </w:rPr>
      </w:pPr>
      <w:r w:rsidRPr="00E516DC">
        <w:rPr>
          <w:b w:val="0"/>
          <w:szCs w:val="28"/>
        </w:rPr>
        <w:t xml:space="preserve">3.6.3. Продолжительность административной процедуры не более </w:t>
      </w:r>
      <w:r w:rsidR="00323E6F">
        <w:rPr>
          <w:b w:val="0"/>
          <w:szCs w:val="28"/>
        </w:rPr>
        <w:t xml:space="preserve">                      </w:t>
      </w:r>
      <w:r w:rsidRPr="00E516DC">
        <w:rPr>
          <w:b w:val="0"/>
          <w:szCs w:val="28"/>
        </w:rPr>
        <w:t>1 рабочего</w:t>
      </w:r>
      <w:r w:rsidRPr="00E516DC">
        <w:rPr>
          <w:b w:val="0"/>
          <w:i/>
          <w:iCs/>
          <w:szCs w:val="28"/>
        </w:rPr>
        <w:t xml:space="preserve"> </w:t>
      </w:r>
      <w:r w:rsidRPr="00E516DC">
        <w:rPr>
          <w:b w:val="0"/>
          <w:szCs w:val="28"/>
        </w:rPr>
        <w:t>дня.</w:t>
      </w:r>
    </w:p>
    <w:p w:rsidR="00853F1A" w:rsidRDefault="00853F1A" w:rsidP="00E516DC">
      <w:pPr>
        <w:pStyle w:val="a5"/>
        <w:ind w:firstLine="709"/>
        <w:rPr>
          <w:rStyle w:val="FontStyle14"/>
          <w:b w:val="0"/>
          <w:sz w:val="28"/>
          <w:szCs w:val="28"/>
        </w:rPr>
      </w:pPr>
    </w:p>
    <w:p w:rsidR="009352B6" w:rsidRDefault="009352B6" w:rsidP="00E516DC">
      <w:pPr>
        <w:pStyle w:val="a5"/>
        <w:ind w:firstLine="709"/>
        <w:rPr>
          <w:rStyle w:val="FontStyle14"/>
          <w:b w:val="0"/>
          <w:sz w:val="28"/>
          <w:szCs w:val="28"/>
        </w:rPr>
      </w:pPr>
    </w:p>
    <w:p w:rsidR="00AE5F4A" w:rsidRDefault="00AE5F4A" w:rsidP="00E516DC">
      <w:pPr>
        <w:pStyle w:val="a5"/>
        <w:ind w:firstLine="709"/>
        <w:rPr>
          <w:rStyle w:val="FontStyle14"/>
          <w:b w:val="0"/>
          <w:sz w:val="28"/>
          <w:szCs w:val="28"/>
        </w:rPr>
      </w:pPr>
    </w:p>
    <w:p w:rsidR="00AE5F4A" w:rsidRDefault="00AE5F4A" w:rsidP="00E516DC">
      <w:pPr>
        <w:pStyle w:val="a5"/>
        <w:ind w:firstLine="709"/>
        <w:rPr>
          <w:rStyle w:val="FontStyle14"/>
          <w:b w:val="0"/>
          <w:sz w:val="28"/>
          <w:szCs w:val="28"/>
        </w:rPr>
      </w:pPr>
    </w:p>
    <w:p w:rsidR="00AE5F4A" w:rsidRPr="00E516DC" w:rsidRDefault="00AE5F4A" w:rsidP="00E516DC">
      <w:pPr>
        <w:pStyle w:val="a5"/>
        <w:ind w:firstLine="709"/>
        <w:rPr>
          <w:rStyle w:val="FontStyle14"/>
          <w:b w:val="0"/>
          <w:sz w:val="28"/>
          <w:szCs w:val="28"/>
        </w:rPr>
      </w:pPr>
    </w:p>
    <w:p w:rsidR="00853F1A" w:rsidRPr="00E516DC" w:rsidRDefault="00853F1A" w:rsidP="00E516DC">
      <w:pPr>
        <w:ind w:firstLine="709"/>
        <w:jc w:val="both"/>
        <w:rPr>
          <w:rStyle w:val="FontStyle14"/>
          <w:bCs/>
          <w:sz w:val="28"/>
          <w:szCs w:val="28"/>
        </w:rPr>
      </w:pPr>
      <w:r w:rsidRPr="00E516DC">
        <w:rPr>
          <w:sz w:val="28"/>
          <w:szCs w:val="28"/>
        </w:rPr>
        <w:lastRenderedPageBreak/>
        <w:tab/>
      </w:r>
      <w:r w:rsidRPr="00E516DC">
        <w:rPr>
          <w:rStyle w:val="FontStyle14"/>
          <w:bCs/>
          <w:sz w:val="28"/>
          <w:szCs w:val="28"/>
        </w:rPr>
        <w:t>Раздел 4. Порядок и форма контроля исполнения муниципальной услуги</w:t>
      </w:r>
    </w:p>
    <w:p w:rsidR="00853F1A" w:rsidRPr="00E516DC" w:rsidRDefault="00853F1A" w:rsidP="00E516DC">
      <w:pPr>
        <w:ind w:firstLine="709"/>
        <w:jc w:val="both"/>
        <w:rPr>
          <w:rStyle w:val="FontStyle14"/>
          <w:bCs/>
          <w:sz w:val="28"/>
          <w:szCs w:val="28"/>
        </w:rPr>
      </w:pPr>
    </w:p>
    <w:p w:rsidR="00853F1A" w:rsidRPr="00E516DC" w:rsidRDefault="00853F1A" w:rsidP="00E516DC">
      <w:pPr>
        <w:pStyle w:val="a7"/>
        <w:ind w:firstLine="709"/>
        <w:rPr>
          <w:rStyle w:val="FontStyle14"/>
          <w:sz w:val="28"/>
          <w:szCs w:val="28"/>
        </w:rPr>
      </w:pPr>
      <w:r w:rsidRPr="00E516DC">
        <w:rPr>
          <w:rStyle w:val="FontStyle14"/>
          <w:sz w:val="28"/>
          <w:szCs w:val="28"/>
        </w:rPr>
        <w:t>4.1. Текущий контроль, последовательность действий муниципальной услуги определен стандартом предоставления муниципальной услуги и осуществляется заместителем Главы муниципального образования – руководителем Аппарата Администрации муниципального образования «</w:t>
      </w:r>
      <w:proofErr w:type="spellStart"/>
      <w:r w:rsidRPr="00E516DC">
        <w:rPr>
          <w:rStyle w:val="FontStyle14"/>
          <w:sz w:val="28"/>
          <w:szCs w:val="28"/>
        </w:rPr>
        <w:t>Сычевский</w:t>
      </w:r>
      <w:proofErr w:type="spellEnd"/>
      <w:r w:rsidRPr="00E516DC">
        <w:rPr>
          <w:rStyle w:val="FontStyle14"/>
          <w:sz w:val="28"/>
          <w:szCs w:val="28"/>
        </w:rPr>
        <w:t xml:space="preserve"> муниципальный округ» Смоленской области (председателем комиссии</w:t>
      </w:r>
      <w:r w:rsidR="009352B6">
        <w:rPr>
          <w:rStyle w:val="FontStyle14"/>
          <w:sz w:val="28"/>
          <w:szCs w:val="28"/>
        </w:rPr>
        <w:t xml:space="preserve"> Администрации</w:t>
      </w:r>
      <w:r w:rsidR="00AE5F4A">
        <w:rPr>
          <w:rStyle w:val="FontStyle14"/>
          <w:sz w:val="28"/>
          <w:szCs w:val="28"/>
        </w:rPr>
        <w:t xml:space="preserve"> </w:t>
      </w:r>
      <w:proofErr w:type="spellStart"/>
      <w:proofErr w:type="gramStart"/>
      <w:r w:rsidR="00AE5F4A">
        <w:rPr>
          <w:rStyle w:val="FontStyle14"/>
          <w:sz w:val="28"/>
          <w:szCs w:val="28"/>
        </w:rPr>
        <w:t>Администрации</w:t>
      </w:r>
      <w:proofErr w:type="spellEnd"/>
      <w:proofErr w:type="gramEnd"/>
      <w:r w:rsidRPr="00E516DC">
        <w:rPr>
          <w:rStyle w:val="FontStyle14"/>
          <w:sz w:val="28"/>
          <w:szCs w:val="28"/>
        </w:rPr>
        <w:t>).</w:t>
      </w:r>
    </w:p>
    <w:p w:rsidR="00853F1A" w:rsidRPr="00E516DC" w:rsidRDefault="00853F1A" w:rsidP="00E516DC">
      <w:pPr>
        <w:pStyle w:val="a7"/>
        <w:ind w:firstLine="709"/>
        <w:rPr>
          <w:rStyle w:val="FontStyle14"/>
          <w:sz w:val="28"/>
          <w:szCs w:val="28"/>
        </w:rPr>
      </w:pPr>
      <w:r w:rsidRPr="00E516DC">
        <w:rPr>
          <w:rStyle w:val="FontStyle14"/>
          <w:sz w:val="28"/>
          <w:szCs w:val="28"/>
        </w:rPr>
        <w:t>4.2. Текущий контроль осуществляется путем проведения проверок соблюдения положений настоящего Административного регламента, иных правовых актов Российской Федерации, Смоленской области при предоставлении муниципальной услуги, выявления и устранения нарушений прав заявителей, рассмотрения  и подготовки ответов на их обращения.</w:t>
      </w:r>
    </w:p>
    <w:p w:rsidR="00853F1A" w:rsidRPr="00E516DC" w:rsidRDefault="00853F1A" w:rsidP="00E516DC">
      <w:pPr>
        <w:ind w:firstLine="709"/>
        <w:jc w:val="both"/>
        <w:rPr>
          <w:sz w:val="28"/>
          <w:szCs w:val="28"/>
        </w:rPr>
      </w:pPr>
      <w:r w:rsidRPr="00E516DC">
        <w:rPr>
          <w:bCs/>
          <w:sz w:val="28"/>
          <w:szCs w:val="28"/>
        </w:rPr>
        <w:t xml:space="preserve">4.3. </w:t>
      </w:r>
      <w:r w:rsidRPr="00E516DC">
        <w:rPr>
          <w:sz w:val="28"/>
          <w:szCs w:val="28"/>
        </w:rPr>
        <w:t xml:space="preserve">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w:t>
      </w:r>
    </w:p>
    <w:p w:rsidR="00853F1A" w:rsidRPr="00E516DC" w:rsidRDefault="00853F1A" w:rsidP="00E516DC">
      <w:pPr>
        <w:pStyle w:val="a7"/>
        <w:ind w:firstLine="709"/>
        <w:rPr>
          <w:szCs w:val="28"/>
        </w:rPr>
      </w:pPr>
      <w:r w:rsidRPr="00E516DC">
        <w:rPr>
          <w:szCs w:val="28"/>
        </w:rPr>
        <w:t xml:space="preserve">4.4. В случае выявления нарушений виновное лицо привлекается </w:t>
      </w:r>
      <w:r w:rsidR="009352B6">
        <w:rPr>
          <w:szCs w:val="28"/>
        </w:rPr>
        <w:t xml:space="preserve">                           </w:t>
      </w:r>
      <w:r w:rsidRPr="00E516DC">
        <w:rPr>
          <w:szCs w:val="28"/>
        </w:rPr>
        <w:t>к ответственности в порядке, установленном федеральным и областным законодательством,  нормативными правовыми актами Администрации.</w:t>
      </w:r>
    </w:p>
    <w:p w:rsidR="00853F1A" w:rsidRPr="00E516DC" w:rsidRDefault="00853F1A" w:rsidP="00E516DC">
      <w:pPr>
        <w:pStyle w:val="a7"/>
        <w:ind w:firstLine="709"/>
        <w:rPr>
          <w:rStyle w:val="FontStyle14"/>
          <w:sz w:val="28"/>
          <w:szCs w:val="28"/>
        </w:rPr>
      </w:pPr>
    </w:p>
    <w:p w:rsidR="009352B6" w:rsidRDefault="00853F1A" w:rsidP="00E516DC">
      <w:pPr>
        <w:ind w:firstLine="709"/>
        <w:jc w:val="center"/>
        <w:rPr>
          <w:bCs/>
          <w:sz w:val="28"/>
          <w:szCs w:val="28"/>
        </w:rPr>
      </w:pPr>
      <w:r w:rsidRPr="00E516DC">
        <w:rPr>
          <w:bCs/>
          <w:sz w:val="28"/>
          <w:szCs w:val="28"/>
        </w:rPr>
        <w:t xml:space="preserve">Раздел 5. Досудебный (внесудебный) порядок обжалования </w:t>
      </w:r>
    </w:p>
    <w:p w:rsidR="00853F1A" w:rsidRPr="00E516DC" w:rsidRDefault="00853F1A" w:rsidP="00E516DC">
      <w:pPr>
        <w:ind w:firstLine="709"/>
        <w:jc w:val="center"/>
        <w:rPr>
          <w:bCs/>
          <w:sz w:val="28"/>
          <w:szCs w:val="28"/>
        </w:rPr>
      </w:pPr>
      <w:r w:rsidRPr="00E516DC">
        <w:rPr>
          <w:bCs/>
          <w:sz w:val="28"/>
          <w:szCs w:val="28"/>
        </w:rPr>
        <w:t>решений и действий (бездействия) органа, предоставляющего</w:t>
      </w:r>
    </w:p>
    <w:p w:rsidR="009352B6" w:rsidRDefault="00853F1A" w:rsidP="00E516DC">
      <w:pPr>
        <w:ind w:firstLine="709"/>
        <w:jc w:val="center"/>
        <w:rPr>
          <w:bCs/>
          <w:sz w:val="28"/>
          <w:szCs w:val="28"/>
        </w:rPr>
      </w:pPr>
      <w:r w:rsidRPr="00E516DC">
        <w:rPr>
          <w:bCs/>
          <w:sz w:val="28"/>
          <w:szCs w:val="28"/>
        </w:rPr>
        <w:t xml:space="preserve">муниципальную услугу, а также должностных лиц </w:t>
      </w:r>
    </w:p>
    <w:p w:rsidR="00853F1A" w:rsidRPr="00E516DC" w:rsidRDefault="00853F1A" w:rsidP="00E516DC">
      <w:pPr>
        <w:ind w:firstLine="709"/>
        <w:jc w:val="center"/>
        <w:rPr>
          <w:bCs/>
          <w:sz w:val="28"/>
          <w:szCs w:val="28"/>
        </w:rPr>
      </w:pPr>
      <w:r w:rsidRPr="00E516DC">
        <w:rPr>
          <w:bCs/>
          <w:sz w:val="28"/>
          <w:szCs w:val="28"/>
        </w:rPr>
        <w:t>или муниципальных служащих</w:t>
      </w:r>
    </w:p>
    <w:p w:rsidR="00853F1A" w:rsidRPr="00E516DC" w:rsidRDefault="00853F1A" w:rsidP="00E516DC">
      <w:pPr>
        <w:ind w:firstLine="709"/>
        <w:jc w:val="center"/>
        <w:rPr>
          <w:bCs/>
          <w:sz w:val="28"/>
          <w:szCs w:val="28"/>
        </w:rPr>
      </w:pPr>
    </w:p>
    <w:p w:rsidR="00853F1A" w:rsidRPr="00E516DC" w:rsidRDefault="00853F1A" w:rsidP="00E516DC">
      <w:pPr>
        <w:ind w:firstLine="709"/>
        <w:jc w:val="both"/>
        <w:outlineLvl w:val="1"/>
        <w:rPr>
          <w:sz w:val="28"/>
          <w:szCs w:val="28"/>
        </w:rPr>
      </w:pPr>
      <w:r w:rsidRPr="00E516DC">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853F1A" w:rsidRPr="00E516DC" w:rsidRDefault="00853F1A" w:rsidP="00E516DC">
      <w:pPr>
        <w:ind w:firstLine="709"/>
        <w:jc w:val="both"/>
        <w:outlineLvl w:val="1"/>
        <w:rPr>
          <w:sz w:val="28"/>
          <w:szCs w:val="28"/>
        </w:rPr>
      </w:pPr>
      <w:r w:rsidRPr="00E516DC">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53F1A" w:rsidRPr="00E516DC" w:rsidRDefault="00853F1A" w:rsidP="00E516DC">
      <w:pPr>
        <w:ind w:firstLine="709"/>
        <w:jc w:val="both"/>
        <w:rPr>
          <w:sz w:val="28"/>
          <w:szCs w:val="28"/>
        </w:rPr>
      </w:pPr>
      <w:r w:rsidRPr="00E516DC">
        <w:rPr>
          <w:sz w:val="28"/>
          <w:szCs w:val="28"/>
        </w:rPr>
        <w:t xml:space="preserve">1) на информационных стендах Администрации; </w:t>
      </w:r>
    </w:p>
    <w:p w:rsidR="00853F1A" w:rsidRPr="00E516DC" w:rsidRDefault="00853F1A" w:rsidP="00E516DC">
      <w:pPr>
        <w:ind w:firstLine="709"/>
        <w:jc w:val="both"/>
        <w:rPr>
          <w:sz w:val="28"/>
          <w:szCs w:val="28"/>
        </w:rPr>
      </w:pPr>
      <w:r w:rsidRPr="00E516DC">
        <w:rPr>
          <w:sz w:val="28"/>
          <w:szCs w:val="28"/>
        </w:rPr>
        <w:t>2) на официальном сайте Администрации муниципального образования «</w:t>
      </w:r>
      <w:proofErr w:type="spellStart"/>
      <w:r w:rsidRPr="00E516DC">
        <w:rPr>
          <w:sz w:val="28"/>
          <w:szCs w:val="28"/>
        </w:rPr>
        <w:t>Сычевский</w:t>
      </w:r>
      <w:proofErr w:type="spellEnd"/>
      <w:r w:rsidRPr="00E516DC">
        <w:rPr>
          <w:sz w:val="28"/>
          <w:szCs w:val="28"/>
        </w:rPr>
        <w:t xml:space="preserve"> муниципальный округ» Смоленской области в сети Интернет: </w:t>
      </w:r>
      <w:r w:rsidRPr="00E516DC">
        <w:rPr>
          <w:color w:val="000000"/>
          <w:sz w:val="28"/>
          <w:szCs w:val="28"/>
        </w:rPr>
        <w:t xml:space="preserve">https://sychevka.admin-smolensk.ru/; </w:t>
      </w:r>
    </w:p>
    <w:p w:rsidR="00853F1A" w:rsidRPr="00E516DC" w:rsidRDefault="00853F1A" w:rsidP="00E516DC">
      <w:pPr>
        <w:ind w:firstLine="709"/>
        <w:jc w:val="both"/>
        <w:rPr>
          <w:sz w:val="28"/>
          <w:szCs w:val="28"/>
        </w:rPr>
      </w:pPr>
      <w:r w:rsidRPr="00E516DC">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53F1A" w:rsidRPr="00E516DC" w:rsidRDefault="00853F1A" w:rsidP="00E516DC">
      <w:pPr>
        <w:ind w:firstLine="709"/>
        <w:jc w:val="both"/>
        <w:outlineLvl w:val="1"/>
        <w:rPr>
          <w:sz w:val="28"/>
          <w:szCs w:val="28"/>
        </w:rPr>
      </w:pPr>
      <w:r w:rsidRPr="00E516DC">
        <w:rPr>
          <w:sz w:val="28"/>
          <w:szCs w:val="28"/>
        </w:rPr>
        <w:t xml:space="preserve">5.3. Заявитель может обратиться с </w:t>
      </w:r>
      <w:proofErr w:type="gramStart"/>
      <w:r w:rsidRPr="00E516DC">
        <w:rPr>
          <w:sz w:val="28"/>
          <w:szCs w:val="28"/>
        </w:rPr>
        <w:t>жалобой</w:t>
      </w:r>
      <w:proofErr w:type="gramEnd"/>
      <w:r w:rsidRPr="00E516DC">
        <w:rPr>
          <w:sz w:val="28"/>
          <w:szCs w:val="28"/>
        </w:rPr>
        <w:t xml:space="preserve"> в том числе в следующих случаях:</w:t>
      </w:r>
    </w:p>
    <w:p w:rsidR="00853F1A" w:rsidRPr="00E516DC" w:rsidRDefault="00853F1A" w:rsidP="00E516DC">
      <w:pPr>
        <w:ind w:firstLine="709"/>
        <w:jc w:val="both"/>
        <w:outlineLvl w:val="1"/>
        <w:rPr>
          <w:sz w:val="28"/>
          <w:szCs w:val="28"/>
        </w:rPr>
      </w:pPr>
      <w:r w:rsidRPr="00E516DC">
        <w:rPr>
          <w:sz w:val="28"/>
          <w:szCs w:val="28"/>
        </w:rPr>
        <w:t>1) нарушение срока регистрации запроса заявителя о предоставлении муниципальной услуги;</w:t>
      </w:r>
    </w:p>
    <w:p w:rsidR="00853F1A" w:rsidRPr="00E516DC" w:rsidRDefault="00853F1A" w:rsidP="00E516DC">
      <w:pPr>
        <w:ind w:firstLine="709"/>
        <w:jc w:val="both"/>
        <w:outlineLvl w:val="1"/>
        <w:rPr>
          <w:sz w:val="28"/>
          <w:szCs w:val="28"/>
        </w:rPr>
      </w:pPr>
      <w:r w:rsidRPr="00E516DC">
        <w:rPr>
          <w:sz w:val="28"/>
          <w:szCs w:val="28"/>
        </w:rPr>
        <w:t>2) нарушение срока предоставления муниципальной услуги;</w:t>
      </w:r>
    </w:p>
    <w:p w:rsidR="00853F1A" w:rsidRPr="00E516DC" w:rsidRDefault="00853F1A" w:rsidP="00E516DC">
      <w:pPr>
        <w:ind w:firstLine="709"/>
        <w:jc w:val="both"/>
        <w:outlineLvl w:val="1"/>
        <w:rPr>
          <w:sz w:val="28"/>
          <w:szCs w:val="28"/>
        </w:rPr>
      </w:pPr>
      <w:r w:rsidRPr="00E516DC">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3F1A" w:rsidRPr="00E516DC" w:rsidRDefault="00853F1A" w:rsidP="00E516DC">
      <w:pPr>
        <w:ind w:firstLine="709"/>
        <w:jc w:val="both"/>
        <w:outlineLvl w:val="1"/>
        <w:rPr>
          <w:sz w:val="28"/>
          <w:szCs w:val="28"/>
        </w:rPr>
      </w:pPr>
      <w:r w:rsidRPr="00E516D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3F1A" w:rsidRPr="00E516DC" w:rsidRDefault="00853F1A" w:rsidP="00E516DC">
      <w:pPr>
        <w:ind w:firstLine="709"/>
        <w:jc w:val="both"/>
        <w:outlineLvl w:val="1"/>
        <w:rPr>
          <w:sz w:val="28"/>
          <w:szCs w:val="28"/>
        </w:rPr>
      </w:pPr>
      <w:proofErr w:type="gramStart"/>
      <w:r w:rsidRPr="00E516D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853F1A" w:rsidRPr="00E516DC" w:rsidRDefault="00AE5F4A" w:rsidP="00E516DC">
      <w:pPr>
        <w:ind w:firstLine="709"/>
        <w:jc w:val="both"/>
        <w:outlineLvl w:val="1"/>
        <w:rPr>
          <w:sz w:val="28"/>
          <w:szCs w:val="28"/>
        </w:rPr>
      </w:pPr>
      <w:r>
        <w:rPr>
          <w:sz w:val="28"/>
          <w:szCs w:val="28"/>
        </w:rPr>
        <w:t xml:space="preserve">6) </w:t>
      </w:r>
      <w:r w:rsidR="00853F1A" w:rsidRPr="00E516DC">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3F1A" w:rsidRPr="00E516DC" w:rsidRDefault="00853F1A" w:rsidP="00E516DC">
      <w:pPr>
        <w:ind w:firstLine="709"/>
        <w:jc w:val="both"/>
        <w:outlineLvl w:val="1"/>
        <w:rPr>
          <w:sz w:val="28"/>
          <w:szCs w:val="28"/>
        </w:rPr>
      </w:pPr>
      <w:proofErr w:type="gramStart"/>
      <w:r w:rsidRPr="00E516DC">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AE5F4A">
        <w:rPr>
          <w:sz w:val="28"/>
          <w:szCs w:val="28"/>
        </w:rPr>
        <w:t xml:space="preserve">                      </w:t>
      </w:r>
      <w:r w:rsidRPr="00E516DC">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3F1A" w:rsidRPr="00E516DC" w:rsidRDefault="00853F1A" w:rsidP="00E516DC">
      <w:pPr>
        <w:ind w:firstLine="709"/>
        <w:jc w:val="both"/>
        <w:outlineLvl w:val="1"/>
        <w:rPr>
          <w:sz w:val="28"/>
          <w:szCs w:val="28"/>
        </w:rPr>
      </w:pPr>
      <w:r w:rsidRPr="00E516DC">
        <w:rPr>
          <w:sz w:val="28"/>
          <w:szCs w:val="28"/>
        </w:rPr>
        <w:t xml:space="preserve">5.4. Заявитель вправе подать жалобу в Администрацию (далее – орган, предоставляющий муниципальную услугу) в письменной форме или </w:t>
      </w:r>
      <w:r w:rsidR="00AE5F4A">
        <w:rPr>
          <w:sz w:val="28"/>
          <w:szCs w:val="28"/>
        </w:rPr>
        <w:t xml:space="preserve">                           </w:t>
      </w:r>
      <w:r w:rsidRPr="00E516DC">
        <w:rPr>
          <w:sz w:val="28"/>
          <w:szCs w:val="28"/>
        </w:rPr>
        <w:t>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3F1A" w:rsidRPr="00E516DC" w:rsidRDefault="00853F1A" w:rsidP="00E516DC">
      <w:pPr>
        <w:ind w:firstLine="709"/>
        <w:jc w:val="both"/>
        <w:rPr>
          <w:sz w:val="28"/>
          <w:szCs w:val="28"/>
        </w:rPr>
      </w:pPr>
      <w:r w:rsidRPr="00E516DC">
        <w:rPr>
          <w:sz w:val="28"/>
          <w:szCs w:val="28"/>
        </w:rPr>
        <w:t>5.5. Жалоба в письменной форме может быть также направлена по почте либо принята при личном приеме заявителя.</w:t>
      </w:r>
    </w:p>
    <w:p w:rsidR="00853F1A" w:rsidRPr="00E516DC" w:rsidRDefault="00853F1A" w:rsidP="00E516DC">
      <w:pPr>
        <w:ind w:firstLine="709"/>
        <w:jc w:val="both"/>
        <w:rPr>
          <w:sz w:val="28"/>
          <w:szCs w:val="28"/>
        </w:rPr>
      </w:pPr>
      <w:r w:rsidRPr="00E516DC">
        <w:rPr>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w:t>
      </w:r>
    </w:p>
    <w:p w:rsidR="00853F1A" w:rsidRPr="00E516DC" w:rsidRDefault="00853F1A" w:rsidP="00E516DC">
      <w:pPr>
        <w:ind w:firstLine="709"/>
        <w:jc w:val="both"/>
        <w:outlineLvl w:val="1"/>
        <w:rPr>
          <w:sz w:val="28"/>
          <w:szCs w:val="28"/>
        </w:rPr>
      </w:pPr>
      <w:r w:rsidRPr="00E516DC">
        <w:rPr>
          <w:sz w:val="28"/>
          <w:szCs w:val="28"/>
        </w:rPr>
        <w:t>5.6. Жалоба должна содержать:</w:t>
      </w:r>
    </w:p>
    <w:p w:rsidR="00853F1A" w:rsidRPr="00E516DC" w:rsidRDefault="00853F1A" w:rsidP="00E516DC">
      <w:pPr>
        <w:ind w:firstLine="709"/>
        <w:jc w:val="both"/>
        <w:outlineLvl w:val="1"/>
        <w:rPr>
          <w:sz w:val="28"/>
          <w:szCs w:val="28"/>
        </w:rPr>
      </w:pPr>
      <w:r w:rsidRPr="00E516D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3F1A" w:rsidRPr="00E516DC" w:rsidRDefault="00853F1A" w:rsidP="00E516DC">
      <w:pPr>
        <w:ind w:firstLine="709"/>
        <w:jc w:val="both"/>
        <w:outlineLvl w:val="1"/>
        <w:rPr>
          <w:sz w:val="28"/>
          <w:szCs w:val="28"/>
        </w:rPr>
      </w:pPr>
      <w:proofErr w:type="gramStart"/>
      <w:r w:rsidRPr="00E516D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516DC">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3F1A" w:rsidRPr="00E516DC" w:rsidRDefault="00853F1A" w:rsidP="00E516DC">
      <w:pPr>
        <w:ind w:firstLine="709"/>
        <w:jc w:val="both"/>
        <w:outlineLvl w:val="1"/>
        <w:rPr>
          <w:sz w:val="28"/>
          <w:szCs w:val="28"/>
        </w:rPr>
      </w:pPr>
      <w:r w:rsidRPr="00E516D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3F1A" w:rsidRPr="00E516DC" w:rsidRDefault="00853F1A" w:rsidP="00E516DC">
      <w:pPr>
        <w:ind w:firstLine="709"/>
        <w:jc w:val="both"/>
        <w:outlineLvl w:val="1"/>
        <w:rPr>
          <w:sz w:val="28"/>
          <w:szCs w:val="28"/>
        </w:rPr>
      </w:pPr>
      <w:r w:rsidRPr="00E516D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3F1A" w:rsidRPr="00E516DC" w:rsidRDefault="00853F1A" w:rsidP="00E516DC">
      <w:pPr>
        <w:ind w:firstLine="709"/>
        <w:jc w:val="both"/>
        <w:outlineLvl w:val="1"/>
        <w:rPr>
          <w:sz w:val="28"/>
          <w:szCs w:val="28"/>
        </w:rPr>
      </w:pPr>
      <w:r w:rsidRPr="00E516DC">
        <w:rPr>
          <w:sz w:val="28"/>
          <w:szCs w:val="28"/>
        </w:rPr>
        <w:t>Заявителем могут быть представлены документы (при наличии), подтверждающие доводы заявителя, либо их копии.</w:t>
      </w:r>
    </w:p>
    <w:p w:rsidR="00853F1A" w:rsidRPr="00E516DC" w:rsidRDefault="00853F1A" w:rsidP="00E516DC">
      <w:pPr>
        <w:ind w:firstLine="709"/>
        <w:jc w:val="both"/>
        <w:outlineLvl w:val="1"/>
        <w:rPr>
          <w:sz w:val="28"/>
          <w:szCs w:val="28"/>
        </w:rPr>
      </w:pPr>
      <w:r w:rsidRPr="00E516DC">
        <w:rPr>
          <w:sz w:val="28"/>
          <w:szCs w:val="28"/>
        </w:rPr>
        <w:t xml:space="preserve">5.7. </w:t>
      </w:r>
      <w:proofErr w:type="gramStart"/>
      <w:r w:rsidRPr="00E516DC">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516DC">
        <w:rPr>
          <w:sz w:val="28"/>
          <w:szCs w:val="28"/>
        </w:rPr>
        <w:t xml:space="preserve"> исправлений – в течение 5 рабочих дней со дня ее регистрации. </w:t>
      </w:r>
    </w:p>
    <w:p w:rsidR="00853F1A" w:rsidRPr="00E516DC" w:rsidRDefault="00853F1A" w:rsidP="00E516DC">
      <w:pPr>
        <w:ind w:firstLine="709"/>
        <w:jc w:val="both"/>
        <w:outlineLvl w:val="2"/>
        <w:rPr>
          <w:sz w:val="28"/>
          <w:szCs w:val="28"/>
        </w:rPr>
      </w:pPr>
      <w:r w:rsidRPr="00E516DC">
        <w:rPr>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853F1A" w:rsidRPr="00E516DC" w:rsidRDefault="00853F1A" w:rsidP="00E516DC">
      <w:pPr>
        <w:ind w:firstLine="709"/>
        <w:jc w:val="both"/>
        <w:outlineLvl w:val="1"/>
        <w:rPr>
          <w:sz w:val="28"/>
          <w:szCs w:val="28"/>
        </w:rPr>
      </w:pPr>
      <w:proofErr w:type="gramStart"/>
      <w:r w:rsidRPr="00E516D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853F1A" w:rsidRPr="00E516DC" w:rsidRDefault="00853F1A" w:rsidP="00E516DC">
      <w:pPr>
        <w:ind w:firstLine="709"/>
        <w:jc w:val="both"/>
        <w:outlineLvl w:val="1"/>
        <w:rPr>
          <w:sz w:val="28"/>
          <w:szCs w:val="28"/>
        </w:rPr>
      </w:pPr>
      <w:r w:rsidRPr="00E516DC">
        <w:rPr>
          <w:sz w:val="28"/>
          <w:szCs w:val="28"/>
        </w:rPr>
        <w:t>2) отказывает в удовлетворении жалобы.</w:t>
      </w:r>
    </w:p>
    <w:p w:rsidR="00853F1A" w:rsidRPr="00E516DC" w:rsidRDefault="00853F1A" w:rsidP="00E516DC">
      <w:pPr>
        <w:ind w:firstLine="709"/>
        <w:jc w:val="both"/>
        <w:rPr>
          <w:sz w:val="28"/>
          <w:szCs w:val="28"/>
        </w:rPr>
      </w:pPr>
      <w:r w:rsidRPr="00E516DC">
        <w:rPr>
          <w:sz w:val="28"/>
          <w:szCs w:val="28"/>
        </w:rPr>
        <w:t xml:space="preserve">5.9. Не позднее дня, следующего за днем принятия решения, заявителю </w:t>
      </w:r>
      <w:r w:rsidR="00923A8F">
        <w:rPr>
          <w:sz w:val="28"/>
          <w:szCs w:val="28"/>
        </w:rPr>
        <w:t xml:space="preserve">              </w:t>
      </w:r>
      <w:r w:rsidRPr="00E516DC">
        <w:rPr>
          <w:sz w:val="28"/>
          <w:szCs w:val="28"/>
        </w:rPr>
        <w:t>в письменной форме или по желанию заявителя в электронной форме направляется мотивированный ответ о результатах рассмотрения жалобы.</w:t>
      </w:r>
    </w:p>
    <w:p w:rsidR="00853F1A" w:rsidRPr="00E516DC" w:rsidRDefault="00853F1A" w:rsidP="00E516DC">
      <w:pPr>
        <w:ind w:firstLine="709"/>
        <w:jc w:val="both"/>
        <w:rPr>
          <w:sz w:val="28"/>
          <w:szCs w:val="28"/>
        </w:rPr>
      </w:pPr>
      <w:r w:rsidRPr="00E516DC">
        <w:rPr>
          <w:sz w:val="28"/>
          <w:szCs w:val="28"/>
        </w:rPr>
        <w:t xml:space="preserve">5.10. Уполномоченный на рассмотрение жалобы орган отказывает </w:t>
      </w:r>
      <w:r w:rsidR="00923A8F">
        <w:rPr>
          <w:sz w:val="28"/>
          <w:szCs w:val="28"/>
        </w:rPr>
        <w:t xml:space="preserve">                      </w:t>
      </w:r>
      <w:r w:rsidRPr="00E516DC">
        <w:rPr>
          <w:sz w:val="28"/>
          <w:szCs w:val="28"/>
        </w:rPr>
        <w:t>в удовлетворении жалобы в следующих случаях:</w:t>
      </w:r>
    </w:p>
    <w:p w:rsidR="00853F1A" w:rsidRPr="00E516DC" w:rsidRDefault="00853F1A" w:rsidP="00E516DC">
      <w:pPr>
        <w:ind w:firstLine="709"/>
        <w:jc w:val="both"/>
        <w:rPr>
          <w:sz w:val="28"/>
          <w:szCs w:val="28"/>
        </w:rPr>
      </w:pPr>
      <w:r w:rsidRPr="00E516DC">
        <w:rPr>
          <w:sz w:val="28"/>
          <w:szCs w:val="28"/>
        </w:rPr>
        <w:t>а) наличие вступившего в законную силу решения суда, арбитражного суда по жалобе о том же предмете и по тем же основаниям;</w:t>
      </w:r>
    </w:p>
    <w:p w:rsidR="00853F1A" w:rsidRPr="00E516DC" w:rsidRDefault="00853F1A" w:rsidP="00E516DC">
      <w:pPr>
        <w:ind w:firstLine="709"/>
        <w:jc w:val="both"/>
        <w:rPr>
          <w:sz w:val="28"/>
          <w:szCs w:val="28"/>
        </w:rPr>
      </w:pPr>
      <w:r w:rsidRPr="00E516DC">
        <w:rPr>
          <w:sz w:val="28"/>
          <w:szCs w:val="28"/>
        </w:rPr>
        <w:t xml:space="preserve">б) подача жалобы лицом, полномочия которого не подтверждены </w:t>
      </w:r>
      <w:r w:rsidR="00923A8F">
        <w:rPr>
          <w:sz w:val="28"/>
          <w:szCs w:val="28"/>
        </w:rPr>
        <w:t xml:space="preserve">                     </w:t>
      </w:r>
      <w:r w:rsidRPr="00E516DC">
        <w:rPr>
          <w:sz w:val="28"/>
          <w:szCs w:val="28"/>
        </w:rPr>
        <w:t>в порядке, установленном законодательством Российской Федерации;</w:t>
      </w:r>
    </w:p>
    <w:p w:rsidR="00853F1A" w:rsidRPr="00E516DC" w:rsidRDefault="00853F1A" w:rsidP="00E516DC">
      <w:pPr>
        <w:ind w:firstLine="709"/>
        <w:jc w:val="both"/>
        <w:rPr>
          <w:sz w:val="28"/>
          <w:szCs w:val="28"/>
        </w:rPr>
      </w:pPr>
      <w:r w:rsidRPr="00E516DC">
        <w:rPr>
          <w:sz w:val="28"/>
          <w:szCs w:val="28"/>
        </w:rPr>
        <w:t>в) наличие решения по жалобе, принятого ранее в отношении того же заявителя и по тому же предмету жалобы.</w:t>
      </w:r>
    </w:p>
    <w:p w:rsidR="00853F1A" w:rsidRPr="00E516DC" w:rsidRDefault="00853F1A" w:rsidP="00E516DC">
      <w:pPr>
        <w:ind w:firstLine="709"/>
        <w:jc w:val="both"/>
        <w:rPr>
          <w:sz w:val="28"/>
          <w:szCs w:val="28"/>
        </w:rPr>
      </w:pPr>
      <w:r w:rsidRPr="00E516DC">
        <w:rPr>
          <w:sz w:val="28"/>
          <w:szCs w:val="28"/>
        </w:rPr>
        <w:t xml:space="preserve">5.11. Уполномоченный на рассмотрение жалобы орган при получении письменного обращения, в котором содержатся нецензурные либо </w:t>
      </w:r>
      <w:r w:rsidRPr="00E516DC">
        <w:rPr>
          <w:sz w:val="28"/>
          <w:szCs w:val="28"/>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3F1A" w:rsidRPr="00E516DC" w:rsidRDefault="00853F1A" w:rsidP="00E516DC">
      <w:pPr>
        <w:ind w:firstLine="709"/>
        <w:jc w:val="both"/>
        <w:rPr>
          <w:sz w:val="28"/>
          <w:szCs w:val="28"/>
        </w:rPr>
      </w:pPr>
      <w:r w:rsidRPr="00E516DC">
        <w:rPr>
          <w:sz w:val="28"/>
          <w:szCs w:val="28"/>
        </w:rPr>
        <w:t>5.12. В случае</w:t>
      </w:r>
      <w:proofErr w:type="gramStart"/>
      <w:r w:rsidRPr="00E516DC">
        <w:rPr>
          <w:sz w:val="28"/>
          <w:szCs w:val="28"/>
        </w:rPr>
        <w:t>,</w:t>
      </w:r>
      <w:proofErr w:type="gramEnd"/>
      <w:r w:rsidRPr="00E516DC">
        <w:rPr>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853F1A" w:rsidRPr="00E516DC" w:rsidRDefault="00853F1A" w:rsidP="00E516DC">
      <w:pPr>
        <w:ind w:firstLine="709"/>
        <w:jc w:val="both"/>
        <w:rPr>
          <w:sz w:val="28"/>
          <w:szCs w:val="28"/>
        </w:rPr>
      </w:pPr>
      <w:r w:rsidRPr="00E516DC">
        <w:rPr>
          <w:sz w:val="28"/>
          <w:szCs w:val="28"/>
        </w:rPr>
        <w:t>5.13.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53F1A" w:rsidRPr="00C70BE9" w:rsidRDefault="00853F1A" w:rsidP="00853F1A">
      <w:pPr>
        <w:rPr>
          <w:sz w:val="28"/>
          <w:szCs w:val="28"/>
        </w:rPr>
      </w:pPr>
    </w:p>
    <w:p w:rsidR="00853F1A" w:rsidRPr="00C70BE9" w:rsidRDefault="00853F1A" w:rsidP="00853F1A">
      <w:pPr>
        <w:rPr>
          <w:sz w:val="28"/>
          <w:szCs w:val="28"/>
        </w:rPr>
      </w:pPr>
    </w:p>
    <w:p w:rsidR="00853F1A" w:rsidRDefault="00853F1A" w:rsidP="00853F1A">
      <w:pPr>
        <w:rPr>
          <w:sz w:val="28"/>
          <w:szCs w:val="28"/>
        </w:rPr>
      </w:pPr>
    </w:p>
    <w:p w:rsidR="00853F1A" w:rsidRDefault="00853F1A" w:rsidP="00853F1A">
      <w:pPr>
        <w:rPr>
          <w:sz w:val="28"/>
          <w:szCs w:val="28"/>
        </w:rPr>
      </w:pPr>
    </w:p>
    <w:p w:rsidR="00853F1A" w:rsidRDefault="00853F1A" w:rsidP="00853F1A">
      <w:pPr>
        <w:rPr>
          <w:sz w:val="28"/>
          <w:szCs w:val="28"/>
        </w:rPr>
      </w:pPr>
    </w:p>
    <w:p w:rsidR="00853F1A" w:rsidRDefault="00853F1A" w:rsidP="00853F1A">
      <w:pPr>
        <w:rPr>
          <w:sz w:val="28"/>
          <w:szCs w:val="28"/>
        </w:rPr>
      </w:pPr>
    </w:p>
    <w:p w:rsidR="00853F1A" w:rsidRDefault="00853F1A"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9352B6" w:rsidRDefault="009352B6" w:rsidP="00853F1A">
      <w:pPr>
        <w:rPr>
          <w:sz w:val="28"/>
          <w:szCs w:val="28"/>
        </w:rPr>
      </w:pPr>
    </w:p>
    <w:p w:rsidR="00853F1A" w:rsidRDefault="00853F1A" w:rsidP="00853F1A">
      <w:pPr>
        <w:rPr>
          <w:sz w:val="28"/>
          <w:szCs w:val="28"/>
        </w:rPr>
      </w:pPr>
    </w:p>
    <w:p w:rsidR="00853F1A" w:rsidRDefault="00853F1A" w:rsidP="00853F1A">
      <w:pPr>
        <w:rPr>
          <w:sz w:val="28"/>
          <w:szCs w:val="28"/>
        </w:rPr>
      </w:pPr>
    </w:p>
    <w:p w:rsidR="00853F1A" w:rsidRDefault="00853F1A" w:rsidP="00853F1A">
      <w:pPr>
        <w:rPr>
          <w:sz w:val="28"/>
          <w:szCs w:val="28"/>
        </w:rPr>
      </w:pPr>
    </w:p>
    <w:p w:rsidR="00853F1A" w:rsidRPr="009352B6" w:rsidRDefault="00853F1A" w:rsidP="00853F1A">
      <w:pPr>
        <w:jc w:val="right"/>
        <w:rPr>
          <w:sz w:val="28"/>
          <w:szCs w:val="28"/>
        </w:rPr>
      </w:pPr>
      <w:r w:rsidRPr="009352B6">
        <w:rPr>
          <w:sz w:val="28"/>
          <w:szCs w:val="28"/>
        </w:rPr>
        <w:lastRenderedPageBreak/>
        <w:t>Приложение № 1</w:t>
      </w:r>
    </w:p>
    <w:p w:rsidR="00853F1A" w:rsidRPr="009352B6" w:rsidRDefault="00853F1A" w:rsidP="00853F1A">
      <w:pPr>
        <w:jc w:val="right"/>
        <w:rPr>
          <w:sz w:val="28"/>
          <w:szCs w:val="28"/>
        </w:rPr>
      </w:pPr>
      <w:r w:rsidRPr="009352B6">
        <w:rPr>
          <w:sz w:val="28"/>
          <w:szCs w:val="28"/>
        </w:rPr>
        <w:t>к Административному регламенту</w:t>
      </w:r>
    </w:p>
    <w:p w:rsidR="00853F1A" w:rsidRPr="009352B6" w:rsidRDefault="00853F1A" w:rsidP="00853F1A">
      <w:pPr>
        <w:jc w:val="right"/>
        <w:rPr>
          <w:sz w:val="28"/>
          <w:szCs w:val="28"/>
        </w:rPr>
      </w:pPr>
      <w:r w:rsidRPr="009352B6">
        <w:rPr>
          <w:sz w:val="28"/>
          <w:szCs w:val="28"/>
        </w:rPr>
        <w:t xml:space="preserve">предоставления </w:t>
      </w:r>
      <w:proofErr w:type="gramStart"/>
      <w:r w:rsidRPr="009352B6">
        <w:rPr>
          <w:sz w:val="28"/>
          <w:szCs w:val="28"/>
        </w:rPr>
        <w:t>муниципальной</w:t>
      </w:r>
      <w:proofErr w:type="gramEnd"/>
      <w:r w:rsidRPr="009352B6">
        <w:rPr>
          <w:sz w:val="28"/>
          <w:szCs w:val="28"/>
        </w:rPr>
        <w:t xml:space="preserve"> </w:t>
      </w:r>
    </w:p>
    <w:p w:rsidR="009352B6" w:rsidRDefault="00853F1A" w:rsidP="00853F1A">
      <w:pPr>
        <w:jc w:val="right"/>
        <w:rPr>
          <w:sz w:val="28"/>
          <w:szCs w:val="28"/>
        </w:rPr>
      </w:pPr>
      <w:r w:rsidRPr="009352B6">
        <w:rPr>
          <w:sz w:val="28"/>
          <w:szCs w:val="28"/>
        </w:rPr>
        <w:t xml:space="preserve">услуги «Назначение пенсии </w:t>
      </w:r>
    </w:p>
    <w:p w:rsidR="009352B6" w:rsidRDefault="00853F1A" w:rsidP="00853F1A">
      <w:pPr>
        <w:jc w:val="right"/>
        <w:rPr>
          <w:sz w:val="28"/>
          <w:szCs w:val="28"/>
        </w:rPr>
      </w:pPr>
      <w:r w:rsidRPr="009352B6">
        <w:rPr>
          <w:sz w:val="28"/>
          <w:szCs w:val="28"/>
        </w:rPr>
        <w:t>за выслугу лет</w:t>
      </w:r>
      <w:r w:rsidR="009352B6">
        <w:rPr>
          <w:sz w:val="28"/>
          <w:szCs w:val="28"/>
        </w:rPr>
        <w:t xml:space="preserve"> </w:t>
      </w:r>
      <w:r w:rsidRPr="009352B6">
        <w:rPr>
          <w:sz w:val="28"/>
          <w:szCs w:val="28"/>
        </w:rPr>
        <w:t xml:space="preserve"> лицам, замещавшим </w:t>
      </w:r>
    </w:p>
    <w:p w:rsidR="00AE5F4A" w:rsidRDefault="00853F1A" w:rsidP="00853F1A">
      <w:pPr>
        <w:jc w:val="right"/>
        <w:rPr>
          <w:sz w:val="28"/>
          <w:szCs w:val="28"/>
        </w:rPr>
      </w:pPr>
      <w:r w:rsidRPr="009352B6">
        <w:rPr>
          <w:sz w:val="28"/>
          <w:szCs w:val="28"/>
        </w:rPr>
        <w:t>муниципальные должности,</w:t>
      </w:r>
    </w:p>
    <w:p w:rsidR="00AE5F4A" w:rsidRDefault="00853F1A" w:rsidP="00853F1A">
      <w:pPr>
        <w:jc w:val="right"/>
        <w:rPr>
          <w:sz w:val="28"/>
          <w:szCs w:val="28"/>
        </w:rPr>
      </w:pPr>
      <w:r w:rsidRPr="009352B6">
        <w:rPr>
          <w:sz w:val="28"/>
          <w:szCs w:val="28"/>
        </w:rPr>
        <w:t>должности</w:t>
      </w:r>
      <w:r w:rsidR="00AE5F4A">
        <w:rPr>
          <w:sz w:val="28"/>
          <w:szCs w:val="28"/>
        </w:rPr>
        <w:t xml:space="preserve"> </w:t>
      </w:r>
      <w:r w:rsidRPr="009352B6">
        <w:rPr>
          <w:sz w:val="28"/>
          <w:szCs w:val="28"/>
        </w:rPr>
        <w:t xml:space="preserve"> муниципальной</w:t>
      </w:r>
      <w:r w:rsidR="009352B6">
        <w:rPr>
          <w:sz w:val="28"/>
          <w:szCs w:val="28"/>
        </w:rPr>
        <w:t xml:space="preserve"> </w:t>
      </w:r>
    </w:p>
    <w:p w:rsidR="009352B6" w:rsidRDefault="00853F1A" w:rsidP="00853F1A">
      <w:pPr>
        <w:jc w:val="right"/>
        <w:rPr>
          <w:sz w:val="28"/>
          <w:szCs w:val="28"/>
        </w:rPr>
      </w:pPr>
      <w:proofErr w:type="gramStart"/>
      <w:r w:rsidRPr="009352B6">
        <w:rPr>
          <w:sz w:val="28"/>
          <w:szCs w:val="28"/>
        </w:rPr>
        <w:t xml:space="preserve">службы </w:t>
      </w:r>
      <w:r w:rsidR="00AE5F4A">
        <w:rPr>
          <w:sz w:val="28"/>
          <w:szCs w:val="28"/>
        </w:rPr>
        <w:t xml:space="preserve"> </w:t>
      </w:r>
      <w:r w:rsidRPr="009352B6">
        <w:rPr>
          <w:sz w:val="28"/>
          <w:szCs w:val="28"/>
        </w:rPr>
        <w:t xml:space="preserve">(муниципальные </w:t>
      </w:r>
      <w:proofErr w:type="gramEnd"/>
    </w:p>
    <w:p w:rsidR="00AE5F4A" w:rsidRDefault="00853F1A" w:rsidP="00853F1A">
      <w:pPr>
        <w:jc w:val="right"/>
        <w:rPr>
          <w:sz w:val="28"/>
          <w:szCs w:val="28"/>
        </w:rPr>
      </w:pPr>
      <w:r w:rsidRPr="009352B6">
        <w:rPr>
          <w:sz w:val="28"/>
          <w:szCs w:val="28"/>
        </w:rPr>
        <w:t>должности</w:t>
      </w:r>
      <w:r w:rsidR="009352B6">
        <w:rPr>
          <w:sz w:val="28"/>
          <w:szCs w:val="28"/>
        </w:rPr>
        <w:t xml:space="preserve"> </w:t>
      </w:r>
      <w:r w:rsidRPr="009352B6">
        <w:rPr>
          <w:sz w:val="28"/>
          <w:szCs w:val="28"/>
        </w:rPr>
        <w:t xml:space="preserve">муниципальной </w:t>
      </w:r>
    </w:p>
    <w:p w:rsidR="00AE5F4A" w:rsidRDefault="00853F1A" w:rsidP="00853F1A">
      <w:pPr>
        <w:jc w:val="right"/>
        <w:rPr>
          <w:sz w:val="28"/>
          <w:szCs w:val="28"/>
        </w:rPr>
      </w:pPr>
      <w:r w:rsidRPr="009352B6">
        <w:rPr>
          <w:sz w:val="28"/>
          <w:szCs w:val="28"/>
        </w:rPr>
        <w:t>службы) в органах местного</w:t>
      </w:r>
    </w:p>
    <w:p w:rsidR="00AE5F4A" w:rsidRDefault="00853F1A" w:rsidP="00853F1A">
      <w:pPr>
        <w:jc w:val="right"/>
        <w:rPr>
          <w:sz w:val="28"/>
          <w:szCs w:val="28"/>
        </w:rPr>
      </w:pPr>
      <w:r w:rsidRPr="009352B6">
        <w:rPr>
          <w:sz w:val="28"/>
          <w:szCs w:val="28"/>
        </w:rPr>
        <w:t xml:space="preserve"> самоуправления муниципального </w:t>
      </w:r>
    </w:p>
    <w:p w:rsidR="00AE5F4A" w:rsidRDefault="00853F1A" w:rsidP="00853F1A">
      <w:pPr>
        <w:jc w:val="right"/>
        <w:rPr>
          <w:sz w:val="28"/>
          <w:szCs w:val="28"/>
        </w:rPr>
      </w:pPr>
      <w:r w:rsidRPr="009352B6">
        <w:rPr>
          <w:sz w:val="28"/>
          <w:szCs w:val="28"/>
        </w:rPr>
        <w:t>образования «</w:t>
      </w:r>
      <w:proofErr w:type="spellStart"/>
      <w:r w:rsidRPr="009352B6">
        <w:rPr>
          <w:sz w:val="28"/>
          <w:szCs w:val="28"/>
        </w:rPr>
        <w:t>Сычевский</w:t>
      </w:r>
      <w:proofErr w:type="spellEnd"/>
      <w:r w:rsidRPr="009352B6">
        <w:rPr>
          <w:sz w:val="28"/>
          <w:szCs w:val="28"/>
        </w:rPr>
        <w:t xml:space="preserve"> </w:t>
      </w:r>
    </w:p>
    <w:p w:rsidR="00853F1A" w:rsidRPr="009352B6" w:rsidRDefault="00853F1A" w:rsidP="00853F1A">
      <w:pPr>
        <w:jc w:val="right"/>
        <w:rPr>
          <w:sz w:val="28"/>
          <w:szCs w:val="28"/>
        </w:rPr>
      </w:pPr>
      <w:r w:rsidRPr="009352B6">
        <w:rPr>
          <w:sz w:val="28"/>
          <w:szCs w:val="28"/>
        </w:rPr>
        <w:t xml:space="preserve">муниципальный округ» </w:t>
      </w:r>
    </w:p>
    <w:p w:rsidR="00853F1A" w:rsidRPr="009352B6" w:rsidRDefault="00853F1A" w:rsidP="00853F1A">
      <w:pPr>
        <w:jc w:val="right"/>
        <w:rPr>
          <w:sz w:val="28"/>
          <w:szCs w:val="28"/>
        </w:rPr>
      </w:pPr>
      <w:r w:rsidRPr="009352B6">
        <w:rPr>
          <w:sz w:val="28"/>
          <w:szCs w:val="28"/>
        </w:rPr>
        <w:t>Смоленской области»</w:t>
      </w:r>
    </w:p>
    <w:p w:rsidR="00853F1A" w:rsidRDefault="00853F1A" w:rsidP="00853F1A">
      <w:pPr>
        <w:ind w:left="3240" w:hanging="3240"/>
        <w:jc w:val="right"/>
        <w:rPr>
          <w:sz w:val="28"/>
          <w:szCs w:val="28"/>
        </w:rPr>
      </w:pPr>
    </w:p>
    <w:p w:rsidR="00853F1A" w:rsidRPr="009042AE" w:rsidRDefault="00853F1A" w:rsidP="00853F1A">
      <w:pPr>
        <w:ind w:left="3240" w:hanging="3240"/>
        <w:jc w:val="right"/>
        <w:rPr>
          <w:sz w:val="22"/>
          <w:szCs w:val="22"/>
        </w:rPr>
      </w:pPr>
      <w:r w:rsidRPr="009042AE">
        <w:rPr>
          <w:sz w:val="22"/>
          <w:szCs w:val="22"/>
        </w:rPr>
        <w:t>Форма</w:t>
      </w:r>
    </w:p>
    <w:tbl>
      <w:tblPr>
        <w:tblW w:w="0" w:type="auto"/>
        <w:tblInd w:w="204" w:type="dxa"/>
        <w:tblLayout w:type="fixed"/>
        <w:tblCellMar>
          <w:top w:w="102" w:type="dxa"/>
          <w:left w:w="62" w:type="dxa"/>
          <w:bottom w:w="102" w:type="dxa"/>
          <w:right w:w="62" w:type="dxa"/>
        </w:tblCellMar>
        <w:tblLook w:val="0000"/>
      </w:tblPr>
      <w:tblGrid>
        <w:gridCol w:w="3681"/>
        <w:gridCol w:w="435"/>
        <w:gridCol w:w="3180"/>
        <w:gridCol w:w="2201"/>
      </w:tblGrid>
      <w:tr w:rsidR="00853F1A" w:rsidRPr="00AE0A00" w:rsidTr="009352B6">
        <w:tc>
          <w:tcPr>
            <w:tcW w:w="4116" w:type="dxa"/>
            <w:gridSpan w:val="2"/>
          </w:tcPr>
          <w:p w:rsidR="00853F1A" w:rsidRPr="00AE0A00" w:rsidRDefault="00853F1A" w:rsidP="008E52E4">
            <w:pPr>
              <w:pStyle w:val="ConsPlusNormal"/>
              <w:rPr>
                <w:rFonts w:ascii="Times New Roman" w:hAnsi="Times New Roman" w:cs="Times New Roman"/>
              </w:rPr>
            </w:pPr>
          </w:p>
        </w:tc>
        <w:tc>
          <w:tcPr>
            <w:tcW w:w="5381" w:type="dxa"/>
            <w:gridSpan w:val="2"/>
          </w:tcPr>
          <w:p w:rsidR="00853F1A"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 xml:space="preserve">Главе муниципального образования </w:t>
            </w:r>
          </w:p>
          <w:p w:rsidR="00853F1A"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w:t>
            </w:r>
            <w:proofErr w:type="spellStart"/>
            <w:r w:rsidRPr="00AE0A00">
              <w:rPr>
                <w:rFonts w:ascii="Times New Roman" w:hAnsi="Times New Roman" w:cs="Times New Roman"/>
              </w:rPr>
              <w:t>Сычевский</w:t>
            </w:r>
            <w:proofErr w:type="spellEnd"/>
            <w:r w:rsidRPr="00AE0A00">
              <w:rPr>
                <w:rFonts w:ascii="Times New Roman" w:hAnsi="Times New Roman" w:cs="Times New Roman"/>
              </w:rPr>
              <w:t xml:space="preserve"> муниципальный округ»</w:t>
            </w:r>
          </w:p>
          <w:p w:rsidR="00853F1A" w:rsidRPr="00AE0A00"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 xml:space="preserve"> Смоленской области</w:t>
            </w:r>
          </w:p>
          <w:p w:rsidR="00853F1A" w:rsidRPr="00AE0A00"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_______________________________________________</w:t>
            </w:r>
          </w:p>
          <w:p w:rsidR="00853F1A" w:rsidRPr="00AE0A00"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_______________________________________________</w:t>
            </w:r>
          </w:p>
          <w:p w:rsidR="00853F1A" w:rsidRPr="00AE0A00" w:rsidRDefault="00853F1A" w:rsidP="008E52E4">
            <w:pPr>
              <w:pStyle w:val="ConsPlusNormal"/>
              <w:ind w:firstLine="0"/>
              <w:jc w:val="right"/>
              <w:rPr>
                <w:rFonts w:ascii="Times New Roman" w:hAnsi="Times New Roman" w:cs="Times New Roman"/>
              </w:rPr>
            </w:pPr>
            <w:r w:rsidRPr="00AE0A00">
              <w:rPr>
                <w:rFonts w:ascii="Times New Roman" w:hAnsi="Times New Roman" w:cs="Times New Roman"/>
              </w:rPr>
              <w:t>_______________________________________________,</w:t>
            </w:r>
          </w:p>
          <w:p w:rsidR="00853F1A" w:rsidRPr="00AE0A00" w:rsidRDefault="00853F1A" w:rsidP="008E52E4">
            <w:pPr>
              <w:pStyle w:val="ConsPlusNormal"/>
              <w:ind w:left="925" w:firstLine="0"/>
              <w:jc w:val="both"/>
              <w:rPr>
                <w:rFonts w:ascii="Times New Roman" w:hAnsi="Times New Roman" w:cs="Times New Roman"/>
              </w:rPr>
            </w:pPr>
            <w:r w:rsidRPr="00AE0A00">
              <w:rPr>
                <w:rFonts w:ascii="Times New Roman" w:hAnsi="Times New Roman" w:cs="Times New Roman"/>
              </w:rPr>
              <w:t>(фамилия, имя, отчество заявителя)</w:t>
            </w:r>
          </w:p>
          <w:p w:rsidR="00853F1A" w:rsidRPr="00AE0A00" w:rsidRDefault="00853F1A" w:rsidP="008E52E4">
            <w:pPr>
              <w:pStyle w:val="ConsPlusNormal"/>
              <w:ind w:left="925" w:firstLine="0"/>
              <w:jc w:val="both"/>
              <w:rPr>
                <w:rFonts w:ascii="Times New Roman" w:hAnsi="Times New Roman" w:cs="Times New Roman"/>
              </w:rPr>
            </w:pPr>
            <w:proofErr w:type="gramStart"/>
            <w:r w:rsidRPr="00AE0A00">
              <w:rPr>
                <w:rFonts w:ascii="Times New Roman" w:hAnsi="Times New Roman" w:cs="Times New Roman"/>
              </w:rPr>
              <w:t>замещающего</w:t>
            </w:r>
            <w:proofErr w:type="gramEnd"/>
            <w:r w:rsidRPr="00AE0A00">
              <w:rPr>
                <w:rFonts w:ascii="Times New Roman" w:hAnsi="Times New Roman" w:cs="Times New Roman"/>
              </w:rPr>
              <w:t xml:space="preserve"> (замещавшего) муниципальную должность (муниципальную должность муниципальной службы, должность муниципальной службы)_________</w:t>
            </w:r>
            <w:r w:rsidR="009352B6">
              <w:rPr>
                <w:rFonts w:ascii="Times New Roman" w:hAnsi="Times New Roman" w:cs="Times New Roman"/>
              </w:rPr>
              <w:t>___________________________</w:t>
            </w:r>
          </w:p>
          <w:p w:rsidR="00853F1A" w:rsidRPr="00AE0A00" w:rsidRDefault="00853F1A" w:rsidP="008E52E4">
            <w:pPr>
              <w:pStyle w:val="ConsPlusNormal"/>
              <w:ind w:left="925" w:firstLine="0"/>
              <w:jc w:val="both"/>
              <w:rPr>
                <w:rFonts w:ascii="Times New Roman" w:hAnsi="Times New Roman" w:cs="Times New Roman"/>
              </w:rPr>
            </w:pPr>
            <w:r w:rsidRPr="00AE0A00">
              <w:rPr>
                <w:rFonts w:ascii="Times New Roman" w:hAnsi="Times New Roman" w:cs="Times New Roman"/>
              </w:rPr>
              <w:t>________________________________________________________________</w:t>
            </w:r>
            <w:r w:rsidR="009352B6">
              <w:rPr>
                <w:rFonts w:ascii="Times New Roman" w:hAnsi="Times New Roman" w:cs="Times New Roman"/>
              </w:rPr>
              <w:t>______________________</w:t>
            </w:r>
          </w:p>
          <w:p w:rsidR="00853F1A" w:rsidRPr="00AE0A00" w:rsidRDefault="00853F1A" w:rsidP="008E52E4">
            <w:pPr>
              <w:pStyle w:val="ConsPlusNormal"/>
              <w:ind w:left="925" w:firstLine="0"/>
              <w:jc w:val="both"/>
              <w:rPr>
                <w:rFonts w:ascii="Times New Roman" w:hAnsi="Times New Roman" w:cs="Times New Roman"/>
              </w:rPr>
            </w:pPr>
            <w:r w:rsidRPr="00AE0A00">
              <w:rPr>
                <w:rFonts w:ascii="Times New Roman" w:hAnsi="Times New Roman" w:cs="Times New Roman"/>
              </w:rPr>
              <w:t>________________</w:t>
            </w:r>
            <w:r w:rsidR="009352B6">
              <w:rPr>
                <w:rFonts w:ascii="Times New Roman" w:hAnsi="Times New Roman" w:cs="Times New Roman"/>
              </w:rPr>
              <w:t>___________________________</w:t>
            </w:r>
          </w:p>
          <w:p w:rsidR="00853F1A" w:rsidRPr="00AE0A00" w:rsidRDefault="00853F1A" w:rsidP="008E52E4">
            <w:pPr>
              <w:pStyle w:val="ConsPlusNormal"/>
              <w:ind w:left="925" w:firstLine="0"/>
              <w:rPr>
                <w:rFonts w:ascii="Times New Roman" w:hAnsi="Times New Roman" w:cs="Times New Roman"/>
              </w:rPr>
            </w:pPr>
            <w:r w:rsidRPr="00AE0A00">
              <w:rPr>
                <w:rFonts w:ascii="Times New Roman" w:hAnsi="Times New Roman" w:cs="Times New Roman"/>
              </w:rPr>
              <w:t>________________________________________________________________</w:t>
            </w:r>
            <w:r w:rsidR="009352B6">
              <w:rPr>
                <w:rFonts w:ascii="Times New Roman" w:hAnsi="Times New Roman" w:cs="Times New Roman"/>
              </w:rPr>
              <w:t>______________________</w:t>
            </w:r>
          </w:p>
          <w:p w:rsidR="00853F1A" w:rsidRPr="00AE0A00" w:rsidRDefault="00853F1A" w:rsidP="008E52E4">
            <w:pPr>
              <w:pStyle w:val="ConsPlusNormal"/>
              <w:ind w:left="925" w:firstLine="0"/>
              <w:rPr>
                <w:rFonts w:ascii="Times New Roman" w:hAnsi="Times New Roman" w:cs="Times New Roman"/>
              </w:rPr>
            </w:pPr>
            <w:proofErr w:type="gramStart"/>
            <w:r w:rsidRPr="00AE0A00">
              <w:rPr>
                <w:rFonts w:ascii="Times New Roman" w:hAnsi="Times New Roman" w:cs="Times New Roman"/>
              </w:rPr>
              <w:t>проживающего</w:t>
            </w:r>
            <w:proofErr w:type="gramEnd"/>
            <w:r w:rsidRPr="00AE0A00">
              <w:rPr>
                <w:rFonts w:ascii="Times New Roman" w:hAnsi="Times New Roman" w:cs="Times New Roman"/>
              </w:rPr>
              <w:t xml:space="preserve"> по адресу: ________________________</w:t>
            </w:r>
          </w:p>
          <w:p w:rsidR="00853F1A" w:rsidRPr="00AE0A00" w:rsidRDefault="00853F1A" w:rsidP="008E52E4">
            <w:pPr>
              <w:pStyle w:val="ConsPlusNormal"/>
              <w:ind w:left="925" w:firstLine="0"/>
              <w:rPr>
                <w:rFonts w:ascii="Times New Roman" w:hAnsi="Times New Roman" w:cs="Times New Roman"/>
              </w:rPr>
            </w:pPr>
            <w:r w:rsidRPr="00AE0A00">
              <w:rPr>
                <w:rFonts w:ascii="Times New Roman" w:hAnsi="Times New Roman" w:cs="Times New Roman"/>
              </w:rPr>
              <w:t>________________</w:t>
            </w:r>
            <w:r w:rsidR="009352B6">
              <w:rPr>
                <w:rFonts w:ascii="Times New Roman" w:hAnsi="Times New Roman" w:cs="Times New Roman"/>
              </w:rPr>
              <w:t>__________________________</w:t>
            </w:r>
          </w:p>
          <w:p w:rsidR="00853F1A" w:rsidRPr="00AE0A00" w:rsidRDefault="00853F1A" w:rsidP="008E52E4">
            <w:pPr>
              <w:pStyle w:val="ConsPlusNormal"/>
              <w:ind w:left="925" w:firstLine="0"/>
              <w:rPr>
                <w:rFonts w:ascii="Times New Roman" w:hAnsi="Times New Roman" w:cs="Times New Roman"/>
              </w:rPr>
            </w:pPr>
            <w:r w:rsidRPr="00AE0A00">
              <w:rPr>
                <w:rFonts w:ascii="Times New Roman" w:hAnsi="Times New Roman" w:cs="Times New Roman"/>
              </w:rPr>
              <w:t>________________________________________________________________</w:t>
            </w:r>
            <w:r w:rsidR="009352B6">
              <w:rPr>
                <w:rFonts w:ascii="Times New Roman" w:hAnsi="Times New Roman" w:cs="Times New Roman"/>
              </w:rPr>
              <w:t>______________________</w:t>
            </w:r>
          </w:p>
          <w:p w:rsidR="00853F1A" w:rsidRPr="00AE0A00" w:rsidRDefault="00853F1A" w:rsidP="00923A8F">
            <w:pPr>
              <w:pStyle w:val="ConsPlusNormal"/>
              <w:ind w:left="925" w:firstLine="0"/>
              <w:rPr>
                <w:rFonts w:ascii="Times New Roman" w:hAnsi="Times New Roman" w:cs="Times New Roman"/>
              </w:rPr>
            </w:pPr>
            <w:r w:rsidRPr="00AE0A00">
              <w:rPr>
                <w:rFonts w:ascii="Times New Roman" w:hAnsi="Times New Roman" w:cs="Times New Roman"/>
              </w:rPr>
              <w:t>СНИЛС ________________________________________</w:t>
            </w:r>
          </w:p>
          <w:p w:rsidR="00853F1A" w:rsidRPr="00AE0A00" w:rsidRDefault="00853F1A" w:rsidP="008E52E4">
            <w:pPr>
              <w:pStyle w:val="ConsPlusNormal"/>
              <w:ind w:left="925" w:firstLine="0"/>
              <w:jc w:val="both"/>
              <w:rPr>
                <w:rFonts w:ascii="Times New Roman" w:hAnsi="Times New Roman" w:cs="Times New Roman"/>
              </w:rPr>
            </w:pPr>
            <w:r w:rsidRPr="00AE0A00">
              <w:rPr>
                <w:rFonts w:ascii="Times New Roman" w:hAnsi="Times New Roman" w:cs="Times New Roman"/>
              </w:rPr>
              <w:t>телефон ________________________________________</w:t>
            </w:r>
          </w:p>
        </w:tc>
      </w:tr>
      <w:tr w:rsidR="00853F1A" w:rsidRPr="00AE0A00" w:rsidTr="009352B6">
        <w:tc>
          <w:tcPr>
            <w:tcW w:w="9497" w:type="dxa"/>
            <w:gridSpan w:val="4"/>
          </w:tcPr>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заявление.</w:t>
            </w:r>
          </w:p>
        </w:tc>
      </w:tr>
      <w:tr w:rsidR="00853F1A" w:rsidRPr="00AE0A00" w:rsidTr="009352B6">
        <w:tc>
          <w:tcPr>
            <w:tcW w:w="9497" w:type="dxa"/>
            <w:gridSpan w:val="4"/>
          </w:tcPr>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В соответствии с областным </w:t>
            </w:r>
            <w:hyperlink r:id="rId11">
              <w:r w:rsidRPr="00AE0A00">
                <w:rPr>
                  <w:rFonts w:ascii="Times New Roman" w:hAnsi="Times New Roman" w:cs="Times New Roman"/>
                  <w:color w:val="0000FF"/>
                </w:rPr>
                <w:t>законом</w:t>
              </w:r>
            </w:hyperlink>
            <w:r w:rsidRPr="00AE0A00">
              <w:rPr>
                <w:rFonts w:ascii="Times New Roman" w:hAnsi="Times New Roman" w:cs="Times New Roman"/>
              </w:rPr>
              <w:t xml:space="preserve">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прошу Вас назначить мне пенсию за выслугу лет </w:t>
            </w:r>
            <w:proofErr w:type="gramStart"/>
            <w:r w:rsidRPr="00AE0A00">
              <w:rPr>
                <w:rFonts w:ascii="Times New Roman" w:hAnsi="Times New Roman" w:cs="Times New Roman"/>
              </w:rPr>
              <w:t>к</w:t>
            </w:r>
            <w:proofErr w:type="gramEnd"/>
            <w:r w:rsidRPr="00AE0A00">
              <w:rPr>
                <w:rFonts w:ascii="Times New Roman" w:hAnsi="Times New Roman" w:cs="Times New Roman"/>
              </w:rPr>
              <w:t xml:space="preserve"> _________________________________________________________________________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 xml:space="preserve">(указывается вид пенсии: страховой пенсии; страховой пенсии по инвалидности; пенсии, предусмотренной </w:t>
            </w:r>
            <w:hyperlink r:id="rId12">
              <w:r w:rsidRPr="00AE0A00">
                <w:rPr>
                  <w:rFonts w:ascii="Times New Roman" w:hAnsi="Times New Roman" w:cs="Times New Roman"/>
                  <w:color w:val="0000FF"/>
                </w:rPr>
                <w:t>Законом</w:t>
              </w:r>
            </w:hyperlink>
            <w:r w:rsidRPr="00AE0A00">
              <w:rPr>
                <w:rFonts w:ascii="Times New Roman" w:hAnsi="Times New Roman" w:cs="Times New Roman"/>
              </w:rPr>
              <w:t xml:space="preserve"> Российской Федерации от 19.04.91 N 1032-1 "О занятости населения в Российской Федерации" при отсутствии возможности для трудоустройства безработных граждан)</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Вышеуказанную пенсию получаю </w:t>
            </w:r>
            <w:proofErr w:type="gramStart"/>
            <w:r w:rsidRPr="00AE0A00">
              <w:rPr>
                <w:rFonts w:ascii="Times New Roman" w:hAnsi="Times New Roman" w:cs="Times New Roman"/>
              </w:rPr>
              <w:t>в</w:t>
            </w:r>
            <w:proofErr w:type="gramEnd"/>
            <w:r w:rsidRPr="00AE0A00">
              <w:rPr>
                <w:rFonts w:ascii="Times New Roman" w:hAnsi="Times New Roman" w:cs="Times New Roman"/>
              </w:rPr>
              <w:t xml:space="preserve"> _________________________________________</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__________________________________________________________________________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(наименование учет (отделения) пенсионного фонда Российской Федерации)</w:t>
            </w:r>
          </w:p>
          <w:p w:rsidR="00853F1A" w:rsidRPr="00AE0A00" w:rsidRDefault="00853F1A" w:rsidP="008E52E4">
            <w:pPr>
              <w:pStyle w:val="ConsPlusNormal"/>
              <w:ind w:firstLine="283"/>
              <w:jc w:val="both"/>
              <w:rPr>
                <w:rFonts w:ascii="Times New Roman" w:hAnsi="Times New Roman" w:cs="Times New Roman"/>
              </w:rPr>
            </w:pPr>
            <w:proofErr w:type="gramStart"/>
            <w:r w:rsidRPr="00AE0A00">
              <w:rPr>
                <w:rFonts w:ascii="Times New Roman" w:hAnsi="Times New Roman" w:cs="Times New Roman"/>
              </w:rPr>
              <w:t xml:space="preserve">При замещении муниципальной должности в Смоленской области, в ином субъекте Российской </w:t>
            </w:r>
            <w:r w:rsidRPr="00AE0A00">
              <w:rPr>
                <w:rFonts w:ascii="Times New Roman" w:hAnsi="Times New Roman" w:cs="Times New Roman"/>
              </w:rPr>
              <w:lastRenderedPageBreak/>
              <w:t>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w:t>
            </w:r>
            <w:proofErr w:type="gramEnd"/>
            <w:r w:rsidRPr="00AE0A00">
              <w:rPr>
                <w:rFonts w:ascii="Times New Roman" w:hAnsi="Times New Roman" w:cs="Times New Roman"/>
              </w:rPr>
              <w:t xml:space="preserve"> срок сообщить об этом в Администрацию муниципального образования «</w:t>
            </w:r>
            <w:proofErr w:type="spellStart"/>
            <w:r w:rsidRPr="00AE0A00">
              <w:rPr>
                <w:rFonts w:ascii="Times New Roman" w:hAnsi="Times New Roman" w:cs="Times New Roman"/>
              </w:rPr>
              <w:t>Сычевский</w:t>
            </w:r>
            <w:proofErr w:type="spellEnd"/>
            <w:r w:rsidRPr="00AE0A00">
              <w:rPr>
                <w:rFonts w:ascii="Times New Roman" w:hAnsi="Times New Roman" w:cs="Times New Roman"/>
              </w:rPr>
              <w:t xml:space="preserve"> муниципальный округ» Смоленской области, а также представить в указанный орган копию распоряжения (приказа) о приеме на работу, заверенную надлежащим образом, или иные документы о приеме на работу.</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Пенсию за выслугу лет прошу перечислять на мой расчетный счет</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N ________________________________________________________________________</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в ________________________________________________________________________.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(наименование отделения, филиала банка)</w:t>
            </w:r>
          </w:p>
          <w:p w:rsidR="00853F1A" w:rsidRPr="00AE0A00" w:rsidRDefault="00853F1A" w:rsidP="008E52E4">
            <w:pPr>
              <w:pStyle w:val="ConsPlusNormal"/>
              <w:ind w:firstLine="283"/>
              <w:jc w:val="both"/>
              <w:rPr>
                <w:rFonts w:ascii="Times New Roman" w:hAnsi="Times New Roman" w:cs="Times New Roman"/>
              </w:rPr>
            </w:pPr>
            <w:proofErr w:type="gramStart"/>
            <w:r w:rsidRPr="00AE0A00">
              <w:rPr>
                <w:rFonts w:ascii="Times New Roman" w:hAnsi="Times New Roman" w:cs="Times New Roman"/>
              </w:rPr>
              <w:t xml:space="preserve">В соответствии с Федеральным </w:t>
            </w:r>
            <w:hyperlink r:id="rId13">
              <w:r w:rsidRPr="00AE0A00">
                <w:rPr>
                  <w:rFonts w:ascii="Times New Roman" w:hAnsi="Times New Roman" w:cs="Times New Roman"/>
                  <w:color w:val="0000FF"/>
                </w:rPr>
                <w:t>законом</w:t>
              </w:r>
            </w:hyperlink>
            <w:r w:rsidRPr="00AE0A00">
              <w:rPr>
                <w:rFonts w:ascii="Times New Roman" w:hAnsi="Times New Roman" w:cs="Times New Roman"/>
              </w:rPr>
              <w:t xml:space="preserve"> от 27.07.2006 N 152-ФЗ "О персональных данных" даю свое согласие на обработку Администрацией муниципального образования «</w:t>
            </w:r>
            <w:proofErr w:type="spellStart"/>
            <w:r w:rsidRPr="00AE0A00">
              <w:rPr>
                <w:rFonts w:ascii="Times New Roman" w:hAnsi="Times New Roman" w:cs="Times New Roman"/>
              </w:rPr>
              <w:t>Сычевский</w:t>
            </w:r>
            <w:proofErr w:type="spellEnd"/>
            <w:r w:rsidRPr="00AE0A00">
              <w:rPr>
                <w:rFonts w:ascii="Times New Roman" w:hAnsi="Times New Roman" w:cs="Times New Roman"/>
              </w:rPr>
              <w:t xml:space="preserve"> муниципальный округ» Смоленской области (215280, пл. Революции, д. 1, г. Сычевка, Смоленской области) моих персональных данных и подтверждаю, что, давая такое согласие, я действую своей волей и в своих интересах.</w:t>
            </w:r>
            <w:proofErr w:type="gramEnd"/>
          </w:p>
          <w:p w:rsidR="00853F1A" w:rsidRPr="00AE0A00" w:rsidRDefault="00853F1A" w:rsidP="008E52E4">
            <w:pPr>
              <w:pStyle w:val="ConsPlusNormal"/>
              <w:ind w:firstLine="283"/>
              <w:jc w:val="both"/>
              <w:rPr>
                <w:rFonts w:ascii="Times New Roman" w:hAnsi="Times New Roman" w:cs="Times New Roman"/>
              </w:rPr>
            </w:pPr>
            <w:proofErr w:type="gramStart"/>
            <w:r w:rsidRPr="00AE0A00">
              <w:rPr>
                <w:rFonts w:ascii="Times New Roman" w:hAnsi="Times New Roman" w:cs="Times New Roman"/>
              </w:rPr>
              <w:t>Согласие дается мною для целей: назначения, расчета и выплаты пенсии за выслугу лет и распространяется на следующую информацию: фамилия, имя, отчество, год, месяц, дата и место рождения; гражданство; данные трудовой книжки; домашний адрес (адрес регистрации, фактического проживания); номер телефона; паспорт или документ его замещающий (серия, номер, кем и когда выдан);</w:t>
            </w:r>
            <w:proofErr w:type="gramEnd"/>
            <w:r w:rsidRPr="00AE0A00">
              <w:rPr>
                <w:rFonts w:ascii="Times New Roman" w:hAnsi="Times New Roman" w:cs="Times New Roman"/>
              </w:rPr>
              <w:t xml:space="preserve"> номер страхового свидетельства обязательного пенсионного страхования; размер пенсии по старости, номер соответствующего расчетного счета, контактные данные физического лица (номер телефона, адрес электронной почты).</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(перечень персональных данных)</w:t>
            </w:r>
          </w:p>
          <w:p w:rsidR="00853F1A" w:rsidRPr="00AE0A00" w:rsidRDefault="00853F1A" w:rsidP="008E52E4">
            <w:pPr>
              <w:pStyle w:val="ConsPlusNormal"/>
              <w:ind w:firstLine="283"/>
              <w:jc w:val="both"/>
              <w:rPr>
                <w:rFonts w:ascii="Times New Roman" w:hAnsi="Times New Roman" w:cs="Times New Roman"/>
              </w:rPr>
            </w:pPr>
            <w:proofErr w:type="gramStart"/>
            <w:r w:rsidRPr="00AE0A00">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 (передача персональных данных осуществляется по запросам</w:t>
            </w:r>
            <w:proofErr w:type="gramEnd"/>
            <w:r w:rsidRPr="00AE0A00">
              <w:rPr>
                <w:rFonts w:ascii="Times New Roman" w:hAnsi="Times New Roman" w:cs="Times New Roman"/>
              </w:rPr>
              <w:t xml:space="preserve"> следующим организациям: правоохранительным органам, органам прокуратуры, государственным органам и учреждениям в пределах их компетенции).</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В случае неправомерного использования предоставленных мною персональных данных согласие отзывается моим письменным заявлением.</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Данное согласие действует с "__" ________ </w:t>
            </w:r>
            <w:proofErr w:type="spellStart"/>
            <w:r w:rsidRPr="00AE0A00">
              <w:rPr>
                <w:rFonts w:ascii="Times New Roman" w:hAnsi="Times New Roman" w:cs="Times New Roman"/>
              </w:rPr>
              <w:t>____</w:t>
            </w:r>
            <w:proofErr w:type="gramStart"/>
            <w:r w:rsidRPr="00AE0A00">
              <w:rPr>
                <w:rFonts w:ascii="Times New Roman" w:hAnsi="Times New Roman" w:cs="Times New Roman"/>
              </w:rPr>
              <w:t>г</w:t>
            </w:r>
            <w:proofErr w:type="spellEnd"/>
            <w:proofErr w:type="gramEnd"/>
            <w:r w:rsidRPr="00AE0A00">
              <w:rPr>
                <w:rFonts w:ascii="Times New Roman" w:hAnsi="Times New Roman" w:cs="Times New Roman"/>
              </w:rPr>
              <w:t>. до дня отзыва в письменной форме.</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К заявлению прилагаются:</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1) копия документа, удостоверяющего личность заявителя, на ___ </w:t>
            </w:r>
            <w:proofErr w:type="gramStart"/>
            <w:r w:rsidRPr="00AE0A00">
              <w:rPr>
                <w:rFonts w:ascii="Times New Roman" w:hAnsi="Times New Roman" w:cs="Times New Roman"/>
              </w:rPr>
              <w:t>л</w:t>
            </w:r>
            <w:proofErr w:type="gramEnd"/>
            <w:r w:rsidRPr="00AE0A00">
              <w:rPr>
                <w:rFonts w:ascii="Times New Roman" w:hAnsi="Times New Roman" w:cs="Times New Roman"/>
              </w:rPr>
              <w:t>. в 1 экз.;</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2) документы, подтверждающие стаж, дающий право на назначение пенсии за выслугу лет (копия трудовой книжки, копия военного билета, иные документы), на __ </w:t>
            </w:r>
            <w:proofErr w:type="gramStart"/>
            <w:r w:rsidRPr="00AE0A00">
              <w:rPr>
                <w:rFonts w:ascii="Times New Roman" w:hAnsi="Times New Roman" w:cs="Times New Roman"/>
              </w:rPr>
              <w:t>л</w:t>
            </w:r>
            <w:proofErr w:type="gramEnd"/>
            <w:r w:rsidRPr="00AE0A00">
              <w:rPr>
                <w:rFonts w:ascii="Times New Roman" w:hAnsi="Times New Roman" w:cs="Times New Roman"/>
              </w:rPr>
              <w:t>. в 1 экз.;</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3)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 &lt;*&gt;, на __ </w:t>
            </w:r>
            <w:proofErr w:type="gramStart"/>
            <w:r w:rsidRPr="00AE0A00">
              <w:rPr>
                <w:rFonts w:ascii="Times New Roman" w:hAnsi="Times New Roman" w:cs="Times New Roman"/>
              </w:rPr>
              <w:t>л</w:t>
            </w:r>
            <w:proofErr w:type="gramEnd"/>
            <w:r w:rsidRPr="00AE0A00">
              <w:rPr>
                <w:rFonts w:ascii="Times New Roman" w:hAnsi="Times New Roman" w:cs="Times New Roman"/>
              </w:rPr>
              <w:t>. в 1 экз.;</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4) справка о пенсии с указанием ее размера, выданная органом, осуществляющим пенсионное обеспечение &lt;*&gt;, на __ </w:t>
            </w:r>
            <w:proofErr w:type="gramStart"/>
            <w:r w:rsidRPr="00AE0A00">
              <w:rPr>
                <w:rFonts w:ascii="Times New Roman" w:hAnsi="Times New Roman" w:cs="Times New Roman"/>
              </w:rPr>
              <w:t>л</w:t>
            </w:r>
            <w:proofErr w:type="gramEnd"/>
            <w:r w:rsidRPr="00AE0A00">
              <w:rPr>
                <w:rFonts w:ascii="Times New Roman" w:hAnsi="Times New Roman" w:cs="Times New Roman"/>
              </w:rPr>
              <w:t>. в 1 экз.</w:t>
            </w:r>
          </w:p>
        </w:tc>
      </w:tr>
      <w:tr w:rsidR="00853F1A" w:rsidRPr="00AE0A00" w:rsidTr="009352B6">
        <w:tc>
          <w:tcPr>
            <w:tcW w:w="3681" w:type="dxa"/>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lastRenderedPageBreak/>
              <w:t>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(дата)</w:t>
            </w:r>
          </w:p>
        </w:tc>
        <w:tc>
          <w:tcPr>
            <w:tcW w:w="3615" w:type="dxa"/>
            <w:gridSpan w:val="2"/>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(подпись заявителя)</w:t>
            </w:r>
          </w:p>
        </w:tc>
        <w:tc>
          <w:tcPr>
            <w:tcW w:w="2201" w:type="dxa"/>
          </w:tcPr>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И.О. Фамилия</w:t>
            </w:r>
          </w:p>
        </w:tc>
      </w:tr>
      <w:tr w:rsidR="00853F1A" w:rsidRPr="00AE0A00" w:rsidTr="009352B6">
        <w:tc>
          <w:tcPr>
            <w:tcW w:w="9497" w:type="dxa"/>
            <w:gridSpan w:val="4"/>
          </w:tcPr>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w:t>
            </w:r>
          </w:p>
          <w:p w:rsidR="00853F1A" w:rsidRPr="00AE0A00" w:rsidRDefault="00853F1A" w:rsidP="008E52E4">
            <w:pPr>
              <w:pStyle w:val="ConsPlusNormal"/>
              <w:ind w:firstLine="283"/>
              <w:jc w:val="both"/>
              <w:rPr>
                <w:rFonts w:ascii="Times New Roman" w:hAnsi="Times New Roman" w:cs="Times New Roman"/>
              </w:rPr>
            </w:pPr>
            <w:proofErr w:type="gramStart"/>
            <w:r w:rsidRPr="00AE0A00">
              <w:rPr>
                <w:rFonts w:ascii="Times New Roman" w:hAnsi="Times New Roman" w:cs="Times New Roman"/>
              </w:rPr>
              <w:t xml:space="preserve">&lt;*&gt; В силу </w:t>
            </w:r>
            <w:hyperlink r:id="rId14">
              <w:r w:rsidRPr="00AE0A00">
                <w:rPr>
                  <w:rFonts w:ascii="Times New Roman" w:hAnsi="Times New Roman" w:cs="Times New Roman"/>
                  <w:color w:val="0000FF"/>
                </w:rPr>
                <w:t>части 3.1 статьи 5</w:t>
              </w:r>
            </w:hyperlink>
            <w:r w:rsidRPr="00AE0A00">
              <w:rPr>
                <w:rFonts w:ascii="Times New Roman" w:hAnsi="Times New Roman" w:cs="Times New Roman"/>
              </w:rPr>
              <w:t xml:space="preserve"> областного закона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уполномоченный орган в срок, не превышающий 3 рабочих дней со дня представления заявителем заявления о назначении пенсии за выслугу лет, направляет межведомственный запрос о предоставлении справки о пенсии</w:t>
            </w:r>
            <w:proofErr w:type="gramEnd"/>
            <w:r w:rsidRPr="00AE0A00">
              <w:rPr>
                <w:rFonts w:ascii="Times New Roman" w:hAnsi="Times New Roman" w:cs="Times New Roman"/>
              </w:rPr>
              <w:t xml:space="preserve"> в орган, осуществляющий пенсионное обеспечение в соответствии с федеральным законодательством,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p>
          <w:p w:rsidR="00853F1A" w:rsidRPr="00AE0A00" w:rsidRDefault="00853F1A" w:rsidP="008E52E4">
            <w:pPr>
              <w:pStyle w:val="ConsPlusNormal"/>
              <w:ind w:firstLine="283"/>
              <w:jc w:val="both"/>
              <w:rPr>
                <w:rFonts w:ascii="Times New Roman" w:hAnsi="Times New Roman" w:cs="Times New Roman"/>
              </w:rPr>
            </w:pPr>
            <w:r w:rsidRPr="00AE0A00">
              <w:rPr>
                <w:rFonts w:ascii="Times New Roman" w:hAnsi="Times New Roman" w:cs="Times New Roman"/>
              </w:rPr>
              <w:t xml:space="preserve">В соответствии с </w:t>
            </w:r>
            <w:hyperlink r:id="rId15">
              <w:r w:rsidRPr="00AE0A00">
                <w:rPr>
                  <w:rFonts w:ascii="Times New Roman" w:hAnsi="Times New Roman" w:cs="Times New Roman"/>
                  <w:color w:val="0000FF"/>
                </w:rPr>
                <w:t>частью 3.2 статьи 5</w:t>
              </w:r>
            </w:hyperlink>
            <w:r w:rsidRPr="00AE0A00">
              <w:rPr>
                <w:rFonts w:ascii="Times New Roman" w:hAnsi="Times New Roman" w:cs="Times New Roman"/>
              </w:rPr>
              <w:t xml:space="preserve"> областного закона от 29.11.2007 N 121-з "О пенсии за выслугу лет, выплачиваемой лицам, замещавшим муниципальные должности, должности </w:t>
            </w:r>
          </w:p>
        </w:tc>
      </w:tr>
    </w:tbl>
    <w:p w:rsidR="00853F1A" w:rsidRPr="00AE0A00" w:rsidRDefault="00853F1A" w:rsidP="00853F1A">
      <w:pPr>
        <w:pStyle w:val="ConsPlusNormal"/>
        <w:jc w:val="both"/>
        <w:rPr>
          <w:rFonts w:ascii="Times New Roman" w:hAnsi="Times New Roman" w:cs="Times New Roman"/>
        </w:rPr>
      </w:pPr>
    </w:p>
    <w:p w:rsidR="00853F1A" w:rsidRPr="00AE0A00" w:rsidRDefault="00853F1A" w:rsidP="00853F1A">
      <w:pPr>
        <w:pStyle w:val="ConsPlusNormal"/>
        <w:jc w:val="both"/>
        <w:rPr>
          <w:rFonts w:ascii="Times New Roman" w:hAnsi="Times New Roman" w:cs="Times New Roman"/>
        </w:rPr>
      </w:pPr>
    </w:p>
    <w:p w:rsidR="00AE5F4A" w:rsidRPr="009352B6" w:rsidRDefault="00AE5F4A" w:rsidP="00AE5F4A">
      <w:pPr>
        <w:jc w:val="right"/>
        <w:rPr>
          <w:sz w:val="28"/>
          <w:szCs w:val="28"/>
        </w:rPr>
      </w:pPr>
      <w:r>
        <w:rPr>
          <w:sz w:val="28"/>
          <w:szCs w:val="28"/>
        </w:rPr>
        <w:lastRenderedPageBreak/>
        <w:t>Приложение № 2</w:t>
      </w:r>
    </w:p>
    <w:p w:rsidR="00AE5F4A" w:rsidRPr="009352B6" w:rsidRDefault="00AE5F4A" w:rsidP="00AE5F4A">
      <w:pPr>
        <w:jc w:val="right"/>
        <w:rPr>
          <w:sz w:val="28"/>
          <w:szCs w:val="28"/>
        </w:rPr>
      </w:pPr>
      <w:r w:rsidRPr="009352B6">
        <w:rPr>
          <w:sz w:val="28"/>
          <w:szCs w:val="28"/>
        </w:rPr>
        <w:t>к Административному регламенту</w:t>
      </w:r>
    </w:p>
    <w:p w:rsidR="00AE5F4A" w:rsidRPr="009352B6" w:rsidRDefault="00AE5F4A" w:rsidP="00AE5F4A">
      <w:pPr>
        <w:jc w:val="right"/>
        <w:rPr>
          <w:sz w:val="28"/>
          <w:szCs w:val="28"/>
        </w:rPr>
      </w:pPr>
      <w:r w:rsidRPr="009352B6">
        <w:rPr>
          <w:sz w:val="28"/>
          <w:szCs w:val="28"/>
        </w:rPr>
        <w:t xml:space="preserve">предоставления </w:t>
      </w:r>
      <w:proofErr w:type="gramStart"/>
      <w:r w:rsidRPr="009352B6">
        <w:rPr>
          <w:sz w:val="28"/>
          <w:szCs w:val="28"/>
        </w:rPr>
        <w:t>муниципальной</w:t>
      </w:r>
      <w:proofErr w:type="gramEnd"/>
      <w:r w:rsidRPr="009352B6">
        <w:rPr>
          <w:sz w:val="28"/>
          <w:szCs w:val="28"/>
        </w:rPr>
        <w:t xml:space="preserve"> </w:t>
      </w:r>
    </w:p>
    <w:p w:rsidR="00AE5F4A" w:rsidRDefault="00AE5F4A" w:rsidP="00AE5F4A">
      <w:pPr>
        <w:jc w:val="right"/>
        <w:rPr>
          <w:sz w:val="28"/>
          <w:szCs w:val="28"/>
        </w:rPr>
      </w:pPr>
      <w:r w:rsidRPr="009352B6">
        <w:rPr>
          <w:sz w:val="28"/>
          <w:szCs w:val="28"/>
        </w:rPr>
        <w:t xml:space="preserve">услуги «Назначение пенсии </w:t>
      </w:r>
    </w:p>
    <w:p w:rsidR="00AE5F4A" w:rsidRDefault="00AE5F4A" w:rsidP="00AE5F4A">
      <w:pPr>
        <w:jc w:val="right"/>
        <w:rPr>
          <w:sz w:val="28"/>
          <w:szCs w:val="28"/>
        </w:rPr>
      </w:pPr>
      <w:r w:rsidRPr="009352B6">
        <w:rPr>
          <w:sz w:val="28"/>
          <w:szCs w:val="28"/>
        </w:rPr>
        <w:t>за выслугу лет</w:t>
      </w:r>
      <w:r>
        <w:rPr>
          <w:sz w:val="28"/>
          <w:szCs w:val="28"/>
        </w:rPr>
        <w:t xml:space="preserve"> </w:t>
      </w:r>
      <w:r w:rsidRPr="009352B6">
        <w:rPr>
          <w:sz w:val="28"/>
          <w:szCs w:val="28"/>
        </w:rPr>
        <w:t xml:space="preserve"> лицам, замещавшим </w:t>
      </w:r>
    </w:p>
    <w:p w:rsidR="00AE5F4A" w:rsidRDefault="00AE5F4A" w:rsidP="00AE5F4A">
      <w:pPr>
        <w:jc w:val="right"/>
        <w:rPr>
          <w:sz w:val="28"/>
          <w:szCs w:val="28"/>
        </w:rPr>
      </w:pPr>
      <w:r w:rsidRPr="009352B6">
        <w:rPr>
          <w:sz w:val="28"/>
          <w:szCs w:val="28"/>
        </w:rPr>
        <w:t>муниципальные должности,</w:t>
      </w:r>
    </w:p>
    <w:p w:rsidR="00AE5F4A" w:rsidRDefault="00AE5F4A" w:rsidP="00AE5F4A">
      <w:pPr>
        <w:jc w:val="right"/>
        <w:rPr>
          <w:sz w:val="28"/>
          <w:szCs w:val="28"/>
        </w:rPr>
      </w:pPr>
      <w:r w:rsidRPr="009352B6">
        <w:rPr>
          <w:sz w:val="28"/>
          <w:szCs w:val="28"/>
        </w:rPr>
        <w:t>должности</w:t>
      </w:r>
      <w:r>
        <w:rPr>
          <w:sz w:val="28"/>
          <w:szCs w:val="28"/>
        </w:rPr>
        <w:t xml:space="preserve"> </w:t>
      </w:r>
      <w:r w:rsidRPr="009352B6">
        <w:rPr>
          <w:sz w:val="28"/>
          <w:szCs w:val="28"/>
        </w:rPr>
        <w:t xml:space="preserve"> муниципальной</w:t>
      </w:r>
      <w:r>
        <w:rPr>
          <w:sz w:val="28"/>
          <w:szCs w:val="28"/>
        </w:rPr>
        <w:t xml:space="preserve"> </w:t>
      </w:r>
    </w:p>
    <w:p w:rsidR="00AE5F4A" w:rsidRDefault="00AE5F4A" w:rsidP="00AE5F4A">
      <w:pPr>
        <w:jc w:val="right"/>
        <w:rPr>
          <w:sz w:val="28"/>
          <w:szCs w:val="28"/>
        </w:rPr>
      </w:pPr>
      <w:proofErr w:type="gramStart"/>
      <w:r w:rsidRPr="009352B6">
        <w:rPr>
          <w:sz w:val="28"/>
          <w:szCs w:val="28"/>
        </w:rPr>
        <w:t xml:space="preserve">службы </w:t>
      </w:r>
      <w:r>
        <w:rPr>
          <w:sz w:val="28"/>
          <w:szCs w:val="28"/>
        </w:rPr>
        <w:t xml:space="preserve"> </w:t>
      </w:r>
      <w:r w:rsidRPr="009352B6">
        <w:rPr>
          <w:sz w:val="28"/>
          <w:szCs w:val="28"/>
        </w:rPr>
        <w:t xml:space="preserve">(муниципальные </w:t>
      </w:r>
      <w:proofErr w:type="gramEnd"/>
    </w:p>
    <w:p w:rsidR="00AE5F4A" w:rsidRDefault="00AE5F4A" w:rsidP="00AE5F4A">
      <w:pPr>
        <w:jc w:val="right"/>
        <w:rPr>
          <w:sz w:val="28"/>
          <w:szCs w:val="28"/>
        </w:rPr>
      </w:pPr>
      <w:r w:rsidRPr="009352B6">
        <w:rPr>
          <w:sz w:val="28"/>
          <w:szCs w:val="28"/>
        </w:rPr>
        <w:t>должности</w:t>
      </w:r>
      <w:r>
        <w:rPr>
          <w:sz w:val="28"/>
          <w:szCs w:val="28"/>
        </w:rPr>
        <w:t xml:space="preserve"> </w:t>
      </w:r>
      <w:r w:rsidRPr="009352B6">
        <w:rPr>
          <w:sz w:val="28"/>
          <w:szCs w:val="28"/>
        </w:rPr>
        <w:t xml:space="preserve">муниципальной </w:t>
      </w:r>
    </w:p>
    <w:p w:rsidR="00AE5F4A" w:rsidRDefault="00AE5F4A" w:rsidP="00AE5F4A">
      <w:pPr>
        <w:jc w:val="right"/>
        <w:rPr>
          <w:sz w:val="28"/>
          <w:szCs w:val="28"/>
        </w:rPr>
      </w:pPr>
      <w:r w:rsidRPr="009352B6">
        <w:rPr>
          <w:sz w:val="28"/>
          <w:szCs w:val="28"/>
        </w:rPr>
        <w:t>службы) в органах местного</w:t>
      </w:r>
    </w:p>
    <w:p w:rsidR="00AE5F4A" w:rsidRDefault="00AE5F4A" w:rsidP="00AE5F4A">
      <w:pPr>
        <w:jc w:val="right"/>
        <w:rPr>
          <w:sz w:val="28"/>
          <w:szCs w:val="28"/>
        </w:rPr>
      </w:pPr>
      <w:r w:rsidRPr="009352B6">
        <w:rPr>
          <w:sz w:val="28"/>
          <w:szCs w:val="28"/>
        </w:rPr>
        <w:t xml:space="preserve"> самоуправления муниципального </w:t>
      </w:r>
    </w:p>
    <w:p w:rsidR="00AE5F4A" w:rsidRDefault="00AE5F4A" w:rsidP="00AE5F4A">
      <w:pPr>
        <w:jc w:val="right"/>
        <w:rPr>
          <w:sz w:val="28"/>
          <w:szCs w:val="28"/>
        </w:rPr>
      </w:pPr>
      <w:r w:rsidRPr="009352B6">
        <w:rPr>
          <w:sz w:val="28"/>
          <w:szCs w:val="28"/>
        </w:rPr>
        <w:t>образования «</w:t>
      </w:r>
      <w:proofErr w:type="spellStart"/>
      <w:r w:rsidRPr="009352B6">
        <w:rPr>
          <w:sz w:val="28"/>
          <w:szCs w:val="28"/>
        </w:rPr>
        <w:t>Сычевский</w:t>
      </w:r>
      <w:proofErr w:type="spellEnd"/>
      <w:r w:rsidRPr="009352B6">
        <w:rPr>
          <w:sz w:val="28"/>
          <w:szCs w:val="28"/>
        </w:rPr>
        <w:t xml:space="preserve"> </w:t>
      </w:r>
    </w:p>
    <w:p w:rsidR="00AE5F4A" w:rsidRPr="009352B6" w:rsidRDefault="00AE5F4A" w:rsidP="00AE5F4A">
      <w:pPr>
        <w:jc w:val="right"/>
        <w:rPr>
          <w:sz w:val="28"/>
          <w:szCs w:val="28"/>
        </w:rPr>
      </w:pPr>
      <w:r w:rsidRPr="009352B6">
        <w:rPr>
          <w:sz w:val="28"/>
          <w:szCs w:val="28"/>
        </w:rPr>
        <w:t xml:space="preserve">муниципальный округ» </w:t>
      </w:r>
    </w:p>
    <w:p w:rsidR="00AE5F4A" w:rsidRPr="009352B6" w:rsidRDefault="00AE5F4A" w:rsidP="00AE5F4A">
      <w:pPr>
        <w:jc w:val="right"/>
        <w:rPr>
          <w:sz w:val="28"/>
          <w:szCs w:val="28"/>
        </w:rPr>
      </w:pPr>
      <w:r w:rsidRPr="009352B6">
        <w:rPr>
          <w:sz w:val="28"/>
          <w:szCs w:val="28"/>
        </w:rPr>
        <w:t>Смоленской области»</w:t>
      </w:r>
    </w:p>
    <w:p w:rsidR="009352B6" w:rsidRPr="009352B6" w:rsidRDefault="009352B6" w:rsidP="009352B6">
      <w:pPr>
        <w:jc w:val="right"/>
        <w:rPr>
          <w:sz w:val="28"/>
          <w:szCs w:val="28"/>
        </w:rPr>
      </w:pPr>
    </w:p>
    <w:p w:rsidR="00853F1A" w:rsidRPr="00AE0A00" w:rsidRDefault="00853F1A" w:rsidP="00853F1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93"/>
        <w:gridCol w:w="1649"/>
        <w:gridCol w:w="1170"/>
        <w:gridCol w:w="3959"/>
      </w:tblGrid>
      <w:tr w:rsidR="00853F1A" w:rsidRPr="00AE0A00" w:rsidTr="008E52E4">
        <w:tc>
          <w:tcPr>
            <w:tcW w:w="3942" w:type="dxa"/>
            <w:gridSpan w:val="2"/>
          </w:tcPr>
          <w:p w:rsidR="00853F1A" w:rsidRPr="00AE0A00" w:rsidRDefault="00853F1A" w:rsidP="008E52E4">
            <w:pPr>
              <w:pStyle w:val="ConsPlusNormal"/>
              <w:rPr>
                <w:rFonts w:ascii="Times New Roman" w:hAnsi="Times New Roman" w:cs="Times New Roman"/>
              </w:rPr>
            </w:pPr>
          </w:p>
        </w:tc>
        <w:tc>
          <w:tcPr>
            <w:tcW w:w="5129" w:type="dxa"/>
            <w:gridSpan w:val="2"/>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Фамилия и инициалы заявителя;</w:t>
            </w:r>
          </w:p>
          <w:p w:rsidR="00853F1A" w:rsidRPr="00AE0A00" w:rsidRDefault="00853F1A" w:rsidP="008E52E4">
            <w:pPr>
              <w:pStyle w:val="ConsPlusNormal"/>
              <w:ind w:left="736" w:firstLine="0"/>
              <w:jc w:val="both"/>
              <w:rPr>
                <w:rFonts w:ascii="Times New Roman" w:hAnsi="Times New Roman" w:cs="Times New Roman"/>
              </w:rPr>
            </w:pPr>
            <w:r w:rsidRPr="00AE0A00">
              <w:rPr>
                <w:rFonts w:ascii="Times New Roman" w:hAnsi="Times New Roman" w:cs="Times New Roman"/>
              </w:rPr>
              <w:t>адрес места жительства (места пребывания) заявителя</w:t>
            </w:r>
          </w:p>
        </w:tc>
      </w:tr>
      <w:tr w:rsidR="00853F1A" w:rsidRPr="00AE0A00" w:rsidTr="008E52E4">
        <w:tc>
          <w:tcPr>
            <w:tcW w:w="9071" w:type="dxa"/>
            <w:gridSpan w:val="4"/>
          </w:tcPr>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УВЕДОМЛЕНИЕ</w:t>
            </w:r>
          </w:p>
        </w:tc>
      </w:tr>
      <w:tr w:rsidR="00853F1A" w:rsidRPr="00AE0A00" w:rsidTr="008E52E4">
        <w:tc>
          <w:tcPr>
            <w:tcW w:w="9071" w:type="dxa"/>
            <w:gridSpan w:val="4"/>
          </w:tcPr>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Уважаемы</w:t>
            </w:r>
            <w:proofErr w:type="gramStart"/>
            <w:r w:rsidRPr="00AE0A00">
              <w:rPr>
                <w:rFonts w:ascii="Times New Roman" w:hAnsi="Times New Roman" w:cs="Times New Roman"/>
              </w:rPr>
              <w:t>й(</w:t>
            </w:r>
            <w:proofErr w:type="spellStart"/>
            <w:proofErr w:type="gramEnd"/>
            <w:r w:rsidRPr="00AE0A00">
              <w:rPr>
                <w:rFonts w:ascii="Times New Roman" w:hAnsi="Times New Roman" w:cs="Times New Roman"/>
              </w:rPr>
              <w:t>ая</w:t>
            </w:r>
            <w:proofErr w:type="spellEnd"/>
            <w:r w:rsidRPr="00AE0A00">
              <w:rPr>
                <w:rFonts w:ascii="Times New Roman" w:hAnsi="Times New Roman" w:cs="Times New Roman"/>
              </w:rPr>
              <w:t>) 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(имя, отчество)</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__________________________________________________________________________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(наименование органа местного самоуправления (муниципального органа) муниципального образования Смоленской области)</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 xml:space="preserve">уведомляет Вас о том, что </w:t>
            </w:r>
            <w:proofErr w:type="gramStart"/>
            <w:r w:rsidRPr="00AE0A00">
              <w:rPr>
                <w:rFonts w:ascii="Times New Roman" w:hAnsi="Times New Roman" w:cs="Times New Roman"/>
              </w:rPr>
              <w:t>с</w:t>
            </w:r>
            <w:proofErr w:type="gramEnd"/>
            <w:r w:rsidRPr="00AE0A00">
              <w:rPr>
                <w:rFonts w:ascii="Times New Roman" w:hAnsi="Times New Roman" w:cs="Times New Roman"/>
              </w:rPr>
              <w:t xml:space="preserve"> ______________________________ Вам назначена пенсия</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(дата назначения пенсии)</w:t>
            </w:r>
          </w:p>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за выслугу лет в размере ____________________________________________________.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(размер пенсии за выслугу лет)</w:t>
            </w:r>
          </w:p>
        </w:tc>
      </w:tr>
      <w:tr w:rsidR="00853F1A" w:rsidRPr="00AE0A00" w:rsidTr="008E52E4">
        <w:tc>
          <w:tcPr>
            <w:tcW w:w="2293" w:type="dxa"/>
          </w:tcPr>
          <w:p w:rsidR="00853F1A" w:rsidRPr="00AE0A00" w:rsidRDefault="00853F1A" w:rsidP="008E52E4">
            <w:pPr>
              <w:pStyle w:val="ConsPlusNormal"/>
              <w:ind w:left="567" w:firstLine="0"/>
              <w:jc w:val="both"/>
              <w:rPr>
                <w:rFonts w:ascii="Times New Roman" w:hAnsi="Times New Roman" w:cs="Times New Roman"/>
              </w:rPr>
            </w:pPr>
            <w:r w:rsidRPr="00AE0A00">
              <w:rPr>
                <w:rFonts w:ascii="Times New Roman" w:hAnsi="Times New Roman" w:cs="Times New Roman"/>
              </w:rPr>
              <w:t>Наименование должности</w:t>
            </w:r>
          </w:p>
        </w:tc>
        <w:tc>
          <w:tcPr>
            <w:tcW w:w="2819" w:type="dxa"/>
            <w:gridSpan w:val="2"/>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(личная подпись)</w:t>
            </w:r>
          </w:p>
        </w:tc>
        <w:tc>
          <w:tcPr>
            <w:tcW w:w="3959" w:type="dxa"/>
          </w:tcPr>
          <w:p w:rsidR="00853F1A" w:rsidRPr="00AE0A00" w:rsidRDefault="00853F1A" w:rsidP="008E52E4">
            <w:pPr>
              <w:pStyle w:val="ConsPlusNormal"/>
              <w:jc w:val="right"/>
              <w:rPr>
                <w:rFonts w:ascii="Times New Roman" w:hAnsi="Times New Roman" w:cs="Times New Roman"/>
              </w:rPr>
            </w:pPr>
            <w:r w:rsidRPr="00AE0A00">
              <w:rPr>
                <w:rFonts w:ascii="Times New Roman" w:hAnsi="Times New Roman" w:cs="Times New Roman"/>
              </w:rPr>
              <w:t>И.О. Фамилия</w:t>
            </w:r>
          </w:p>
        </w:tc>
      </w:tr>
      <w:tr w:rsidR="00853F1A" w:rsidRPr="00AE0A00" w:rsidTr="008E52E4">
        <w:tc>
          <w:tcPr>
            <w:tcW w:w="9071" w:type="dxa"/>
            <w:gridSpan w:val="4"/>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 xml:space="preserve">С уведомлением </w:t>
            </w:r>
            <w:proofErr w:type="gramStart"/>
            <w:r w:rsidRPr="00AE0A00">
              <w:rPr>
                <w:rFonts w:ascii="Times New Roman" w:hAnsi="Times New Roman" w:cs="Times New Roman"/>
              </w:rPr>
              <w:t>ознакомлен</w:t>
            </w:r>
            <w:proofErr w:type="gramEnd"/>
            <w:r w:rsidRPr="00AE0A00">
              <w:rPr>
                <w:rFonts w:ascii="Times New Roman" w:hAnsi="Times New Roman" w:cs="Times New Roman"/>
              </w:rPr>
              <w:t xml:space="preserve"> (заполняется при личном получении):</w:t>
            </w:r>
          </w:p>
        </w:tc>
      </w:tr>
      <w:tr w:rsidR="00853F1A" w:rsidRPr="00AE0A00" w:rsidTr="008E52E4">
        <w:tc>
          <w:tcPr>
            <w:tcW w:w="2293" w:type="dxa"/>
          </w:tcPr>
          <w:p w:rsidR="00853F1A" w:rsidRPr="00AE0A00" w:rsidRDefault="00853F1A" w:rsidP="008E52E4">
            <w:pPr>
              <w:pStyle w:val="ConsPlusNormal"/>
              <w:ind w:firstLine="0"/>
              <w:jc w:val="center"/>
              <w:rPr>
                <w:rFonts w:ascii="Times New Roman" w:hAnsi="Times New Roman" w:cs="Times New Roman"/>
              </w:rPr>
            </w:pPr>
            <w:r w:rsidRPr="00AE0A00">
              <w:rPr>
                <w:rFonts w:ascii="Times New Roman" w:hAnsi="Times New Roman" w:cs="Times New Roman"/>
              </w:rPr>
              <w:t xml:space="preserve">______________ </w:t>
            </w:r>
            <w:r>
              <w:rPr>
                <w:rFonts w:ascii="Times New Roman" w:hAnsi="Times New Roman" w:cs="Times New Roman"/>
              </w:rPr>
              <w:t xml:space="preserve">                    </w:t>
            </w:r>
            <w:r w:rsidRPr="00AE0A00">
              <w:rPr>
                <w:rFonts w:ascii="Times New Roman" w:hAnsi="Times New Roman" w:cs="Times New Roman"/>
              </w:rPr>
              <w:t>(дата)</w:t>
            </w:r>
          </w:p>
        </w:tc>
        <w:tc>
          <w:tcPr>
            <w:tcW w:w="2819" w:type="dxa"/>
            <w:gridSpan w:val="2"/>
          </w:tcPr>
          <w:p w:rsidR="00853F1A" w:rsidRPr="00AE0A00" w:rsidRDefault="00853F1A" w:rsidP="008E52E4">
            <w:pPr>
              <w:pStyle w:val="ConsPlusNormal"/>
              <w:jc w:val="both"/>
              <w:rPr>
                <w:rFonts w:ascii="Times New Roman" w:hAnsi="Times New Roman" w:cs="Times New Roman"/>
              </w:rPr>
            </w:pPr>
            <w:r w:rsidRPr="00AE0A00">
              <w:rPr>
                <w:rFonts w:ascii="Times New Roman" w:hAnsi="Times New Roman" w:cs="Times New Roman"/>
              </w:rPr>
              <w:t>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(подпись)</w:t>
            </w:r>
          </w:p>
        </w:tc>
        <w:tc>
          <w:tcPr>
            <w:tcW w:w="3959" w:type="dxa"/>
          </w:tcPr>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______________________________</w:t>
            </w:r>
          </w:p>
          <w:p w:rsidR="00853F1A" w:rsidRPr="00AE0A00" w:rsidRDefault="00853F1A" w:rsidP="008E52E4">
            <w:pPr>
              <w:pStyle w:val="ConsPlusNormal"/>
              <w:jc w:val="center"/>
              <w:rPr>
                <w:rFonts w:ascii="Times New Roman" w:hAnsi="Times New Roman" w:cs="Times New Roman"/>
              </w:rPr>
            </w:pPr>
            <w:r w:rsidRPr="00AE0A00">
              <w:rPr>
                <w:rFonts w:ascii="Times New Roman" w:hAnsi="Times New Roman" w:cs="Times New Roman"/>
              </w:rPr>
              <w:t>(Ф.И.О. заявителя)</w:t>
            </w:r>
          </w:p>
        </w:tc>
      </w:tr>
    </w:tbl>
    <w:p w:rsidR="00853F1A" w:rsidRPr="00AE0A00" w:rsidRDefault="00853F1A" w:rsidP="00853F1A"/>
    <w:p w:rsidR="00853F1A" w:rsidRPr="00162B94" w:rsidRDefault="00853F1A" w:rsidP="00853F1A"/>
    <w:p w:rsidR="00853F1A" w:rsidRPr="00162B94" w:rsidRDefault="00853F1A" w:rsidP="00853F1A">
      <w:pPr>
        <w:rPr>
          <w:sz w:val="28"/>
          <w:szCs w:val="28"/>
        </w:rPr>
      </w:pPr>
    </w:p>
    <w:sectPr w:rsidR="00853F1A" w:rsidRPr="00162B94" w:rsidSect="00B07F69">
      <w:headerReference w:type="even" r:id="rId16"/>
      <w:headerReference w:type="default" r:id="rId17"/>
      <w:footerReference w:type="even" r:id="rId18"/>
      <w:footerReference w:type="default" r:id="rId19"/>
      <w:headerReference w:type="first" r:id="rId20"/>
      <w:footerReference w:type="first" r:id="rId21"/>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C8" w:rsidRDefault="003945C8" w:rsidP="00FA6D0B">
      <w:r>
        <w:separator/>
      </w:r>
    </w:p>
  </w:endnote>
  <w:endnote w:type="continuationSeparator" w:id="0">
    <w:p w:rsidR="003945C8" w:rsidRDefault="003945C8"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C8" w:rsidRDefault="003945C8" w:rsidP="00FA6D0B">
      <w:r>
        <w:separator/>
      </w:r>
    </w:p>
  </w:footnote>
  <w:footnote w:type="continuationSeparator" w:id="0">
    <w:p w:rsidR="003945C8" w:rsidRDefault="003945C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7F0347">
    <w:pPr>
      <w:pStyle w:val="ac"/>
      <w:jc w:val="center"/>
    </w:pPr>
    <w:fldSimple w:instr=" PAGE   \* MERGEFORMAT ">
      <w:r w:rsidR="00923A8F">
        <w:rPr>
          <w:noProof/>
        </w:rPr>
        <w:t>20</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2486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6CA"/>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3E6F"/>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45C8"/>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BB1"/>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C0B"/>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240"/>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0347"/>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3F1A"/>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A8F"/>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52B6"/>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5F4A"/>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5A11"/>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DC"/>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4926"/>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5BEC"/>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32F"/>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FontStyle12">
    <w:name w:val="Font Style12"/>
    <w:rsid w:val="00853F1A"/>
    <w:rPr>
      <w:rFonts w:ascii="Times New Roman" w:hAnsi="Times New Roman" w:cs="Times New Roman"/>
      <w:b/>
      <w:bCs/>
      <w:sz w:val="22"/>
      <w:szCs w:val="22"/>
    </w:rPr>
  </w:style>
  <w:style w:type="character" w:customStyle="1" w:styleId="FontStyle11">
    <w:name w:val="Font Style11"/>
    <w:rsid w:val="00853F1A"/>
    <w:rPr>
      <w:rFonts w:ascii="Times New Roman" w:hAnsi="Times New Roman" w:cs="Times New Roman"/>
      <w:b/>
      <w:bCs/>
      <w:sz w:val="34"/>
      <w:szCs w:val="34"/>
    </w:rPr>
  </w:style>
  <w:style w:type="character" w:customStyle="1" w:styleId="FontStyle13">
    <w:name w:val="Font Style13"/>
    <w:rsid w:val="00853F1A"/>
    <w:rPr>
      <w:rFonts w:ascii="Times New Roman" w:hAnsi="Times New Roman" w:cs="Times New Roman"/>
      <w:b/>
      <w:bCs/>
      <w:sz w:val="16"/>
      <w:szCs w:val="16"/>
    </w:rPr>
  </w:style>
  <w:style w:type="character" w:customStyle="1" w:styleId="FontStyle14">
    <w:name w:val="Font Style14"/>
    <w:rsid w:val="00853F1A"/>
    <w:rPr>
      <w:rFonts w:ascii="Times New Roman" w:hAnsi="Times New Roman" w:cs="Times New Roman"/>
      <w:sz w:val="22"/>
      <w:szCs w:val="22"/>
    </w:rPr>
  </w:style>
  <w:style w:type="paragraph" w:customStyle="1" w:styleId="consplusnormal1">
    <w:name w:val="consplusnormal"/>
    <w:basedOn w:val="a1"/>
    <w:rsid w:val="00853F1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8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46435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49990" TargetMode="External"/><Relationship Id="rId5" Type="http://schemas.openxmlformats.org/officeDocument/2006/relationships/webSettings" Target="webSettings.xml"/><Relationship Id="rId15" Type="http://schemas.openxmlformats.org/officeDocument/2006/relationships/hyperlink" Target="https://login.consultant.ru/link/?req=doc&amp;base=RLAW376&amp;n=149990&amp;dst=100151"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38904&amp;dst=1000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yperlink" Target="https://login.consultant.ru/link/?req=doc&amp;base=RLAW376&amp;n=149990&amp;dst=1001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CFBD4E-FDA8-4622-B811-3DFBA995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11</cp:revision>
  <cp:lastPrinted>2025-04-16T11:41:00Z</cp:lastPrinted>
  <dcterms:created xsi:type="dcterms:W3CDTF">2025-04-16T10:28:00Z</dcterms:created>
  <dcterms:modified xsi:type="dcterms:W3CDTF">2025-04-16T11:41:00Z</dcterms:modified>
</cp:coreProperties>
</file>