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D3714B">
        <w:rPr>
          <w:b/>
          <w:sz w:val="28"/>
          <w:szCs w:val="28"/>
          <w:u w:val="single"/>
        </w:rPr>
        <w:t>09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E641DB">
        <w:rPr>
          <w:b/>
          <w:sz w:val="28"/>
          <w:szCs w:val="28"/>
          <w:u w:val="single"/>
        </w:rPr>
        <w:t>2</w:t>
      </w:r>
      <w:r w:rsidR="00D3714B">
        <w:rPr>
          <w:b/>
          <w:sz w:val="28"/>
          <w:szCs w:val="28"/>
          <w:u w:val="single"/>
        </w:rPr>
        <w:t>0</w:t>
      </w:r>
    </w:p>
    <w:p w:rsidR="00D3714B" w:rsidRDefault="00D3714B" w:rsidP="0063788F">
      <w:pPr>
        <w:ind w:right="5102"/>
        <w:jc w:val="both"/>
        <w:rPr>
          <w:sz w:val="28"/>
          <w:szCs w:val="28"/>
        </w:rPr>
      </w:pPr>
    </w:p>
    <w:p w:rsidR="0063788F" w:rsidRPr="00BE4B00" w:rsidRDefault="0063788F" w:rsidP="0063788F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                       о единой дежурно-диспетчерской службе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</w:p>
    <w:p w:rsidR="0063788F" w:rsidRDefault="0063788F" w:rsidP="0063788F">
      <w:pPr>
        <w:ind w:right="6245"/>
        <w:jc w:val="both"/>
        <w:rPr>
          <w:sz w:val="28"/>
          <w:szCs w:val="28"/>
        </w:rPr>
      </w:pPr>
    </w:p>
    <w:p w:rsidR="0063788F" w:rsidRPr="00BE4B00" w:rsidRDefault="0063788F" w:rsidP="0063788F">
      <w:pPr>
        <w:ind w:right="6245"/>
        <w:jc w:val="both"/>
        <w:rPr>
          <w:sz w:val="28"/>
          <w:szCs w:val="28"/>
        </w:rPr>
      </w:pPr>
    </w:p>
    <w:p w:rsidR="00D3714B" w:rsidRPr="006873D6" w:rsidRDefault="00D3714B" w:rsidP="00D3714B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3D6">
        <w:rPr>
          <w:sz w:val="28"/>
          <w:szCs w:val="28"/>
        </w:rPr>
        <w:t>Администрация муниципального образования «</w:t>
      </w:r>
      <w:proofErr w:type="spellStart"/>
      <w:r w:rsidRPr="006873D6">
        <w:rPr>
          <w:sz w:val="28"/>
          <w:szCs w:val="28"/>
        </w:rPr>
        <w:t>Сычевский</w:t>
      </w:r>
      <w:proofErr w:type="spellEnd"/>
      <w:r w:rsidRPr="006873D6">
        <w:rPr>
          <w:sz w:val="28"/>
          <w:szCs w:val="28"/>
        </w:rPr>
        <w:t xml:space="preserve">  муниципальный округ» Смоленской области</w:t>
      </w:r>
    </w:p>
    <w:p w:rsidR="00D3714B" w:rsidRPr="006873D6" w:rsidRDefault="00D3714B" w:rsidP="00D3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73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873D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873D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873D6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63788F" w:rsidRDefault="0063788F" w:rsidP="0063788F">
      <w:pPr>
        <w:ind w:right="-55" w:firstLine="709"/>
        <w:jc w:val="both"/>
        <w:rPr>
          <w:sz w:val="28"/>
          <w:szCs w:val="28"/>
        </w:rPr>
      </w:pPr>
    </w:p>
    <w:p w:rsidR="0063788F" w:rsidRDefault="0063788F" w:rsidP="0063788F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единой дежурно - диспетчерской службе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63788F" w:rsidRDefault="0063788F" w:rsidP="0063788F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Сычевскийрайон</w:t>
      </w:r>
      <w:proofErr w:type="spellEnd"/>
      <w:r>
        <w:rPr>
          <w:sz w:val="28"/>
          <w:szCs w:val="28"/>
        </w:rPr>
        <w:t xml:space="preserve">» Смоленской области </w:t>
      </w:r>
      <w:r w:rsidR="00D3714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от 23.01.2023 года № 15 «Об утверждении Положения о единой дежурно-диспетчерской службе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области.</w:t>
      </w:r>
    </w:p>
    <w:p w:rsidR="0063788F" w:rsidRDefault="0063788F" w:rsidP="0063788F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:rsidR="0063788F" w:rsidRDefault="0063788F" w:rsidP="0063788F">
      <w:pPr>
        <w:ind w:right="-55" w:firstLine="567"/>
        <w:jc w:val="both"/>
        <w:rPr>
          <w:sz w:val="28"/>
          <w:szCs w:val="28"/>
        </w:rPr>
      </w:pPr>
    </w:p>
    <w:p w:rsidR="0063788F" w:rsidRPr="009359B0" w:rsidRDefault="0063788F" w:rsidP="0063788F">
      <w:pPr>
        <w:ind w:right="-55" w:firstLine="567"/>
        <w:jc w:val="both"/>
        <w:rPr>
          <w:sz w:val="28"/>
          <w:szCs w:val="28"/>
        </w:rPr>
      </w:pPr>
    </w:p>
    <w:p w:rsidR="00D3714B" w:rsidRPr="001569E2" w:rsidRDefault="00D3714B" w:rsidP="00D3714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D3714B" w:rsidRPr="001569E2" w:rsidRDefault="00D3714B" w:rsidP="00D3714B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D3714B" w:rsidRDefault="00D3714B" w:rsidP="00D3714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D3714B" w:rsidRDefault="00D3714B" w:rsidP="00D3714B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3788F" w:rsidRDefault="0063788F" w:rsidP="0063788F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63788F" w:rsidRDefault="0063788F" w:rsidP="0063788F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="00D3714B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:rsidR="0063788F" w:rsidRDefault="0063788F" w:rsidP="0063788F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714B">
        <w:rPr>
          <w:sz w:val="28"/>
          <w:szCs w:val="28"/>
        </w:rPr>
        <w:t>09.01.</w:t>
      </w:r>
      <w:r>
        <w:rPr>
          <w:sz w:val="28"/>
          <w:szCs w:val="28"/>
        </w:rPr>
        <w:t>2025 года №</w:t>
      </w:r>
      <w:r w:rsidR="00D3714B">
        <w:rPr>
          <w:sz w:val="28"/>
          <w:szCs w:val="28"/>
        </w:rPr>
        <w:t xml:space="preserve"> 20</w:t>
      </w:r>
    </w:p>
    <w:p w:rsidR="0063788F" w:rsidRDefault="0063788F" w:rsidP="0063788F">
      <w:pPr>
        <w:ind w:firstLine="709"/>
        <w:jc w:val="center"/>
        <w:rPr>
          <w:sz w:val="28"/>
          <w:szCs w:val="28"/>
        </w:rPr>
      </w:pPr>
    </w:p>
    <w:p w:rsidR="0063788F" w:rsidRDefault="0063788F" w:rsidP="0063788F">
      <w:pPr>
        <w:ind w:firstLine="709"/>
        <w:jc w:val="center"/>
        <w:rPr>
          <w:sz w:val="28"/>
          <w:szCs w:val="28"/>
        </w:rPr>
      </w:pPr>
    </w:p>
    <w:p w:rsidR="0063788F" w:rsidRPr="00D3714B" w:rsidRDefault="0063788F" w:rsidP="00D3714B">
      <w:pPr>
        <w:jc w:val="center"/>
        <w:rPr>
          <w:sz w:val="28"/>
          <w:szCs w:val="28"/>
        </w:rPr>
      </w:pPr>
      <w:r w:rsidRPr="00D3714B">
        <w:rPr>
          <w:sz w:val="28"/>
          <w:szCs w:val="28"/>
        </w:rPr>
        <w:t>ПОЛОЖЕНИЕ</w:t>
      </w:r>
    </w:p>
    <w:p w:rsidR="0063788F" w:rsidRPr="00D3714B" w:rsidRDefault="0063788F" w:rsidP="00D3714B">
      <w:pPr>
        <w:jc w:val="center"/>
        <w:rPr>
          <w:sz w:val="28"/>
          <w:szCs w:val="28"/>
        </w:rPr>
      </w:pPr>
      <w:r w:rsidRPr="00D3714B">
        <w:rPr>
          <w:sz w:val="28"/>
          <w:szCs w:val="28"/>
        </w:rPr>
        <w:t xml:space="preserve"> о единой дежурно-диспетчерской службе </w:t>
      </w:r>
    </w:p>
    <w:p w:rsidR="0063788F" w:rsidRPr="00D3714B" w:rsidRDefault="0063788F" w:rsidP="00D3714B">
      <w:pPr>
        <w:jc w:val="center"/>
        <w:rPr>
          <w:sz w:val="28"/>
          <w:szCs w:val="28"/>
        </w:rPr>
      </w:pPr>
      <w:r w:rsidRPr="00D3714B">
        <w:rPr>
          <w:sz w:val="28"/>
          <w:szCs w:val="28"/>
        </w:rPr>
        <w:t xml:space="preserve">Администрации муниципального образования  </w:t>
      </w:r>
    </w:p>
    <w:p w:rsidR="0063788F" w:rsidRPr="00D3714B" w:rsidRDefault="0063788F" w:rsidP="00D3714B">
      <w:pPr>
        <w:jc w:val="center"/>
        <w:rPr>
          <w:sz w:val="28"/>
          <w:szCs w:val="28"/>
        </w:rPr>
      </w:pPr>
      <w:r w:rsidRPr="00D3714B">
        <w:rPr>
          <w:sz w:val="28"/>
          <w:szCs w:val="28"/>
        </w:rPr>
        <w:t>«</w:t>
      </w:r>
      <w:proofErr w:type="spellStart"/>
      <w:r w:rsidRPr="00D3714B">
        <w:rPr>
          <w:sz w:val="28"/>
          <w:szCs w:val="28"/>
        </w:rPr>
        <w:t>Сычевский</w:t>
      </w:r>
      <w:proofErr w:type="spellEnd"/>
      <w:r w:rsidRPr="00D3714B">
        <w:rPr>
          <w:sz w:val="28"/>
          <w:szCs w:val="28"/>
        </w:rPr>
        <w:t xml:space="preserve"> муниципальный округ» Смоленской области</w:t>
      </w:r>
    </w:p>
    <w:p w:rsidR="0063788F" w:rsidRPr="00D3714B" w:rsidRDefault="0063788F" w:rsidP="00D3714B">
      <w:pPr>
        <w:jc w:val="center"/>
        <w:rPr>
          <w:sz w:val="28"/>
          <w:szCs w:val="28"/>
        </w:rPr>
      </w:pPr>
    </w:p>
    <w:p w:rsidR="0063788F" w:rsidRPr="00D3714B" w:rsidRDefault="0063788F" w:rsidP="00D3714B">
      <w:pPr>
        <w:jc w:val="center"/>
        <w:rPr>
          <w:sz w:val="28"/>
          <w:szCs w:val="28"/>
        </w:rPr>
      </w:pPr>
      <w:r w:rsidRPr="00D3714B">
        <w:rPr>
          <w:sz w:val="28"/>
          <w:szCs w:val="28"/>
        </w:rPr>
        <w:t>1. Термины, определения и сокращения</w:t>
      </w:r>
    </w:p>
    <w:p w:rsidR="0063788F" w:rsidRPr="00D3714B" w:rsidRDefault="0063788F" w:rsidP="00D3714B">
      <w:pPr>
        <w:jc w:val="center"/>
        <w:rPr>
          <w:sz w:val="28"/>
          <w:szCs w:val="28"/>
        </w:rPr>
      </w:pP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1.1. В настоящем Положен</w:t>
      </w:r>
      <w:proofErr w:type="gramStart"/>
      <w:r w:rsidRPr="00D3714B">
        <w:t>ии о е</w:t>
      </w:r>
      <w:proofErr w:type="gramEnd"/>
      <w:r w:rsidRPr="00D3714B">
        <w:t>диной дежурно-диспетчерской службе Администрации муниципального образования «</w:t>
      </w:r>
      <w:proofErr w:type="spellStart"/>
      <w:r w:rsidRPr="00D3714B">
        <w:t>Сычевский</w:t>
      </w:r>
      <w:proofErr w:type="spellEnd"/>
      <w:r w:rsidRPr="00D3714B">
        <w:t xml:space="preserve"> муниципальный округ» Смоленской области (далее – ЕДДС) применены следующие сокращения: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АПК «Безопасный город» - аппаратно-программный комплекс «Безопасный город»;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АРМ - автоматизированное рабочее место;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АТС - автоматическая телефонная станция;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ГЛОНАСС - глобальная навигационная спутниковая система;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ГО - гражданская оборона;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ГУ - Главное управление;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ДДС - дежурно-диспетчерская служба;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ЕДДС - единая дежурно-диспетчерская служба муниципального образования;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ИС «Атлас опасностей и рисков» - информационная система «Атлас опасностей и рисков», сегмент АИУС РСЧС;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proofErr w:type="spellStart"/>
      <w:r w:rsidRPr="00D3714B">
        <w:t>ИСДМ-Рослесхоз</w:t>
      </w:r>
      <w:proofErr w:type="spellEnd"/>
      <w:r w:rsidRPr="00D3714B">
        <w:t xml:space="preserve"> - информационная система дистанционного мониторинга лесных пожаров Федерального агентства лесного хозяйства;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КСА - комплекс средств автоматизации;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КЧС и ОПБ - комиссия по предупреждению и ликвидации чрезвычайных ситуаций и обеспечению пожарной безопасности;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ЛВС - локальная вычислительная сеть;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МП «Термические точки» - мобильное приложение «Термические точки»;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МФУ - многофункциональное устройство;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lastRenderedPageBreak/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ОДС - оперативная дежурная смена;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ОИВС - орган исполнительной власти субъекта Российской Федерации;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ОМСУ - орган местного самоуправления;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ПОО - потенциально опасные объекты;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РСЧС - единая государственная система предупреждения и ликвидации чрезвычайных ситуаций;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система - 112 - система обеспечения вызова экстренных оперативных служб по единому номеру «112»;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УКВ/КВ - ультракороткие волны/короткие волны;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ФОИВ - федеральный орган исполнительной власти Российской Федерации;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ЦУКС - Центр управления в кризисных ситуациях;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ЭОС - экстренные оперативные службы;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ЧС - чрезвычайная ситуация.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1.2. В настоящем Положении о ЕДДС определены следующие термины с соответствующими определениями: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гражданская оборона -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proofErr w:type="gramStart"/>
      <w:r w:rsidRPr="00D3714B"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D3714B">
        <w:t xml:space="preserve"> </w:t>
      </w:r>
      <w:proofErr w:type="gramStart"/>
      <w:r w:rsidRPr="00D3714B">
        <w:t>объектах</w:t>
      </w:r>
      <w:proofErr w:type="gramEnd"/>
      <w:r w:rsidRPr="00D3714B">
        <w:t>, и обеспечения пожарной безопасности;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«Личный кабинет ЕДДС» -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МП «Термические точки» -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 xml:space="preserve"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</w:t>
      </w:r>
      <w:r w:rsidRPr="00D3714B">
        <w:lastRenderedPageBreak/>
        <w:t>действий или вследствие этих действий, о правилах поведения населения и необходимости проведения мероприятий по защите;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сигнал оповещения -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63788F" w:rsidRPr="00D3714B" w:rsidRDefault="0063788F" w:rsidP="0063788F">
      <w:pPr>
        <w:ind w:firstLine="709"/>
        <w:jc w:val="both"/>
        <w:rPr>
          <w:sz w:val="28"/>
          <w:szCs w:val="28"/>
        </w:rPr>
      </w:pPr>
      <w:r w:rsidRPr="00D3714B">
        <w:rPr>
          <w:sz w:val="28"/>
          <w:szCs w:val="28"/>
        </w:rPr>
        <w:t>экстренные оперативные службы - служба пожарной охраны, служба реагирования в чрезвычайных ситуациях, полиция, служба скорой медицинской помощи, аварийная служба газовой сети.</w:t>
      </w:r>
    </w:p>
    <w:p w:rsidR="0063788F" w:rsidRPr="00D3714B" w:rsidRDefault="0063788F" w:rsidP="0063788F">
      <w:pPr>
        <w:ind w:firstLine="709"/>
        <w:jc w:val="center"/>
        <w:rPr>
          <w:sz w:val="28"/>
          <w:szCs w:val="28"/>
        </w:rPr>
      </w:pPr>
    </w:p>
    <w:p w:rsidR="0063788F" w:rsidRPr="00D3714B" w:rsidRDefault="0063788F" w:rsidP="0063788F">
      <w:pPr>
        <w:ind w:firstLine="709"/>
        <w:jc w:val="center"/>
        <w:rPr>
          <w:sz w:val="28"/>
          <w:szCs w:val="28"/>
        </w:rPr>
      </w:pPr>
      <w:r w:rsidRPr="00D3714B">
        <w:rPr>
          <w:sz w:val="28"/>
          <w:szCs w:val="28"/>
        </w:rPr>
        <w:t>2. Общие положения</w:t>
      </w:r>
    </w:p>
    <w:p w:rsidR="0063788F" w:rsidRPr="00D3714B" w:rsidRDefault="0063788F" w:rsidP="0063788F">
      <w:pPr>
        <w:ind w:firstLine="709"/>
        <w:jc w:val="center"/>
        <w:rPr>
          <w:sz w:val="28"/>
          <w:szCs w:val="28"/>
        </w:rPr>
      </w:pP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2.1. 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2.2. ЕДДС осуществляет обеспечение деятельности Администрации муниципального образования «</w:t>
      </w:r>
      <w:proofErr w:type="spellStart"/>
      <w:r w:rsidRPr="00D3714B">
        <w:t>Сычевский</w:t>
      </w:r>
      <w:proofErr w:type="spellEnd"/>
      <w:r w:rsidRPr="00D3714B">
        <w:t xml:space="preserve"> муниципальный округ» Смоленской области в области: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- защиты населения и территории от ЧС;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- 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- 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- оповещения и информирования населения о ЧС;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- координации деятельности органов повседневного управления РСЧС муниципального уровня.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2.3. ЕДДС создается в составе Администрации муниципального образования «</w:t>
      </w:r>
      <w:proofErr w:type="spellStart"/>
      <w:r w:rsidRPr="00D3714B">
        <w:t>Сычевский</w:t>
      </w:r>
      <w:proofErr w:type="spellEnd"/>
      <w:r w:rsidRPr="00D3714B">
        <w:t xml:space="preserve"> муниципальный округ» Смоленской области за счет ее штатной численности.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Общее руководство ЕДДС осуществляет Глава муниципального образования «</w:t>
      </w:r>
      <w:proofErr w:type="spellStart"/>
      <w:r w:rsidRPr="00D3714B">
        <w:t>Сычевский</w:t>
      </w:r>
      <w:proofErr w:type="spellEnd"/>
      <w:r w:rsidRPr="00D3714B">
        <w:t xml:space="preserve"> муниципальный округ» Смоленской области. Координацию деятельности в области ГО и защиты населения и территорий от ЧС природного и техногенного характера осуществляет – ведущий специалист - уполномоченный по делам гражданской обороны и чрезвычайным ситуациям Администрации муниципального образования «</w:t>
      </w:r>
      <w:proofErr w:type="spellStart"/>
      <w:r w:rsidRPr="00D3714B">
        <w:t>Сычевский</w:t>
      </w:r>
      <w:proofErr w:type="spellEnd"/>
      <w:r w:rsidRPr="00D3714B">
        <w:t xml:space="preserve"> муниципальный округ» Смоленской области.</w:t>
      </w:r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 xml:space="preserve">2.4. </w:t>
      </w:r>
      <w:proofErr w:type="gramStart"/>
      <w:r w:rsidRPr="00D3714B">
        <w:t>ЕДДС обеспечивает координацию всех ДДС муниципального звена территориальной подсистемы РСЧС муниципального образования «</w:t>
      </w:r>
      <w:proofErr w:type="spellStart"/>
      <w:r w:rsidRPr="00D3714B">
        <w:t>Сычевский</w:t>
      </w:r>
      <w:proofErr w:type="spellEnd"/>
      <w:r w:rsidRPr="00D3714B">
        <w:t xml:space="preserve"> муниципальный округ» Смоленской области независимо от их ведомственной </w:t>
      </w:r>
      <w:r w:rsidRPr="00D3714B">
        <w:lastRenderedPageBreak/>
        <w:t>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  <w:proofErr w:type="gramEnd"/>
    </w:p>
    <w:p w:rsidR="0063788F" w:rsidRPr="00D3714B" w:rsidRDefault="0063788F" w:rsidP="0063788F">
      <w:pPr>
        <w:pStyle w:val="af9"/>
        <w:spacing w:line="240" w:lineRule="auto"/>
        <w:ind w:firstLine="709"/>
      </w:pPr>
      <w:r w:rsidRPr="00D3714B">
        <w:t>2.5. ЕДДС осуществляет свою деятельность во взаимодействии с постоянно действующими органами и органами повседневного управления РСЧС муниципального уровня, ДДС, действующими на территории муниципального образования «</w:t>
      </w:r>
      <w:proofErr w:type="spellStart"/>
      <w:r w:rsidRPr="00D3714B">
        <w:t>Сычевский</w:t>
      </w:r>
      <w:proofErr w:type="spellEnd"/>
      <w:r w:rsidRPr="00D3714B">
        <w:t xml:space="preserve"> муниципальный округ» Смоленской области, и ЕДДС соседних муниципальных образований.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proofErr w:type="gramStart"/>
      <w:r w:rsidRPr="00D3714B">
        <w:t xml:space="preserve">Порядок взаимодействия регулируется в соответствии </w:t>
      </w:r>
      <w:r w:rsidRPr="00D3714B">
        <w:rPr>
          <w:color w:val="000000" w:themeColor="text1"/>
        </w:rPr>
        <w:t xml:space="preserve">с </w:t>
      </w:r>
      <w:hyperlink r:id="rId9">
        <w:r w:rsidRPr="00D3714B">
          <w:rPr>
            <w:color w:val="000000" w:themeColor="text1"/>
          </w:rPr>
          <w:t>постановлением</w:t>
        </w:r>
      </w:hyperlink>
      <w:r w:rsidRPr="00D3714B">
        <w:rPr>
          <w:color w:val="000000" w:themeColor="text1"/>
        </w:rPr>
        <w:t xml:space="preserve">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  <w:hyperlink r:id="rId10">
        <w:r w:rsidRPr="00D3714B">
          <w:rPr>
            <w:color w:val="000000" w:themeColor="text1"/>
          </w:rPr>
          <w:t>постановлением</w:t>
        </w:r>
      </w:hyperlink>
      <w:r w:rsidRPr="00D3714B">
        <w:rPr>
          <w:color w:val="000000" w:themeColor="text1"/>
        </w:rPr>
        <w:t xml:space="preserve">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 w:rsidRPr="00D3714B">
        <w:rPr>
          <w:color w:val="000000" w:themeColor="text1"/>
        </w:rPr>
        <w:t xml:space="preserve"> </w:t>
      </w:r>
      <w:proofErr w:type="gramStart"/>
      <w:r w:rsidRPr="00D3714B">
        <w:rPr>
          <w:color w:val="000000" w:themeColor="text1"/>
        </w:rPr>
        <w:t xml:space="preserve">связи и редакциями средств массовой информации в целях оповещения населения о возникающих опасностях», </w:t>
      </w:r>
      <w:hyperlink r:id="rId11">
        <w:r w:rsidRPr="00D3714B">
          <w:rPr>
            <w:color w:val="000000" w:themeColor="text1"/>
          </w:rPr>
          <w:t>приказом</w:t>
        </w:r>
      </w:hyperlink>
      <w:r w:rsidRPr="00D3714B">
        <w:rPr>
          <w:color w:val="000000" w:themeColor="text1"/>
        </w:rPr>
        <w:t xml:space="preserve">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15.10.2009, № 15039), </w:t>
      </w:r>
      <w:hyperlink r:id="rId12">
        <w:r w:rsidRPr="00D3714B">
          <w:rPr>
            <w:color w:val="000000" w:themeColor="text1"/>
          </w:rPr>
          <w:t>приказом</w:t>
        </w:r>
      </w:hyperlink>
      <w:r w:rsidRPr="00D3714B">
        <w:rPr>
          <w:color w:val="000000" w:themeColor="text1"/>
        </w:rPr>
        <w:t xml:space="preserve"> МЧС России от 05.07.2021 № 429 «Об установлении критериев информации о чрезвычайных ситуациях природного и техногенного</w:t>
      </w:r>
      <w:proofErr w:type="gramEnd"/>
      <w:r w:rsidRPr="00D3714B">
        <w:rPr>
          <w:color w:val="000000" w:themeColor="text1"/>
        </w:rPr>
        <w:t xml:space="preserve"> </w:t>
      </w:r>
      <w:proofErr w:type="gramStart"/>
      <w:r w:rsidRPr="00D3714B">
        <w:rPr>
          <w:color w:val="000000" w:themeColor="text1"/>
        </w:rPr>
        <w:t xml:space="preserve">характера» (зарегистрирован в Минюсте России 16.09.2021, № 65025), </w:t>
      </w:r>
      <w:hyperlink r:id="rId13">
        <w:r w:rsidRPr="00D3714B">
          <w:rPr>
            <w:color w:val="000000" w:themeColor="text1"/>
          </w:rPr>
          <w:t>приказом</w:t>
        </w:r>
      </w:hyperlink>
      <w:r w:rsidRPr="00D3714B">
        <w:rPr>
          <w:color w:val="000000" w:themeColor="text1"/>
        </w:rPr>
        <w:t xml:space="preserve">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proofErr w:type="gramEnd"/>
      <w:r w:rsidRPr="00D3714B">
        <w:rPr>
          <w:color w:val="000000" w:themeColor="text1"/>
        </w:rPr>
        <w:t xml:space="preserve"> </w:t>
      </w:r>
      <w:proofErr w:type="gramStart"/>
      <w:r w:rsidRPr="00D3714B">
        <w:rPr>
          <w:color w:val="000000" w:themeColor="text1"/>
        </w:rPr>
        <w:t xml:space="preserve">и организаций на межрегиональном и региональном уровнях» (зарегистрирован в Минюсте России 27.09.2021, N 65150), </w:t>
      </w:r>
      <w:hyperlink r:id="rId14">
        <w:r w:rsidRPr="00D3714B">
          <w:rPr>
            <w:color w:val="000000" w:themeColor="text1"/>
          </w:rPr>
          <w:t>приказом</w:t>
        </w:r>
      </w:hyperlink>
      <w:r w:rsidRPr="00D3714B">
        <w:rPr>
          <w:color w:val="000000" w:themeColor="text1"/>
        </w:rPr>
        <w:t xml:space="preserve">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15.03.2021, N 62744), законами и иными нормативными правовыми актами субъектов Российской Федерации, другими нормативными</w:t>
      </w:r>
      <w:proofErr w:type="gramEnd"/>
      <w:r w:rsidRPr="00D3714B">
        <w:rPr>
          <w:color w:val="000000" w:themeColor="text1"/>
        </w:rPr>
        <w:t xml:space="preserve">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2.6. </w:t>
      </w:r>
      <w:proofErr w:type="gramStart"/>
      <w:r w:rsidRPr="00D3714B">
        <w:rPr>
          <w:color w:val="000000" w:themeColor="text1"/>
        </w:rPr>
        <w:t xml:space="preserve">ЕДДС в своей деятельности руководствуется </w:t>
      </w:r>
      <w:hyperlink r:id="rId15">
        <w:r w:rsidRPr="00D3714B">
          <w:rPr>
            <w:color w:val="000000" w:themeColor="text1"/>
          </w:rPr>
          <w:t>Конституцией</w:t>
        </w:r>
      </w:hyperlink>
      <w:r w:rsidRPr="00D3714B">
        <w:rPr>
          <w:color w:val="000000" w:themeColor="text1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</w:t>
      </w:r>
      <w:r w:rsidRPr="00D3714B">
        <w:rPr>
          <w:color w:val="000000" w:themeColor="text1"/>
        </w:rPr>
        <w:lastRenderedPageBreak/>
        <w:t>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</w:t>
      </w:r>
      <w:proofErr w:type="gramEnd"/>
      <w:r w:rsidRPr="00D3714B">
        <w:rPr>
          <w:color w:val="000000" w:themeColor="text1"/>
        </w:rPr>
        <w:t>, законодательством Смоленской области, настоящим Положением о ЕДДС, а также соответствующими нормативными правовыми актами.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</w:p>
    <w:p w:rsidR="0063788F" w:rsidRPr="00D3714B" w:rsidRDefault="0063788F" w:rsidP="0063788F">
      <w:pPr>
        <w:ind w:firstLine="709"/>
        <w:jc w:val="center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>3. Основные задачи ЕДДС</w:t>
      </w:r>
    </w:p>
    <w:p w:rsidR="0063788F" w:rsidRPr="00D3714B" w:rsidRDefault="0063788F" w:rsidP="0063788F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 xml:space="preserve">ЕДДС выполняет следующие основные задачи: 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proofErr w:type="gramStart"/>
      <w:r w:rsidRPr="00D3714B">
        <w:rPr>
          <w:color w:val="000000" w:themeColor="text1"/>
        </w:rPr>
        <w:t>- обеспечение координации сил и средств муниципального звена территориальной подсистемы РСЧС и ГО, их совместных действий, расположенных на территории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</w:t>
      </w:r>
      <w:proofErr w:type="gramEnd"/>
      <w:r w:rsidRPr="00D3714B">
        <w:rPr>
          <w:color w:val="000000" w:themeColor="text1"/>
        </w:rPr>
        <w:t xml:space="preserve"> необходимых экстренных мер и решений в соответствии с Планом действий по предупреждению и ликвидации ЧС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области,  Планом гражданской обороны и защиты населения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оповещение и информирование Главы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области, органов управления и сил РСЧС муниципального уровня, ДДС о ЧС (происшествии);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обеспечение оповещения и информирования населения о ЧС (происшествии);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- организация взаимодействия в установленном порядке в целях оперативного реагирования на ЧС (происшествия) с органами местного </w:t>
      </w:r>
      <w:r w:rsidRPr="00D3714B">
        <w:rPr>
          <w:color w:val="000000" w:themeColor="text1"/>
        </w:rPr>
        <w:lastRenderedPageBreak/>
        <w:t>управления РСЧС и ДДС, а также с органами управления ГО при подготовке к ведению и ведении ГО;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информирование ДДС, сил муниципального звена РСЧС, привлекаемых к предупреждению ЧС, а также ликвидации ЧС (происшествия), об обстановке, принятых и рекомендуемых мерах;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этих муниципальных образований;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организация реагирования на вызовы (сообщения о происшествиях), поступающие по всем имеющимся видам и каналам связи, в том числе через систему - 112 и контроля результатов реагирования;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характера;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>-  организация охраны здания и материальных ценностей, находящихся в здании Администрации муниципального образования «</w:t>
      </w:r>
      <w:proofErr w:type="spellStart"/>
      <w:r w:rsidRPr="00D3714B">
        <w:rPr>
          <w:color w:val="000000" w:themeColor="text1"/>
          <w:sz w:val="28"/>
          <w:szCs w:val="28"/>
        </w:rPr>
        <w:t>Сычевский</w:t>
      </w:r>
      <w:proofErr w:type="spellEnd"/>
      <w:r w:rsidRPr="00D3714B">
        <w:rPr>
          <w:color w:val="000000" w:themeColor="text1"/>
          <w:sz w:val="28"/>
          <w:szCs w:val="28"/>
        </w:rPr>
        <w:t xml:space="preserve"> муниципальный округ» Смоленской области, расположенном по адресу: г</w:t>
      </w:r>
      <w:proofErr w:type="gramStart"/>
      <w:r w:rsidRPr="00D3714B">
        <w:rPr>
          <w:color w:val="000000" w:themeColor="text1"/>
          <w:sz w:val="28"/>
          <w:szCs w:val="28"/>
        </w:rPr>
        <w:t>.С</w:t>
      </w:r>
      <w:proofErr w:type="gramEnd"/>
      <w:r w:rsidRPr="00D3714B">
        <w:rPr>
          <w:color w:val="000000" w:themeColor="text1"/>
          <w:sz w:val="28"/>
          <w:szCs w:val="28"/>
        </w:rPr>
        <w:t>ычевка, пл.Революции, 1, в т.ч.  осуществление пропускного режима, проверка надежности блокировки входов (выходов), запирающих устройств, окон и решеток, выявление, предупреждение и пресечение противоправных посягательств на имущество Администрации муниципального образования «</w:t>
      </w:r>
      <w:proofErr w:type="spellStart"/>
      <w:r w:rsidRPr="00D3714B">
        <w:rPr>
          <w:color w:val="000000" w:themeColor="text1"/>
          <w:sz w:val="28"/>
          <w:szCs w:val="28"/>
        </w:rPr>
        <w:t>Сычевский</w:t>
      </w:r>
      <w:proofErr w:type="spellEnd"/>
      <w:r w:rsidRPr="00D3714B">
        <w:rPr>
          <w:color w:val="000000" w:themeColor="text1"/>
          <w:sz w:val="28"/>
          <w:szCs w:val="28"/>
        </w:rPr>
        <w:t xml:space="preserve"> муниципальный округ» Смоленской области.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</w:p>
    <w:p w:rsidR="0063788F" w:rsidRPr="00D3714B" w:rsidRDefault="0063788F" w:rsidP="0063788F">
      <w:pPr>
        <w:ind w:firstLine="709"/>
        <w:jc w:val="center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>4. Основные функции ЕДДС</w:t>
      </w:r>
    </w:p>
    <w:p w:rsidR="0063788F" w:rsidRPr="00D3714B" w:rsidRDefault="0063788F" w:rsidP="0063788F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 xml:space="preserve"> На ЕДДС возлагаются следующие основные функции: 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 xml:space="preserve">3.1. Осуществление сбора и обработки информации в области защиты населения и территорий от ЧС (происшествий); 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>3.2. Информационное обеспечение координационных органов ГОЧС муниципального образования «</w:t>
      </w:r>
      <w:proofErr w:type="spellStart"/>
      <w:r w:rsidRPr="00D3714B">
        <w:rPr>
          <w:color w:val="000000" w:themeColor="text1"/>
          <w:sz w:val="28"/>
          <w:szCs w:val="28"/>
        </w:rPr>
        <w:t>Сычевский</w:t>
      </w:r>
      <w:proofErr w:type="spellEnd"/>
      <w:r w:rsidRPr="00D3714B">
        <w:rPr>
          <w:color w:val="000000" w:themeColor="text1"/>
          <w:sz w:val="28"/>
          <w:szCs w:val="28"/>
        </w:rPr>
        <w:t xml:space="preserve"> муниципальный округ» Смоленской области; 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lastRenderedPageBreak/>
        <w:t xml:space="preserve">3.3. Анализ и оценка достоверности поступившей информации, доведение ее до ДДС экстренных оперативных служб и организаций (объектов), </w:t>
      </w:r>
      <w:r w:rsidR="00D3714B">
        <w:rPr>
          <w:color w:val="000000" w:themeColor="text1"/>
          <w:sz w:val="28"/>
          <w:szCs w:val="28"/>
        </w:rPr>
        <w:t xml:space="preserve">                          </w:t>
      </w:r>
      <w:r w:rsidRPr="00D3714B">
        <w:rPr>
          <w:color w:val="000000" w:themeColor="text1"/>
          <w:sz w:val="28"/>
          <w:szCs w:val="28"/>
        </w:rPr>
        <w:t xml:space="preserve">в </w:t>
      </w:r>
      <w:proofErr w:type="gramStart"/>
      <w:r w:rsidRPr="00D3714B">
        <w:rPr>
          <w:color w:val="000000" w:themeColor="text1"/>
          <w:sz w:val="28"/>
          <w:szCs w:val="28"/>
        </w:rPr>
        <w:t>компетенцию</w:t>
      </w:r>
      <w:proofErr w:type="gramEnd"/>
      <w:r w:rsidRPr="00D3714B">
        <w:rPr>
          <w:color w:val="000000" w:themeColor="text1"/>
          <w:sz w:val="28"/>
          <w:szCs w:val="28"/>
        </w:rPr>
        <w:t xml:space="preserve"> которой входит реагирование на принятое сообщение; 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 xml:space="preserve">3.4. 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 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 xml:space="preserve">3.5. 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района вариантов управленческих решений по ликвидации ЧС (происшествий), принятие экстренных мер и необходимых решений                            (в пределах установленных вышестоящими органами полномочий); 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>3.6. Обеспечение надежного, устойчивого, непрерывного и круглосуточного функционирования системы управления, местной системы оповещения муниципального образования «</w:t>
      </w:r>
      <w:proofErr w:type="spellStart"/>
      <w:r w:rsidRPr="00D3714B">
        <w:rPr>
          <w:color w:val="000000" w:themeColor="text1"/>
          <w:sz w:val="28"/>
          <w:szCs w:val="28"/>
        </w:rPr>
        <w:t>Сычевский</w:t>
      </w:r>
      <w:proofErr w:type="spellEnd"/>
      <w:r w:rsidRPr="00D3714B">
        <w:rPr>
          <w:color w:val="000000" w:themeColor="text1"/>
          <w:sz w:val="28"/>
          <w:szCs w:val="28"/>
        </w:rPr>
        <w:t xml:space="preserve"> муниципальный округ» Смоленской области; 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 xml:space="preserve">3.7. Доведение информации о ЧС (в пределах своей компетенции)                  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 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 xml:space="preserve">3.8. 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 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 xml:space="preserve">3.9. </w:t>
      </w:r>
      <w:proofErr w:type="gramStart"/>
      <w:r w:rsidRPr="00D3714B">
        <w:rPr>
          <w:color w:val="000000" w:themeColor="text1"/>
          <w:sz w:val="28"/>
          <w:szCs w:val="28"/>
        </w:rPr>
        <w:t xml:space="preserve">Сбор от ДДС экстренных оперативных служб и организаций (объектов), служб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 </w:t>
      </w:r>
      <w:proofErr w:type="gramEnd"/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>3.10. 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подчиненности.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</w:p>
    <w:p w:rsidR="0063788F" w:rsidRPr="00D3714B" w:rsidRDefault="0063788F" w:rsidP="0063788F">
      <w:pPr>
        <w:pStyle w:val="af9"/>
        <w:spacing w:line="240" w:lineRule="auto"/>
        <w:ind w:firstLine="709"/>
        <w:jc w:val="center"/>
        <w:rPr>
          <w:color w:val="000000" w:themeColor="text1"/>
        </w:rPr>
      </w:pPr>
      <w:r w:rsidRPr="00D3714B">
        <w:rPr>
          <w:color w:val="000000" w:themeColor="text1"/>
        </w:rPr>
        <w:t>5. Порядок работы ЕДДС</w:t>
      </w:r>
    </w:p>
    <w:p w:rsidR="0063788F" w:rsidRPr="00D3714B" w:rsidRDefault="0063788F" w:rsidP="0063788F">
      <w:pPr>
        <w:pStyle w:val="af9"/>
        <w:spacing w:line="240" w:lineRule="auto"/>
        <w:ind w:firstLine="709"/>
        <w:jc w:val="center"/>
        <w:rPr>
          <w:color w:val="000000" w:themeColor="text1"/>
        </w:rPr>
      </w:pP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5.1. 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lastRenderedPageBreak/>
        <w:t xml:space="preserve">5.2. К несению дежурства в ЕДДС допускается дежурно-диспетчерский персонал, прошедший стажировку на рабочем месте и допущенный </w:t>
      </w:r>
      <w:r w:rsidR="00D3714B">
        <w:rPr>
          <w:color w:val="000000" w:themeColor="text1"/>
        </w:rPr>
        <w:t xml:space="preserve">                             </w:t>
      </w:r>
      <w:r w:rsidRPr="00D3714B">
        <w:rPr>
          <w:color w:val="000000" w:themeColor="text1"/>
        </w:rPr>
        <w:t>в установленном порядке к несению дежурства.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5.3. Привлечение специалиста ЕДДС к решению задач, не связанных </w:t>
      </w:r>
      <w:r w:rsidR="00D3714B">
        <w:rPr>
          <w:color w:val="000000" w:themeColor="text1"/>
        </w:rPr>
        <w:t xml:space="preserve">                 </w:t>
      </w:r>
      <w:r w:rsidRPr="00D3714B">
        <w:rPr>
          <w:color w:val="000000" w:themeColor="text1"/>
        </w:rPr>
        <w:t>с несением оперативного дежурства, не допускается.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5.4. Во время несения дежурства специалисты ЕДДС выполняют функциональные задачи в соответствии с должностными инструкциями и алгоритмами действий.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5.5.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Смоленской области.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</w:p>
    <w:p w:rsidR="0063788F" w:rsidRPr="00D3714B" w:rsidRDefault="0063788F" w:rsidP="0063788F">
      <w:pPr>
        <w:pStyle w:val="af9"/>
        <w:spacing w:line="240" w:lineRule="auto"/>
        <w:ind w:firstLine="709"/>
        <w:jc w:val="center"/>
        <w:rPr>
          <w:color w:val="000000" w:themeColor="text1"/>
        </w:rPr>
      </w:pPr>
      <w:r w:rsidRPr="00D3714B">
        <w:rPr>
          <w:color w:val="000000" w:themeColor="text1"/>
        </w:rPr>
        <w:t>6. Режимы функционирования ЕДДС</w:t>
      </w:r>
    </w:p>
    <w:p w:rsidR="0063788F" w:rsidRPr="00D3714B" w:rsidRDefault="0063788F" w:rsidP="0063788F">
      <w:pPr>
        <w:pStyle w:val="af9"/>
        <w:spacing w:line="240" w:lineRule="auto"/>
        <w:ind w:firstLine="709"/>
        <w:jc w:val="center"/>
        <w:rPr>
          <w:color w:val="000000" w:themeColor="text1"/>
        </w:rPr>
      </w:pP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6.1. 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6.2.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 осуществляет: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- прием от населения, организаций и ДДС информации (сообщений) </w:t>
      </w:r>
      <w:r w:rsidR="00D3714B">
        <w:rPr>
          <w:color w:val="000000" w:themeColor="text1"/>
        </w:rPr>
        <w:t xml:space="preserve">                </w:t>
      </w:r>
      <w:r w:rsidRPr="00D3714B">
        <w:rPr>
          <w:color w:val="000000" w:themeColor="text1"/>
        </w:rPr>
        <w:t>об угрозе или факте возникновения ЧС (происшествия);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- сбор, обработку и обмен информацией в области защиты населения и территорий от ЧС (происшествий) и обеспечения пожарной безопасности, </w:t>
      </w:r>
      <w:r w:rsidR="00D3714B">
        <w:rPr>
          <w:color w:val="000000" w:themeColor="text1"/>
        </w:rPr>
        <w:t xml:space="preserve">                  </w:t>
      </w:r>
      <w:r w:rsidRPr="00D3714B">
        <w:rPr>
          <w:color w:val="000000" w:themeColor="text1"/>
        </w:rPr>
        <w:t>с использованием информационных систем, в том числе АИУС РСЧС;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мероприятия по поддержанию в готовности к применению программно-технических средств ЕДДС, сре</w:t>
      </w:r>
      <w:proofErr w:type="gramStart"/>
      <w:r w:rsidRPr="00D3714B">
        <w:rPr>
          <w:color w:val="000000" w:themeColor="text1"/>
        </w:rPr>
        <w:t>дств св</w:t>
      </w:r>
      <w:proofErr w:type="gramEnd"/>
      <w:r w:rsidRPr="00D3714B">
        <w:rPr>
          <w:color w:val="000000" w:themeColor="text1"/>
        </w:rPr>
        <w:t>язи и технических средств оповещения муниципальной автоматизированной системы централизованного оповещения;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</w:t>
      </w:r>
      <w:r w:rsidRPr="00D3714B">
        <w:rPr>
          <w:color w:val="000000" w:themeColor="text1"/>
        </w:rPr>
        <w:lastRenderedPageBreak/>
        <w:t>Смоленской области, ведущему специалисту – уполномоченным по делам ГО и ЧС,  в ЦУКС ГУ МЧС России по Смоленской области;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по решению Главы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 (председателя КЧС и ОПБ) </w:t>
      </w:r>
      <w:r w:rsidR="00D3714B">
        <w:rPr>
          <w:color w:val="000000" w:themeColor="text1"/>
        </w:rPr>
        <w:t xml:space="preserve">                       </w:t>
      </w:r>
      <w:r w:rsidRPr="00D3714B">
        <w:rPr>
          <w:color w:val="000000" w:themeColor="text1"/>
        </w:rPr>
        <w:t>с пункта управления ЕДДС проводит информирование населения о ЧС;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АИУС РСЧС;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proofErr w:type="gramStart"/>
      <w:r w:rsidRPr="00D3714B">
        <w:rPr>
          <w:color w:val="000000" w:themeColor="text1"/>
        </w:rPr>
        <w:t>- 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  <w:proofErr w:type="gramEnd"/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- </w:t>
      </w:r>
      <w:proofErr w:type="gramStart"/>
      <w:r w:rsidRPr="00D3714B">
        <w:rPr>
          <w:color w:val="000000" w:themeColor="text1"/>
        </w:rPr>
        <w:t>контроль за</w:t>
      </w:r>
      <w:proofErr w:type="gramEnd"/>
      <w:r w:rsidRPr="00D3714B">
        <w:rPr>
          <w:color w:val="000000" w:themeColor="text1"/>
        </w:rPr>
        <w:t xml:space="preserve"> своевременным устранением неисправностей и аварий </w:t>
      </w:r>
      <w:r w:rsidR="00D3714B">
        <w:rPr>
          <w:color w:val="000000" w:themeColor="text1"/>
        </w:rPr>
        <w:t xml:space="preserve">                  </w:t>
      </w:r>
      <w:r w:rsidRPr="00D3714B">
        <w:rPr>
          <w:color w:val="000000" w:themeColor="text1"/>
        </w:rPr>
        <w:t>на системах жизнеобеспечения муниципального образования;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- уточнение и корректировку действий ДДС, привлекаемых </w:t>
      </w:r>
      <w:r w:rsidR="00D3714B">
        <w:rPr>
          <w:color w:val="000000" w:themeColor="text1"/>
        </w:rPr>
        <w:t xml:space="preserve">                               </w:t>
      </w:r>
      <w:r w:rsidRPr="00D3714B">
        <w:rPr>
          <w:color w:val="000000" w:themeColor="text1"/>
        </w:rPr>
        <w:t>к реагированию на вызовы (сообщения о происшествиях), поступающие по всем имеющимся видам и каналам связи, в том числе по системе - 112;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направление в органы управления муниципального звена территориальной подсистемы РСЧС по принадлежности прогнозов, полученных от ЦУКСГУ МЧС России по Смоленской области,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6.3. ЕДДС взаимодействует с ДДС, </w:t>
      </w:r>
      <w:proofErr w:type="gramStart"/>
      <w:r w:rsidRPr="00D3714B">
        <w:rPr>
          <w:color w:val="000000" w:themeColor="text1"/>
        </w:rPr>
        <w:t>функционирующими</w:t>
      </w:r>
      <w:proofErr w:type="gramEnd"/>
      <w:r w:rsidRPr="00D3714B">
        <w:rPr>
          <w:color w:val="000000" w:themeColor="text1"/>
        </w:rPr>
        <w:t xml:space="preserve"> на территории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6.4.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</w:t>
      </w:r>
      <w:r w:rsidR="00D3714B">
        <w:rPr>
          <w:color w:val="000000" w:themeColor="text1"/>
        </w:rPr>
        <w:t xml:space="preserve">                         </w:t>
      </w:r>
      <w:r w:rsidRPr="00D3714B">
        <w:rPr>
          <w:color w:val="000000" w:themeColor="text1"/>
        </w:rPr>
        <w:t>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6.5. В режим повышенной готовности ЕДДС, привлекаемые ЭОС и ДДС организаций (объектов), переводятся решением Главы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 при угрозе возникновения ЧС. 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lastRenderedPageBreak/>
        <w:t>В режиме повышенной готовности ЕДДС дополнительно осуществляет: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оповещение и персональный вызов должностных лиц КЧС и ОПБ Администрации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области, ведущего специалиста – уполномоченного </w:t>
      </w:r>
      <w:r w:rsidR="00D3714B">
        <w:rPr>
          <w:color w:val="000000" w:themeColor="text1"/>
        </w:rPr>
        <w:t xml:space="preserve">                    </w:t>
      </w:r>
      <w:r w:rsidRPr="00D3714B">
        <w:rPr>
          <w:color w:val="000000" w:themeColor="text1"/>
        </w:rPr>
        <w:t>по делам ГО и ЧС;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- передачу информации об угрозе возникновения ЧС (происшествия) </w:t>
      </w:r>
      <w:r w:rsidR="00D3714B">
        <w:rPr>
          <w:color w:val="000000" w:themeColor="text1"/>
        </w:rPr>
        <w:t xml:space="preserve">               </w:t>
      </w:r>
      <w:r w:rsidRPr="00D3714B">
        <w:rPr>
          <w:color w:val="000000" w:themeColor="text1"/>
        </w:rPr>
        <w:t>по подчиненности, в первоочередном порядке председателю КЧС и ОПБ муниципального образования, ведущему специалисту – уполномоченному по делам ГО и ЧС, в ЦУКС ГУ МЧС России по Смоленской области;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- получение и анализ данных наблюдения и </w:t>
      </w:r>
      <w:proofErr w:type="gramStart"/>
      <w:r w:rsidRPr="00D3714B">
        <w:rPr>
          <w:color w:val="000000" w:themeColor="text1"/>
        </w:rPr>
        <w:t>контроля за</w:t>
      </w:r>
      <w:proofErr w:type="gramEnd"/>
      <w:r w:rsidRPr="00D3714B">
        <w:rPr>
          <w:color w:val="000000" w:themeColor="text1"/>
        </w:rPr>
        <w:t xml:space="preserve"> обстановкой на территории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области, а также за состоянием окружающей среды;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обеспечение информирования населения о ЧС;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по решению Главы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 (председателя КЧС и ОПБ)</w:t>
      </w:r>
      <w:r w:rsidR="00D3714B">
        <w:rPr>
          <w:color w:val="000000" w:themeColor="text1"/>
        </w:rPr>
        <w:t xml:space="preserve">                     </w:t>
      </w:r>
      <w:r w:rsidRPr="00D3714B">
        <w:rPr>
          <w:color w:val="000000" w:themeColor="text1"/>
        </w:rPr>
        <w:t xml:space="preserve"> с пункта управления ЕДДС проводит оповещение населения о ЧС (в том числе через операторов сотовой связи);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представление докладов в органы управления в установленном порядке;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доведение информации об угрозе возникновения ЧС до Главы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области, председателя Комитета по развитию территорий Администрации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области, начальника отдела городского хозяйства Администрации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направление в ЦУКС ГУ МЧС России по Смоленской области,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6.6. В режим чрезвычайной ситуации ЕДДС, привлекаемые ЭОС и ДДС организаций (объектов), и силы </w:t>
      </w:r>
      <w:proofErr w:type="spellStart"/>
      <w:r w:rsidRPr="00D3714B">
        <w:rPr>
          <w:color w:val="000000" w:themeColor="text1"/>
        </w:rPr>
        <w:t>Сычевского</w:t>
      </w:r>
      <w:proofErr w:type="spellEnd"/>
      <w:r w:rsidRPr="00D3714B">
        <w:rPr>
          <w:color w:val="000000" w:themeColor="text1"/>
        </w:rPr>
        <w:t xml:space="preserve"> муниципального звена территориальной подсистемы РСЧС переводятся решением Главы </w:t>
      </w:r>
      <w:r w:rsidRPr="00D3714B">
        <w:rPr>
          <w:color w:val="000000" w:themeColor="text1"/>
        </w:rPr>
        <w:lastRenderedPageBreak/>
        <w:t>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 при возникновении ЧС. 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В этом режиме ЕДДС дополнительно осуществляет выполнение следующих задач: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</w:t>
      </w:r>
      <w:r w:rsidR="00D3714B">
        <w:rPr>
          <w:color w:val="000000" w:themeColor="text1"/>
        </w:rPr>
        <w:t xml:space="preserve">                       </w:t>
      </w:r>
      <w:r w:rsidRPr="00D3714B">
        <w:rPr>
          <w:color w:val="000000" w:themeColor="text1"/>
        </w:rPr>
        <w:t xml:space="preserve"> на происшествия после получения необходимых данных;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- самостоятельно принимает решения по защите и спасению людей </w:t>
      </w:r>
      <w:r w:rsidR="00D3714B">
        <w:rPr>
          <w:color w:val="000000" w:themeColor="text1"/>
        </w:rPr>
        <w:t xml:space="preserve">                   </w:t>
      </w:r>
      <w:r w:rsidRPr="00D3714B">
        <w:rPr>
          <w:color w:val="000000" w:themeColor="text1"/>
        </w:rPr>
        <w:t>(в рамках своих полномочий);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proofErr w:type="gramStart"/>
      <w:r w:rsidRPr="00D3714B">
        <w:rPr>
          <w:color w:val="000000" w:themeColor="text1"/>
        </w:rPr>
        <w:t>- 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муниципального образования, проводит оповещение Главы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области, председателя Комитета по развитию территорий Администрации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области, начальника отдела городского хозяйства Администрации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 </w:t>
      </w:r>
      <w:r w:rsidR="00D3714B">
        <w:rPr>
          <w:color w:val="000000" w:themeColor="text1"/>
        </w:rPr>
        <w:t xml:space="preserve">                        </w:t>
      </w:r>
      <w:r w:rsidRPr="00D3714B">
        <w:rPr>
          <w:color w:val="000000" w:themeColor="text1"/>
        </w:rPr>
        <w:t>в соответствии</w:t>
      </w:r>
      <w:proofErr w:type="gramEnd"/>
      <w:r w:rsidRPr="00D3714B">
        <w:rPr>
          <w:color w:val="000000" w:themeColor="text1"/>
        </w:rPr>
        <w:t xml:space="preserve"> со схемой оповещения;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по решению Главы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 (председателя КЧС и ОПБ) </w:t>
      </w:r>
      <w:r w:rsidR="00D3714B">
        <w:rPr>
          <w:color w:val="000000" w:themeColor="text1"/>
        </w:rPr>
        <w:t xml:space="preserve">                            </w:t>
      </w:r>
      <w:r w:rsidRPr="00D3714B">
        <w:rPr>
          <w:color w:val="000000" w:themeColor="text1"/>
        </w:rPr>
        <w:t>с пункта управления ЕДДС, а также через операторов сотовой связи проводит оповещение населения о ЧС;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proofErr w:type="gramStart"/>
      <w:r w:rsidRPr="00D3714B">
        <w:rPr>
          <w:color w:val="000000" w:themeColor="text1"/>
        </w:rPr>
        <w:t xml:space="preserve">- осуществляет постоянное информационное взаимодействие </w:t>
      </w:r>
      <w:r w:rsidR="00D3714B">
        <w:rPr>
          <w:color w:val="000000" w:themeColor="text1"/>
        </w:rPr>
        <w:t xml:space="preserve">                              </w:t>
      </w:r>
      <w:r w:rsidRPr="00D3714B">
        <w:rPr>
          <w:color w:val="000000" w:themeColor="text1"/>
        </w:rPr>
        <w:t>с руководителем ликвидации ЧС, Главой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 (председателем КЧС и ОПБ), ОДС ЦУКС ГУ МЧС России по Смоленской области и организациями (подразделениями) ОИВС, обеспечивающими деятельность этих органов </w:t>
      </w:r>
      <w:r w:rsidR="00D3714B">
        <w:rPr>
          <w:color w:val="000000" w:themeColor="text1"/>
        </w:rPr>
        <w:t xml:space="preserve">                     </w:t>
      </w:r>
      <w:r w:rsidRPr="00D3714B">
        <w:rPr>
          <w:color w:val="000000" w:themeColor="text1"/>
        </w:rPr>
        <w:t xml:space="preserve">в области защиты населения и территорий от ЧС, ЭОС, ДДС организаций, </w:t>
      </w:r>
      <w:r w:rsidR="00D3714B">
        <w:rPr>
          <w:color w:val="000000" w:themeColor="text1"/>
        </w:rPr>
        <w:t xml:space="preserve">                    </w:t>
      </w:r>
      <w:r w:rsidRPr="00D3714B">
        <w:rPr>
          <w:color w:val="000000" w:themeColor="text1"/>
        </w:rPr>
        <w:t>а также с председателем Комитета по развитию территорий Администрации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</w:t>
      </w:r>
      <w:proofErr w:type="gramEnd"/>
      <w:r w:rsidRPr="00D3714B">
        <w:rPr>
          <w:color w:val="000000" w:themeColor="text1"/>
        </w:rPr>
        <w:t xml:space="preserve"> округ» Смоленской области, начальником отдела городского хозяйства Администрации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области;</w:t>
      </w:r>
    </w:p>
    <w:p w:rsidR="0063788F" w:rsidRPr="00D3714B" w:rsidRDefault="00D3714B" w:rsidP="0063788F">
      <w:pPr>
        <w:pStyle w:val="af9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-</w:t>
      </w:r>
      <w:r w:rsidR="0063788F" w:rsidRPr="00D3714B">
        <w:rPr>
          <w:color w:val="000000" w:themeColor="text1"/>
        </w:rPr>
        <w:t xml:space="preserve"> о ходе реагирования на ЧС и ведения аварийно-восстановительных работ;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осуществляет контроль проведения аварийно-восстановительных и других неотложных работ;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готовит и представляет в органы управления доклады и донесения о ЧС в установленном порядке;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lastRenderedPageBreak/>
        <w:t>- готовит предложения в решение КЧС и ОПБ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 </w:t>
      </w:r>
      <w:r w:rsidR="00D3714B">
        <w:rPr>
          <w:color w:val="000000" w:themeColor="text1"/>
        </w:rPr>
        <w:t xml:space="preserve">                       </w:t>
      </w:r>
      <w:r w:rsidRPr="00D3714B">
        <w:rPr>
          <w:color w:val="000000" w:themeColor="text1"/>
        </w:rPr>
        <w:t>на ликвидацию ЧС;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ведет учет сил и средств территориальной подсистемы РСЧС, действующих на территории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области, привлекаемых к ликвидации ЧС.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6.7. При подготовке к ведению и ведении ГО ЕДДС осуществляют: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получение сигналов оповещения и (или) экстренной информации, подтверждают ее получение у вышестоящего органа управления ГО;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организацию оповещения руководящего состава ГО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области, сил ГО, дежурных служб (руководителей) социально значимых объектов и дежурных (дежурно-диспетчерских) служб организаций;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обеспечение оповещения населения, находящегося на территории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организацию приема от организаций, расположенных на территории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области, информации по выполнению мероприятий ГО с доведением ее до органа управления ГО муниципального образования;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ведение учета сил и средств ГО, привлекаемых к выполнению мероприятий ГО.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6.8. В режимах повышенной готовности и чрезвычайной ситуации информационное взаимодействие между ДДС осуществляется через ЕДДС. </w:t>
      </w:r>
      <w:proofErr w:type="gramStart"/>
      <w:r w:rsidRPr="00D3714B">
        <w:rPr>
          <w:color w:val="000000" w:themeColor="text1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 требуемых дополнительно силах и средствах.</w:t>
      </w:r>
      <w:proofErr w:type="gramEnd"/>
      <w:r w:rsidRPr="00D3714B">
        <w:rPr>
          <w:color w:val="000000" w:themeColor="text1"/>
        </w:rPr>
        <w:t xml:space="preserve"> Поступающая в ЕДДС информация доводится до всех заинтересованных ДДС.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6.9.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области, инструкциями дежурно-диспетчерскому персоналу ЕДДС по действиям </w:t>
      </w:r>
      <w:r w:rsidR="00D3714B">
        <w:rPr>
          <w:color w:val="000000" w:themeColor="text1"/>
        </w:rPr>
        <w:t xml:space="preserve">                       </w:t>
      </w:r>
      <w:r w:rsidRPr="00D3714B">
        <w:rPr>
          <w:color w:val="000000" w:themeColor="text1"/>
        </w:rPr>
        <w:t>в условиях особого периода.</w:t>
      </w:r>
    </w:p>
    <w:p w:rsidR="0063788F" w:rsidRPr="00D3714B" w:rsidRDefault="0063788F" w:rsidP="0063788F">
      <w:pPr>
        <w:ind w:firstLine="709"/>
        <w:rPr>
          <w:color w:val="000000" w:themeColor="text1"/>
          <w:sz w:val="28"/>
          <w:szCs w:val="28"/>
        </w:rPr>
      </w:pPr>
    </w:p>
    <w:p w:rsidR="0063788F" w:rsidRPr="00D3714B" w:rsidRDefault="0063788F" w:rsidP="0063788F">
      <w:pPr>
        <w:ind w:firstLine="709"/>
        <w:jc w:val="center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>7. Состав ЕДДС</w:t>
      </w:r>
    </w:p>
    <w:p w:rsidR="0063788F" w:rsidRPr="00D3714B" w:rsidRDefault="0063788F" w:rsidP="0063788F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 xml:space="preserve">7.1. ЕДДС включает в себя: дежурно-диспетчерский персонал, пункт управления, средства связи и оповещения. 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>7.2. В составе дежурно-диспетчерского персонала ЕДДС из расчета несения круглосуточного дежурства входят 4 инспекторов ЕДДС.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 xml:space="preserve">7.3. Пункт управления ЕДДС (далее - ПУ ЕДДС) представляет собой рабочее помещение для дежурно-диспетчерского персонала, оснащенное необходимыми техническими средствами и документацией. ПУ ЕДДС </w:t>
      </w:r>
      <w:r w:rsidRPr="00D3714B">
        <w:rPr>
          <w:color w:val="000000" w:themeColor="text1"/>
          <w:sz w:val="28"/>
          <w:szCs w:val="28"/>
        </w:rPr>
        <w:lastRenderedPageBreak/>
        <w:t>размещается в помещении, предоставленном Администрацией муниципального образования «</w:t>
      </w:r>
      <w:proofErr w:type="spellStart"/>
      <w:r w:rsidRPr="00D3714B">
        <w:rPr>
          <w:color w:val="000000" w:themeColor="text1"/>
          <w:sz w:val="28"/>
          <w:szCs w:val="28"/>
        </w:rPr>
        <w:t>Сычевский</w:t>
      </w:r>
      <w:proofErr w:type="spellEnd"/>
      <w:r w:rsidRPr="00D3714B">
        <w:rPr>
          <w:color w:val="000000" w:themeColor="text1"/>
          <w:sz w:val="28"/>
          <w:szCs w:val="28"/>
        </w:rPr>
        <w:t xml:space="preserve"> муниципальный округ» Смоленской области.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</w:p>
    <w:p w:rsidR="0063788F" w:rsidRPr="00D3714B" w:rsidRDefault="0063788F" w:rsidP="0063788F">
      <w:pPr>
        <w:pStyle w:val="af9"/>
        <w:spacing w:line="240" w:lineRule="auto"/>
        <w:ind w:firstLine="709"/>
        <w:jc w:val="center"/>
        <w:rPr>
          <w:color w:val="000000" w:themeColor="text1"/>
        </w:rPr>
      </w:pPr>
      <w:r w:rsidRPr="00D3714B">
        <w:rPr>
          <w:color w:val="000000" w:themeColor="text1"/>
        </w:rPr>
        <w:t>8. Комплектование и подготовка кадров ЕДДС</w:t>
      </w:r>
    </w:p>
    <w:p w:rsidR="0063788F" w:rsidRPr="00D3714B" w:rsidRDefault="0063788F" w:rsidP="0063788F">
      <w:pPr>
        <w:pStyle w:val="af9"/>
        <w:spacing w:line="240" w:lineRule="auto"/>
        <w:ind w:firstLine="709"/>
        <w:jc w:val="center"/>
        <w:rPr>
          <w:color w:val="000000" w:themeColor="text1"/>
        </w:rPr>
      </w:pP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8.1. Комплектование ЕДДС персоналом осуществляется в порядке, установленном Администрацией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8.2. Основными формами обучения на местах инспекторов ЕДДС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 w:rsidRPr="00D3714B">
        <w:rPr>
          <w:color w:val="000000" w:themeColor="text1"/>
        </w:rPr>
        <w:t>заступлением</w:t>
      </w:r>
      <w:proofErr w:type="spellEnd"/>
      <w:r w:rsidRPr="00D3714B">
        <w:rPr>
          <w:color w:val="000000" w:themeColor="text1"/>
        </w:rPr>
        <w:t xml:space="preserve"> на дежурство.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8.3. Мероприятия оперативной подготовки осуществляются в ходе проводимых ЦУКС ГУ МЧС России по Смоленской области тренировок, а также в ходе тренировок с ДДС, действующими на территории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 при проведении различных учений и тренировок с органами управления и силами РСЧС.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8.4. Дополнительное профессиональное образование по программам повышения квалификации в области защиты от ЧС инспекторов ЕДДС проводят в учебно-методическом центре по ГО и ЧС Смоленской области,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Инспектор ЕДДС должен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8.5. В целях поддержания уровня профессиональной подготовленности инспекторов ЕДДС, совершенствования его практических навыков </w:t>
      </w:r>
      <w:r w:rsidR="00D3714B">
        <w:rPr>
          <w:color w:val="000000" w:themeColor="text1"/>
        </w:rPr>
        <w:t xml:space="preserve">                                   </w:t>
      </w:r>
      <w:r w:rsidRPr="00D3714B">
        <w:rPr>
          <w:color w:val="000000" w:themeColor="text1"/>
        </w:rPr>
        <w:t>в выполнении функциональных обязанностей, а также овладения новыми навыками организовывается подготовка по специально разработанной МЧС России программе, с последующим принятием зачетов не реже 1 раза в год.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  <w:r w:rsidRPr="00D3714B">
        <w:rPr>
          <w:color w:val="000000" w:themeColor="text1"/>
          <w:sz w:val="28"/>
          <w:szCs w:val="28"/>
        </w:rPr>
        <w:t xml:space="preserve">8.6. При необходимости инспектор ЕДДС может быть направлен </w:t>
      </w:r>
      <w:r w:rsidR="00D3714B">
        <w:rPr>
          <w:color w:val="000000" w:themeColor="text1"/>
          <w:sz w:val="28"/>
          <w:szCs w:val="28"/>
        </w:rPr>
        <w:t xml:space="preserve">                      </w:t>
      </w:r>
      <w:r w:rsidRPr="00D3714B">
        <w:rPr>
          <w:color w:val="000000" w:themeColor="text1"/>
          <w:sz w:val="28"/>
          <w:szCs w:val="28"/>
        </w:rPr>
        <w:t>на прохождение стажировки в ЦУКС ГУ МЧС России по Смоленской области.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</w:p>
    <w:p w:rsidR="0063788F" w:rsidRPr="00D3714B" w:rsidRDefault="0063788F" w:rsidP="0063788F">
      <w:pPr>
        <w:pStyle w:val="af9"/>
        <w:spacing w:line="240" w:lineRule="auto"/>
        <w:ind w:firstLine="709"/>
        <w:jc w:val="center"/>
        <w:rPr>
          <w:color w:val="000000" w:themeColor="text1"/>
        </w:rPr>
      </w:pPr>
      <w:r w:rsidRPr="00D3714B">
        <w:rPr>
          <w:color w:val="000000" w:themeColor="text1"/>
        </w:rPr>
        <w:t xml:space="preserve">9. Требования к </w:t>
      </w:r>
      <w:proofErr w:type="gramStart"/>
      <w:r w:rsidRPr="00D3714B">
        <w:rPr>
          <w:color w:val="000000" w:themeColor="text1"/>
        </w:rPr>
        <w:t>дежурно-диспетчерскому</w:t>
      </w:r>
      <w:proofErr w:type="gramEnd"/>
    </w:p>
    <w:p w:rsidR="0063788F" w:rsidRPr="00D3714B" w:rsidRDefault="0063788F" w:rsidP="0063788F">
      <w:pPr>
        <w:pStyle w:val="af9"/>
        <w:spacing w:line="240" w:lineRule="auto"/>
        <w:ind w:firstLine="709"/>
        <w:jc w:val="center"/>
        <w:rPr>
          <w:color w:val="000000" w:themeColor="text1"/>
        </w:rPr>
      </w:pPr>
      <w:r w:rsidRPr="00D3714B">
        <w:rPr>
          <w:color w:val="000000" w:themeColor="text1"/>
        </w:rPr>
        <w:t>персоналу ЕДДС</w:t>
      </w:r>
    </w:p>
    <w:p w:rsidR="0063788F" w:rsidRPr="00D3714B" w:rsidRDefault="0063788F" w:rsidP="0063788F">
      <w:pPr>
        <w:pStyle w:val="af9"/>
        <w:spacing w:line="240" w:lineRule="auto"/>
        <w:ind w:firstLine="709"/>
        <w:jc w:val="center"/>
        <w:rPr>
          <w:color w:val="000000" w:themeColor="text1"/>
        </w:rPr>
      </w:pP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9.1.  Инспектор ЕДДС должен знать: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требования нормативных правовых актов в области защиты населения и территорий от ЧС и ГО;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риски возникновения ЧС (происшествий), характерные для муниципального образования;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lastRenderedPageBreak/>
        <w:t>- административно-территориальное деление, численность населения, географические, климатические и природные особенности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 и Смоленской области, а также другую информацию о регионе и муниципальном образовании;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порядок проведения эвакуации населения из зоны ЧС, местонахождение пунктов временного размещения, их вместимость;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порядок использования различных информационно-справочных ресурсов и материалов, в том числе паспортов территорий;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D3714B">
        <w:rPr>
          <w:color w:val="000000" w:themeColor="text1"/>
        </w:rPr>
        <w:t>дств св</w:t>
      </w:r>
      <w:proofErr w:type="gramEnd"/>
      <w:r w:rsidRPr="00D3714B">
        <w:rPr>
          <w:color w:val="000000" w:themeColor="text1"/>
        </w:rPr>
        <w:t>язи и другого оборудования, обеспечивающего функционирование ЕДДС;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функциональные обязанности и должностные инструкции;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алгоритмы действий инспектора ЕДДС в различных режимах функционирования;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документы, определяющие действия инспектора ЕДДС по сигналам управления и оповещения;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правила и порядок ведения делопроизводства.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9.2. инспектор ЕДДС должен обладать навыками: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проводить анализ и оценку достоверности поступающей информации;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качественно и оперативно осуществлять подготовку управленческих, организационных и планирующих документов;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применять в своей работе данные прогнозов развития обстановки;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осуществлять мониторинг средств массовой информации в сети интернет;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lastRenderedPageBreak/>
        <w:t>- 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применять данные информационных систем и расчетных задач;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- работать на персональном </w:t>
      </w:r>
      <w:proofErr w:type="gramStart"/>
      <w:r w:rsidRPr="00D3714B">
        <w:rPr>
          <w:color w:val="000000" w:themeColor="text1"/>
        </w:rPr>
        <w:t>компьютере</w:t>
      </w:r>
      <w:proofErr w:type="gramEnd"/>
      <w:r w:rsidRPr="00D3714B">
        <w:rPr>
          <w:color w:val="000000" w:themeColor="text1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информационно-справочными ресурсами);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- уметь пользоваться программными средствами, информационными системами, используемыми в деятельности ЕДДС (в том числе системой - 112, АИУС РСЧС (ИС «Атлас опасностей и рисков»), МКА ЖКХ, </w:t>
      </w:r>
      <w:proofErr w:type="spellStart"/>
      <w:r w:rsidRPr="00D3714B">
        <w:rPr>
          <w:color w:val="000000" w:themeColor="text1"/>
        </w:rPr>
        <w:t>ИСДМ-Рослесхоз</w:t>
      </w:r>
      <w:proofErr w:type="spellEnd"/>
      <w:r w:rsidRPr="00D3714B">
        <w:rPr>
          <w:color w:val="000000" w:themeColor="text1"/>
        </w:rPr>
        <w:t xml:space="preserve"> и др.);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безошибочно набирать на клавиатуре текст со скоростью не менее 150 символов в минуту;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четко говорить по радиостанции и телефону одновременно с работой за компьютером;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запускать аппаратуру информирования и оповещения населения;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использовать различные информационно-справочные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9.3. Инспектору ЕДДС запрещено: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вести телефонные переговоры, не связанные с несением оперативного дежурства;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предоставлять какую-либо информацию средствам массовой информации и посторонним лицам без указания Главы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допускать в помещения ЕДДС посторонних лиц;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отлучаться с места несения оперативного дежурства;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выполнять задачи, не предусмотренные должностными обязанностями и инструкциями, и использовать оборудование и технические средства не по назначению.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9.4. Требования к инспектору ЕДДС: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наличие среднего профессионально образования;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умение пользоваться техническими средствами, установленными в ЕДДС;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знание нормативных документов в области защиты населения и территорий;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lastRenderedPageBreak/>
        <w:t xml:space="preserve">- знание </w:t>
      </w:r>
      <w:proofErr w:type="gramStart"/>
      <w:r w:rsidRPr="00D3714B">
        <w:rPr>
          <w:color w:val="000000" w:themeColor="text1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 w:rsidRPr="00D3714B">
        <w:rPr>
          <w:color w:val="000000" w:themeColor="text1"/>
        </w:rPr>
        <w:t xml:space="preserve"> оповещения, а также структуры, способов и порядка оповещения населения муниципального образования;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наличие специальной подготовки по установленной программе по направлению деятельности;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9.5</w:t>
      </w:r>
      <w:bookmarkStart w:id="0" w:name="_GoBack"/>
      <w:bookmarkEnd w:id="0"/>
      <w:r w:rsidRPr="00D3714B">
        <w:rPr>
          <w:color w:val="000000" w:themeColor="text1"/>
        </w:rPr>
        <w:t>. К инспектору ЕДДС могут предъявляться дополнительные требования.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</w:p>
    <w:p w:rsidR="0063788F" w:rsidRPr="00D3714B" w:rsidRDefault="0063788F" w:rsidP="0063788F">
      <w:pPr>
        <w:pStyle w:val="af9"/>
        <w:spacing w:line="240" w:lineRule="auto"/>
        <w:ind w:firstLine="709"/>
        <w:jc w:val="center"/>
        <w:rPr>
          <w:color w:val="000000" w:themeColor="text1"/>
        </w:rPr>
      </w:pPr>
      <w:r w:rsidRPr="00D3714B">
        <w:rPr>
          <w:color w:val="000000" w:themeColor="text1"/>
        </w:rPr>
        <w:t>10. Требования к помещениям ЕДДС</w:t>
      </w:r>
    </w:p>
    <w:p w:rsidR="0063788F" w:rsidRPr="00D3714B" w:rsidRDefault="0063788F" w:rsidP="0063788F">
      <w:pPr>
        <w:pStyle w:val="af9"/>
        <w:spacing w:line="240" w:lineRule="auto"/>
        <w:ind w:firstLine="709"/>
        <w:jc w:val="center"/>
        <w:rPr>
          <w:color w:val="000000" w:themeColor="text1"/>
        </w:rPr>
      </w:pP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10.1. ЕДДС представляет собой рабочие помещения для персонала ЕДДС, оснащенные необходимыми техническими средствами и документацией (перечень документации в соответствии с Национальным </w:t>
      </w:r>
      <w:hyperlink r:id="rId16">
        <w:r w:rsidRPr="00D3714B">
          <w:rPr>
            <w:color w:val="000000" w:themeColor="text1"/>
          </w:rPr>
          <w:t>стандартом</w:t>
        </w:r>
      </w:hyperlink>
      <w:r w:rsidRPr="00D3714B">
        <w:rPr>
          <w:color w:val="000000" w:themeColor="text1"/>
        </w:rPr>
        <w:t xml:space="preserve"> Российской Федерации ГОСТ </w:t>
      </w:r>
      <w:proofErr w:type="gramStart"/>
      <w:r w:rsidRPr="00D3714B">
        <w:rPr>
          <w:color w:val="000000" w:themeColor="text1"/>
        </w:rPr>
        <w:t>Р</w:t>
      </w:r>
      <w:proofErr w:type="gramEnd"/>
      <w:r w:rsidRPr="00D3714B">
        <w:rPr>
          <w:color w:val="000000" w:themeColor="text1"/>
        </w:rPr>
        <w:t xml:space="preserve"> 22.07.01-2021 «Безопасность в чрезвычайных ситуациях. Единая дежурно-диспетчерская служба. </w:t>
      </w:r>
      <w:proofErr w:type="gramStart"/>
      <w:r w:rsidRPr="00D3714B">
        <w:rPr>
          <w:color w:val="000000" w:themeColor="text1"/>
        </w:rPr>
        <w:t>Основные положения»).</w:t>
      </w:r>
      <w:proofErr w:type="gramEnd"/>
      <w:r w:rsidRPr="00D3714B">
        <w:rPr>
          <w:color w:val="000000" w:themeColor="text1"/>
        </w:rPr>
        <w:t xml:space="preserve"> ЕДДС размещается в помещениях, предоставляемых Администрацией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10.2. Конструктивные решения по установке и монтажу технических сре</w:t>
      </w:r>
      <w:proofErr w:type="gramStart"/>
      <w:r w:rsidRPr="00D3714B">
        <w:rPr>
          <w:color w:val="000000" w:themeColor="text1"/>
        </w:rPr>
        <w:t>дств в п</w:t>
      </w:r>
      <w:proofErr w:type="gramEnd"/>
      <w:r w:rsidRPr="00D3714B">
        <w:rPr>
          <w:color w:val="000000" w:themeColor="text1"/>
        </w:rPr>
        <w:t>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10.3.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10.4.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труда, и на основе значений количества специалистов ОДС.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10.5. Кабинет ОДС ЕДДС должен обеспечивать возможность одновременной работы в едином информационном пространстве ОДС, Главы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 (председателя КЧС и ОПБ), заместителя председателя КЧС и ОПБ.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10.7. Для несения круглосуточного дежурства в ЕДДС должна быть предусмотрена отдельная комната для отдыха и приема пищи.</w:t>
      </w:r>
    </w:p>
    <w:p w:rsidR="0063788F" w:rsidRPr="00D3714B" w:rsidRDefault="0063788F" w:rsidP="0063788F">
      <w:pPr>
        <w:ind w:firstLine="709"/>
        <w:jc w:val="both"/>
        <w:rPr>
          <w:color w:val="000000" w:themeColor="text1"/>
          <w:sz w:val="28"/>
          <w:szCs w:val="28"/>
        </w:rPr>
      </w:pPr>
    </w:p>
    <w:p w:rsidR="0063788F" w:rsidRPr="00D3714B" w:rsidRDefault="0063788F" w:rsidP="0063788F">
      <w:pPr>
        <w:pStyle w:val="af9"/>
        <w:spacing w:line="240" w:lineRule="auto"/>
        <w:ind w:firstLine="709"/>
        <w:jc w:val="center"/>
        <w:rPr>
          <w:color w:val="000000" w:themeColor="text1"/>
        </w:rPr>
      </w:pPr>
      <w:r w:rsidRPr="00D3714B">
        <w:rPr>
          <w:color w:val="000000" w:themeColor="text1"/>
        </w:rPr>
        <w:t>11. Требования к оборудованию ЕДДС</w:t>
      </w:r>
    </w:p>
    <w:p w:rsidR="0063788F" w:rsidRPr="00D3714B" w:rsidRDefault="0063788F" w:rsidP="0063788F">
      <w:pPr>
        <w:pStyle w:val="af9"/>
        <w:spacing w:line="240" w:lineRule="auto"/>
        <w:ind w:firstLine="709"/>
        <w:jc w:val="center"/>
        <w:rPr>
          <w:color w:val="000000" w:themeColor="text1"/>
        </w:rPr>
      </w:pP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11.1.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</w:t>
      </w:r>
      <w:r w:rsidRPr="00D3714B">
        <w:rPr>
          <w:color w:val="000000" w:themeColor="text1"/>
        </w:rPr>
        <w:lastRenderedPageBreak/>
        <w:t>соответствующим уровнем информационной безопасности, включающая: КСА системы - 112 (с учетом решений проектно-сметной документации по реализации системы - 112); систему связи и систему оповещения.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Муниципальная автоматизированная система централизованного оповещения должна соответствовать требованиям </w:t>
      </w:r>
      <w:hyperlink r:id="rId17">
        <w:r w:rsidRPr="00D3714B">
          <w:rPr>
            <w:color w:val="000000" w:themeColor="text1"/>
          </w:rPr>
          <w:t>Положения</w:t>
        </w:r>
      </w:hyperlink>
      <w:r w:rsidRPr="00D3714B">
        <w:rPr>
          <w:color w:val="000000" w:themeColor="text1"/>
        </w:rPr>
        <w:t xml:space="preserve">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N 578/365 (</w:t>
      </w:r>
      <w:proofErr w:type="gramStart"/>
      <w:r w:rsidRPr="00D3714B">
        <w:rPr>
          <w:color w:val="000000" w:themeColor="text1"/>
        </w:rPr>
        <w:t>зарегистрирован</w:t>
      </w:r>
      <w:proofErr w:type="gramEnd"/>
      <w:r w:rsidRPr="00D3714B">
        <w:rPr>
          <w:color w:val="000000" w:themeColor="text1"/>
        </w:rPr>
        <w:t xml:space="preserve"> в Минюсте России 26.10.2020 N 60567).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11.2. Система связи и система оповещения должна включать в себя: систему телефонной 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11.3. 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</w:p>
    <w:p w:rsidR="0063788F" w:rsidRPr="00D3714B" w:rsidRDefault="0063788F" w:rsidP="0063788F">
      <w:pPr>
        <w:pStyle w:val="af9"/>
        <w:spacing w:line="240" w:lineRule="auto"/>
        <w:ind w:firstLine="709"/>
        <w:jc w:val="center"/>
        <w:rPr>
          <w:color w:val="000000" w:themeColor="text1"/>
        </w:rPr>
      </w:pPr>
      <w:r w:rsidRPr="00D3714B">
        <w:rPr>
          <w:color w:val="000000" w:themeColor="text1"/>
        </w:rPr>
        <w:t>12.Финансирование ЕДДС</w:t>
      </w:r>
    </w:p>
    <w:p w:rsidR="0063788F" w:rsidRPr="00D3714B" w:rsidRDefault="0063788F" w:rsidP="0063788F">
      <w:pPr>
        <w:pStyle w:val="af9"/>
        <w:spacing w:line="240" w:lineRule="auto"/>
        <w:ind w:firstLine="709"/>
        <w:jc w:val="center"/>
        <w:rPr>
          <w:color w:val="000000" w:themeColor="text1"/>
        </w:rPr>
      </w:pP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12.1. Финансирование создания и деятельности ЕДДС является расходным обязательством Администрации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 и осуществляется </w:t>
      </w:r>
      <w:proofErr w:type="gramStart"/>
      <w:r w:rsidRPr="00D3714B">
        <w:rPr>
          <w:color w:val="000000" w:themeColor="text1"/>
        </w:rPr>
        <w:t>из</w:t>
      </w:r>
      <w:proofErr w:type="gramEnd"/>
      <w:r w:rsidRPr="00D3714B">
        <w:rPr>
          <w:color w:val="000000" w:themeColor="text1"/>
        </w:rPr>
        <w:t>: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средств бюджета муниципального образования «</w:t>
      </w:r>
      <w:proofErr w:type="spellStart"/>
      <w:r w:rsidRPr="00D3714B">
        <w:rPr>
          <w:color w:val="000000" w:themeColor="text1"/>
        </w:rPr>
        <w:t>Сычевский</w:t>
      </w:r>
      <w:proofErr w:type="spellEnd"/>
      <w:r w:rsidRPr="00D3714B">
        <w:rPr>
          <w:color w:val="000000" w:themeColor="text1"/>
        </w:rPr>
        <w:t xml:space="preserve"> муниципальный округ» Смоленской области;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- иных источников в соответствии с законодательством Российской Федерации.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>12.2. ЕДДС пользуется закрепленным за ним имуществом, в установленном законом порядке.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r w:rsidRPr="00D3714B">
        <w:rPr>
          <w:color w:val="000000" w:themeColor="text1"/>
        </w:rPr>
        <w:t xml:space="preserve">12.3. Уровень заработной платы сотрудников ЕДДС должен быть не ниже минимального </w:t>
      </w:r>
      <w:proofErr w:type="gramStart"/>
      <w:r w:rsidRPr="00D3714B">
        <w:rPr>
          <w:color w:val="000000" w:themeColor="text1"/>
        </w:rPr>
        <w:t>размера оплаты труда</w:t>
      </w:r>
      <w:proofErr w:type="gramEnd"/>
      <w:r w:rsidRPr="00D3714B">
        <w:rPr>
          <w:color w:val="000000" w:themeColor="text1"/>
        </w:rPr>
        <w:t>.</w:t>
      </w: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</w:p>
    <w:p w:rsidR="0063788F" w:rsidRPr="00D3714B" w:rsidRDefault="0063788F" w:rsidP="0063788F">
      <w:pPr>
        <w:pStyle w:val="af9"/>
        <w:spacing w:line="240" w:lineRule="auto"/>
        <w:ind w:firstLine="709"/>
        <w:jc w:val="center"/>
        <w:rPr>
          <w:color w:val="000000" w:themeColor="text1"/>
        </w:rPr>
      </w:pPr>
      <w:r w:rsidRPr="00D3714B">
        <w:rPr>
          <w:color w:val="000000" w:themeColor="text1"/>
        </w:rPr>
        <w:t>13. Требования к защите информации</w:t>
      </w:r>
    </w:p>
    <w:p w:rsidR="0063788F" w:rsidRPr="00D3714B" w:rsidRDefault="0063788F" w:rsidP="0063788F">
      <w:pPr>
        <w:pStyle w:val="af9"/>
        <w:spacing w:line="240" w:lineRule="auto"/>
        <w:ind w:firstLine="709"/>
        <w:jc w:val="center"/>
        <w:rPr>
          <w:color w:val="000000" w:themeColor="text1"/>
        </w:rPr>
      </w:pPr>
    </w:p>
    <w:p w:rsidR="0063788F" w:rsidRPr="00D3714B" w:rsidRDefault="0063788F" w:rsidP="0063788F">
      <w:pPr>
        <w:pStyle w:val="af9"/>
        <w:spacing w:line="240" w:lineRule="auto"/>
        <w:ind w:firstLine="709"/>
        <w:rPr>
          <w:color w:val="000000" w:themeColor="text1"/>
        </w:rPr>
      </w:pPr>
      <w:proofErr w:type="gramStart"/>
      <w:r w:rsidRPr="00D3714B">
        <w:rPr>
          <w:color w:val="000000" w:themeColor="text1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№17 «Об утверждении требований о защите информации, не составляющей государственную тайну, содержащейся</w:t>
      </w:r>
      <w:proofErr w:type="gramEnd"/>
      <w:r w:rsidRPr="00D3714B">
        <w:rPr>
          <w:color w:val="000000" w:themeColor="text1"/>
        </w:rPr>
        <w:t xml:space="preserve"> в государственных информационных системах» (</w:t>
      </w:r>
      <w:proofErr w:type="gramStart"/>
      <w:r w:rsidRPr="00D3714B">
        <w:rPr>
          <w:color w:val="000000" w:themeColor="text1"/>
        </w:rPr>
        <w:t>зарегистрирован</w:t>
      </w:r>
      <w:proofErr w:type="gramEnd"/>
      <w:r w:rsidRPr="00D3714B">
        <w:rPr>
          <w:color w:val="000000" w:themeColor="text1"/>
        </w:rPr>
        <w:t xml:space="preserve"> в Минюсте России 31.05.2013 №28608).</w:t>
      </w:r>
    </w:p>
    <w:sectPr w:rsidR="0063788F" w:rsidRPr="00D3714B" w:rsidSect="00BE0E6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321" w:rsidRDefault="006F6321" w:rsidP="00FA6D0B">
      <w:r>
        <w:separator/>
      </w:r>
    </w:p>
  </w:endnote>
  <w:endnote w:type="continuationSeparator" w:id="0">
    <w:p w:rsidR="006F6321" w:rsidRDefault="006F632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321" w:rsidRDefault="006F6321" w:rsidP="00FA6D0B">
      <w:r>
        <w:separator/>
      </w:r>
    </w:p>
  </w:footnote>
  <w:footnote w:type="continuationSeparator" w:id="0">
    <w:p w:rsidR="006F6321" w:rsidRDefault="006F632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D30BB4">
    <w:pPr>
      <w:pStyle w:val="ac"/>
      <w:jc w:val="center"/>
    </w:pPr>
    <w:fldSimple w:instr=" PAGE   \* MERGEFORMAT ">
      <w:r w:rsidR="00D3714B">
        <w:rPr>
          <w:noProof/>
        </w:rPr>
        <w:t>18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4192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005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286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74A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962"/>
    <w:rsid w:val="00277A72"/>
    <w:rsid w:val="00277FAA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1E42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471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5FAC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7A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156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88F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873D6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C6CE7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321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A80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BA9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DC6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59A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2BF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1D6B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275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7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15C3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0BB4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14B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7A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D46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984"/>
    <w:rsid w:val="00E15EB3"/>
    <w:rsid w:val="00E1604B"/>
    <w:rsid w:val="00E16133"/>
    <w:rsid w:val="00E163EE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67C8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41DB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A7806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osted-on">
    <w:name w:val="posted-on"/>
    <w:basedOn w:val="a2"/>
    <w:rsid w:val="00E163EE"/>
  </w:style>
  <w:style w:type="paragraph" w:customStyle="1" w:styleId="juscontext">
    <w:name w:val="juscontext"/>
    <w:basedOn w:val="a1"/>
    <w:rsid w:val="00E163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E43045B2AA83DA8625B0C5646600922C7F26D9B285A08ED15713B823852B900E9E9F6CD0AE3ABE8455C67D6BE6Am7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3045B2AA83DA8625B0C5646600922C7F26E9D275908ED15713B823852B900E9E9F6CD0AE3ABE8455C67D6BE6Am7I" TargetMode="External"/><Relationship Id="rId17" Type="http://schemas.openxmlformats.org/officeDocument/2006/relationships/hyperlink" Target="consultantplus://offline/ref=9E43045B2AA83DA8625B0C5646600922C7FD6D99275908ED15713B823852B900FBE9AEC10BE2B5E947493187F8F1631D31864207629F533467mA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43045B2AA83DA8625B0F435F600922C6F26C9F225355E71D2837803F5DE605FCF8AEC10AFCB5ED5E4065D46BmF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3045B2AA83DA8625B0C5646600922C7FF6299225C08ED15713B823852B900E9E9F6CD0AE3ABE8455C67D6BE6Am7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3045B2AA83DA8625B0C5646600922C6F36C9D2B0E5FEF442435873002E310EDA0A2C115E2B0F64242676Dm5I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9E43045B2AA83DA8625B0C5646600922C7FC6898285B08ED15713B823852B900E9E9F6CD0AE3ABE8455C67D6BE6Am7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3045B2AA83DA8625B0C5646600922C0FA629E255108ED15713B823852B900FBE9AEC900B6E4AC154F64D7A2A46B0232984060m1I" TargetMode="External"/><Relationship Id="rId14" Type="http://schemas.openxmlformats.org/officeDocument/2006/relationships/hyperlink" Target="consultantplus://offline/ref=9E43045B2AA83DA8625B0C5646600922C7FC629C205108ED15713B823852B900FBE9AEC10BE2B5EA45493187F8F1631D31864207629F533467mAI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1A852D-8979-47AB-87EF-E94AE3C8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6648</Words>
  <Characters>37897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2025-03-05T13:35:00Z</cp:lastPrinted>
  <dcterms:created xsi:type="dcterms:W3CDTF">2025-03-05T13:30:00Z</dcterms:created>
  <dcterms:modified xsi:type="dcterms:W3CDTF">2025-03-05T13:35:00Z</dcterms:modified>
</cp:coreProperties>
</file>