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73" w:rsidRPr="005C5297" w:rsidRDefault="00AF0B73" w:rsidP="00AF0B73">
      <w:pPr>
        <w:shd w:val="clear" w:color="auto" w:fill="FFFFFF"/>
        <w:spacing w:line="317" w:lineRule="exact"/>
        <w:ind w:left="806" w:right="518" w:firstLine="614"/>
        <w:jc w:val="center"/>
      </w:pPr>
      <w:r>
        <w:rPr>
          <w:b/>
          <w:bCs/>
          <w:noProof/>
          <w:color w:val="000000"/>
          <w:spacing w:val="-3"/>
          <w:sz w:val="29"/>
          <w:szCs w:val="29"/>
        </w:rPr>
        <w:t>СЫЧЕВСКАЯ ТЕРРИТОРИАЛЬНАЯ ИЗБИРАТЕЛЬНАЯ КОМИССИЯ СМОЛЕНСКОЙ ОБЛАСТИ</w:t>
      </w:r>
    </w:p>
    <w:p w:rsidR="00AF0B73" w:rsidRDefault="00AF0B73" w:rsidP="00AF0B73">
      <w:pPr>
        <w:shd w:val="clear" w:color="auto" w:fill="FFFFFF"/>
        <w:spacing w:before="307"/>
        <w:ind w:right="53"/>
        <w:jc w:val="center"/>
      </w:pPr>
      <w:r>
        <w:rPr>
          <w:b/>
          <w:bCs/>
          <w:noProof/>
          <w:color w:val="000000"/>
          <w:spacing w:val="62"/>
          <w:sz w:val="29"/>
          <w:szCs w:val="29"/>
        </w:rPr>
        <w:t>ПОСТАНОВЛЕНИЕ</w:t>
      </w:r>
    </w:p>
    <w:p w:rsidR="00AF0B73" w:rsidRDefault="00AF0B73" w:rsidP="00AF0B73">
      <w:pPr>
        <w:shd w:val="clear" w:color="auto" w:fill="FFFFFF"/>
        <w:ind w:left="691"/>
        <w:jc w:val="center"/>
        <w:rPr>
          <w:noProof/>
          <w:color w:val="000000"/>
          <w:spacing w:val="-3"/>
          <w:sz w:val="16"/>
          <w:szCs w:val="16"/>
        </w:rPr>
      </w:pPr>
    </w:p>
    <w:p w:rsidR="00AF0B73" w:rsidRPr="009540C1" w:rsidRDefault="00AF0B73" w:rsidP="00AF0B73">
      <w:pPr>
        <w:shd w:val="clear" w:color="auto" w:fill="FFFFFF"/>
        <w:ind w:left="691"/>
        <w:jc w:val="center"/>
        <w:rPr>
          <w:noProof/>
          <w:color w:val="000000"/>
          <w:spacing w:val="-3"/>
          <w:sz w:val="28"/>
          <w:szCs w:val="28"/>
        </w:rPr>
      </w:pPr>
    </w:p>
    <w:tbl>
      <w:tblPr>
        <w:tblW w:w="0" w:type="auto"/>
        <w:tblLook w:val="0000"/>
      </w:tblPr>
      <w:tblGrid>
        <w:gridCol w:w="4580"/>
        <w:gridCol w:w="2269"/>
        <w:gridCol w:w="3432"/>
      </w:tblGrid>
      <w:tr w:rsidR="00AF0B73" w:rsidRPr="009540C1" w:rsidTr="00F76E46">
        <w:trPr>
          <w:trHeight w:val="466"/>
        </w:trPr>
        <w:tc>
          <w:tcPr>
            <w:tcW w:w="4644" w:type="dxa"/>
          </w:tcPr>
          <w:p w:rsidR="00AF0B73" w:rsidRPr="009540C1" w:rsidRDefault="00AF0B73" w:rsidP="00D731EC">
            <w:pPr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D731EC">
              <w:rPr>
                <w:sz w:val="28"/>
                <w:szCs w:val="28"/>
              </w:rPr>
              <w:t>2</w:t>
            </w:r>
            <w:r w:rsidRPr="009540C1">
              <w:rPr>
                <w:sz w:val="28"/>
                <w:szCs w:val="28"/>
              </w:rPr>
              <w:t xml:space="preserve">  июля 2024 года</w:t>
            </w:r>
          </w:p>
        </w:tc>
        <w:tc>
          <w:tcPr>
            <w:tcW w:w="2304" w:type="dxa"/>
          </w:tcPr>
          <w:p w:rsidR="00AF0B73" w:rsidRPr="009540C1" w:rsidRDefault="00AF0B73" w:rsidP="00F76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474" w:type="dxa"/>
          </w:tcPr>
          <w:p w:rsidR="00AF0B73" w:rsidRPr="009540C1" w:rsidRDefault="00AF0B73" w:rsidP="00D731EC">
            <w:pPr>
              <w:tabs>
                <w:tab w:val="left" w:pos="1512"/>
              </w:tabs>
              <w:jc w:val="right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>№ 7</w:t>
            </w:r>
            <w:r w:rsidR="00D731EC">
              <w:rPr>
                <w:sz w:val="28"/>
                <w:szCs w:val="28"/>
              </w:rPr>
              <w:t>5</w:t>
            </w:r>
            <w:r w:rsidRPr="009540C1">
              <w:rPr>
                <w:sz w:val="28"/>
                <w:szCs w:val="28"/>
              </w:rPr>
              <w:t>/2</w:t>
            </w:r>
            <w:r w:rsidR="004427F2">
              <w:rPr>
                <w:sz w:val="28"/>
                <w:szCs w:val="28"/>
              </w:rPr>
              <w:t>6</w:t>
            </w:r>
            <w:r w:rsidR="00D731EC">
              <w:rPr>
                <w:sz w:val="28"/>
                <w:szCs w:val="28"/>
              </w:rPr>
              <w:t>3</w:t>
            </w:r>
          </w:p>
        </w:tc>
      </w:tr>
    </w:tbl>
    <w:p w:rsidR="00AF0B73" w:rsidRPr="009540C1" w:rsidRDefault="00AF0B73" w:rsidP="00AF0B73">
      <w:pPr>
        <w:jc w:val="center"/>
        <w:rPr>
          <w:sz w:val="28"/>
          <w:szCs w:val="28"/>
        </w:rPr>
      </w:pPr>
      <w:r w:rsidRPr="009540C1">
        <w:rPr>
          <w:sz w:val="28"/>
          <w:szCs w:val="28"/>
        </w:rPr>
        <w:t>город Сычевка</w:t>
      </w:r>
    </w:p>
    <w:p w:rsidR="00AF0B73" w:rsidRDefault="00AF0B73" w:rsidP="00AF0B73">
      <w:pPr>
        <w:pStyle w:val="a3"/>
        <w:ind w:right="4918"/>
      </w:pPr>
    </w:p>
    <w:p w:rsidR="00AF0B73" w:rsidRDefault="00AF0B73" w:rsidP="00CB699F">
      <w:pPr>
        <w:pStyle w:val="a3"/>
        <w:tabs>
          <w:tab w:val="left" w:pos="5670"/>
        </w:tabs>
        <w:ind w:right="5529"/>
        <w:jc w:val="both"/>
      </w:pPr>
      <w:r>
        <w:t xml:space="preserve">О проведении голосования на выборах депутатов </w:t>
      </w:r>
      <w:proofErr w:type="spellStart"/>
      <w:r>
        <w:rPr>
          <w:bCs/>
          <w:iCs/>
          <w:szCs w:val="20"/>
        </w:rPr>
        <w:t>Сычевской</w:t>
      </w:r>
      <w:proofErr w:type="spellEnd"/>
      <w:r>
        <w:rPr>
          <w:bCs/>
          <w:iCs/>
          <w:szCs w:val="20"/>
        </w:rPr>
        <w:t xml:space="preserve"> окружной Думы </w:t>
      </w:r>
      <w:r>
        <w:rPr>
          <w:iCs/>
          <w:szCs w:val="20"/>
        </w:rPr>
        <w:t xml:space="preserve"> первого созыва</w:t>
      </w:r>
      <w:r>
        <w:t xml:space="preserve"> в</w:t>
      </w:r>
      <w:r w:rsidR="00CB699F">
        <w:t> </w:t>
      </w:r>
      <w:r>
        <w:t>течение нескольких дней подряд</w:t>
      </w:r>
    </w:p>
    <w:p w:rsidR="00AF0B73" w:rsidRDefault="00AF0B73" w:rsidP="00AF0B73">
      <w:pPr>
        <w:ind w:right="5344"/>
      </w:pPr>
    </w:p>
    <w:p w:rsidR="00AF0B73" w:rsidRDefault="00AF0B73" w:rsidP="00AF0B7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дополнительных возможностей реализации избирательных прав граждан Российской Федерации,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>
        <w:rPr>
          <w:sz w:val="28"/>
          <w:szCs w:val="28"/>
          <w:vertAlign w:val="superscript"/>
        </w:rPr>
        <w:t>1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2002</w:t>
      </w:r>
      <w:r>
        <w:rPr>
          <w:spacing w:val="4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года </w:t>
      </w:r>
      <w:r>
        <w:rPr>
          <w:sz w:val="28"/>
          <w:szCs w:val="28"/>
        </w:rPr>
        <w:t>№ 67-ФЗ «Об основных гарантиях избирательных прав и права на участие в референдуме граждан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>
        <w:rPr>
          <w:sz w:val="28"/>
          <w:szCs w:val="28"/>
          <w:vertAlign w:val="superscript"/>
        </w:rPr>
        <w:t>1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2003 года № 41-з «О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выборах органов местного самоуправления в Смоленской области», на основании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избирательной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7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>
        <w:rPr>
          <w:spacing w:val="74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102/897-7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Сычевскую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AF0B73" w:rsidRDefault="00AF0B73" w:rsidP="00AF0B73">
      <w:pPr>
        <w:pStyle w:val="a3"/>
        <w:spacing w:before="5"/>
        <w:ind w:firstLine="840"/>
      </w:pPr>
    </w:p>
    <w:p w:rsidR="00AF0B73" w:rsidRDefault="00AF0B73" w:rsidP="00AF0B73">
      <w:pPr>
        <w:ind w:firstLine="8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AF0B73" w:rsidRDefault="00AF0B73" w:rsidP="00AF0B73">
      <w:pPr>
        <w:pStyle w:val="a3"/>
        <w:spacing w:before="6"/>
        <w:ind w:firstLine="840"/>
        <w:rPr>
          <w:b/>
        </w:rPr>
      </w:pPr>
    </w:p>
    <w:p w:rsidR="00AF0B73" w:rsidRDefault="00AF0B73" w:rsidP="00AF0B73">
      <w:pPr>
        <w:pStyle w:val="a3"/>
        <w:spacing w:before="6"/>
        <w:ind w:firstLine="709"/>
        <w:jc w:val="both"/>
      </w:pPr>
      <w:r>
        <w:t>1. Провести голосование на выборах депутатов</w:t>
      </w:r>
      <w:r w:rsidRPr="00AF0B73">
        <w:rPr>
          <w:bCs/>
          <w:iCs/>
          <w:szCs w:val="20"/>
        </w:rPr>
        <w:t xml:space="preserve"> </w:t>
      </w:r>
      <w:proofErr w:type="spellStart"/>
      <w:r>
        <w:rPr>
          <w:bCs/>
          <w:iCs/>
          <w:szCs w:val="20"/>
        </w:rPr>
        <w:t>Сычевской</w:t>
      </w:r>
      <w:proofErr w:type="spellEnd"/>
      <w:r>
        <w:rPr>
          <w:bCs/>
          <w:iCs/>
          <w:szCs w:val="20"/>
        </w:rPr>
        <w:t xml:space="preserve"> окружной Думы </w:t>
      </w:r>
      <w:r>
        <w:rPr>
          <w:iCs/>
          <w:szCs w:val="20"/>
        </w:rPr>
        <w:t xml:space="preserve"> </w:t>
      </w:r>
      <w:r>
        <w:t xml:space="preserve">первого созыва в течение нескольких дней – </w:t>
      </w:r>
      <w:r w:rsidR="008B5DD9">
        <w:t>11</w:t>
      </w:r>
      <w:r>
        <w:t xml:space="preserve">, </w:t>
      </w:r>
      <w:r w:rsidR="008B5DD9">
        <w:t>12</w:t>
      </w:r>
      <w:r>
        <w:t xml:space="preserve"> и 13 октября 2024 года.</w:t>
      </w:r>
    </w:p>
    <w:p w:rsidR="00AF0B73" w:rsidRDefault="00AF0B73" w:rsidP="00AF0B73">
      <w:pPr>
        <w:adjustRightInd w:val="0"/>
        <w:ind w:firstLine="709"/>
        <w:jc w:val="both"/>
        <w:rPr>
          <w:iCs/>
          <w:sz w:val="28"/>
          <w:szCs w:val="20"/>
        </w:rPr>
      </w:pPr>
      <w:r>
        <w:rPr>
          <w:sz w:val="28"/>
          <w:szCs w:val="28"/>
        </w:rPr>
        <w:t>2. Опубликовать настоящее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</w:t>
      </w:r>
      <w:r>
        <w:rPr>
          <w:spacing w:val="-3"/>
          <w:sz w:val="28"/>
          <w:szCs w:val="28"/>
        </w:rPr>
        <w:t xml:space="preserve"> </w:t>
      </w:r>
      <w:r>
        <w:rPr>
          <w:iCs/>
          <w:sz w:val="28"/>
          <w:szCs w:val="20"/>
        </w:rPr>
        <w:t>районной газете «</w:t>
      </w:r>
      <w:proofErr w:type="spellStart"/>
      <w:r>
        <w:rPr>
          <w:iCs/>
          <w:sz w:val="28"/>
          <w:szCs w:val="20"/>
        </w:rPr>
        <w:t>Сычевские</w:t>
      </w:r>
      <w:proofErr w:type="spellEnd"/>
      <w:r>
        <w:rPr>
          <w:iCs/>
          <w:sz w:val="28"/>
          <w:szCs w:val="20"/>
        </w:rPr>
        <w:t xml:space="preserve"> вести»</w:t>
      </w:r>
      <w:r w:rsidRPr="00CE7D6D">
        <w:rPr>
          <w:iCs/>
          <w:sz w:val="28"/>
          <w:szCs w:val="20"/>
        </w:rPr>
        <w:t>.</w:t>
      </w:r>
    </w:p>
    <w:p w:rsidR="00AF0B73" w:rsidRPr="00FE74F8" w:rsidRDefault="00AF0B73" w:rsidP="00AF0B7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E74F8">
        <w:rPr>
          <w:bCs/>
          <w:sz w:val="28"/>
          <w:szCs w:val="28"/>
        </w:rPr>
        <w:t>.</w:t>
      </w:r>
      <w:r w:rsidRPr="00FE74F8">
        <w:rPr>
          <w:sz w:val="28"/>
          <w:szCs w:val="28"/>
        </w:rPr>
        <w:t> 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AF0B73" w:rsidRDefault="00AF0B73" w:rsidP="00AF0B73">
      <w:pPr>
        <w:rPr>
          <w:sz w:val="28"/>
        </w:rPr>
      </w:pPr>
    </w:p>
    <w:p w:rsidR="00AF0B73" w:rsidRDefault="00AF0B73" w:rsidP="00AF0B73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           Э.С. Копылова</w:t>
      </w:r>
    </w:p>
    <w:p w:rsidR="00AF0B73" w:rsidRDefault="00AF0B73" w:rsidP="00AF0B73">
      <w:pPr>
        <w:rPr>
          <w:sz w:val="28"/>
        </w:rPr>
      </w:pPr>
    </w:p>
    <w:p w:rsidR="00AF0B73" w:rsidRDefault="00AF0B73" w:rsidP="00AF0B73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      С.В. Данилова   </w:t>
      </w:r>
    </w:p>
    <w:p w:rsidR="0071494F" w:rsidRDefault="0071494F"/>
    <w:sectPr w:rsidR="0071494F" w:rsidSect="00AF0B7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0B73"/>
    <w:rsid w:val="001A013C"/>
    <w:rsid w:val="001D6A67"/>
    <w:rsid w:val="00260DE8"/>
    <w:rsid w:val="003E2DD1"/>
    <w:rsid w:val="00414AA3"/>
    <w:rsid w:val="00435C4D"/>
    <w:rsid w:val="004427F2"/>
    <w:rsid w:val="004F3F3C"/>
    <w:rsid w:val="005C5F65"/>
    <w:rsid w:val="005F67AC"/>
    <w:rsid w:val="00612ABB"/>
    <w:rsid w:val="006746DD"/>
    <w:rsid w:val="0071494F"/>
    <w:rsid w:val="008B5DD9"/>
    <w:rsid w:val="008E66AA"/>
    <w:rsid w:val="00930EA5"/>
    <w:rsid w:val="00AF0B73"/>
    <w:rsid w:val="00CB699F"/>
    <w:rsid w:val="00CC5756"/>
    <w:rsid w:val="00D7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F0B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F0B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F0B73"/>
    <w:pPr>
      <w:ind w:left="239" w:firstLine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kadry167</cp:lastModifiedBy>
  <cp:revision>3</cp:revision>
  <dcterms:created xsi:type="dcterms:W3CDTF">2024-07-18T14:06:00Z</dcterms:created>
  <dcterms:modified xsi:type="dcterms:W3CDTF">2024-07-18T14:15:00Z</dcterms:modified>
</cp:coreProperties>
</file>