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76EA" w:rsidRDefault="00E076EA" w:rsidP="00BA5C98">
      <w:pPr>
        <w:shd w:val="clear" w:color="auto" w:fill="FFFFFF"/>
        <w:rPr>
          <w:sz w:val="28"/>
          <w:szCs w:val="28"/>
        </w:rPr>
      </w:pPr>
    </w:p>
    <w:p w:rsidR="00E076EA" w:rsidRDefault="00E076EA" w:rsidP="00544437">
      <w:pPr>
        <w:shd w:val="clear" w:color="auto" w:fill="FFFFFF"/>
        <w:jc w:val="center"/>
        <w:rPr>
          <w:sz w:val="28"/>
          <w:szCs w:val="28"/>
        </w:rPr>
      </w:pPr>
    </w:p>
    <w:p w:rsidR="00E076EA" w:rsidRDefault="00E076EA" w:rsidP="00E076EA">
      <w:pPr>
        <w:jc w:val="center"/>
        <w:rPr>
          <w:noProof/>
          <w:sz w:val="28"/>
          <w:szCs w:val="28"/>
        </w:rPr>
      </w:pPr>
      <w:r>
        <w:rPr>
          <w:noProof/>
          <w:sz w:val="28"/>
          <w:szCs w:val="28"/>
          <w:lang w:eastAsia="ru-RU"/>
        </w:rPr>
        <w:drawing>
          <wp:inline distT="0" distB="0" distL="0" distR="0">
            <wp:extent cx="754380" cy="845820"/>
            <wp:effectExtent l="19050" t="0" r="7620" b="0"/>
            <wp:docPr id="1" name="Рисунок 2" descr="http://admin.smolensk.ru/web_dis/2005/rosl/heraldic/gerb/pic/sych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min.smolensk.ru/web_dis/2005/rosl/heraldic/gerb/pic/sychev.gif"/>
                    <pic:cNvPicPr>
                      <a:picLocks noChangeAspect="1" noChangeArrowheads="1"/>
                    </pic:cNvPicPr>
                  </pic:nvPicPr>
                  <pic:blipFill>
                    <a:blip r:embed="rId8"/>
                    <a:srcRect/>
                    <a:stretch>
                      <a:fillRect/>
                    </a:stretch>
                  </pic:blipFill>
                  <pic:spPr bwMode="auto">
                    <a:xfrm>
                      <a:off x="0" y="0"/>
                      <a:ext cx="754380" cy="845820"/>
                    </a:xfrm>
                    <a:prstGeom prst="rect">
                      <a:avLst/>
                    </a:prstGeom>
                    <a:noFill/>
                    <a:ln w="9525">
                      <a:noFill/>
                      <a:miter lim="800000"/>
                      <a:headEnd/>
                      <a:tailEnd/>
                    </a:ln>
                  </pic:spPr>
                </pic:pic>
              </a:graphicData>
            </a:graphic>
          </wp:inline>
        </w:drawing>
      </w:r>
    </w:p>
    <w:p w:rsidR="00E076EA" w:rsidRPr="002243A9" w:rsidRDefault="00E076EA" w:rsidP="00E076EA">
      <w:pPr>
        <w:jc w:val="center"/>
        <w:rPr>
          <w:sz w:val="28"/>
          <w:szCs w:val="28"/>
        </w:rPr>
      </w:pPr>
    </w:p>
    <w:p w:rsidR="00E076EA" w:rsidRPr="002243A9" w:rsidRDefault="00E076EA" w:rsidP="00E076EA">
      <w:pPr>
        <w:rPr>
          <w:sz w:val="22"/>
          <w:szCs w:val="22"/>
        </w:rPr>
      </w:pPr>
    </w:p>
    <w:p w:rsidR="00E076EA" w:rsidRDefault="00E076EA" w:rsidP="00E076EA">
      <w:pPr>
        <w:autoSpaceDE w:val="0"/>
        <w:autoSpaceDN w:val="0"/>
        <w:adjustRightInd w:val="0"/>
        <w:jc w:val="center"/>
        <w:rPr>
          <w:b/>
          <w:sz w:val="28"/>
          <w:szCs w:val="28"/>
        </w:rPr>
      </w:pPr>
      <w:r>
        <w:rPr>
          <w:b/>
          <w:sz w:val="28"/>
          <w:szCs w:val="28"/>
        </w:rPr>
        <w:t>СМОЛЕНСКАЯ ОБЛАСТЬ</w:t>
      </w:r>
    </w:p>
    <w:p w:rsidR="00E076EA" w:rsidRDefault="00E076EA" w:rsidP="00544437">
      <w:pPr>
        <w:shd w:val="clear" w:color="auto" w:fill="FFFFFF"/>
        <w:jc w:val="center"/>
        <w:rPr>
          <w:sz w:val="28"/>
          <w:szCs w:val="28"/>
        </w:rPr>
      </w:pPr>
    </w:p>
    <w:p w:rsidR="00E076EA" w:rsidRDefault="00E076EA" w:rsidP="00E076EA">
      <w:pPr>
        <w:shd w:val="clear" w:color="auto" w:fill="FFFFFF"/>
        <w:rPr>
          <w:sz w:val="28"/>
          <w:szCs w:val="28"/>
        </w:rPr>
      </w:pPr>
    </w:p>
    <w:p w:rsidR="00775047" w:rsidRDefault="00DD11D7" w:rsidP="00544437">
      <w:pPr>
        <w:shd w:val="clear" w:color="auto" w:fill="FFFFFF"/>
        <w:jc w:val="center"/>
        <w:rPr>
          <w:b/>
          <w:sz w:val="28"/>
          <w:szCs w:val="28"/>
        </w:rPr>
      </w:pPr>
      <w:r w:rsidRPr="00A676F0">
        <w:rPr>
          <w:b/>
          <w:sz w:val="28"/>
          <w:szCs w:val="28"/>
        </w:rPr>
        <w:t>СЫЧЕВСКАЯ ОКРУЖНАЯ ДУМА</w:t>
      </w:r>
    </w:p>
    <w:p w:rsidR="00BA5C98" w:rsidRPr="00A676F0" w:rsidRDefault="00BA5C98" w:rsidP="00544437">
      <w:pPr>
        <w:shd w:val="clear" w:color="auto" w:fill="FFFFFF"/>
        <w:jc w:val="center"/>
        <w:rPr>
          <w:b/>
          <w:bCs/>
          <w:sz w:val="28"/>
          <w:szCs w:val="28"/>
        </w:rPr>
      </w:pPr>
    </w:p>
    <w:p w:rsidR="00775047" w:rsidRPr="00A676F0" w:rsidRDefault="00775047" w:rsidP="00544437">
      <w:pPr>
        <w:shd w:val="clear" w:color="auto" w:fill="FFFFFF"/>
        <w:ind w:firstLine="708"/>
        <w:jc w:val="both"/>
        <w:rPr>
          <w:b/>
          <w:bCs/>
          <w:sz w:val="28"/>
          <w:szCs w:val="28"/>
        </w:rPr>
      </w:pPr>
    </w:p>
    <w:p w:rsidR="00775047" w:rsidRDefault="00775047">
      <w:pPr>
        <w:jc w:val="center"/>
        <w:rPr>
          <w:b/>
          <w:bCs/>
          <w:sz w:val="28"/>
          <w:szCs w:val="28"/>
        </w:rPr>
      </w:pPr>
      <w:r w:rsidRPr="00A676F0">
        <w:rPr>
          <w:b/>
          <w:bCs/>
          <w:sz w:val="28"/>
          <w:szCs w:val="28"/>
        </w:rPr>
        <w:t>РЕШЕНИЕ</w:t>
      </w:r>
    </w:p>
    <w:p w:rsidR="00DD4AC5" w:rsidRPr="00A676F0" w:rsidRDefault="00DD4AC5">
      <w:pPr>
        <w:jc w:val="center"/>
        <w:rPr>
          <w:b/>
          <w:bCs/>
          <w:sz w:val="28"/>
          <w:szCs w:val="28"/>
        </w:rPr>
      </w:pPr>
    </w:p>
    <w:p w:rsidR="00662D88" w:rsidRDefault="00E076EA">
      <w:pPr>
        <w:rPr>
          <w:b/>
          <w:bCs/>
          <w:sz w:val="28"/>
          <w:szCs w:val="28"/>
        </w:rPr>
      </w:pPr>
      <w:r>
        <w:rPr>
          <w:b/>
          <w:bCs/>
          <w:sz w:val="28"/>
          <w:szCs w:val="28"/>
        </w:rPr>
        <w:t xml:space="preserve">6 марта </w:t>
      </w:r>
      <w:r w:rsidR="00662D88">
        <w:rPr>
          <w:b/>
          <w:bCs/>
          <w:sz w:val="28"/>
          <w:szCs w:val="28"/>
        </w:rPr>
        <w:t xml:space="preserve">2025 </w:t>
      </w:r>
      <w:r>
        <w:rPr>
          <w:b/>
          <w:bCs/>
          <w:sz w:val="28"/>
          <w:szCs w:val="28"/>
        </w:rPr>
        <w:t xml:space="preserve">                                                                                                        № 24</w:t>
      </w:r>
    </w:p>
    <w:p w:rsidR="00E076EA" w:rsidRDefault="00E076EA">
      <w:pPr>
        <w:rPr>
          <w:b/>
          <w:bCs/>
          <w:sz w:val="28"/>
          <w:szCs w:val="28"/>
        </w:rPr>
      </w:pPr>
    </w:p>
    <w:p w:rsidR="00775047" w:rsidRPr="00A676F0" w:rsidRDefault="00775047">
      <w:pPr>
        <w:rPr>
          <w:sz w:val="28"/>
          <w:szCs w:val="28"/>
        </w:rPr>
      </w:pPr>
      <w:r w:rsidRPr="00A676F0">
        <w:rPr>
          <w:b/>
          <w:bCs/>
          <w:sz w:val="28"/>
          <w:szCs w:val="28"/>
        </w:rPr>
        <w:tab/>
      </w:r>
      <w:r w:rsidRPr="00A676F0">
        <w:rPr>
          <w:b/>
          <w:bCs/>
          <w:sz w:val="28"/>
          <w:szCs w:val="28"/>
        </w:rPr>
        <w:tab/>
      </w:r>
    </w:p>
    <w:p w:rsidR="00662D88" w:rsidRPr="00D67ED2" w:rsidRDefault="00662D88" w:rsidP="00662D88">
      <w:pPr>
        <w:ind w:right="5421"/>
        <w:jc w:val="both"/>
        <w:rPr>
          <w:sz w:val="28"/>
          <w:szCs w:val="28"/>
        </w:rPr>
      </w:pPr>
      <w:r>
        <w:rPr>
          <w:sz w:val="28"/>
          <w:szCs w:val="28"/>
        </w:rPr>
        <w:t>Об утверждении Положения о муниципальном контроле в сфере благоустройства на территории муниципального образования «Сычевский муниципальный округ» Смоленской области</w:t>
      </w:r>
    </w:p>
    <w:p w:rsidR="00662D88" w:rsidRPr="00D67ED2" w:rsidRDefault="00662D88" w:rsidP="00662D88">
      <w:pPr>
        <w:rPr>
          <w:sz w:val="28"/>
          <w:szCs w:val="28"/>
        </w:rPr>
      </w:pPr>
    </w:p>
    <w:p w:rsidR="00662D88" w:rsidRPr="00D67ED2" w:rsidRDefault="00662D88" w:rsidP="00662D88">
      <w:pPr>
        <w:rPr>
          <w:sz w:val="28"/>
          <w:szCs w:val="28"/>
        </w:rPr>
      </w:pPr>
    </w:p>
    <w:p w:rsidR="00662D88" w:rsidRPr="00D67ED2" w:rsidRDefault="00B44697" w:rsidP="00662D88">
      <w:pPr>
        <w:ind w:firstLine="709"/>
        <w:jc w:val="both"/>
        <w:rPr>
          <w:sz w:val="28"/>
          <w:szCs w:val="28"/>
        </w:rPr>
      </w:pPr>
      <w:r w:rsidRPr="00700821">
        <w:rPr>
          <w:color w:val="000000"/>
          <w:sz w:val="28"/>
          <w:szCs w:val="28"/>
        </w:rPr>
        <w:t xml:space="preserve">В соответствии </w:t>
      </w:r>
      <w:r w:rsidRPr="00700821">
        <w:rPr>
          <w:color w:val="000000"/>
          <w:sz w:val="28"/>
          <w:szCs w:val="28"/>
          <w:shd w:val="clear" w:color="auto" w:fill="FFFFFF"/>
        </w:rPr>
        <w:t>Федеральн</w:t>
      </w:r>
      <w:r w:rsidR="00381A3A">
        <w:rPr>
          <w:color w:val="000000"/>
          <w:sz w:val="28"/>
          <w:szCs w:val="28"/>
          <w:shd w:val="clear" w:color="auto" w:fill="FFFFFF"/>
        </w:rPr>
        <w:t>ым</w:t>
      </w:r>
      <w:r w:rsidRPr="00700821">
        <w:rPr>
          <w:color w:val="000000"/>
          <w:sz w:val="28"/>
          <w:szCs w:val="28"/>
          <w:shd w:val="clear" w:color="auto" w:fill="FFFFFF"/>
        </w:rPr>
        <w:t xml:space="preserve"> закон</w:t>
      </w:r>
      <w:r w:rsidR="00381A3A">
        <w:rPr>
          <w:color w:val="000000"/>
          <w:sz w:val="28"/>
          <w:szCs w:val="28"/>
          <w:shd w:val="clear" w:color="auto" w:fill="FFFFFF"/>
        </w:rPr>
        <w:t>ом</w:t>
      </w:r>
      <w:r w:rsidRPr="00700821">
        <w:rPr>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sidR="00662D88">
        <w:rPr>
          <w:sz w:val="28"/>
          <w:szCs w:val="28"/>
        </w:rPr>
        <w:t xml:space="preserve"> </w:t>
      </w:r>
      <w:r w:rsidR="00662D88" w:rsidRPr="005C1890">
        <w:rPr>
          <w:sz w:val="28"/>
          <w:szCs w:val="28"/>
        </w:rPr>
        <w:t xml:space="preserve">Уставом муниципального образования </w:t>
      </w:r>
      <w:r w:rsidR="00662D88">
        <w:rPr>
          <w:sz w:val="28"/>
          <w:szCs w:val="28"/>
        </w:rPr>
        <w:t>«Сычевский муниципальный округ»</w:t>
      </w:r>
      <w:r w:rsidR="00662D88" w:rsidRPr="005C1890">
        <w:rPr>
          <w:sz w:val="28"/>
          <w:szCs w:val="28"/>
        </w:rPr>
        <w:t xml:space="preserve"> Смоленской области</w:t>
      </w:r>
    </w:p>
    <w:p w:rsidR="00662D88" w:rsidRPr="00631E3B" w:rsidRDefault="00662D88" w:rsidP="00662D88">
      <w:pPr>
        <w:pStyle w:val="a6"/>
        <w:ind w:right="-55"/>
        <w:jc w:val="both"/>
        <w:rPr>
          <w:sz w:val="28"/>
        </w:rPr>
      </w:pPr>
    </w:p>
    <w:p w:rsidR="00662D88" w:rsidRDefault="00662D88" w:rsidP="00662D88">
      <w:pPr>
        <w:pStyle w:val="a6"/>
        <w:ind w:right="-55"/>
        <w:jc w:val="both"/>
        <w:rPr>
          <w:sz w:val="28"/>
        </w:rPr>
      </w:pPr>
      <w:r>
        <w:rPr>
          <w:sz w:val="28"/>
        </w:rPr>
        <w:t>Сычевская окружная Дума</w:t>
      </w:r>
    </w:p>
    <w:p w:rsidR="00662D88" w:rsidRPr="00631E3B" w:rsidRDefault="00662D88" w:rsidP="00662D88">
      <w:pPr>
        <w:pStyle w:val="a6"/>
        <w:ind w:right="-55"/>
        <w:jc w:val="both"/>
        <w:rPr>
          <w:sz w:val="28"/>
        </w:rPr>
      </w:pPr>
      <w:r w:rsidRPr="00631E3B">
        <w:rPr>
          <w:sz w:val="28"/>
        </w:rPr>
        <w:t xml:space="preserve"> Р Е Ш И Л</w:t>
      </w:r>
      <w:r>
        <w:rPr>
          <w:sz w:val="28"/>
        </w:rPr>
        <w:t>А</w:t>
      </w:r>
      <w:r w:rsidRPr="00631E3B">
        <w:rPr>
          <w:sz w:val="28"/>
        </w:rPr>
        <w:t>:</w:t>
      </w:r>
    </w:p>
    <w:p w:rsidR="00662D88" w:rsidRPr="00631E3B" w:rsidRDefault="00662D88" w:rsidP="00662D88">
      <w:pPr>
        <w:pStyle w:val="a6"/>
        <w:ind w:right="-55" w:firstLine="709"/>
        <w:jc w:val="both"/>
        <w:rPr>
          <w:sz w:val="28"/>
        </w:rPr>
      </w:pPr>
      <w:r w:rsidRPr="00631E3B">
        <w:rPr>
          <w:sz w:val="28"/>
        </w:rPr>
        <w:t>1. Утвердить</w:t>
      </w:r>
      <w:r w:rsidR="00381A3A">
        <w:rPr>
          <w:sz w:val="28"/>
        </w:rPr>
        <w:t xml:space="preserve"> прилагаемое</w:t>
      </w:r>
      <w:r w:rsidRPr="00631E3B">
        <w:rPr>
          <w:sz w:val="28"/>
        </w:rPr>
        <w:t xml:space="preserve"> Положение о муниципальном контроле в сфере благоустройства на территории муниципального образования </w:t>
      </w:r>
      <w:r>
        <w:rPr>
          <w:sz w:val="28"/>
        </w:rPr>
        <w:t>«Сычевский муниципальный округ»</w:t>
      </w:r>
      <w:r w:rsidRPr="00631E3B">
        <w:rPr>
          <w:sz w:val="28"/>
        </w:rPr>
        <w:t xml:space="preserve"> Смоленской области.</w:t>
      </w:r>
    </w:p>
    <w:p w:rsidR="00E076EA" w:rsidRDefault="00E076EA" w:rsidP="00662D88">
      <w:pPr>
        <w:pStyle w:val="a6"/>
        <w:ind w:right="-55" w:firstLine="709"/>
        <w:jc w:val="both"/>
        <w:rPr>
          <w:sz w:val="28"/>
        </w:rPr>
      </w:pPr>
    </w:p>
    <w:p w:rsidR="00E076EA" w:rsidRDefault="00E076EA" w:rsidP="00662D88">
      <w:pPr>
        <w:pStyle w:val="a6"/>
        <w:ind w:right="-55" w:firstLine="709"/>
        <w:jc w:val="both"/>
        <w:rPr>
          <w:sz w:val="28"/>
        </w:rPr>
      </w:pPr>
    </w:p>
    <w:p w:rsidR="00E076EA" w:rsidRDefault="00E076EA" w:rsidP="00662D88">
      <w:pPr>
        <w:pStyle w:val="a6"/>
        <w:ind w:right="-55" w:firstLine="709"/>
        <w:jc w:val="both"/>
        <w:rPr>
          <w:sz w:val="28"/>
        </w:rPr>
      </w:pPr>
    </w:p>
    <w:p w:rsidR="00E076EA" w:rsidRDefault="00E076EA" w:rsidP="00BA5C98">
      <w:pPr>
        <w:pStyle w:val="a6"/>
        <w:ind w:right="-55"/>
        <w:jc w:val="both"/>
        <w:rPr>
          <w:sz w:val="28"/>
        </w:rPr>
      </w:pPr>
    </w:p>
    <w:p w:rsidR="00662D88" w:rsidRPr="00631E3B" w:rsidRDefault="00662D88" w:rsidP="00662D88">
      <w:pPr>
        <w:pStyle w:val="a6"/>
        <w:ind w:right="-55" w:firstLine="709"/>
        <w:jc w:val="both"/>
        <w:rPr>
          <w:sz w:val="28"/>
        </w:rPr>
      </w:pPr>
      <w:r w:rsidRPr="00631E3B">
        <w:rPr>
          <w:sz w:val="28"/>
        </w:rPr>
        <w:t>2. Признать утратившим</w:t>
      </w:r>
      <w:r w:rsidR="00381A3A">
        <w:rPr>
          <w:sz w:val="28"/>
        </w:rPr>
        <w:t>и</w:t>
      </w:r>
      <w:r w:rsidRPr="00631E3B">
        <w:rPr>
          <w:sz w:val="28"/>
        </w:rPr>
        <w:t xml:space="preserve"> силу:</w:t>
      </w:r>
    </w:p>
    <w:p w:rsidR="00662D88" w:rsidRPr="00631E3B" w:rsidRDefault="00662D88" w:rsidP="00662D88">
      <w:pPr>
        <w:pStyle w:val="a6"/>
        <w:ind w:right="-55" w:firstLine="709"/>
        <w:jc w:val="both"/>
        <w:rPr>
          <w:sz w:val="28"/>
        </w:rPr>
      </w:pPr>
      <w:r w:rsidRPr="00631E3B">
        <w:rPr>
          <w:sz w:val="28"/>
        </w:rPr>
        <w:t xml:space="preserve">-  решение </w:t>
      </w:r>
      <w:r w:rsidR="00DD4AC5">
        <w:rPr>
          <w:sz w:val="28"/>
        </w:rPr>
        <w:t xml:space="preserve">Совета депутатов </w:t>
      </w:r>
      <w:r w:rsidR="006E1268">
        <w:rPr>
          <w:sz w:val="28"/>
        </w:rPr>
        <w:t>Мальцевского сельского поселения Сычевского района Смоленской области</w:t>
      </w:r>
      <w:r w:rsidRPr="00631E3B">
        <w:rPr>
          <w:sz w:val="28"/>
        </w:rPr>
        <w:t xml:space="preserve">«Об утверждении Положения о муниципальном контроле в сфере благоустройства на территории </w:t>
      </w:r>
      <w:r w:rsidR="00DD4AC5">
        <w:rPr>
          <w:sz w:val="28"/>
        </w:rPr>
        <w:t xml:space="preserve">Мальцевского сельского поселения </w:t>
      </w:r>
      <w:r w:rsidR="006E1268">
        <w:rPr>
          <w:sz w:val="28"/>
        </w:rPr>
        <w:t xml:space="preserve">Сычевского района </w:t>
      </w:r>
      <w:r w:rsidRPr="00631E3B">
        <w:rPr>
          <w:sz w:val="28"/>
        </w:rPr>
        <w:t>Смоленской области»</w:t>
      </w:r>
      <w:r w:rsidR="006E1268">
        <w:rPr>
          <w:sz w:val="28"/>
        </w:rPr>
        <w:t xml:space="preserve"> № 27 от 25.11.2021г.</w:t>
      </w:r>
      <w:r w:rsidRPr="00631E3B">
        <w:rPr>
          <w:sz w:val="28"/>
        </w:rPr>
        <w:t>;</w:t>
      </w:r>
    </w:p>
    <w:p w:rsidR="00662D88" w:rsidRDefault="00662D88" w:rsidP="00662D88">
      <w:pPr>
        <w:pStyle w:val="a6"/>
        <w:ind w:right="-55" w:firstLine="709"/>
        <w:jc w:val="both"/>
        <w:rPr>
          <w:sz w:val="28"/>
        </w:rPr>
      </w:pPr>
      <w:r w:rsidRPr="00631E3B">
        <w:rPr>
          <w:sz w:val="28"/>
        </w:rPr>
        <w:t xml:space="preserve">- </w:t>
      </w:r>
      <w:r w:rsidR="006E1268">
        <w:rPr>
          <w:sz w:val="28"/>
        </w:rPr>
        <w:t xml:space="preserve">решение Совета депутатовНикольского сельского поселения Сычевского района Смоленской области </w:t>
      </w:r>
      <w:r w:rsidR="006E1268" w:rsidRPr="00631E3B">
        <w:rPr>
          <w:sz w:val="28"/>
        </w:rPr>
        <w:t xml:space="preserve">«Об утверждении Положения о муниципальном контроле в сфере благоустройства на территории </w:t>
      </w:r>
      <w:r w:rsidR="006E1268">
        <w:rPr>
          <w:sz w:val="28"/>
        </w:rPr>
        <w:t xml:space="preserve">Никольского сельского поселения Сычевского района </w:t>
      </w:r>
      <w:r w:rsidR="006E1268" w:rsidRPr="00631E3B">
        <w:rPr>
          <w:sz w:val="28"/>
        </w:rPr>
        <w:t>Смоленской области»</w:t>
      </w:r>
      <w:r w:rsidR="006E1268">
        <w:rPr>
          <w:sz w:val="28"/>
        </w:rPr>
        <w:t xml:space="preserve"> № 23 от 18.11.2021г.</w:t>
      </w:r>
      <w:r w:rsidR="006E1268" w:rsidRPr="00631E3B">
        <w:rPr>
          <w:sz w:val="28"/>
        </w:rPr>
        <w:t>;</w:t>
      </w:r>
    </w:p>
    <w:p w:rsidR="00662D88" w:rsidRDefault="00662D88" w:rsidP="00662D88">
      <w:pPr>
        <w:pStyle w:val="a6"/>
        <w:ind w:right="-55" w:firstLine="709"/>
        <w:jc w:val="both"/>
        <w:rPr>
          <w:sz w:val="28"/>
        </w:rPr>
      </w:pPr>
      <w:r w:rsidRPr="00631E3B">
        <w:rPr>
          <w:sz w:val="28"/>
        </w:rPr>
        <w:t xml:space="preserve">- решение </w:t>
      </w:r>
      <w:r w:rsidR="006E1268">
        <w:rPr>
          <w:sz w:val="28"/>
        </w:rPr>
        <w:t xml:space="preserve">Совета депутатовКараваевского сельского поселения Сычевского района Смоленской области </w:t>
      </w:r>
      <w:r w:rsidR="006E1268" w:rsidRPr="00631E3B">
        <w:rPr>
          <w:sz w:val="28"/>
        </w:rPr>
        <w:t xml:space="preserve">«Об утверждении Положения о муниципальном контроле в сфере благоустройства на территории </w:t>
      </w:r>
      <w:r w:rsidR="006E1268">
        <w:rPr>
          <w:sz w:val="28"/>
        </w:rPr>
        <w:t xml:space="preserve">Караваевского сельского поселения Сычевского района </w:t>
      </w:r>
      <w:r w:rsidR="006E1268" w:rsidRPr="00631E3B">
        <w:rPr>
          <w:sz w:val="28"/>
        </w:rPr>
        <w:t>Смоленской области»</w:t>
      </w:r>
      <w:r w:rsidR="006E1268">
        <w:rPr>
          <w:sz w:val="28"/>
        </w:rPr>
        <w:t xml:space="preserve"> № 18 от 18.11.2021г.</w:t>
      </w:r>
      <w:r w:rsidR="006E1268" w:rsidRPr="00631E3B">
        <w:rPr>
          <w:sz w:val="28"/>
        </w:rPr>
        <w:t>;</w:t>
      </w:r>
    </w:p>
    <w:p w:rsidR="006E1268" w:rsidRDefault="006E1268" w:rsidP="00662D88">
      <w:pPr>
        <w:pStyle w:val="a6"/>
        <w:ind w:right="-55" w:firstLine="709"/>
        <w:jc w:val="both"/>
        <w:rPr>
          <w:sz w:val="28"/>
        </w:rPr>
      </w:pPr>
      <w:r w:rsidRPr="00631E3B">
        <w:rPr>
          <w:sz w:val="28"/>
        </w:rPr>
        <w:t xml:space="preserve">- решение </w:t>
      </w:r>
      <w:r>
        <w:rPr>
          <w:sz w:val="28"/>
        </w:rPr>
        <w:t xml:space="preserve">Совета депутатов Дугинского сельского поселения Сычевского района Смоленской области </w:t>
      </w:r>
      <w:r w:rsidRPr="00631E3B">
        <w:rPr>
          <w:sz w:val="28"/>
        </w:rPr>
        <w:t xml:space="preserve">«Об утверждении Положения о муниципальном контроле в сфере благоустройства на территории </w:t>
      </w:r>
      <w:r>
        <w:rPr>
          <w:sz w:val="28"/>
        </w:rPr>
        <w:t xml:space="preserve">Дугинского сельского поселения Сычевского района </w:t>
      </w:r>
      <w:r w:rsidRPr="00631E3B">
        <w:rPr>
          <w:sz w:val="28"/>
        </w:rPr>
        <w:t>Смоленской области»</w:t>
      </w:r>
      <w:r>
        <w:rPr>
          <w:sz w:val="28"/>
        </w:rPr>
        <w:t xml:space="preserve"> № 27 от 19.11.2021г.</w:t>
      </w:r>
      <w:r w:rsidRPr="00631E3B">
        <w:rPr>
          <w:sz w:val="28"/>
        </w:rPr>
        <w:t>;</w:t>
      </w:r>
    </w:p>
    <w:p w:rsidR="006E1268" w:rsidRDefault="00470139" w:rsidP="006E1268">
      <w:pPr>
        <w:pStyle w:val="a6"/>
        <w:ind w:right="-55" w:firstLine="709"/>
        <w:jc w:val="both"/>
        <w:rPr>
          <w:sz w:val="28"/>
        </w:rPr>
      </w:pPr>
      <w:r>
        <w:rPr>
          <w:sz w:val="28"/>
        </w:rPr>
        <w:t xml:space="preserve">- </w:t>
      </w:r>
      <w:r w:rsidR="006E1268" w:rsidRPr="00631E3B">
        <w:rPr>
          <w:sz w:val="28"/>
        </w:rPr>
        <w:t xml:space="preserve">решение </w:t>
      </w:r>
      <w:r w:rsidR="006E1268">
        <w:rPr>
          <w:sz w:val="28"/>
        </w:rPr>
        <w:t xml:space="preserve">Совета депутатов </w:t>
      </w:r>
      <w:r>
        <w:rPr>
          <w:sz w:val="28"/>
        </w:rPr>
        <w:t>Сычевского городского поселения</w:t>
      </w:r>
      <w:r w:rsidR="006E1268">
        <w:rPr>
          <w:sz w:val="28"/>
        </w:rPr>
        <w:t xml:space="preserve"> Сычевского района Смоленской области </w:t>
      </w:r>
      <w:r w:rsidR="006E1268" w:rsidRPr="00631E3B">
        <w:rPr>
          <w:sz w:val="28"/>
        </w:rPr>
        <w:t>«Об утверждении Положения о муниципальном контроле в сфере благоустройства на территории</w:t>
      </w:r>
      <w:r w:rsidR="006E1268">
        <w:rPr>
          <w:bCs/>
          <w:color w:val="000000" w:themeColor="text1"/>
          <w:sz w:val="28"/>
          <w:szCs w:val="28"/>
        </w:rPr>
        <w:t xml:space="preserve"> Сычевского городского поселения Сычевского района Смоленской </w:t>
      </w:r>
      <w:r w:rsidR="006E1268" w:rsidRPr="00470139">
        <w:rPr>
          <w:bCs/>
          <w:color w:val="000000" w:themeColor="text1"/>
          <w:sz w:val="28"/>
          <w:szCs w:val="28"/>
        </w:rPr>
        <w:t>№</w:t>
      </w:r>
      <w:r>
        <w:rPr>
          <w:bCs/>
          <w:color w:val="000000" w:themeColor="text1"/>
          <w:sz w:val="28"/>
          <w:szCs w:val="28"/>
        </w:rPr>
        <w:t xml:space="preserve"> 18</w:t>
      </w:r>
      <w:r w:rsidR="006E1268" w:rsidRPr="00470139">
        <w:rPr>
          <w:bCs/>
          <w:color w:val="000000" w:themeColor="text1"/>
          <w:sz w:val="28"/>
          <w:szCs w:val="28"/>
        </w:rPr>
        <w:t xml:space="preserve"> от</w:t>
      </w:r>
      <w:r>
        <w:rPr>
          <w:bCs/>
          <w:color w:val="000000" w:themeColor="text1"/>
          <w:sz w:val="28"/>
          <w:szCs w:val="28"/>
        </w:rPr>
        <w:t>18.11.2021г.</w:t>
      </w:r>
    </w:p>
    <w:p w:rsidR="00662D88" w:rsidRPr="00631E3B" w:rsidRDefault="00662D88" w:rsidP="00662D88">
      <w:pPr>
        <w:pStyle w:val="a6"/>
        <w:ind w:right="-55" w:firstLine="709"/>
        <w:jc w:val="both"/>
        <w:rPr>
          <w:sz w:val="28"/>
        </w:rPr>
      </w:pPr>
      <w:r w:rsidRPr="00631E3B">
        <w:rPr>
          <w:sz w:val="28"/>
        </w:rPr>
        <w:t xml:space="preserve">3. Настоящее решение вступает в силу со дня его </w:t>
      </w:r>
      <w:r w:rsidR="00381A3A">
        <w:rPr>
          <w:sz w:val="28"/>
        </w:rPr>
        <w:t>принятия и подлежит размещению</w:t>
      </w:r>
      <w:r w:rsidRPr="00631E3B">
        <w:rPr>
          <w:sz w:val="28"/>
        </w:rPr>
        <w:t xml:space="preserve"> на официальном сайте в сети «Интернет».</w:t>
      </w:r>
    </w:p>
    <w:p w:rsidR="00662D88" w:rsidRPr="00631E3B" w:rsidRDefault="00662D88" w:rsidP="00662D88">
      <w:pPr>
        <w:pStyle w:val="a6"/>
        <w:ind w:right="-55"/>
        <w:jc w:val="both"/>
        <w:rPr>
          <w:sz w:val="28"/>
        </w:rPr>
      </w:pPr>
    </w:p>
    <w:tbl>
      <w:tblPr>
        <w:tblW w:w="0" w:type="auto"/>
        <w:tblLook w:val="01E0"/>
      </w:tblPr>
      <w:tblGrid>
        <w:gridCol w:w="5210"/>
        <w:gridCol w:w="5211"/>
      </w:tblGrid>
      <w:tr w:rsidR="00741E21" w:rsidRPr="006D76D6" w:rsidTr="00DD4AC5">
        <w:tc>
          <w:tcPr>
            <w:tcW w:w="5210" w:type="dxa"/>
          </w:tcPr>
          <w:tbl>
            <w:tblPr>
              <w:tblpPr w:leftFromText="180" w:rightFromText="180" w:vertAnchor="text" w:horzAnchor="margin" w:tblpXSpec="center" w:tblpY="107"/>
              <w:tblW w:w="10276" w:type="dxa"/>
              <w:tblCellMar>
                <w:left w:w="70" w:type="dxa"/>
                <w:right w:w="70" w:type="dxa"/>
              </w:tblCellMar>
              <w:tblLook w:val="0000"/>
            </w:tblPr>
            <w:tblGrid>
              <w:gridCol w:w="4606"/>
              <w:gridCol w:w="567"/>
              <w:gridCol w:w="5103"/>
            </w:tblGrid>
            <w:tr w:rsidR="00741E21" w:rsidRPr="006D76D6" w:rsidTr="00DD4AC5">
              <w:trPr>
                <w:cantSplit/>
              </w:trPr>
              <w:tc>
                <w:tcPr>
                  <w:tcW w:w="4606" w:type="dxa"/>
                </w:tcPr>
                <w:p w:rsidR="00741E21" w:rsidRPr="006D76D6" w:rsidRDefault="00741E21" w:rsidP="00DD4AC5">
                  <w:pPr>
                    <w:jc w:val="both"/>
                    <w:rPr>
                      <w:rFonts w:ascii="Times New Roman CYR" w:hAnsi="Times New Roman CYR"/>
                      <w:color w:val="000000"/>
                      <w:sz w:val="28"/>
                      <w:szCs w:val="28"/>
                    </w:rPr>
                  </w:pPr>
                  <w:r w:rsidRPr="006D76D6">
                    <w:rPr>
                      <w:rFonts w:ascii="Times New Roman CYR" w:hAnsi="Times New Roman CYR"/>
                      <w:color w:val="000000"/>
                      <w:sz w:val="28"/>
                      <w:szCs w:val="28"/>
                    </w:rPr>
                    <w:t>Председатель Сычевской окружной Думы</w:t>
                  </w:r>
                </w:p>
              </w:tc>
              <w:tc>
                <w:tcPr>
                  <w:tcW w:w="567" w:type="dxa"/>
                </w:tcPr>
                <w:p w:rsidR="00741E21" w:rsidRPr="006D76D6" w:rsidRDefault="00741E21" w:rsidP="00DD4AC5">
                  <w:pPr>
                    <w:jc w:val="right"/>
                    <w:rPr>
                      <w:color w:val="000000"/>
                      <w:sz w:val="28"/>
                      <w:szCs w:val="28"/>
                    </w:rPr>
                  </w:pPr>
                </w:p>
              </w:tc>
              <w:tc>
                <w:tcPr>
                  <w:tcW w:w="5103" w:type="dxa"/>
                </w:tcPr>
                <w:p w:rsidR="00741E21" w:rsidRPr="006D76D6" w:rsidRDefault="00741E21" w:rsidP="00DD4AC5">
                  <w:pPr>
                    <w:ind w:right="72"/>
                    <w:jc w:val="both"/>
                    <w:rPr>
                      <w:rFonts w:ascii="Times New Roman CYR" w:hAnsi="Times New Roman CYR"/>
                      <w:color w:val="000000"/>
                      <w:sz w:val="28"/>
                      <w:szCs w:val="28"/>
                    </w:rPr>
                  </w:pPr>
                  <w:r w:rsidRPr="006D76D6">
                    <w:rPr>
                      <w:rFonts w:ascii="Times New Roman CYR" w:hAnsi="Times New Roman CYR"/>
                      <w:color w:val="000000"/>
                      <w:sz w:val="28"/>
                      <w:szCs w:val="28"/>
                    </w:rPr>
                    <w:t>Глава муниципального образования «Сычевский муниципальный округ» Смоленской области</w:t>
                  </w:r>
                </w:p>
              </w:tc>
            </w:tr>
            <w:tr w:rsidR="00741E21" w:rsidRPr="006D76D6" w:rsidTr="00DD4AC5">
              <w:trPr>
                <w:cantSplit/>
              </w:trPr>
              <w:tc>
                <w:tcPr>
                  <w:tcW w:w="4606" w:type="dxa"/>
                </w:tcPr>
                <w:p w:rsidR="00741E21" w:rsidRPr="006D76D6" w:rsidRDefault="00741E21" w:rsidP="00DD4AC5">
                  <w:pPr>
                    <w:pStyle w:val="4"/>
                    <w:jc w:val="right"/>
                    <w:rPr>
                      <w:b/>
                      <w:color w:val="000000"/>
                      <w:lang w:eastAsia="ru-RU"/>
                    </w:rPr>
                  </w:pPr>
                  <w:r w:rsidRPr="006D76D6">
                    <w:rPr>
                      <w:b/>
                      <w:color w:val="000000"/>
                      <w:lang w:eastAsia="ru-RU"/>
                    </w:rPr>
                    <w:t xml:space="preserve">Е.А.Трофимова                         </w:t>
                  </w:r>
                </w:p>
              </w:tc>
              <w:tc>
                <w:tcPr>
                  <w:tcW w:w="567" w:type="dxa"/>
                </w:tcPr>
                <w:p w:rsidR="00741E21" w:rsidRPr="006D76D6" w:rsidRDefault="00741E21" w:rsidP="00DD4AC5">
                  <w:pPr>
                    <w:jc w:val="right"/>
                    <w:rPr>
                      <w:color w:val="000000"/>
                      <w:sz w:val="28"/>
                      <w:szCs w:val="28"/>
                    </w:rPr>
                  </w:pPr>
                </w:p>
              </w:tc>
              <w:tc>
                <w:tcPr>
                  <w:tcW w:w="5103" w:type="dxa"/>
                </w:tcPr>
                <w:p w:rsidR="00741E21" w:rsidRPr="006D76D6" w:rsidRDefault="00741E21" w:rsidP="00DD4AC5">
                  <w:pPr>
                    <w:pStyle w:val="4"/>
                    <w:ind w:right="-70"/>
                    <w:jc w:val="center"/>
                    <w:rPr>
                      <w:b/>
                      <w:color w:val="000000"/>
                      <w:lang w:eastAsia="ru-RU"/>
                    </w:rPr>
                  </w:pPr>
                  <w:r w:rsidRPr="006D76D6">
                    <w:rPr>
                      <w:b/>
                      <w:color w:val="000000"/>
                      <w:lang w:eastAsia="ru-RU"/>
                    </w:rPr>
                    <w:t xml:space="preserve">                                        ФИО</w:t>
                  </w:r>
                </w:p>
              </w:tc>
            </w:tr>
          </w:tbl>
          <w:p w:rsidR="00741E21" w:rsidRPr="006D76D6" w:rsidRDefault="00741E21" w:rsidP="00DD4AC5"/>
        </w:tc>
        <w:tc>
          <w:tcPr>
            <w:tcW w:w="5210" w:type="dxa"/>
          </w:tcPr>
          <w:tbl>
            <w:tblPr>
              <w:tblpPr w:leftFromText="180" w:rightFromText="180" w:vertAnchor="text" w:horzAnchor="margin" w:tblpXSpec="center" w:tblpY="107"/>
              <w:tblW w:w="10276" w:type="dxa"/>
              <w:tblCellMar>
                <w:left w:w="70" w:type="dxa"/>
                <w:right w:w="70" w:type="dxa"/>
              </w:tblCellMar>
              <w:tblLook w:val="0000"/>
            </w:tblPr>
            <w:tblGrid>
              <w:gridCol w:w="4606"/>
              <w:gridCol w:w="567"/>
              <w:gridCol w:w="5103"/>
            </w:tblGrid>
            <w:tr w:rsidR="00741E21" w:rsidRPr="006D76D6" w:rsidTr="00DD4AC5">
              <w:trPr>
                <w:cantSplit/>
              </w:trPr>
              <w:tc>
                <w:tcPr>
                  <w:tcW w:w="4606" w:type="dxa"/>
                </w:tcPr>
                <w:p w:rsidR="00741E21" w:rsidRPr="006D76D6" w:rsidRDefault="00741E21" w:rsidP="00DD4AC5">
                  <w:pPr>
                    <w:jc w:val="both"/>
                    <w:rPr>
                      <w:rFonts w:ascii="Times New Roman CYR" w:hAnsi="Times New Roman CYR"/>
                      <w:color w:val="000000"/>
                      <w:sz w:val="28"/>
                      <w:szCs w:val="28"/>
                    </w:rPr>
                  </w:pPr>
                  <w:r w:rsidRPr="006D76D6">
                    <w:rPr>
                      <w:rFonts w:ascii="Times New Roman CYR" w:hAnsi="Times New Roman CYR"/>
                      <w:color w:val="000000"/>
                      <w:sz w:val="28"/>
                      <w:szCs w:val="28"/>
                    </w:rPr>
                    <w:t>Глава  муниципального образования «Сычевский муниципальный округ» Смоленской области</w:t>
                  </w:r>
                </w:p>
              </w:tc>
              <w:tc>
                <w:tcPr>
                  <w:tcW w:w="567" w:type="dxa"/>
                </w:tcPr>
                <w:p w:rsidR="00741E21" w:rsidRPr="006D76D6" w:rsidRDefault="00741E21" w:rsidP="00DD4AC5">
                  <w:pPr>
                    <w:jc w:val="right"/>
                    <w:rPr>
                      <w:color w:val="000000"/>
                      <w:sz w:val="28"/>
                      <w:szCs w:val="28"/>
                    </w:rPr>
                  </w:pPr>
                </w:p>
              </w:tc>
              <w:tc>
                <w:tcPr>
                  <w:tcW w:w="5103" w:type="dxa"/>
                </w:tcPr>
                <w:p w:rsidR="00741E21" w:rsidRPr="006D76D6" w:rsidRDefault="00741E21" w:rsidP="00DD4AC5">
                  <w:pPr>
                    <w:ind w:right="72"/>
                    <w:jc w:val="both"/>
                    <w:rPr>
                      <w:rFonts w:ascii="Times New Roman CYR" w:hAnsi="Times New Roman CYR"/>
                      <w:color w:val="000000"/>
                      <w:sz w:val="28"/>
                      <w:szCs w:val="28"/>
                    </w:rPr>
                  </w:pPr>
                  <w:r w:rsidRPr="006D76D6">
                    <w:rPr>
                      <w:rFonts w:ascii="Times New Roman CYR" w:hAnsi="Times New Roman CYR"/>
                      <w:color w:val="000000"/>
                      <w:sz w:val="28"/>
                      <w:szCs w:val="28"/>
                    </w:rPr>
                    <w:t>Глава муниципального образования «Сычевский муниципальный округ» Смоленской области</w:t>
                  </w:r>
                </w:p>
              </w:tc>
            </w:tr>
            <w:tr w:rsidR="00741E21" w:rsidRPr="006D76D6" w:rsidTr="00DD4AC5">
              <w:trPr>
                <w:cantSplit/>
              </w:trPr>
              <w:tc>
                <w:tcPr>
                  <w:tcW w:w="4606" w:type="dxa"/>
                </w:tcPr>
                <w:p w:rsidR="00741E21" w:rsidRPr="006D76D6" w:rsidRDefault="00741E21" w:rsidP="00DD4AC5">
                  <w:pPr>
                    <w:pStyle w:val="4"/>
                    <w:jc w:val="right"/>
                    <w:rPr>
                      <w:b/>
                      <w:color w:val="000000"/>
                      <w:lang w:eastAsia="ru-RU"/>
                    </w:rPr>
                  </w:pPr>
                  <w:r w:rsidRPr="006D76D6">
                    <w:rPr>
                      <w:b/>
                      <w:color w:val="000000"/>
                      <w:lang w:eastAsia="ru-RU"/>
                    </w:rPr>
                    <w:t xml:space="preserve">Т.П. Васильева                         </w:t>
                  </w:r>
                </w:p>
              </w:tc>
              <w:tc>
                <w:tcPr>
                  <w:tcW w:w="567" w:type="dxa"/>
                </w:tcPr>
                <w:p w:rsidR="00741E21" w:rsidRPr="006D76D6" w:rsidRDefault="00741E21" w:rsidP="00DD4AC5">
                  <w:pPr>
                    <w:jc w:val="right"/>
                    <w:rPr>
                      <w:color w:val="000000"/>
                      <w:sz w:val="28"/>
                      <w:szCs w:val="28"/>
                    </w:rPr>
                  </w:pPr>
                </w:p>
              </w:tc>
              <w:tc>
                <w:tcPr>
                  <w:tcW w:w="5103" w:type="dxa"/>
                </w:tcPr>
                <w:p w:rsidR="00741E21" w:rsidRPr="006D76D6" w:rsidRDefault="00741E21" w:rsidP="00DD4AC5">
                  <w:pPr>
                    <w:pStyle w:val="4"/>
                    <w:ind w:right="-70"/>
                    <w:jc w:val="center"/>
                    <w:rPr>
                      <w:b/>
                      <w:color w:val="000000"/>
                      <w:lang w:eastAsia="ru-RU"/>
                    </w:rPr>
                  </w:pPr>
                  <w:r w:rsidRPr="006D76D6">
                    <w:rPr>
                      <w:b/>
                      <w:color w:val="000000"/>
                      <w:lang w:eastAsia="ru-RU"/>
                    </w:rPr>
                    <w:t xml:space="preserve">                                        ФИО</w:t>
                  </w:r>
                </w:p>
              </w:tc>
            </w:tr>
          </w:tbl>
          <w:p w:rsidR="00741E21" w:rsidRPr="006D76D6" w:rsidRDefault="00741E21" w:rsidP="00DD4AC5"/>
        </w:tc>
      </w:tr>
    </w:tbl>
    <w:p w:rsidR="00741E21" w:rsidRPr="00DB5CF9" w:rsidRDefault="00741E21" w:rsidP="00741E21">
      <w:pPr>
        <w:pStyle w:val="af0"/>
        <w:shd w:val="clear" w:color="auto" w:fill="FFFFFF"/>
        <w:spacing w:before="0" w:beforeAutospacing="0" w:after="300" w:afterAutospacing="0"/>
        <w:jc w:val="both"/>
        <w:rPr>
          <w:color w:val="483B3F"/>
          <w:sz w:val="28"/>
          <w:szCs w:val="28"/>
          <w:u w:val="single"/>
        </w:rPr>
      </w:pPr>
    </w:p>
    <w:p w:rsidR="00741E21" w:rsidRDefault="00741E21" w:rsidP="00741E21">
      <w:pPr>
        <w:pStyle w:val="ConsPlusNormal"/>
        <w:ind w:firstLine="0"/>
        <w:jc w:val="both"/>
        <w:outlineLvl w:val="0"/>
        <w:rPr>
          <w:rFonts w:ascii="Times New Roman" w:hAnsi="Times New Roman" w:cs="Times New Roman"/>
        </w:rPr>
      </w:pPr>
    </w:p>
    <w:p w:rsidR="00741E21" w:rsidRPr="00DB5CF9" w:rsidRDefault="00741E21" w:rsidP="00741E21">
      <w:pPr>
        <w:ind w:right="-141" w:firstLine="552"/>
        <w:jc w:val="right"/>
        <w:rPr>
          <w:color w:val="000000"/>
          <w:sz w:val="28"/>
          <w:szCs w:val="28"/>
          <w:u w:val="single"/>
        </w:rPr>
      </w:pPr>
    </w:p>
    <w:p w:rsidR="00662D88" w:rsidRPr="00631E3B" w:rsidRDefault="00662D88" w:rsidP="00662D88">
      <w:pPr>
        <w:pStyle w:val="a6"/>
        <w:ind w:right="-55"/>
        <w:jc w:val="both"/>
        <w:rPr>
          <w:sz w:val="28"/>
        </w:rPr>
      </w:pPr>
    </w:p>
    <w:p w:rsidR="00662D88" w:rsidRPr="00780371" w:rsidRDefault="00662D88" w:rsidP="00662D88">
      <w:pPr>
        <w:pStyle w:val="a6"/>
        <w:ind w:right="-55"/>
        <w:jc w:val="both"/>
        <w:rPr>
          <w:sz w:val="28"/>
        </w:rPr>
      </w:pPr>
      <w:r>
        <w:rPr>
          <w:sz w:val="28"/>
        </w:rPr>
        <w:br w:type="column"/>
      </w:r>
      <w:r>
        <w:rPr>
          <w:sz w:val="28"/>
          <w:szCs w:val="28"/>
        </w:rPr>
        <w:lastRenderedPageBreak/>
        <w:tab/>
      </w:r>
    </w:p>
    <w:p w:rsidR="00662D88" w:rsidRDefault="00662D88" w:rsidP="00662D88">
      <w:pPr>
        <w:ind w:left="5103"/>
        <w:rPr>
          <w:sz w:val="28"/>
          <w:szCs w:val="28"/>
        </w:rPr>
      </w:pPr>
      <w:r>
        <w:rPr>
          <w:sz w:val="28"/>
          <w:szCs w:val="28"/>
        </w:rPr>
        <w:tab/>
        <w:t xml:space="preserve">                                                                                         УТВЕРЖДЕНО</w:t>
      </w:r>
    </w:p>
    <w:p w:rsidR="00662D88" w:rsidRDefault="00662D88" w:rsidP="00662D88">
      <w:pPr>
        <w:ind w:left="5103"/>
        <w:rPr>
          <w:sz w:val="28"/>
          <w:szCs w:val="28"/>
        </w:rPr>
      </w:pPr>
      <w:r>
        <w:rPr>
          <w:sz w:val="28"/>
          <w:szCs w:val="28"/>
        </w:rPr>
        <w:t>решением Сычевской окружной Думы</w:t>
      </w:r>
    </w:p>
    <w:p w:rsidR="00662D88" w:rsidRPr="00441A26" w:rsidRDefault="00662D88" w:rsidP="00662D88">
      <w:pPr>
        <w:ind w:left="5103"/>
        <w:rPr>
          <w:sz w:val="28"/>
          <w:szCs w:val="28"/>
        </w:rPr>
      </w:pPr>
      <w:r>
        <w:rPr>
          <w:sz w:val="28"/>
          <w:szCs w:val="28"/>
        </w:rPr>
        <w:t>от</w:t>
      </w:r>
      <w:r w:rsidR="00E076EA">
        <w:rPr>
          <w:sz w:val="28"/>
          <w:szCs w:val="28"/>
        </w:rPr>
        <w:t>6 марта 2025г.</w:t>
      </w:r>
      <w:r>
        <w:rPr>
          <w:sz w:val="28"/>
          <w:szCs w:val="28"/>
        </w:rPr>
        <w:t xml:space="preserve"> № </w:t>
      </w:r>
      <w:r w:rsidR="00E076EA">
        <w:rPr>
          <w:sz w:val="28"/>
          <w:szCs w:val="28"/>
        </w:rPr>
        <w:t>24</w:t>
      </w:r>
    </w:p>
    <w:p w:rsidR="00662D88" w:rsidRPr="00441A26" w:rsidRDefault="00662D88" w:rsidP="00662D88">
      <w:pPr>
        <w:jc w:val="right"/>
        <w:rPr>
          <w:sz w:val="28"/>
          <w:szCs w:val="28"/>
        </w:rPr>
      </w:pPr>
    </w:p>
    <w:p w:rsidR="00662D88" w:rsidRPr="00AE7640" w:rsidRDefault="00662D88" w:rsidP="00662D88">
      <w:pPr>
        <w:pStyle w:val="ConsPlusNormal"/>
        <w:tabs>
          <w:tab w:val="left" w:pos="5895"/>
          <w:tab w:val="right" w:pos="9355"/>
        </w:tabs>
        <w:ind w:left="6381" w:firstLine="0"/>
        <w:jc w:val="right"/>
        <w:rPr>
          <w:bCs/>
          <w:sz w:val="22"/>
          <w:szCs w:val="22"/>
        </w:rPr>
      </w:pPr>
    </w:p>
    <w:p w:rsidR="00662D88" w:rsidRDefault="00662D88" w:rsidP="00662D88">
      <w:pPr>
        <w:shd w:val="clear" w:color="auto" w:fill="FFFFFF"/>
        <w:jc w:val="center"/>
        <w:outlineLvl w:val="2"/>
        <w:rPr>
          <w:b/>
          <w:bCs/>
          <w:sz w:val="28"/>
          <w:szCs w:val="28"/>
        </w:rPr>
      </w:pPr>
      <w:r w:rsidRPr="00B81604">
        <w:rPr>
          <w:b/>
          <w:bCs/>
          <w:sz w:val="28"/>
          <w:szCs w:val="28"/>
        </w:rPr>
        <w:t>П</w:t>
      </w:r>
      <w:r>
        <w:rPr>
          <w:b/>
          <w:bCs/>
          <w:sz w:val="28"/>
          <w:szCs w:val="28"/>
        </w:rPr>
        <w:t xml:space="preserve"> О Л О Ж Е Н И Е</w:t>
      </w:r>
    </w:p>
    <w:p w:rsidR="00662D88" w:rsidRPr="00B81604" w:rsidRDefault="00662D88" w:rsidP="00662D88">
      <w:pPr>
        <w:shd w:val="clear" w:color="auto" w:fill="FFFFFF"/>
        <w:jc w:val="center"/>
        <w:outlineLvl w:val="2"/>
        <w:rPr>
          <w:b/>
          <w:bCs/>
          <w:sz w:val="28"/>
          <w:szCs w:val="28"/>
        </w:rPr>
      </w:pPr>
      <w:r w:rsidRPr="00B81604">
        <w:rPr>
          <w:b/>
          <w:bCs/>
          <w:sz w:val="28"/>
          <w:szCs w:val="28"/>
        </w:rPr>
        <w:t>о муниципальном контроле в сфере благоустройства территории</w:t>
      </w:r>
      <w:r>
        <w:rPr>
          <w:b/>
          <w:bCs/>
          <w:sz w:val="28"/>
          <w:szCs w:val="28"/>
        </w:rPr>
        <w:t xml:space="preserve"> муниципального образования «Сычевский муниципальный округ» Смоленской области </w:t>
      </w:r>
    </w:p>
    <w:p w:rsidR="00662D88" w:rsidRDefault="00662D88" w:rsidP="00662D88">
      <w:pPr>
        <w:shd w:val="clear" w:color="auto" w:fill="FFFFFF"/>
        <w:jc w:val="center"/>
        <w:outlineLvl w:val="2"/>
        <w:rPr>
          <w:bCs/>
          <w:sz w:val="28"/>
          <w:szCs w:val="28"/>
        </w:rPr>
      </w:pPr>
    </w:p>
    <w:p w:rsidR="00662D88" w:rsidRPr="00B81604" w:rsidRDefault="00662D88" w:rsidP="00662D88">
      <w:pPr>
        <w:shd w:val="clear" w:color="auto" w:fill="FFFFFF"/>
        <w:ind w:left="708"/>
        <w:jc w:val="center"/>
        <w:outlineLvl w:val="2"/>
        <w:rPr>
          <w:bCs/>
          <w:sz w:val="28"/>
          <w:szCs w:val="28"/>
        </w:rPr>
      </w:pPr>
      <w:r>
        <w:rPr>
          <w:b/>
          <w:bCs/>
          <w:sz w:val="28"/>
          <w:szCs w:val="28"/>
        </w:rPr>
        <w:t xml:space="preserve">1. </w:t>
      </w:r>
      <w:r w:rsidRPr="00B81604">
        <w:rPr>
          <w:b/>
          <w:bCs/>
          <w:sz w:val="28"/>
          <w:szCs w:val="28"/>
        </w:rPr>
        <w:t>Общие положения</w:t>
      </w:r>
    </w:p>
    <w:p w:rsidR="00662D88" w:rsidRPr="00B81604" w:rsidRDefault="00662D88" w:rsidP="00662D88">
      <w:pPr>
        <w:shd w:val="clear" w:color="auto" w:fill="FFFFFF"/>
        <w:outlineLvl w:val="2"/>
        <w:rPr>
          <w:bCs/>
          <w:sz w:val="28"/>
          <w:szCs w:val="28"/>
        </w:rPr>
      </w:pPr>
    </w:p>
    <w:p w:rsidR="00662D88" w:rsidRPr="00B81604" w:rsidRDefault="00662D88" w:rsidP="00662D88">
      <w:pPr>
        <w:shd w:val="clear" w:color="auto" w:fill="FFFFFF"/>
        <w:ind w:firstLine="709"/>
        <w:jc w:val="both"/>
        <w:rPr>
          <w:sz w:val="28"/>
          <w:szCs w:val="28"/>
        </w:rPr>
      </w:pPr>
      <w:r w:rsidRPr="00B81604">
        <w:rPr>
          <w:sz w:val="28"/>
          <w:szCs w:val="28"/>
        </w:rPr>
        <w:t xml:space="preserve">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Правил благоустройства </w:t>
      </w:r>
      <w:r>
        <w:rPr>
          <w:sz w:val="28"/>
          <w:szCs w:val="28"/>
        </w:rPr>
        <w:t>территории муниципального образования «Сычевский муниципальный округ» Смоленской области</w:t>
      </w:r>
      <w:r w:rsidRPr="00B81604">
        <w:rPr>
          <w:sz w:val="28"/>
          <w:szCs w:val="28"/>
        </w:rPr>
        <w:t xml:space="preserve"> (далее - контроль за соблюдением Правил).</w:t>
      </w:r>
    </w:p>
    <w:p w:rsidR="00662D88" w:rsidRPr="00B81604" w:rsidRDefault="00662D88" w:rsidP="00662D88">
      <w:pPr>
        <w:ind w:right="60" w:firstLine="709"/>
        <w:jc w:val="both"/>
        <w:rPr>
          <w:sz w:val="28"/>
          <w:szCs w:val="28"/>
        </w:rPr>
      </w:pPr>
      <w:r w:rsidRPr="00B81604">
        <w:rPr>
          <w:sz w:val="28"/>
          <w:szCs w:val="28"/>
        </w:rPr>
        <w:t xml:space="preserve">1.2. Предметом муниципального контроля на территории </w:t>
      </w:r>
      <w:r>
        <w:rPr>
          <w:sz w:val="28"/>
          <w:szCs w:val="28"/>
        </w:rPr>
        <w:t>муниципального образования «Сычевский муниципальный округ Смоленской области</w:t>
      </w:r>
      <w:r w:rsidRPr="00B81604">
        <w:rPr>
          <w:sz w:val="28"/>
          <w:szCs w:val="28"/>
        </w:rPr>
        <w:t xml:space="preserve"> является соблюдение юридическими лицами, индивидуальными предпринимателями, гражданами (далее -контролируемые лица) правил благоустройства территории </w:t>
      </w:r>
      <w:r>
        <w:rPr>
          <w:sz w:val="28"/>
          <w:szCs w:val="28"/>
        </w:rPr>
        <w:t>муниципального образования «Сычевский муниципальный округ» Смоленской области</w:t>
      </w:r>
      <w:r w:rsidRPr="00B81604">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662D88" w:rsidRPr="00B81604" w:rsidRDefault="00662D88" w:rsidP="00662D88">
      <w:pPr>
        <w:shd w:val="clear" w:color="auto" w:fill="FFFFFF"/>
        <w:ind w:firstLine="709"/>
        <w:jc w:val="both"/>
        <w:rPr>
          <w:sz w:val="28"/>
          <w:szCs w:val="28"/>
        </w:rPr>
      </w:pPr>
      <w:r w:rsidRPr="00B81604">
        <w:rPr>
          <w:sz w:val="28"/>
          <w:szCs w:val="28"/>
        </w:rPr>
        <w:t>1.3. Муници</w:t>
      </w:r>
      <w:r w:rsidR="00470139">
        <w:rPr>
          <w:sz w:val="28"/>
          <w:szCs w:val="28"/>
        </w:rPr>
        <w:t xml:space="preserve">пальный контроль осуществляется </w:t>
      </w:r>
      <w:r w:rsidR="0065378E">
        <w:rPr>
          <w:sz w:val="28"/>
          <w:szCs w:val="28"/>
        </w:rPr>
        <w:t>Комитет</w:t>
      </w:r>
      <w:r w:rsidR="00381A3A">
        <w:rPr>
          <w:sz w:val="28"/>
          <w:szCs w:val="28"/>
        </w:rPr>
        <w:t>ом</w:t>
      </w:r>
      <w:r w:rsidR="0065378E">
        <w:rPr>
          <w:sz w:val="28"/>
          <w:szCs w:val="28"/>
        </w:rPr>
        <w:t xml:space="preserve"> по развитию территорий </w:t>
      </w:r>
      <w:r w:rsidRPr="00B81604">
        <w:rPr>
          <w:sz w:val="28"/>
          <w:szCs w:val="28"/>
        </w:rPr>
        <w:t>Администраци</w:t>
      </w:r>
      <w:r w:rsidR="00381A3A">
        <w:rPr>
          <w:sz w:val="28"/>
          <w:szCs w:val="28"/>
        </w:rPr>
        <w:t>и</w:t>
      </w:r>
      <w:r w:rsidR="0065378E">
        <w:rPr>
          <w:sz w:val="28"/>
          <w:szCs w:val="28"/>
        </w:rPr>
        <w:t xml:space="preserve"> </w:t>
      </w:r>
      <w:r>
        <w:rPr>
          <w:sz w:val="28"/>
          <w:szCs w:val="28"/>
        </w:rPr>
        <w:t>муниципального образования «Сычевский муниципальный округ» Смоленской области</w:t>
      </w:r>
      <w:r w:rsidRPr="00B81604">
        <w:rPr>
          <w:sz w:val="28"/>
          <w:szCs w:val="28"/>
        </w:rPr>
        <w:t xml:space="preserve"> (далее - уполномоченный орган) самостоятельно с учетом особенностей, предусмотренных частью 2 статьи 6 Федерального закона от 31 июля 2020 г. № 248-ФЗ </w:t>
      </w:r>
      <w:r>
        <w:rPr>
          <w:sz w:val="28"/>
          <w:szCs w:val="28"/>
        </w:rPr>
        <w:t>«</w:t>
      </w:r>
      <w:r w:rsidRPr="00B81604">
        <w:rPr>
          <w:sz w:val="28"/>
          <w:szCs w:val="28"/>
        </w:rPr>
        <w:t>О государственном контроле (надзоре) и муниципальном контроле в Российской Федерации</w:t>
      </w:r>
      <w:r>
        <w:rPr>
          <w:sz w:val="28"/>
          <w:szCs w:val="28"/>
        </w:rPr>
        <w:t>»</w:t>
      </w:r>
      <w:r w:rsidRPr="00B81604">
        <w:rPr>
          <w:sz w:val="28"/>
          <w:szCs w:val="28"/>
        </w:rPr>
        <w:t xml:space="preserve"> (далее - Федеральный закон № 248-ФЗ).</w:t>
      </w:r>
    </w:p>
    <w:p w:rsidR="00662D88" w:rsidRPr="00B81604" w:rsidRDefault="00662D88" w:rsidP="00662D88">
      <w:pPr>
        <w:shd w:val="clear" w:color="auto" w:fill="FFFFFF"/>
        <w:ind w:firstLine="709"/>
        <w:jc w:val="both"/>
        <w:rPr>
          <w:sz w:val="28"/>
          <w:szCs w:val="28"/>
        </w:rPr>
      </w:pPr>
      <w:r w:rsidRPr="00B81604">
        <w:rPr>
          <w:sz w:val="28"/>
          <w:szCs w:val="28"/>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 248-ФЗ (далее - контрольные (надзорные) мероприятия).</w:t>
      </w:r>
    </w:p>
    <w:p w:rsidR="00662D88" w:rsidRPr="00B81604" w:rsidRDefault="00662D88" w:rsidP="00662D88">
      <w:pPr>
        <w:shd w:val="clear" w:color="auto" w:fill="FFFFFF"/>
        <w:ind w:firstLine="709"/>
        <w:jc w:val="both"/>
        <w:rPr>
          <w:sz w:val="28"/>
          <w:szCs w:val="28"/>
        </w:rPr>
      </w:pPr>
      <w:r w:rsidRPr="00B81604">
        <w:rPr>
          <w:sz w:val="28"/>
          <w:szCs w:val="28"/>
        </w:rPr>
        <w:t>1.5. От имени уполномоченного органа муниципальный контроль вправе осуществлять следующие должностные лица:</w:t>
      </w:r>
    </w:p>
    <w:p w:rsidR="00662D88" w:rsidRDefault="00662D88" w:rsidP="00662D88">
      <w:pPr>
        <w:shd w:val="clear" w:color="auto" w:fill="FFFFFF"/>
        <w:ind w:firstLine="709"/>
        <w:jc w:val="both"/>
        <w:rPr>
          <w:sz w:val="28"/>
          <w:szCs w:val="28"/>
        </w:rPr>
      </w:pPr>
    </w:p>
    <w:p w:rsidR="00E076EA" w:rsidRDefault="00E076EA" w:rsidP="00662D88">
      <w:pPr>
        <w:shd w:val="clear" w:color="auto" w:fill="FFFFFF"/>
        <w:ind w:firstLine="709"/>
        <w:jc w:val="both"/>
        <w:rPr>
          <w:sz w:val="28"/>
          <w:szCs w:val="28"/>
        </w:rPr>
      </w:pPr>
    </w:p>
    <w:p w:rsidR="00E076EA" w:rsidRDefault="00E076EA" w:rsidP="00662D88">
      <w:pPr>
        <w:shd w:val="clear" w:color="auto" w:fill="FFFFFF"/>
        <w:ind w:firstLine="709"/>
        <w:jc w:val="both"/>
        <w:rPr>
          <w:sz w:val="28"/>
          <w:szCs w:val="28"/>
        </w:rPr>
      </w:pPr>
    </w:p>
    <w:p w:rsidR="00E076EA" w:rsidRDefault="00E076EA" w:rsidP="00662D88">
      <w:pPr>
        <w:shd w:val="clear" w:color="auto" w:fill="FFFFFF"/>
        <w:ind w:firstLine="709"/>
        <w:jc w:val="both"/>
        <w:rPr>
          <w:sz w:val="28"/>
          <w:szCs w:val="28"/>
        </w:rPr>
      </w:pPr>
    </w:p>
    <w:p w:rsidR="00E076EA" w:rsidRDefault="00E076EA" w:rsidP="00662D88">
      <w:pPr>
        <w:shd w:val="clear" w:color="auto" w:fill="FFFFFF"/>
        <w:ind w:firstLine="709"/>
        <w:jc w:val="both"/>
        <w:rPr>
          <w:sz w:val="28"/>
          <w:szCs w:val="28"/>
        </w:rPr>
      </w:pPr>
    </w:p>
    <w:p w:rsidR="00E076EA" w:rsidRDefault="00E076EA" w:rsidP="00662D88">
      <w:pPr>
        <w:shd w:val="clear" w:color="auto" w:fill="FFFFFF"/>
        <w:ind w:firstLine="709"/>
        <w:jc w:val="both"/>
        <w:rPr>
          <w:sz w:val="28"/>
          <w:szCs w:val="28"/>
        </w:rPr>
      </w:pPr>
    </w:p>
    <w:p w:rsidR="00E076EA" w:rsidRDefault="00E076EA" w:rsidP="00662D88">
      <w:pPr>
        <w:shd w:val="clear" w:color="auto" w:fill="FFFFFF"/>
        <w:ind w:firstLine="709"/>
        <w:jc w:val="both"/>
        <w:rPr>
          <w:sz w:val="28"/>
          <w:szCs w:val="28"/>
        </w:rPr>
      </w:pPr>
    </w:p>
    <w:p w:rsidR="00662D88" w:rsidRPr="00B81604" w:rsidRDefault="00662D88" w:rsidP="00662D88">
      <w:pPr>
        <w:shd w:val="clear" w:color="auto" w:fill="FFFFFF"/>
        <w:ind w:firstLine="709"/>
        <w:jc w:val="both"/>
        <w:rPr>
          <w:sz w:val="28"/>
          <w:szCs w:val="28"/>
        </w:rPr>
      </w:pPr>
      <w:r>
        <w:rPr>
          <w:sz w:val="28"/>
          <w:szCs w:val="28"/>
        </w:rPr>
        <w:t xml:space="preserve">1.5.1. </w:t>
      </w:r>
      <w:r w:rsidR="00381A3A">
        <w:rPr>
          <w:sz w:val="28"/>
          <w:szCs w:val="28"/>
        </w:rPr>
        <w:t>Председатель</w:t>
      </w:r>
      <w:r w:rsidRPr="00B81604">
        <w:rPr>
          <w:sz w:val="28"/>
          <w:szCs w:val="28"/>
        </w:rPr>
        <w:t xml:space="preserve"> уполномоченного органа.</w:t>
      </w:r>
    </w:p>
    <w:p w:rsidR="00662D88" w:rsidRPr="00B81604" w:rsidRDefault="00662D88" w:rsidP="00662D88">
      <w:pPr>
        <w:ind w:firstLine="709"/>
        <w:jc w:val="both"/>
        <w:outlineLvl w:val="1"/>
        <w:rPr>
          <w:sz w:val="28"/>
          <w:szCs w:val="28"/>
        </w:rPr>
      </w:pPr>
      <w:r w:rsidRPr="00B81604">
        <w:rPr>
          <w:sz w:val="28"/>
          <w:szCs w:val="28"/>
        </w:rPr>
        <w:t xml:space="preserve">1.5.2. Должностные лица уполномоченного органа в должностные обязанности </w:t>
      </w:r>
      <w:r w:rsidR="00381A3A">
        <w:rPr>
          <w:sz w:val="28"/>
          <w:szCs w:val="28"/>
        </w:rPr>
        <w:t xml:space="preserve">которых </w:t>
      </w:r>
      <w:r w:rsidRPr="00B81604">
        <w:rPr>
          <w:sz w:val="28"/>
          <w:szCs w:val="28"/>
        </w:rPr>
        <w:t>в соответствии с их должностной инструкцией входит осуществление полномочий по контролю в сфере благоустройства (далее - должностное лицо).</w:t>
      </w:r>
    </w:p>
    <w:p w:rsidR="00662D88" w:rsidRDefault="00662D88" w:rsidP="00662D88">
      <w:pPr>
        <w:ind w:firstLine="709"/>
        <w:jc w:val="both"/>
        <w:outlineLvl w:val="1"/>
        <w:rPr>
          <w:sz w:val="28"/>
          <w:szCs w:val="28"/>
        </w:rPr>
      </w:pPr>
      <w:r w:rsidRPr="00B81604">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662D88" w:rsidRDefault="00662D88" w:rsidP="00662D88">
      <w:pPr>
        <w:ind w:firstLine="709"/>
        <w:jc w:val="both"/>
        <w:outlineLvl w:val="1"/>
        <w:rPr>
          <w:sz w:val="28"/>
          <w:szCs w:val="28"/>
        </w:rPr>
      </w:pPr>
      <w:r w:rsidRPr="00B81604">
        <w:rPr>
          <w:sz w:val="28"/>
          <w:szCs w:val="28"/>
        </w:rPr>
        <w:t>1.6.</w:t>
      </w:r>
      <w:r w:rsidR="0065378E">
        <w:rPr>
          <w:sz w:val="28"/>
          <w:szCs w:val="28"/>
        </w:rPr>
        <w:t xml:space="preserve"> </w:t>
      </w:r>
      <w:r w:rsidRPr="00B81604">
        <w:rPr>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81604">
        <w:rPr>
          <w:color w:val="000000"/>
          <w:sz w:val="28"/>
          <w:szCs w:val="28"/>
        </w:rPr>
        <w:t>закона</w:t>
      </w:r>
      <w:r w:rsidRPr="00B81604">
        <w:rPr>
          <w:sz w:val="28"/>
          <w:szCs w:val="28"/>
        </w:rPr>
        <w:t xml:space="preserve"> от 31 июля 2020 года № 248-ФЗ «О государственном контроле (надзоре) и муниципальном контроле в Российской Федерации», Федерального </w:t>
      </w:r>
      <w:r w:rsidRPr="00B81604">
        <w:rPr>
          <w:color w:val="000000"/>
          <w:sz w:val="28"/>
          <w:szCs w:val="28"/>
        </w:rPr>
        <w:t>закона</w:t>
      </w:r>
      <w:r w:rsidRPr="00B81604">
        <w:rPr>
          <w:sz w:val="28"/>
          <w:szCs w:val="28"/>
        </w:rPr>
        <w:t xml:space="preserve"> от 6 октября 2003 года № 131-ФЗ «Об общих принципах организации местного самоуправления в Российской Федерации».</w:t>
      </w:r>
    </w:p>
    <w:p w:rsidR="00A028A3" w:rsidRPr="00700821" w:rsidRDefault="00A028A3" w:rsidP="00A028A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Уполномоченный орган</w:t>
      </w:r>
      <w:r w:rsidRPr="00700821">
        <w:rPr>
          <w:rFonts w:ascii="Times New Roman" w:hAnsi="Times New Roman" w:cs="Times New Roman"/>
          <w:color w:val="000000"/>
          <w:sz w:val="28"/>
          <w:szCs w:val="28"/>
        </w:rPr>
        <w:t xml:space="preserve"> осуществляет контроль за соблюдением Правил благоустройства, включающих:</w:t>
      </w:r>
    </w:p>
    <w:p w:rsidR="00A028A3" w:rsidRPr="00700821" w:rsidRDefault="00A028A3" w:rsidP="00A028A3">
      <w:pPr>
        <w:widowControl w:val="0"/>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A028A3" w:rsidRPr="00700821" w:rsidRDefault="00A028A3" w:rsidP="00A028A3">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028A3" w:rsidRPr="00700821" w:rsidRDefault="00A028A3" w:rsidP="00A028A3">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028A3" w:rsidRPr="00700821" w:rsidRDefault="00A028A3" w:rsidP="00A028A3">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Смоленской области</w:t>
      </w:r>
      <w:r w:rsidR="0065378E">
        <w:rPr>
          <w:sz w:val="28"/>
          <w:szCs w:val="28"/>
        </w:rPr>
        <w:t xml:space="preserve"> </w:t>
      </w:r>
      <w:r w:rsidRPr="00700821">
        <w:rPr>
          <w:color w:val="000000"/>
          <w:sz w:val="28"/>
          <w:szCs w:val="28"/>
        </w:rPr>
        <w:t>и Правилами благоустройства</w:t>
      </w:r>
      <w:r w:rsidR="0065378E">
        <w:rPr>
          <w:color w:val="000000"/>
          <w:sz w:val="28"/>
          <w:szCs w:val="28"/>
        </w:rPr>
        <w:t xml:space="preserve"> </w:t>
      </w:r>
      <w:r>
        <w:rPr>
          <w:sz w:val="28"/>
          <w:szCs w:val="28"/>
        </w:rPr>
        <w:t>муниципального образования «Сычевский муниципальный округ» Смоленской области</w:t>
      </w:r>
      <w:r w:rsidRPr="00700821">
        <w:rPr>
          <w:color w:val="000000"/>
          <w:sz w:val="28"/>
          <w:szCs w:val="28"/>
        </w:rPr>
        <w:t>;</w:t>
      </w:r>
    </w:p>
    <w:p w:rsidR="00A028A3" w:rsidRPr="00700821" w:rsidRDefault="00A028A3" w:rsidP="00A028A3">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028A3" w:rsidRPr="00700821" w:rsidRDefault="00A028A3" w:rsidP="00A028A3">
      <w:pPr>
        <w:ind w:firstLine="709"/>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w:t>
      </w:r>
      <w:r w:rsidRPr="00700821">
        <w:rPr>
          <w:color w:val="000000"/>
          <w:sz w:val="28"/>
          <w:szCs w:val="28"/>
        </w:rPr>
        <w:lastRenderedPageBreak/>
        <w:t>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r>
        <w:rPr>
          <w:sz w:val="28"/>
          <w:szCs w:val="28"/>
        </w:rPr>
        <w:t>муниципального образования «Сычевский муниципальный округ» Смоленской области</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008F11FC">
        <w:rPr>
          <w:sz w:val="28"/>
          <w:szCs w:val="28"/>
        </w:rPr>
        <w:t>муниципального образования «Сычевский муниципальный округ» Смоленской области</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0065378E">
        <w:rPr>
          <w:color w:val="000000"/>
          <w:sz w:val="28"/>
          <w:szCs w:val="28"/>
        </w:rPr>
        <w:t xml:space="preserve"> </w:t>
      </w:r>
      <w:r w:rsidRPr="00700821">
        <w:rPr>
          <w:color w:val="000000"/>
          <w:sz w:val="28"/>
          <w:szCs w:val="28"/>
        </w:rPr>
        <w:t>складированию твердых коммунальных отходов;</w:t>
      </w:r>
    </w:p>
    <w:p w:rsidR="00A028A3" w:rsidRPr="00700821" w:rsidRDefault="00A028A3" w:rsidP="00A028A3">
      <w:pPr>
        <w:pStyle w:val="21"/>
        <w:tabs>
          <w:tab w:val="left" w:pos="1200"/>
        </w:tabs>
        <w:spacing w:after="0" w:line="240" w:lineRule="auto"/>
        <w:ind w:firstLine="709"/>
        <w:jc w:val="both"/>
        <w:rPr>
          <w:color w:val="000000"/>
          <w:sz w:val="28"/>
          <w:szCs w:val="28"/>
        </w:rPr>
      </w:pPr>
      <w:r w:rsidRPr="00700821">
        <w:rPr>
          <w:color w:val="000000"/>
          <w:sz w:val="28"/>
          <w:szCs w:val="28"/>
        </w:rPr>
        <w:t>9) обязательные требования по</w:t>
      </w:r>
      <w:r w:rsidR="0065378E">
        <w:rPr>
          <w:color w:val="000000"/>
          <w:sz w:val="28"/>
          <w:szCs w:val="28"/>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62D88" w:rsidRPr="00B81604" w:rsidRDefault="00662D88" w:rsidP="00662D88">
      <w:pPr>
        <w:shd w:val="clear" w:color="auto" w:fill="FFFFFF"/>
        <w:ind w:firstLine="709"/>
        <w:jc w:val="both"/>
        <w:rPr>
          <w:sz w:val="28"/>
          <w:szCs w:val="28"/>
        </w:rPr>
      </w:pPr>
      <w:r w:rsidRPr="00B81604">
        <w:rPr>
          <w:sz w:val="28"/>
          <w:szCs w:val="28"/>
        </w:rPr>
        <w:t>1.</w:t>
      </w:r>
      <w:r w:rsidR="008F11FC">
        <w:rPr>
          <w:sz w:val="28"/>
          <w:szCs w:val="28"/>
        </w:rPr>
        <w:t>8</w:t>
      </w:r>
      <w:r w:rsidRPr="00B81604">
        <w:rPr>
          <w:sz w:val="28"/>
          <w:szCs w:val="28"/>
        </w:rPr>
        <w:t xml:space="preserve">. Должностное лицо выписывает предписание и </w:t>
      </w:r>
      <w:r w:rsidRPr="00B81604">
        <w:rPr>
          <w:color w:val="000000"/>
          <w:sz w:val="28"/>
          <w:szCs w:val="28"/>
        </w:rPr>
        <w:t>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r w:rsidRPr="00B81604">
        <w:rPr>
          <w:sz w:val="28"/>
          <w:szCs w:val="28"/>
        </w:rPr>
        <w:t>.</w:t>
      </w:r>
    </w:p>
    <w:p w:rsidR="00662D88" w:rsidRPr="00B81604" w:rsidRDefault="00662D88" w:rsidP="00662D88">
      <w:pPr>
        <w:ind w:firstLine="709"/>
        <w:jc w:val="both"/>
        <w:outlineLvl w:val="1"/>
        <w:rPr>
          <w:sz w:val="28"/>
          <w:szCs w:val="28"/>
        </w:rPr>
      </w:pPr>
      <w:r w:rsidRPr="00B81604">
        <w:rPr>
          <w:sz w:val="28"/>
          <w:szCs w:val="28"/>
        </w:rPr>
        <w:t>1.</w:t>
      </w:r>
      <w:r w:rsidR="008F11FC">
        <w:rPr>
          <w:sz w:val="28"/>
          <w:szCs w:val="28"/>
        </w:rPr>
        <w:t>9</w:t>
      </w:r>
      <w:r w:rsidRPr="00B81604">
        <w:rPr>
          <w:sz w:val="28"/>
          <w:szCs w:val="28"/>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62D88" w:rsidRPr="00B81604" w:rsidRDefault="00662D88" w:rsidP="00662D88">
      <w:pPr>
        <w:shd w:val="clear" w:color="auto" w:fill="FFFFFF"/>
        <w:ind w:firstLine="709"/>
        <w:jc w:val="both"/>
        <w:rPr>
          <w:sz w:val="28"/>
          <w:szCs w:val="28"/>
        </w:rPr>
      </w:pPr>
      <w:r w:rsidRPr="00B81604">
        <w:rPr>
          <w:sz w:val="28"/>
          <w:szCs w:val="28"/>
        </w:rPr>
        <w:t xml:space="preserve">Под объектами благоустройства в настоящем Положении понимаются объекты, расположенные на территории </w:t>
      </w:r>
      <w:r>
        <w:rPr>
          <w:sz w:val="28"/>
          <w:szCs w:val="28"/>
        </w:rPr>
        <w:t>муниципального образования «Сычевский муниципальный округ» Смоленской области</w:t>
      </w:r>
      <w:r w:rsidRPr="00B81604">
        <w:rPr>
          <w:sz w:val="28"/>
          <w:szCs w:val="28"/>
        </w:rPr>
        <w:t>, в том числе:</w:t>
      </w:r>
    </w:p>
    <w:p w:rsidR="00662D88" w:rsidRPr="00B81604" w:rsidRDefault="00662D88" w:rsidP="00662D88">
      <w:pPr>
        <w:shd w:val="clear" w:color="auto" w:fill="FFFFFF"/>
        <w:ind w:firstLine="709"/>
        <w:jc w:val="both"/>
        <w:rPr>
          <w:sz w:val="28"/>
          <w:szCs w:val="28"/>
        </w:rPr>
      </w:pPr>
      <w:r w:rsidRPr="00B81604">
        <w:rPr>
          <w:sz w:val="28"/>
          <w:szCs w:val="28"/>
        </w:rPr>
        <w:t>1)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контейнерные площадки, террасы;</w:t>
      </w:r>
    </w:p>
    <w:p w:rsidR="00662D88" w:rsidRPr="00B81604" w:rsidRDefault="00662D88" w:rsidP="00662D88">
      <w:pPr>
        <w:shd w:val="clear" w:color="auto" w:fill="FFFFFF"/>
        <w:ind w:firstLine="709"/>
        <w:jc w:val="both"/>
        <w:rPr>
          <w:sz w:val="28"/>
          <w:szCs w:val="28"/>
        </w:rPr>
      </w:pPr>
      <w:r w:rsidRPr="00B81604">
        <w:rPr>
          <w:sz w:val="28"/>
          <w:szCs w:val="28"/>
        </w:rPr>
        <w:lastRenderedPageBreak/>
        <w:t>2) элементы улично-дорожной сети (аллеи, бульвары, магистрали, переулки, площади, проезды, проулки, разъезды, тропинки, пешеходные коммуникации, тротуары, тупики, улицы, шоссе);</w:t>
      </w:r>
    </w:p>
    <w:p w:rsidR="00662D88" w:rsidRPr="00B81604" w:rsidRDefault="00662D88" w:rsidP="00662D88">
      <w:pPr>
        <w:ind w:firstLine="709"/>
        <w:jc w:val="both"/>
        <w:outlineLvl w:val="1"/>
        <w:rPr>
          <w:sz w:val="28"/>
          <w:szCs w:val="28"/>
        </w:rPr>
      </w:pPr>
      <w:r w:rsidRPr="00B81604">
        <w:rPr>
          <w:sz w:val="28"/>
          <w:szCs w:val="28"/>
        </w:rPr>
        <w:t>3) дворовые территории;</w:t>
      </w:r>
    </w:p>
    <w:p w:rsidR="00662D88" w:rsidRPr="00B81604" w:rsidRDefault="00662D88" w:rsidP="00662D88">
      <w:pPr>
        <w:ind w:firstLine="709"/>
        <w:jc w:val="both"/>
        <w:outlineLvl w:val="1"/>
        <w:rPr>
          <w:sz w:val="28"/>
          <w:szCs w:val="28"/>
        </w:rPr>
      </w:pPr>
      <w:r w:rsidRPr="00B81604">
        <w:rPr>
          <w:sz w:val="28"/>
          <w:szCs w:val="28"/>
        </w:rPr>
        <w:t>4) детские и спортивные площадки;</w:t>
      </w:r>
    </w:p>
    <w:p w:rsidR="00662D88" w:rsidRPr="00B81604" w:rsidRDefault="00662D88" w:rsidP="00662D88">
      <w:pPr>
        <w:ind w:firstLine="709"/>
        <w:jc w:val="both"/>
        <w:outlineLvl w:val="1"/>
        <w:rPr>
          <w:sz w:val="28"/>
          <w:szCs w:val="28"/>
        </w:rPr>
      </w:pPr>
      <w:r w:rsidRPr="00B81604">
        <w:rPr>
          <w:sz w:val="28"/>
          <w:szCs w:val="28"/>
        </w:rPr>
        <w:t>5) площадки для выгула животных;</w:t>
      </w:r>
    </w:p>
    <w:p w:rsidR="00662D88" w:rsidRPr="00B81604" w:rsidRDefault="00662D88" w:rsidP="00662D88">
      <w:pPr>
        <w:ind w:firstLine="709"/>
        <w:jc w:val="both"/>
        <w:outlineLvl w:val="1"/>
        <w:rPr>
          <w:sz w:val="28"/>
          <w:szCs w:val="28"/>
        </w:rPr>
      </w:pPr>
      <w:r w:rsidRPr="00B81604">
        <w:rPr>
          <w:sz w:val="28"/>
          <w:szCs w:val="28"/>
        </w:rPr>
        <w:t>6) парковки (парковочные места);</w:t>
      </w:r>
    </w:p>
    <w:p w:rsidR="00662D88" w:rsidRPr="00B81604" w:rsidRDefault="00662D88" w:rsidP="00662D88">
      <w:pPr>
        <w:ind w:firstLine="709"/>
        <w:jc w:val="both"/>
        <w:outlineLvl w:val="1"/>
        <w:rPr>
          <w:sz w:val="28"/>
          <w:szCs w:val="28"/>
        </w:rPr>
      </w:pPr>
      <w:r w:rsidRPr="00B81604">
        <w:rPr>
          <w:sz w:val="28"/>
          <w:szCs w:val="28"/>
        </w:rPr>
        <w:t>7) парки, скверы, иные зеленые зоны;</w:t>
      </w:r>
    </w:p>
    <w:p w:rsidR="00662D88" w:rsidRPr="00B81604" w:rsidRDefault="00662D88" w:rsidP="00662D88">
      <w:pPr>
        <w:ind w:firstLine="709"/>
        <w:jc w:val="both"/>
        <w:outlineLvl w:val="1"/>
        <w:rPr>
          <w:sz w:val="28"/>
          <w:szCs w:val="28"/>
        </w:rPr>
      </w:pPr>
      <w:r w:rsidRPr="00B81604">
        <w:rPr>
          <w:sz w:val="28"/>
          <w:szCs w:val="28"/>
        </w:rPr>
        <w:t>8) технические и санитарно-защитные зоны;</w:t>
      </w:r>
    </w:p>
    <w:p w:rsidR="00662D88" w:rsidRPr="00B81604" w:rsidRDefault="00662D88" w:rsidP="00662D88">
      <w:pPr>
        <w:shd w:val="clear" w:color="auto" w:fill="FFFFFF"/>
        <w:ind w:firstLine="709"/>
        <w:jc w:val="both"/>
        <w:rPr>
          <w:sz w:val="28"/>
          <w:szCs w:val="28"/>
        </w:rPr>
      </w:pPr>
      <w:r w:rsidRPr="00B81604">
        <w:rPr>
          <w:sz w:val="28"/>
          <w:szCs w:val="28"/>
        </w:rPr>
        <w:t>9) объекты освещения и иное осветительное оборудование;</w:t>
      </w:r>
    </w:p>
    <w:p w:rsidR="00662D88" w:rsidRPr="00B81604" w:rsidRDefault="00662D88" w:rsidP="00662D88">
      <w:pPr>
        <w:shd w:val="clear" w:color="auto" w:fill="FFFFFF"/>
        <w:ind w:firstLine="709"/>
        <w:jc w:val="both"/>
        <w:rPr>
          <w:sz w:val="28"/>
          <w:szCs w:val="28"/>
        </w:rPr>
      </w:pPr>
      <w:r w:rsidRPr="00B81604">
        <w:rPr>
          <w:sz w:val="28"/>
          <w:szCs w:val="28"/>
        </w:rPr>
        <w:t>10) зеленые насаждения;</w:t>
      </w:r>
    </w:p>
    <w:p w:rsidR="00662D88" w:rsidRDefault="00662D88" w:rsidP="00662D88">
      <w:pPr>
        <w:shd w:val="clear" w:color="auto" w:fill="FFFFFF"/>
        <w:ind w:firstLine="709"/>
        <w:jc w:val="both"/>
        <w:rPr>
          <w:sz w:val="28"/>
          <w:szCs w:val="28"/>
        </w:rPr>
      </w:pPr>
    </w:p>
    <w:p w:rsidR="00662D88" w:rsidRPr="00B81604" w:rsidRDefault="00662D88" w:rsidP="00662D88">
      <w:pPr>
        <w:shd w:val="clear" w:color="auto" w:fill="FFFFFF"/>
        <w:ind w:firstLine="709"/>
        <w:jc w:val="both"/>
        <w:rPr>
          <w:sz w:val="28"/>
          <w:szCs w:val="28"/>
        </w:rPr>
      </w:pPr>
      <w:r w:rsidRPr="00B81604">
        <w:rPr>
          <w:sz w:val="28"/>
          <w:szCs w:val="28"/>
        </w:rPr>
        <w:t>11) знаково-информационные системы;</w:t>
      </w:r>
    </w:p>
    <w:p w:rsidR="00662D88" w:rsidRPr="00B81604" w:rsidRDefault="00662D88" w:rsidP="00662D88">
      <w:pPr>
        <w:shd w:val="clear" w:color="auto" w:fill="FFFFFF"/>
        <w:ind w:firstLine="709"/>
        <w:jc w:val="both"/>
        <w:rPr>
          <w:sz w:val="28"/>
          <w:szCs w:val="28"/>
        </w:rPr>
      </w:pPr>
      <w:r w:rsidRPr="00B81604">
        <w:rPr>
          <w:sz w:val="28"/>
          <w:szCs w:val="28"/>
        </w:rPr>
        <w:t>12) объекты (элементы) благоустройства для беспрепятственного доступа инвалидов и иных маломобильных граждан;</w:t>
      </w:r>
    </w:p>
    <w:p w:rsidR="00662D88" w:rsidRPr="00B81604" w:rsidRDefault="00662D88" w:rsidP="00662D88">
      <w:pPr>
        <w:shd w:val="clear" w:color="auto" w:fill="FFFFFF"/>
        <w:ind w:firstLine="709"/>
        <w:jc w:val="both"/>
        <w:rPr>
          <w:sz w:val="28"/>
          <w:szCs w:val="28"/>
        </w:rPr>
      </w:pPr>
      <w:r w:rsidRPr="00B81604">
        <w:rPr>
          <w:sz w:val="28"/>
          <w:szCs w:val="28"/>
        </w:rPr>
        <w:t>13) уборка территории, в том числе в зимний период;</w:t>
      </w:r>
    </w:p>
    <w:p w:rsidR="00662D88" w:rsidRPr="00B81604" w:rsidRDefault="00662D88" w:rsidP="00662D88">
      <w:pPr>
        <w:shd w:val="clear" w:color="auto" w:fill="FFFFFF"/>
        <w:ind w:firstLine="709"/>
        <w:jc w:val="both"/>
        <w:rPr>
          <w:sz w:val="28"/>
          <w:szCs w:val="28"/>
        </w:rPr>
      </w:pPr>
      <w:r w:rsidRPr="00B81604">
        <w:rPr>
          <w:sz w:val="28"/>
          <w:szCs w:val="28"/>
        </w:rPr>
        <w:t>14) проведение земляных работ;</w:t>
      </w:r>
    </w:p>
    <w:p w:rsidR="00662D88" w:rsidRPr="00B81604" w:rsidRDefault="00662D88" w:rsidP="00662D88">
      <w:pPr>
        <w:shd w:val="clear" w:color="auto" w:fill="FFFFFF"/>
        <w:ind w:firstLine="709"/>
        <w:jc w:val="both"/>
        <w:rPr>
          <w:sz w:val="28"/>
          <w:szCs w:val="28"/>
        </w:rPr>
      </w:pPr>
      <w:r w:rsidRPr="00B81604">
        <w:rPr>
          <w:sz w:val="28"/>
          <w:szCs w:val="28"/>
        </w:rPr>
        <w:t>15) содержание прилегающих территорий;</w:t>
      </w:r>
    </w:p>
    <w:p w:rsidR="00662D88" w:rsidRPr="00B81604" w:rsidRDefault="00662D88" w:rsidP="00662D88">
      <w:pPr>
        <w:shd w:val="clear" w:color="auto" w:fill="FFFFFF"/>
        <w:ind w:firstLine="709"/>
        <w:jc w:val="both"/>
        <w:rPr>
          <w:sz w:val="28"/>
          <w:szCs w:val="28"/>
        </w:rPr>
      </w:pPr>
      <w:r w:rsidRPr="00B81604">
        <w:rPr>
          <w:sz w:val="28"/>
          <w:szCs w:val="28"/>
        </w:rPr>
        <w:t>16) некапитальные объекты, в том числе сезонные торговые;</w:t>
      </w:r>
    </w:p>
    <w:p w:rsidR="00662D88" w:rsidRPr="00B81604" w:rsidRDefault="00662D88" w:rsidP="00662D88">
      <w:pPr>
        <w:shd w:val="clear" w:color="auto" w:fill="FFFFFF"/>
        <w:ind w:firstLine="709"/>
        <w:jc w:val="both"/>
        <w:rPr>
          <w:sz w:val="28"/>
          <w:szCs w:val="28"/>
        </w:rPr>
      </w:pPr>
      <w:r w:rsidRPr="00B81604">
        <w:rPr>
          <w:sz w:val="28"/>
          <w:szCs w:val="28"/>
        </w:rPr>
        <w:t>17) инженерные коммуникации и сооружения;</w:t>
      </w:r>
    </w:p>
    <w:p w:rsidR="00662D88" w:rsidRPr="00B81604" w:rsidRDefault="00662D88" w:rsidP="00662D88">
      <w:pPr>
        <w:shd w:val="clear" w:color="auto" w:fill="FFFFFF"/>
        <w:ind w:firstLine="709"/>
        <w:jc w:val="both"/>
        <w:rPr>
          <w:sz w:val="28"/>
          <w:szCs w:val="28"/>
        </w:rPr>
      </w:pPr>
      <w:r w:rsidRPr="00B81604">
        <w:rPr>
          <w:sz w:val="28"/>
          <w:szCs w:val="28"/>
        </w:rPr>
        <w:t>18) условия к обеспечению доступности для инвалидов объектов социальной, инженерной и транспортной инфраструктур и предоставляемых услуг.</w:t>
      </w:r>
    </w:p>
    <w:p w:rsidR="00662D88" w:rsidRPr="00B81604" w:rsidRDefault="00662D88" w:rsidP="00662D88">
      <w:pPr>
        <w:ind w:firstLine="709"/>
        <w:jc w:val="both"/>
        <w:outlineLvl w:val="1"/>
        <w:rPr>
          <w:sz w:val="28"/>
          <w:szCs w:val="28"/>
        </w:rPr>
      </w:pPr>
      <w:r w:rsidRPr="00B81604">
        <w:rPr>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62D88" w:rsidRPr="00B81604" w:rsidRDefault="00662D88" w:rsidP="00662D88">
      <w:pPr>
        <w:shd w:val="clear" w:color="auto" w:fill="FFFFFF"/>
        <w:ind w:firstLine="709"/>
        <w:jc w:val="both"/>
        <w:rPr>
          <w:sz w:val="28"/>
          <w:szCs w:val="28"/>
        </w:rPr>
      </w:pPr>
      <w:r w:rsidRPr="00B81604">
        <w:rPr>
          <w:sz w:val="28"/>
          <w:szCs w:val="28"/>
        </w:rPr>
        <w:t>1.</w:t>
      </w:r>
      <w:r w:rsidR="008F11FC">
        <w:rPr>
          <w:sz w:val="28"/>
          <w:szCs w:val="28"/>
        </w:rPr>
        <w:t>10</w:t>
      </w:r>
      <w:r w:rsidRPr="00B81604">
        <w:rPr>
          <w:sz w:val="28"/>
          <w:szCs w:val="28"/>
        </w:rPr>
        <w:t>.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62D88" w:rsidRPr="00B81604" w:rsidRDefault="00662D88" w:rsidP="00662D88">
      <w:pPr>
        <w:shd w:val="clear" w:color="auto" w:fill="FFFFFF"/>
        <w:ind w:firstLine="709"/>
        <w:jc w:val="both"/>
        <w:rPr>
          <w:sz w:val="28"/>
          <w:szCs w:val="28"/>
        </w:rPr>
      </w:pPr>
      <w:r w:rsidRPr="00B81604">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662D88" w:rsidRPr="00B81604" w:rsidRDefault="00662D88" w:rsidP="00662D88">
      <w:pPr>
        <w:shd w:val="clear" w:color="auto" w:fill="FFFFFF"/>
        <w:ind w:firstLine="709"/>
        <w:jc w:val="both"/>
        <w:rPr>
          <w:sz w:val="28"/>
          <w:szCs w:val="28"/>
          <w:shd w:val="clear" w:color="auto" w:fill="FFFFFF"/>
        </w:rPr>
      </w:pPr>
      <w:r w:rsidRPr="00B81604">
        <w:rPr>
          <w:sz w:val="28"/>
          <w:szCs w:val="28"/>
        </w:rPr>
        <w:t>1.1</w:t>
      </w:r>
      <w:r w:rsidR="008F11FC">
        <w:rPr>
          <w:sz w:val="28"/>
          <w:szCs w:val="28"/>
        </w:rPr>
        <w:t>1.</w:t>
      </w:r>
      <w:r w:rsidRPr="00B81604">
        <w:rPr>
          <w:sz w:val="28"/>
          <w:szCs w:val="28"/>
        </w:rPr>
        <w:t xml:space="preserve"> Объектами муниципального контроля являются:</w:t>
      </w:r>
    </w:p>
    <w:p w:rsidR="00662D88" w:rsidRPr="00B81604" w:rsidRDefault="00662D88" w:rsidP="00662D88">
      <w:pPr>
        <w:shd w:val="clear" w:color="auto" w:fill="FFFFFF"/>
        <w:ind w:firstLine="709"/>
        <w:jc w:val="both"/>
        <w:rPr>
          <w:sz w:val="28"/>
          <w:szCs w:val="28"/>
        </w:rPr>
      </w:pPr>
      <w:r w:rsidRPr="00B81604">
        <w:rPr>
          <w:sz w:val="28"/>
          <w:szCs w:val="28"/>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0" w:name="sub_160102"/>
      <w:bookmarkEnd w:id="0"/>
    </w:p>
    <w:p w:rsidR="00662D88" w:rsidRPr="00B81604" w:rsidRDefault="00662D88" w:rsidP="00662D88">
      <w:pPr>
        <w:shd w:val="clear" w:color="auto" w:fill="FFFFFF"/>
        <w:ind w:firstLine="709"/>
        <w:jc w:val="both"/>
        <w:rPr>
          <w:sz w:val="28"/>
          <w:szCs w:val="28"/>
        </w:rPr>
      </w:pPr>
      <w:r w:rsidRPr="00B81604">
        <w:rPr>
          <w:sz w:val="28"/>
          <w:szCs w:val="28"/>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w:t>
      </w:r>
      <w:r w:rsidRPr="00B81604">
        <w:rPr>
          <w:sz w:val="28"/>
          <w:szCs w:val="28"/>
        </w:rPr>
        <w:lastRenderedPageBreak/>
        <w:t>лица владеют и (или) пользуются и к которым предъявляются обязательные требования в сфере благоустройства (далее - производственные объекты).</w:t>
      </w:r>
    </w:p>
    <w:p w:rsidR="00662D88" w:rsidRPr="00C31AE0" w:rsidRDefault="00662D88" w:rsidP="00662D88">
      <w:pPr>
        <w:shd w:val="clear" w:color="auto" w:fill="FFFFFF"/>
        <w:ind w:firstLine="709"/>
        <w:rPr>
          <w:sz w:val="28"/>
          <w:szCs w:val="28"/>
        </w:rPr>
      </w:pPr>
      <w:r w:rsidRPr="00B81604">
        <w:rPr>
          <w:sz w:val="28"/>
          <w:szCs w:val="28"/>
        </w:rPr>
        <w:t>1.1</w:t>
      </w:r>
      <w:r w:rsidR="008F11FC">
        <w:rPr>
          <w:sz w:val="28"/>
          <w:szCs w:val="28"/>
        </w:rPr>
        <w:t>2</w:t>
      </w:r>
      <w:r w:rsidRPr="00B81604">
        <w:rPr>
          <w:color w:val="000000"/>
          <w:sz w:val="28"/>
          <w:szCs w:val="28"/>
        </w:rPr>
        <w:t>.</w:t>
      </w:r>
      <w:r w:rsidRPr="00B81604">
        <w:rPr>
          <w:sz w:val="28"/>
          <w:szCs w:val="28"/>
        </w:rPr>
        <w:t xml:space="preserve"> Уполномоченный орган обеспечивает учет объектов контроля в рамках осуществления муниципального контроля.</w:t>
      </w:r>
    </w:p>
    <w:p w:rsidR="00662D88" w:rsidRDefault="00662D88" w:rsidP="00662D88">
      <w:pPr>
        <w:shd w:val="clear" w:color="auto" w:fill="FFFFFF"/>
        <w:ind w:firstLine="709"/>
        <w:jc w:val="center"/>
        <w:outlineLvl w:val="2"/>
        <w:rPr>
          <w:b/>
          <w:bCs/>
          <w:sz w:val="28"/>
          <w:szCs w:val="28"/>
        </w:rPr>
      </w:pPr>
    </w:p>
    <w:p w:rsidR="00662D88" w:rsidRPr="00B81604" w:rsidRDefault="00662D88" w:rsidP="00662D88">
      <w:pPr>
        <w:shd w:val="clear" w:color="auto" w:fill="FFFFFF"/>
        <w:ind w:firstLine="709"/>
        <w:jc w:val="center"/>
        <w:outlineLvl w:val="2"/>
        <w:rPr>
          <w:bCs/>
          <w:sz w:val="28"/>
          <w:szCs w:val="28"/>
        </w:rPr>
      </w:pPr>
      <w:r w:rsidRPr="00B81604">
        <w:rPr>
          <w:b/>
          <w:bCs/>
          <w:sz w:val="28"/>
          <w:szCs w:val="28"/>
        </w:rPr>
        <w:t>2. Управление рисками причинения вреда (ущерба) охраняемым законном ценностям при осуществлении муниципального контроля</w:t>
      </w:r>
    </w:p>
    <w:p w:rsidR="00662D88" w:rsidRPr="00B81604" w:rsidRDefault="00662D88" w:rsidP="00662D88">
      <w:pPr>
        <w:shd w:val="clear" w:color="auto" w:fill="FFFFFF"/>
        <w:ind w:firstLine="709"/>
        <w:jc w:val="center"/>
        <w:outlineLvl w:val="2"/>
        <w:rPr>
          <w:bCs/>
          <w:sz w:val="28"/>
          <w:szCs w:val="28"/>
        </w:rPr>
      </w:pPr>
    </w:p>
    <w:p w:rsidR="00662D88" w:rsidRDefault="00662D88" w:rsidP="008F11FC">
      <w:pPr>
        <w:shd w:val="clear" w:color="auto" w:fill="FFFFFF"/>
        <w:ind w:firstLine="709"/>
        <w:jc w:val="both"/>
        <w:rPr>
          <w:sz w:val="28"/>
          <w:szCs w:val="28"/>
        </w:rPr>
      </w:pPr>
      <w:r w:rsidRPr="00B81604">
        <w:rPr>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w:t>
      </w:r>
    </w:p>
    <w:p w:rsidR="00662D88" w:rsidRPr="00B81604" w:rsidRDefault="00662D88" w:rsidP="00662D88">
      <w:pPr>
        <w:shd w:val="clear" w:color="auto" w:fill="FFFFFF"/>
        <w:jc w:val="both"/>
        <w:rPr>
          <w:sz w:val="28"/>
          <w:szCs w:val="28"/>
        </w:rPr>
      </w:pPr>
      <w:r w:rsidRPr="00B81604">
        <w:rPr>
          <w:sz w:val="28"/>
          <w:szCs w:val="28"/>
        </w:rPr>
        <w:t xml:space="preserve">территории </w:t>
      </w:r>
      <w:r>
        <w:rPr>
          <w:sz w:val="28"/>
          <w:szCs w:val="28"/>
        </w:rPr>
        <w:t>муниципального образования «Сычевский муниципальный округ» Смоленской области</w:t>
      </w:r>
      <w:r w:rsidRPr="00B81604">
        <w:rPr>
          <w:sz w:val="28"/>
          <w:szCs w:val="28"/>
        </w:rPr>
        <w:t xml:space="preserve"> не применяется.</w:t>
      </w:r>
    </w:p>
    <w:p w:rsidR="00662D88" w:rsidRPr="00B81604" w:rsidRDefault="00662D88" w:rsidP="00662D88">
      <w:pPr>
        <w:shd w:val="clear" w:color="auto" w:fill="FFFFFF"/>
        <w:ind w:firstLine="709"/>
        <w:jc w:val="both"/>
        <w:rPr>
          <w:sz w:val="28"/>
          <w:szCs w:val="28"/>
        </w:rPr>
      </w:pPr>
      <w:r w:rsidRPr="00B81604">
        <w:rPr>
          <w:sz w:val="28"/>
          <w:szCs w:val="28"/>
        </w:rPr>
        <w:t>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w:t>
      </w:r>
    </w:p>
    <w:p w:rsidR="00662D88" w:rsidRPr="00B81604" w:rsidRDefault="00662D88" w:rsidP="00662D88">
      <w:pPr>
        <w:shd w:val="clear" w:color="auto" w:fill="FFFFFF"/>
        <w:ind w:firstLine="709"/>
        <w:jc w:val="both"/>
        <w:rPr>
          <w:sz w:val="28"/>
          <w:szCs w:val="28"/>
        </w:rPr>
      </w:pPr>
    </w:p>
    <w:p w:rsidR="00662D88" w:rsidRPr="00B81604" w:rsidRDefault="00662D88" w:rsidP="00662D88">
      <w:pPr>
        <w:shd w:val="clear" w:color="auto" w:fill="FFFFFF"/>
        <w:ind w:left="1068"/>
        <w:jc w:val="center"/>
        <w:outlineLvl w:val="2"/>
        <w:rPr>
          <w:bCs/>
          <w:sz w:val="28"/>
          <w:szCs w:val="28"/>
        </w:rPr>
      </w:pPr>
      <w:r>
        <w:rPr>
          <w:b/>
          <w:bCs/>
          <w:sz w:val="28"/>
          <w:szCs w:val="28"/>
        </w:rPr>
        <w:t xml:space="preserve">3. </w:t>
      </w:r>
      <w:r w:rsidRPr="00B81604">
        <w:rPr>
          <w:b/>
          <w:bCs/>
          <w:sz w:val="28"/>
          <w:szCs w:val="28"/>
        </w:rPr>
        <w:t>Профилактика рисков причинения вреда (ущерба) охраняемым законом ценностям</w:t>
      </w:r>
    </w:p>
    <w:p w:rsidR="00662D88" w:rsidRPr="00B81604" w:rsidRDefault="00662D88" w:rsidP="00662D88">
      <w:pPr>
        <w:shd w:val="clear" w:color="auto" w:fill="FFFFFF"/>
        <w:outlineLvl w:val="2"/>
        <w:rPr>
          <w:bCs/>
          <w:sz w:val="28"/>
          <w:szCs w:val="28"/>
        </w:rPr>
      </w:pPr>
    </w:p>
    <w:p w:rsidR="00662D88" w:rsidRPr="00B81604" w:rsidRDefault="00662D88" w:rsidP="00662D88">
      <w:pPr>
        <w:ind w:firstLine="709"/>
        <w:jc w:val="both"/>
        <w:rPr>
          <w:sz w:val="28"/>
          <w:szCs w:val="28"/>
        </w:rPr>
      </w:pPr>
      <w:r>
        <w:rPr>
          <w:bCs/>
          <w:sz w:val="28"/>
          <w:szCs w:val="28"/>
        </w:rPr>
        <w:t xml:space="preserve">3.1. </w:t>
      </w:r>
      <w:r w:rsidRPr="00B81604">
        <w:rPr>
          <w:sz w:val="28"/>
          <w:szCs w:val="28"/>
        </w:rPr>
        <w:t>Уполномоченный орган осуществляет контроль в сфере благоустройства в том числе посредством проведения профилактических мероприятий.</w:t>
      </w:r>
    </w:p>
    <w:p w:rsidR="00662D88" w:rsidRPr="00B81604" w:rsidRDefault="00662D88" w:rsidP="00662D88">
      <w:pPr>
        <w:ind w:firstLine="709"/>
        <w:jc w:val="both"/>
        <w:rPr>
          <w:sz w:val="28"/>
          <w:szCs w:val="28"/>
        </w:rPr>
      </w:pPr>
      <w:r w:rsidRPr="00B81604">
        <w:rPr>
          <w:sz w:val="28"/>
          <w:szCs w:val="28"/>
        </w:rPr>
        <w:t>3.2. Профилактические мероприятия осуществляются должностным лицом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62D88" w:rsidRPr="00B81604" w:rsidRDefault="00662D88" w:rsidP="00662D88">
      <w:pPr>
        <w:ind w:firstLine="709"/>
        <w:jc w:val="both"/>
        <w:rPr>
          <w:sz w:val="28"/>
          <w:szCs w:val="28"/>
        </w:rPr>
      </w:pPr>
      <w:r>
        <w:rPr>
          <w:sz w:val="28"/>
          <w:szCs w:val="28"/>
        </w:rPr>
        <w:t xml:space="preserve">3.3. </w:t>
      </w:r>
      <w:r w:rsidRPr="00B81604">
        <w:rPr>
          <w:sz w:val="28"/>
          <w:szCs w:val="28"/>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62D88" w:rsidRPr="00B81604" w:rsidRDefault="00662D88" w:rsidP="00662D88">
      <w:pPr>
        <w:ind w:firstLine="709"/>
        <w:jc w:val="both"/>
        <w:rPr>
          <w:color w:val="000000"/>
          <w:sz w:val="28"/>
          <w:szCs w:val="28"/>
        </w:rPr>
      </w:pPr>
      <w:r>
        <w:rPr>
          <w:color w:val="000000"/>
          <w:sz w:val="28"/>
          <w:szCs w:val="28"/>
        </w:rPr>
        <w:t xml:space="preserve">3.4. </w:t>
      </w:r>
      <w:r w:rsidRPr="00B81604">
        <w:rPr>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62D88" w:rsidRPr="00B81604" w:rsidRDefault="00662D88" w:rsidP="00662D88">
      <w:pPr>
        <w:ind w:firstLine="709"/>
        <w:jc w:val="both"/>
      </w:pPr>
      <w:r w:rsidRPr="00B81604">
        <w:rPr>
          <w:sz w:val="28"/>
          <w:szCs w:val="28"/>
        </w:rPr>
        <w:t>3.5. При осуществлении должностным лицом контроля в сфере благоустройства могут проводиться следующие виды профилактических мероприятий:</w:t>
      </w:r>
    </w:p>
    <w:p w:rsidR="00662D88" w:rsidRPr="00B81604" w:rsidRDefault="00662D88" w:rsidP="00662D88">
      <w:pPr>
        <w:widowControl w:val="0"/>
        <w:autoSpaceDE w:val="0"/>
        <w:autoSpaceDN w:val="0"/>
        <w:ind w:firstLine="709"/>
        <w:jc w:val="both"/>
        <w:rPr>
          <w:sz w:val="28"/>
          <w:szCs w:val="28"/>
        </w:rPr>
      </w:pPr>
      <w:r w:rsidRPr="00B81604">
        <w:rPr>
          <w:sz w:val="28"/>
          <w:szCs w:val="28"/>
        </w:rPr>
        <w:t>1) информирование;</w:t>
      </w:r>
    </w:p>
    <w:p w:rsidR="00662D88" w:rsidRPr="00B81604" w:rsidRDefault="00662D88" w:rsidP="00662D88">
      <w:pPr>
        <w:widowControl w:val="0"/>
        <w:autoSpaceDE w:val="0"/>
        <w:autoSpaceDN w:val="0"/>
        <w:ind w:firstLine="709"/>
        <w:jc w:val="both"/>
        <w:rPr>
          <w:color w:val="000000"/>
          <w:sz w:val="28"/>
          <w:szCs w:val="28"/>
        </w:rPr>
      </w:pPr>
      <w:r w:rsidRPr="00B81604">
        <w:rPr>
          <w:sz w:val="28"/>
          <w:szCs w:val="28"/>
        </w:rPr>
        <w:t>2) обобщение</w:t>
      </w:r>
      <w:r w:rsidRPr="00B81604">
        <w:rPr>
          <w:color w:val="000000"/>
          <w:sz w:val="28"/>
          <w:szCs w:val="28"/>
        </w:rPr>
        <w:t xml:space="preserve"> правоприменительной практики;</w:t>
      </w:r>
    </w:p>
    <w:p w:rsidR="00662D88" w:rsidRPr="00B81604" w:rsidRDefault="00662D88" w:rsidP="00662D88">
      <w:pPr>
        <w:widowControl w:val="0"/>
        <w:autoSpaceDE w:val="0"/>
        <w:autoSpaceDN w:val="0"/>
        <w:ind w:firstLine="709"/>
        <w:jc w:val="both"/>
        <w:rPr>
          <w:color w:val="000000"/>
          <w:sz w:val="28"/>
          <w:szCs w:val="28"/>
        </w:rPr>
      </w:pPr>
      <w:r w:rsidRPr="00B81604">
        <w:rPr>
          <w:color w:val="000000"/>
          <w:sz w:val="28"/>
          <w:szCs w:val="28"/>
        </w:rPr>
        <w:lastRenderedPageBreak/>
        <w:t>3) объявление предостережений;</w:t>
      </w:r>
    </w:p>
    <w:p w:rsidR="00662D88" w:rsidRPr="00B81604" w:rsidRDefault="00662D88" w:rsidP="00662D88">
      <w:pPr>
        <w:widowControl w:val="0"/>
        <w:autoSpaceDE w:val="0"/>
        <w:autoSpaceDN w:val="0"/>
        <w:ind w:firstLine="709"/>
        <w:jc w:val="both"/>
        <w:rPr>
          <w:color w:val="000000"/>
          <w:sz w:val="28"/>
          <w:szCs w:val="28"/>
        </w:rPr>
      </w:pPr>
      <w:r w:rsidRPr="00B81604">
        <w:rPr>
          <w:color w:val="000000"/>
          <w:sz w:val="28"/>
          <w:szCs w:val="28"/>
        </w:rPr>
        <w:t>4) консультирование;</w:t>
      </w:r>
    </w:p>
    <w:p w:rsidR="00662D88" w:rsidRPr="00B81604" w:rsidRDefault="00662D88" w:rsidP="00662D88">
      <w:pPr>
        <w:widowControl w:val="0"/>
        <w:autoSpaceDE w:val="0"/>
        <w:autoSpaceDN w:val="0"/>
        <w:ind w:firstLine="709"/>
        <w:jc w:val="both"/>
        <w:rPr>
          <w:color w:val="000000"/>
          <w:sz w:val="28"/>
          <w:szCs w:val="28"/>
        </w:rPr>
      </w:pPr>
      <w:r w:rsidRPr="00B81604">
        <w:rPr>
          <w:color w:val="000000"/>
          <w:sz w:val="28"/>
          <w:szCs w:val="28"/>
        </w:rPr>
        <w:t>5) профилактический визит.</w:t>
      </w:r>
    </w:p>
    <w:p w:rsidR="00662D88" w:rsidRDefault="00662D88" w:rsidP="008F11FC">
      <w:pPr>
        <w:ind w:firstLine="709"/>
        <w:jc w:val="both"/>
        <w:rPr>
          <w:sz w:val="28"/>
          <w:szCs w:val="28"/>
        </w:rPr>
      </w:pPr>
      <w:r w:rsidRPr="00B81604">
        <w:rPr>
          <w:sz w:val="28"/>
          <w:szCs w:val="28"/>
        </w:rPr>
        <w:t xml:space="preserve">3.6.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сайте Администрации </w:t>
      </w:r>
      <w:r>
        <w:rPr>
          <w:sz w:val="28"/>
          <w:szCs w:val="28"/>
        </w:rPr>
        <w:t>муниципального образования «Сычевский муниципальный округ» Смоленской области</w:t>
      </w:r>
      <w:r w:rsidRPr="00B81604">
        <w:rPr>
          <w:sz w:val="28"/>
          <w:szCs w:val="28"/>
        </w:rPr>
        <w:t xml:space="preserve"> в сети </w:t>
      </w:r>
      <w:r w:rsidR="00381A3A">
        <w:rPr>
          <w:sz w:val="28"/>
          <w:szCs w:val="28"/>
        </w:rPr>
        <w:t>«</w:t>
      </w:r>
      <w:r w:rsidRPr="00B81604">
        <w:rPr>
          <w:sz w:val="28"/>
          <w:szCs w:val="28"/>
        </w:rPr>
        <w:t>Интернет</w:t>
      </w:r>
      <w:r w:rsidR="00381A3A">
        <w:rPr>
          <w:sz w:val="28"/>
          <w:szCs w:val="28"/>
        </w:rPr>
        <w:t>»</w:t>
      </w:r>
      <w:r w:rsidRPr="00B81604">
        <w:rPr>
          <w:sz w:val="28"/>
          <w:szCs w:val="28"/>
        </w:rPr>
        <w:t xml:space="preserve"> (далее </w:t>
      </w:r>
    </w:p>
    <w:p w:rsidR="00662D88" w:rsidRDefault="00662D88" w:rsidP="00662D88">
      <w:pPr>
        <w:jc w:val="both"/>
        <w:rPr>
          <w:sz w:val="28"/>
          <w:szCs w:val="28"/>
        </w:rPr>
      </w:pPr>
      <w:r w:rsidRPr="00B81604">
        <w:rPr>
          <w:sz w:val="28"/>
          <w:szCs w:val="28"/>
        </w:rPr>
        <w:t>– сайт администрации), в средствах массовой информации и иных формах в соответствии с частью 3 статьи 46 Федерального закона № 248-ФЗ.</w:t>
      </w:r>
    </w:p>
    <w:p w:rsidR="00662D88" w:rsidRDefault="00662D88" w:rsidP="00662D88">
      <w:pPr>
        <w:ind w:firstLine="709"/>
        <w:jc w:val="both"/>
        <w:rPr>
          <w:sz w:val="28"/>
          <w:szCs w:val="28"/>
        </w:rPr>
      </w:pPr>
      <w:r>
        <w:rPr>
          <w:sz w:val="28"/>
          <w:szCs w:val="28"/>
        </w:rPr>
        <w:t xml:space="preserve">3.7. Обобщение правоприменительной </w:t>
      </w:r>
      <w:r w:rsidRPr="00B81604">
        <w:rPr>
          <w:sz w:val="28"/>
          <w:szCs w:val="28"/>
        </w:rPr>
        <w:t>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w:t>
      </w:r>
      <w:r>
        <w:rPr>
          <w:sz w:val="28"/>
          <w:szCs w:val="28"/>
        </w:rPr>
        <w:t xml:space="preserve">ад утверждается постановлением </w:t>
      </w:r>
      <w:r w:rsidR="00381A3A">
        <w:rPr>
          <w:sz w:val="28"/>
          <w:szCs w:val="28"/>
        </w:rPr>
        <w:t>А</w:t>
      </w:r>
      <w:r w:rsidRPr="00B81604">
        <w:rPr>
          <w:sz w:val="28"/>
          <w:szCs w:val="28"/>
        </w:rPr>
        <w:t xml:space="preserve">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w:t>
      </w:r>
      <w:r w:rsidRPr="008F11FC">
        <w:rPr>
          <w:sz w:val="28"/>
          <w:szCs w:val="28"/>
        </w:rPr>
        <w:t>1 февраля, на</w:t>
      </w:r>
      <w:r w:rsidRPr="00B81604">
        <w:rPr>
          <w:sz w:val="28"/>
          <w:szCs w:val="28"/>
        </w:rPr>
        <w:t xml:space="preserve"> официальном сайте </w:t>
      </w:r>
      <w:r w:rsidR="00381A3A">
        <w:rPr>
          <w:sz w:val="28"/>
          <w:szCs w:val="28"/>
        </w:rPr>
        <w:t>А</w:t>
      </w:r>
      <w:r w:rsidRPr="00B81604">
        <w:rPr>
          <w:sz w:val="28"/>
          <w:szCs w:val="28"/>
        </w:rPr>
        <w:t>дминистрации в сети «Интернет».</w:t>
      </w:r>
    </w:p>
    <w:p w:rsidR="00662D88" w:rsidRPr="00B81604" w:rsidRDefault="00662D88" w:rsidP="00662D88">
      <w:pPr>
        <w:ind w:firstLine="709"/>
        <w:jc w:val="both"/>
        <w:rPr>
          <w:sz w:val="28"/>
          <w:szCs w:val="28"/>
        </w:rPr>
      </w:pPr>
      <w:r w:rsidRPr="00B81604">
        <w:rPr>
          <w:sz w:val="28"/>
          <w:szCs w:val="28"/>
        </w:rPr>
        <w:t>3.8.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rsidR="00662D88" w:rsidRPr="00B81604" w:rsidRDefault="00662D88" w:rsidP="00662D88">
      <w:pPr>
        <w:shd w:val="clear" w:color="auto" w:fill="FFFFFF"/>
        <w:ind w:firstLine="709"/>
        <w:jc w:val="both"/>
        <w:rPr>
          <w:sz w:val="28"/>
          <w:szCs w:val="28"/>
        </w:rPr>
      </w:pPr>
      <w:r w:rsidRPr="00B81604">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w:t>
      </w:r>
      <w:r>
        <w:rPr>
          <w:sz w:val="28"/>
          <w:szCs w:val="28"/>
        </w:rPr>
        <w:t xml:space="preserve"> направляет информацию об этом </w:t>
      </w:r>
      <w:r w:rsidR="00381A3A">
        <w:rPr>
          <w:sz w:val="28"/>
          <w:szCs w:val="28"/>
        </w:rPr>
        <w:t>Руководителю</w:t>
      </w:r>
      <w:r w:rsidRPr="00B81604">
        <w:rPr>
          <w:sz w:val="28"/>
          <w:szCs w:val="28"/>
        </w:rPr>
        <w:t xml:space="preserve"> </w:t>
      </w:r>
      <w:r w:rsidR="00381A3A">
        <w:rPr>
          <w:sz w:val="28"/>
          <w:szCs w:val="28"/>
        </w:rPr>
        <w:t>муниципального образования</w:t>
      </w:r>
      <w:r w:rsidRPr="00B81604">
        <w:rPr>
          <w:sz w:val="28"/>
          <w:szCs w:val="28"/>
        </w:rPr>
        <w:t>,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662D88" w:rsidRPr="00B81604" w:rsidRDefault="00662D88" w:rsidP="00662D88">
      <w:pPr>
        <w:shd w:val="clear" w:color="auto" w:fill="FFFFFF"/>
        <w:ind w:firstLine="709"/>
        <w:jc w:val="both"/>
        <w:rPr>
          <w:sz w:val="28"/>
          <w:szCs w:val="28"/>
        </w:rPr>
      </w:pPr>
      <w:r w:rsidRPr="00B81604">
        <w:rPr>
          <w:sz w:val="28"/>
          <w:szCs w:val="28"/>
        </w:rPr>
        <w:t>3.9.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62D88" w:rsidRPr="00B81604" w:rsidRDefault="00662D88" w:rsidP="00662D88">
      <w:pPr>
        <w:shd w:val="clear" w:color="auto" w:fill="FFFFFF"/>
        <w:ind w:firstLine="709"/>
        <w:jc w:val="both"/>
        <w:rPr>
          <w:sz w:val="28"/>
          <w:szCs w:val="28"/>
        </w:rPr>
      </w:pPr>
      <w:r w:rsidRPr="00B81604">
        <w:rPr>
          <w:sz w:val="28"/>
          <w:szCs w:val="28"/>
        </w:rPr>
        <w:t>Порядок применения уполномоченным органом предостережения регулируется частями 2-5 статьи 49 Федеральным законом № 248-ФЗ.</w:t>
      </w:r>
    </w:p>
    <w:p w:rsidR="00662D88" w:rsidRPr="00B81604" w:rsidRDefault="00662D88" w:rsidP="00662D88">
      <w:pPr>
        <w:shd w:val="clear" w:color="auto" w:fill="FFFFFF"/>
        <w:ind w:firstLine="709"/>
        <w:jc w:val="both"/>
        <w:rPr>
          <w:sz w:val="28"/>
          <w:szCs w:val="28"/>
        </w:rPr>
      </w:pPr>
      <w:r w:rsidRPr="00B81604">
        <w:rPr>
          <w:sz w:val="28"/>
          <w:szCs w:val="28"/>
        </w:rPr>
        <w:t>3.10. Подача возражений в отношении предостережения о недопустимости нарушения обязательных требований и их рассмотрение:</w:t>
      </w:r>
    </w:p>
    <w:p w:rsidR="00662D88" w:rsidRPr="00B81604" w:rsidRDefault="00662D88" w:rsidP="00662D88">
      <w:pPr>
        <w:shd w:val="clear" w:color="auto" w:fill="FFFFFF"/>
        <w:ind w:firstLine="709"/>
        <w:jc w:val="both"/>
        <w:rPr>
          <w:sz w:val="28"/>
          <w:szCs w:val="28"/>
        </w:rPr>
      </w:pPr>
      <w:r w:rsidRPr="00B81604">
        <w:rPr>
          <w:sz w:val="28"/>
          <w:szCs w:val="28"/>
        </w:rPr>
        <w:t>3.10.1.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662D88" w:rsidRPr="00B81604" w:rsidRDefault="00662D88" w:rsidP="00662D88">
      <w:pPr>
        <w:shd w:val="clear" w:color="auto" w:fill="FFFFFF"/>
        <w:ind w:firstLine="709"/>
        <w:jc w:val="both"/>
        <w:rPr>
          <w:sz w:val="28"/>
          <w:szCs w:val="28"/>
        </w:rPr>
      </w:pPr>
      <w:r w:rsidRPr="00B81604">
        <w:rPr>
          <w:sz w:val="28"/>
          <w:szCs w:val="28"/>
        </w:rPr>
        <w:t>3.10.2. В возражениях указываются:</w:t>
      </w:r>
    </w:p>
    <w:p w:rsidR="00662D88" w:rsidRPr="00B81604" w:rsidRDefault="00662D88" w:rsidP="00662D88">
      <w:pPr>
        <w:shd w:val="clear" w:color="auto" w:fill="FFFFFF"/>
        <w:ind w:firstLine="709"/>
        <w:jc w:val="both"/>
        <w:rPr>
          <w:sz w:val="28"/>
          <w:szCs w:val="28"/>
        </w:rPr>
      </w:pPr>
      <w:r w:rsidRPr="00B81604">
        <w:rPr>
          <w:sz w:val="28"/>
          <w:szCs w:val="28"/>
        </w:rPr>
        <w:lastRenderedPageBreak/>
        <w:t>- Наименование юридического лица, фамилия, имя, отчество (при наличии) индивидуального предпринимателя и гражданина.</w:t>
      </w:r>
    </w:p>
    <w:p w:rsidR="00662D88" w:rsidRPr="00B81604" w:rsidRDefault="00662D88" w:rsidP="00662D88">
      <w:pPr>
        <w:shd w:val="clear" w:color="auto" w:fill="FFFFFF"/>
        <w:ind w:firstLine="709"/>
        <w:jc w:val="both"/>
        <w:rPr>
          <w:sz w:val="28"/>
          <w:szCs w:val="28"/>
        </w:rPr>
      </w:pPr>
      <w:r w:rsidRPr="00B81604">
        <w:rPr>
          <w:sz w:val="28"/>
          <w:szCs w:val="28"/>
        </w:rPr>
        <w:t>- Идентификационный номер налогоплательщика - юридического лица, индивидуального предпринимателя.</w:t>
      </w:r>
    </w:p>
    <w:p w:rsidR="00662D88" w:rsidRDefault="00662D88" w:rsidP="00662D88">
      <w:pPr>
        <w:shd w:val="clear" w:color="auto" w:fill="FFFFFF"/>
        <w:ind w:firstLine="709"/>
        <w:jc w:val="both"/>
        <w:rPr>
          <w:sz w:val="28"/>
          <w:szCs w:val="28"/>
        </w:rPr>
      </w:pPr>
      <w:r w:rsidRPr="00B81604">
        <w:rPr>
          <w:sz w:val="28"/>
          <w:szCs w:val="28"/>
        </w:rPr>
        <w:t>- Дата и номер предостережения, направленного в адрес контролируемого лица.</w:t>
      </w:r>
    </w:p>
    <w:p w:rsidR="00662D88" w:rsidRPr="00B81604" w:rsidRDefault="00662D88" w:rsidP="00662D88">
      <w:pPr>
        <w:shd w:val="clear" w:color="auto" w:fill="FFFFFF"/>
        <w:ind w:firstLine="709"/>
        <w:jc w:val="both"/>
        <w:rPr>
          <w:sz w:val="28"/>
          <w:szCs w:val="28"/>
        </w:rPr>
      </w:pPr>
      <w:r w:rsidRPr="00B81604">
        <w:rPr>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62D88" w:rsidRPr="00B81604" w:rsidRDefault="00662D88" w:rsidP="00662D88">
      <w:pPr>
        <w:shd w:val="clear" w:color="auto" w:fill="FFFFFF"/>
        <w:ind w:firstLine="709"/>
        <w:jc w:val="both"/>
        <w:rPr>
          <w:sz w:val="28"/>
          <w:szCs w:val="28"/>
        </w:rPr>
      </w:pPr>
      <w:r w:rsidRPr="00B81604">
        <w:rPr>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662D88" w:rsidRPr="000E0214" w:rsidRDefault="00662D88" w:rsidP="00662D88">
      <w:pPr>
        <w:shd w:val="clear" w:color="auto" w:fill="FFFFFF"/>
        <w:ind w:firstLine="709"/>
        <w:jc w:val="both"/>
        <w:rPr>
          <w:sz w:val="28"/>
          <w:szCs w:val="28"/>
        </w:rPr>
      </w:pPr>
      <w:r w:rsidRPr="000E0214">
        <w:rPr>
          <w:sz w:val="28"/>
          <w:szCs w:val="28"/>
        </w:rPr>
        <w:t>3.10.3. Уполномоченный орган рассматривает возражения в отношении предостережения, по итогам рассмотрения направляет контролируемому лицу в течение 30 рабочих дней со дня получения возражений ответ с информацией о согласии или несогласии с возражением.</w:t>
      </w:r>
    </w:p>
    <w:p w:rsidR="00662D88" w:rsidRPr="00B81604" w:rsidRDefault="00662D88" w:rsidP="00662D88">
      <w:pPr>
        <w:ind w:firstLine="709"/>
        <w:jc w:val="both"/>
        <w:outlineLvl w:val="1"/>
        <w:rPr>
          <w:sz w:val="28"/>
          <w:szCs w:val="28"/>
        </w:rPr>
      </w:pPr>
      <w:r w:rsidRPr="00B81604">
        <w:rPr>
          <w:sz w:val="28"/>
          <w:szCs w:val="28"/>
        </w:rPr>
        <w:t>3.10.4. Уполномоченный орган обязан объявляемые предостережения о недопустимости нарушения обязательных требований регистрировать в журнале учета предостережений с присвоением регистрационного номера.</w:t>
      </w:r>
    </w:p>
    <w:p w:rsidR="00662D88" w:rsidRPr="00B81604" w:rsidRDefault="00662D88" w:rsidP="00662D88">
      <w:pPr>
        <w:shd w:val="clear" w:color="auto" w:fill="FFFFFF"/>
        <w:ind w:firstLine="709"/>
        <w:jc w:val="both"/>
        <w:rPr>
          <w:sz w:val="28"/>
          <w:szCs w:val="28"/>
        </w:rPr>
      </w:pPr>
      <w:r w:rsidRPr="00B81604">
        <w:rPr>
          <w:sz w:val="28"/>
          <w:szCs w:val="28"/>
        </w:rPr>
        <w:t>3.11. Консультирование:</w:t>
      </w:r>
    </w:p>
    <w:p w:rsidR="00662D88" w:rsidRPr="00B81604" w:rsidRDefault="00662D88" w:rsidP="00662D88">
      <w:pPr>
        <w:shd w:val="clear" w:color="auto" w:fill="FFFFFF"/>
        <w:ind w:firstLine="709"/>
        <w:jc w:val="both"/>
        <w:rPr>
          <w:sz w:val="28"/>
          <w:szCs w:val="28"/>
        </w:rPr>
      </w:pPr>
      <w:r w:rsidRPr="00B81604">
        <w:rPr>
          <w:sz w:val="28"/>
          <w:szCs w:val="28"/>
        </w:rPr>
        <w:t>3.11.1.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662D88" w:rsidRPr="00B81604" w:rsidRDefault="00662D88" w:rsidP="00662D88">
      <w:pPr>
        <w:shd w:val="clear" w:color="auto" w:fill="FFFFFF"/>
        <w:ind w:firstLine="709"/>
        <w:jc w:val="both"/>
        <w:rPr>
          <w:sz w:val="28"/>
          <w:szCs w:val="28"/>
        </w:rPr>
      </w:pPr>
      <w:r w:rsidRPr="00B81604">
        <w:rPr>
          <w:sz w:val="28"/>
          <w:szCs w:val="28"/>
        </w:rPr>
        <w:t>3.11.2.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662D88" w:rsidRPr="00B81604" w:rsidRDefault="00662D88" w:rsidP="00662D88">
      <w:pPr>
        <w:shd w:val="clear" w:color="auto" w:fill="FFFFFF"/>
        <w:ind w:firstLine="709"/>
        <w:jc w:val="both"/>
        <w:rPr>
          <w:sz w:val="28"/>
          <w:szCs w:val="28"/>
        </w:rPr>
      </w:pPr>
      <w:r w:rsidRPr="00B81604">
        <w:rPr>
          <w:sz w:val="28"/>
          <w:szCs w:val="28"/>
        </w:rPr>
        <w:t>3.11.3. Консультирование в устной и письменной формах осуществляется по следующим вопросам:</w:t>
      </w:r>
    </w:p>
    <w:p w:rsidR="00662D88" w:rsidRPr="00B81604" w:rsidRDefault="00662D88" w:rsidP="00662D88">
      <w:pPr>
        <w:shd w:val="clear" w:color="auto" w:fill="FFFFFF"/>
        <w:ind w:firstLine="709"/>
        <w:jc w:val="both"/>
        <w:rPr>
          <w:sz w:val="28"/>
          <w:szCs w:val="28"/>
        </w:rPr>
      </w:pPr>
      <w:r w:rsidRPr="00B81604">
        <w:rPr>
          <w:sz w:val="28"/>
          <w:szCs w:val="28"/>
        </w:rPr>
        <w:t>- Компетенция уполномоченного органа.</w:t>
      </w:r>
    </w:p>
    <w:p w:rsidR="00662D88" w:rsidRPr="00B81604" w:rsidRDefault="00662D88" w:rsidP="00662D88">
      <w:pPr>
        <w:shd w:val="clear" w:color="auto" w:fill="FFFFFF"/>
        <w:ind w:firstLine="709"/>
        <w:jc w:val="both"/>
        <w:rPr>
          <w:sz w:val="28"/>
          <w:szCs w:val="28"/>
        </w:rPr>
      </w:pPr>
      <w:r w:rsidRPr="00B81604">
        <w:rPr>
          <w:sz w:val="28"/>
          <w:szCs w:val="28"/>
        </w:rPr>
        <w:t>- Соблюдение обязательных требований.</w:t>
      </w:r>
    </w:p>
    <w:p w:rsidR="00662D88" w:rsidRPr="00B81604" w:rsidRDefault="00662D88" w:rsidP="00662D88">
      <w:pPr>
        <w:shd w:val="clear" w:color="auto" w:fill="FFFFFF"/>
        <w:ind w:firstLine="709"/>
        <w:jc w:val="both"/>
        <w:rPr>
          <w:sz w:val="28"/>
          <w:szCs w:val="28"/>
        </w:rPr>
      </w:pPr>
      <w:r w:rsidRPr="00B81604">
        <w:rPr>
          <w:sz w:val="28"/>
          <w:szCs w:val="28"/>
        </w:rPr>
        <w:t>- Проведение контрольных (надзорных) мероприятий.</w:t>
      </w:r>
    </w:p>
    <w:p w:rsidR="00662D88" w:rsidRPr="00B81604" w:rsidRDefault="00662D88" w:rsidP="00662D88">
      <w:pPr>
        <w:shd w:val="clear" w:color="auto" w:fill="FFFFFF"/>
        <w:ind w:firstLine="709"/>
        <w:jc w:val="both"/>
        <w:rPr>
          <w:sz w:val="28"/>
          <w:szCs w:val="28"/>
        </w:rPr>
      </w:pPr>
      <w:r w:rsidRPr="00B81604">
        <w:rPr>
          <w:sz w:val="28"/>
          <w:szCs w:val="28"/>
        </w:rPr>
        <w:t>- Применение мер ответственности.</w:t>
      </w:r>
    </w:p>
    <w:p w:rsidR="00662D88" w:rsidRPr="00B81604" w:rsidRDefault="00662D88" w:rsidP="00662D88">
      <w:pPr>
        <w:shd w:val="clear" w:color="auto" w:fill="FFFFFF"/>
        <w:ind w:firstLine="709"/>
        <w:jc w:val="both"/>
        <w:rPr>
          <w:sz w:val="28"/>
          <w:szCs w:val="28"/>
        </w:rPr>
      </w:pPr>
      <w:r w:rsidRPr="00B81604">
        <w:rPr>
          <w:sz w:val="28"/>
          <w:szCs w:val="28"/>
        </w:rPr>
        <w:t xml:space="preserve">3.11.4.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Pr="00B81604">
        <w:rPr>
          <w:sz w:val="28"/>
          <w:szCs w:val="28"/>
        </w:rPr>
        <w:lastRenderedPageBreak/>
        <w:t xml:space="preserve">установленные Федеральным законом от 2 мая 2006 г. № 59-ФЗ </w:t>
      </w:r>
      <w:r>
        <w:rPr>
          <w:sz w:val="28"/>
          <w:szCs w:val="28"/>
        </w:rPr>
        <w:t>«</w:t>
      </w:r>
      <w:r w:rsidRPr="00B81604">
        <w:rPr>
          <w:sz w:val="28"/>
          <w:szCs w:val="28"/>
        </w:rPr>
        <w:t>О порядке рассмотрения обращений граждан Российской Федерации</w:t>
      </w:r>
      <w:r>
        <w:rPr>
          <w:sz w:val="28"/>
          <w:szCs w:val="28"/>
        </w:rPr>
        <w:t>»</w:t>
      </w:r>
      <w:r w:rsidRPr="00B81604">
        <w:rPr>
          <w:sz w:val="28"/>
          <w:szCs w:val="28"/>
        </w:rPr>
        <w:t>.</w:t>
      </w:r>
    </w:p>
    <w:p w:rsidR="00662D88" w:rsidRDefault="00662D88" w:rsidP="008F11FC">
      <w:pPr>
        <w:shd w:val="clear" w:color="auto" w:fill="FFFFFF"/>
        <w:ind w:firstLine="709"/>
        <w:jc w:val="both"/>
        <w:rPr>
          <w:sz w:val="28"/>
          <w:szCs w:val="28"/>
        </w:rPr>
      </w:pPr>
      <w:r w:rsidRPr="00B81604">
        <w:rPr>
          <w:sz w:val="28"/>
          <w:szCs w:val="28"/>
        </w:rPr>
        <w:t xml:space="preserve">3.11.5. При осуществлении консультирования должностное лицо уполномоченного органа обязано соблюдать конфиденциальность информации, </w:t>
      </w:r>
    </w:p>
    <w:p w:rsidR="00662D88" w:rsidRPr="00B81604" w:rsidRDefault="00662D88" w:rsidP="00662D88">
      <w:pPr>
        <w:shd w:val="clear" w:color="auto" w:fill="FFFFFF"/>
        <w:jc w:val="both"/>
        <w:rPr>
          <w:sz w:val="28"/>
          <w:szCs w:val="28"/>
        </w:rPr>
      </w:pPr>
      <w:r w:rsidRPr="00B81604">
        <w:rPr>
          <w:sz w:val="28"/>
          <w:szCs w:val="28"/>
        </w:rPr>
        <w:t>доступ к которой ограничен в соответствии с законодательством Российской Федерации.</w:t>
      </w:r>
    </w:p>
    <w:p w:rsidR="00662D88" w:rsidRPr="00B81604" w:rsidRDefault="00662D88" w:rsidP="00662D88">
      <w:pPr>
        <w:shd w:val="clear" w:color="auto" w:fill="FFFFFF"/>
        <w:ind w:firstLine="709"/>
        <w:jc w:val="both"/>
        <w:rPr>
          <w:sz w:val="28"/>
          <w:szCs w:val="28"/>
        </w:rPr>
      </w:pPr>
      <w:r w:rsidRPr="00B81604">
        <w:rPr>
          <w:sz w:val="28"/>
          <w:szCs w:val="28"/>
        </w:rPr>
        <w:t>3.11.6.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662D88" w:rsidRPr="00B81604" w:rsidRDefault="00662D88" w:rsidP="00662D88">
      <w:pPr>
        <w:shd w:val="clear" w:color="auto" w:fill="FFFFFF"/>
        <w:ind w:firstLine="709"/>
        <w:jc w:val="both"/>
        <w:rPr>
          <w:sz w:val="28"/>
          <w:szCs w:val="28"/>
        </w:rPr>
      </w:pPr>
      <w:r w:rsidRPr="00B81604">
        <w:rPr>
          <w:sz w:val="28"/>
          <w:szCs w:val="28"/>
        </w:rPr>
        <w:t>3.11.7.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662D88" w:rsidRPr="00B81604" w:rsidRDefault="00662D88" w:rsidP="00662D88">
      <w:pPr>
        <w:shd w:val="clear" w:color="auto" w:fill="FFFFFF"/>
        <w:ind w:firstLine="709"/>
        <w:jc w:val="both"/>
        <w:rPr>
          <w:sz w:val="28"/>
          <w:szCs w:val="28"/>
        </w:rPr>
      </w:pPr>
      <w:r w:rsidRPr="00B81604">
        <w:rPr>
          <w:sz w:val="28"/>
          <w:szCs w:val="28"/>
        </w:rPr>
        <w:t>3.11.8. Уполномоченный орган осуществляет учет консультирований.</w:t>
      </w:r>
    </w:p>
    <w:p w:rsidR="00662D88" w:rsidRPr="00B81604" w:rsidRDefault="00662D88" w:rsidP="00662D88">
      <w:pPr>
        <w:shd w:val="clear" w:color="auto" w:fill="FFFFFF"/>
        <w:ind w:firstLine="709"/>
        <w:jc w:val="both"/>
        <w:rPr>
          <w:sz w:val="28"/>
          <w:szCs w:val="28"/>
        </w:rPr>
      </w:pPr>
      <w:r w:rsidRPr="00B81604">
        <w:rPr>
          <w:sz w:val="28"/>
          <w:szCs w:val="28"/>
        </w:rPr>
        <w:t xml:space="preserve">3.11.9.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w:t>
      </w:r>
      <w:r w:rsidR="00381A3A">
        <w:rPr>
          <w:sz w:val="28"/>
          <w:szCs w:val="28"/>
        </w:rPr>
        <w:t>«</w:t>
      </w:r>
      <w:r w:rsidRPr="00B81604">
        <w:rPr>
          <w:sz w:val="28"/>
          <w:szCs w:val="28"/>
        </w:rPr>
        <w:t>Интернет</w:t>
      </w:r>
      <w:r w:rsidR="00381A3A">
        <w:rPr>
          <w:sz w:val="28"/>
          <w:szCs w:val="28"/>
        </w:rPr>
        <w:t>»</w:t>
      </w:r>
      <w:r w:rsidRPr="00B81604">
        <w:rPr>
          <w:sz w:val="28"/>
          <w:szCs w:val="28"/>
        </w:rPr>
        <w:t xml:space="preserve"> письменного разъяснения, подписанного уполномоченным должностным лицом уполномоченного органа.</w:t>
      </w:r>
    </w:p>
    <w:p w:rsidR="00662D88" w:rsidRPr="00B81604" w:rsidRDefault="00662D88" w:rsidP="00662D88">
      <w:pPr>
        <w:shd w:val="clear" w:color="auto" w:fill="FFFFFF"/>
        <w:ind w:firstLine="709"/>
        <w:jc w:val="both"/>
        <w:rPr>
          <w:sz w:val="28"/>
          <w:szCs w:val="28"/>
        </w:rPr>
      </w:pPr>
      <w:r w:rsidRPr="00B81604">
        <w:rPr>
          <w:sz w:val="28"/>
          <w:szCs w:val="28"/>
        </w:rPr>
        <w:t>3.12. Профилактический визит:</w:t>
      </w:r>
    </w:p>
    <w:p w:rsidR="00662D88" w:rsidRPr="00B81604" w:rsidRDefault="00662D88" w:rsidP="00662D88">
      <w:pPr>
        <w:shd w:val="clear" w:color="auto" w:fill="FFFFFF"/>
        <w:ind w:firstLine="709"/>
        <w:jc w:val="both"/>
        <w:rPr>
          <w:sz w:val="28"/>
          <w:szCs w:val="28"/>
        </w:rPr>
      </w:pPr>
      <w:r w:rsidRPr="00B81604">
        <w:rPr>
          <w:sz w:val="28"/>
          <w:szCs w:val="28"/>
        </w:rPr>
        <w:t>3.12.1.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662D88" w:rsidRPr="00B81604" w:rsidRDefault="00662D88" w:rsidP="00662D88">
      <w:pPr>
        <w:shd w:val="clear" w:color="auto" w:fill="FFFFFF"/>
        <w:ind w:firstLine="709"/>
        <w:jc w:val="both"/>
        <w:rPr>
          <w:sz w:val="28"/>
          <w:szCs w:val="28"/>
        </w:rPr>
      </w:pPr>
      <w:r w:rsidRPr="00B81604">
        <w:rPr>
          <w:sz w:val="28"/>
          <w:szCs w:val="28"/>
        </w:rPr>
        <w:t>3.12.2.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62D88" w:rsidRPr="00B81604" w:rsidRDefault="00662D88" w:rsidP="00662D88">
      <w:pPr>
        <w:shd w:val="clear" w:color="auto" w:fill="FFFFFF"/>
        <w:ind w:firstLine="709"/>
        <w:jc w:val="both"/>
        <w:rPr>
          <w:sz w:val="28"/>
          <w:szCs w:val="28"/>
        </w:rPr>
      </w:pPr>
      <w:r w:rsidRPr="00B81604">
        <w:rPr>
          <w:sz w:val="28"/>
          <w:szCs w:val="28"/>
        </w:rPr>
        <w:t>Обязательный профилактический визит осуществляется не реже чем 1 раз в год.</w:t>
      </w:r>
    </w:p>
    <w:p w:rsidR="00662D88" w:rsidRPr="00B81604" w:rsidRDefault="00662D88" w:rsidP="00662D88">
      <w:pPr>
        <w:shd w:val="clear" w:color="auto" w:fill="FFFFFF"/>
        <w:ind w:firstLine="709"/>
        <w:jc w:val="both"/>
        <w:rPr>
          <w:sz w:val="28"/>
          <w:szCs w:val="28"/>
        </w:rPr>
      </w:pPr>
      <w:r w:rsidRPr="00B81604">
        <w:rPr>
          <w:sz w:val="28"/>
          <w:szCs w:val="28"/>
        </w:rPr>
        <w:t>3.12.3. Срок осуществления обязательного профилактического визита составляет 1 рабочий день.</w:t>
      </w:r>
    </w:p>
    <w:p w:rsidR="00662D88" w:rsidRPr="00B81604" w:rsidRDefault="00662D88" w:rsidP="00662D88">
      <w:pPr>
        <w:shd w:val="clear" w:color="auto" w:fill="FFFFFF"/>
        <w:ind w:firstLine="709"/>
        <w:jc w:val="both"/>
        <w:rPr>
          <w:sz w:val="28"/>
          <w:szCs w:val="28"/>
        </w:rPr>
      </w:pPr>
      <w:r w:rsidRPr="00B81604">
        <w:rPr>
          <w:sz w:val="28"/>
          <w:szCs w:val="28"/>
        </w:rPr>
        <w:t xml:space="preserve">3.12.4.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Pr>
          <w:sz w:val="28"/>
          <w:szCs w:val="28"/>
        </w:rPr>
        <w:t>Г</w:t>
      </w:r>
      <w:r w:rsidRPr="00B81604">
        <w:rPr>
          <w:sz w:val="28"/>
          <w:szCs w:val="28"/>
        </w:rPr>
        <w:t xml:space="preserve">лаве </w:t>
      </w:r>
      <w:r>
        <w:rPr>
          <w:sz w:val="28"/>
          <w:szCs w:val="28"/>
        </w:rPr>
        <w:t xml:space="preserve">муниципального образования </w:t>
      </w:r>
      <w:r w:rsidRPr="00B81604">
        <w:rPr>
          <w:sz w:val="28"/>
          <w:szCs w:val="28"/>
        </w:rPr>
        <w:t>для принятия решения о проведении контрольных (надзорных) мероприятий.</w:t>
      </w:r>
    </w:p>
    <w:p w:rsidR="00662D88" w:rsidRDefault="00662D88" w:rsidP="00662D88">
      <w:pPr>
        <w:shd w:val="clear" w:color="auto" w:fill="FFFFFF"/>
        <w:ind w:firstLine="709"/>
        <w:jc w:val="center"/>
        <w:rPr>
          <w:b/>
          <w:sz w:val="28"/>
          <w:szCs w:val="28"/>
        </w:rPr>
      </w:pPr>
    </w:p>
    <w:p w:rsidR="00662D88" w:rsidRPr="00B81604" w:rsidRDefault="00662D88" w:rsidP="00662D88">
      <w:pPr>
        <w:shd w:val="clear" w:color="auto" w:fill="FFFFFF"/>
        <w:ind w:firstLine="709"/>
        <w:jc w:val="center"/>
        <w:rPr>
          <w:sz w:val="28"/>
          <w:szCs w:val="28"/>
        </w:rPr>
      </w:pPr>
      <w:r w:rsidRPr="00B81604">
        <w:rPr>
          <w:b/>
          <w:sz w:val="28"/>
          <w:szCs w:val="28"/>
        </w:rPr>
        <w:t>4. Осуществление муниципального контроля</w:t>
      </w:r>
    </w:p>
    <w:p w:rsidR="00662D88" w:rsidRDefault="00662D88" w:rsidP="00662D88">
      <w:pPr>
        <w:shd w:val="clear" w:color="auto" w:fill="FFFFFF"/>
        <w:ind w:firstLine="709"/>
        <w:jc w:val="both"/>
        <w:rPr>
          <w:sz w:val="28"/>
          <w:szCs w:val="28"/>
        </w:rPr>
      </w:pPr>
    </w:p>
    <w:p w:rsidR="00662D88" w:rsidRPr="00B81604" w:rsidRDefault="00662D88" w:rsidP="00662D88">
      <w:pPr>
        <w:shd w:val="clear" w:color="auto" w:fill="FFFFFF"/>
        <w:ind w:firstLine="709"/>
        <w:jc w:val="both"/>
        <w:rPr>
          <w:color w:val="000000"/>
          <w:sz w:val="28"/>
          <w:szCs w:val="28"/>
        </w:rPr>
      </w:pPr>
      <w:r w:rsidRPr="00B81604">
        <w:rPr>
          <w:sz w:val="28"/>
          <w:szCs w:val="28"/>
        </w:rPr>
        <w:t xml:space="preserve">4.1. Уполномоченный орган проводит контрольные (надзорные) мероприятия, </w:t>
      </w:r>
      <w:r w:rsidRPr="00B81604">
        <w:rPr>
          <w:color w:val="000000"/>
          <w:sz w:val="28"/>
          <w:szCs w:val="28"/>
        </w:rPr>
        <w:t xml:space="preserve">за исключением случаев, указанных в </w:t>
      </w:r>
      <w:hyperlink r:id="rId9" w:anchor="dst100640" w:history="1">
        <w:r w:rsidRPr="00B81604">
          <w:rPr>
            <w:sz w:val="28"/>
            <w:szCs w:val="28"/>
          </w:rPr>
          <w:t>части 2</w:t>
        </w:r>
      </w:hyperlink>
      <w:r w:rsidRPr="00B81604">
        <w:rPr>
          <w:color w:val="000000"/>
          <w:sz w:val="28"/>
          <w:szCs w:val="28"/>
        </w:rPr>
        <w:t>статьи 57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lastRenderedPageBreak/>
        <w:t>При осуществлении муниципального контроля взаимодействием сконтролируемыми лицами уполномоченным органом проводятся следующие внеплановые контрольные (надзорные) мероприятия:</w:t>
      </w:r>
    </w:p>
    <w:p w:rsidR="00662D88" w:rsidRPr="00B81604" w:rsidRDefault="00662D88" w:rsidP="00662D88">
      <w:pPr>
        <w:shd w:val="clear" w:color="auto" w:fill="FFFFFF"/>
        <w:ind w:firstLine="709"/>
        <w:jc w:val="both"/>
        <w:rPr>
          <w:sz w:val="28"/>
          <w:szCs w:val="28"/>
        </w:rPr>
      </w:pPr>
      <w:r w:rsidRPr="00B81604">
        <w:rPr>
          <w:sz w:val="28"/>
          <w:szCs w:val="28"/>
        </w:rPr>
        <w:t>4.1.1. Инспекционный визит.</w:t>
      </w:r>
    </w:p>
    <w:p w:rsidR="00662D88" w:rsidRPr="00B81604" w:rsidRDefault="00662D88" w:rsidP="00662D88">
      <w:pPr>
        <w:shd w:val="clear" w:color="auto" w:fill="FFFFFF"/>
        <w:ind w:firstLine="709"/>
        <w:jc w:val="both"/>
        <w:rPr>
          <w:sz w:val="28"/>
          <w:szCs w:val="28"/>
        </w:rPr>
      </w:pPr>
      <w:r w:rsidRPr="00B81604">
        <w:rPr>
          <w:sz w:val="28"/>
          <w:szCs w:val="28"/>
        </w:rPr>
        <w:t>4.1.2. Рейдовый осмотр.</w:t>
      </w:r>
    </w:p>
    <w:p w:rsidR="00662D88" w:rsidRPr="00B81604" w:rsidRDefault="00662D88" w:rsidP="00662D88">
      <w:pPr>
        <w:shd w:val="clear" w:color="auto" w:fill="FFFFFF"/>
        <w:ind w:firstLine="709"/>
        <w:jc w:val="both"/>
        <w:rPr>
          <w:sz w:val="28"/>
          <w:szCs w:val="28"/>
        </w:rPr>
      </w:pPr>
      <w:r w:rsidRPr="00B81604">
        <w:rPr>
          <w:sz w:val="28"/>
          <w:szCs w:val="28"/>
        </w:rPr>
        <w:t>4.1.3. Документарная проверка.</w:t>
      </w:r>
    </w:p>
    <w:p w:rsidR="00662D88" w:rsidRPr="00B81604" w:rsidRDefault="00662D88" w:rsidP="00662D88">
      <w:pPr>
        <w:shd w:val="clear" w:color="auto" w:fill="FFFFFF"/>
        <w:ind w:firstLine="709"/>
        <w:jc w:val="both"/>
        <w:rPr>
          <w:sz w:val="28"/>
          <w:szCs w:val="28"/>
        </w:rPr>
      </w:pPr>
      <w:r w:rsidRPr="00B81604">
        <w:rPr>
          <w:sz w:val="28"/>
          <w:szCs w:val="28"/>
        </w:rPr>
        <w:t>4.1.4. Выездная проверка.</w:t>
      </w:r>
    </w:p>
    <w:p w:rsidR="00662D88" w:rsidRPr="00B81604" w:rsidRDefault="00662D88" w:rsidP="00662D88">
      <w:pPr>
        <w:widowControl w:val="0"/>
        <w:autoSpaceDE w:val="0"/>
        <w:autoSpaceDN w:val="0"/>
        <w:ind w:firstLine="709"/>
        <w:jc w:val="both"/>
        <w:rPr>
          <w:sz w:val="28"/>
          <w:szCs w:val="28"/>
        </w:rPr>
      </w:pPr>
      <w:r w:rsidRPr="00B81604">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62D88" w:rsidRPr="00B81604" w:rsidRDefault="00662D88" w:rsidP="00662D88">
      <w:pPr>
        <w:widowControl w:val="0"/>
        <w:autoSpaceDE w:val="0"/>
        <w:autoSpaceDN w:val="0"/>
        <w:ind w:firstLine="709"/>
        <w:jc w:val="both"/>
        <w:rPr>
          <w:sz w:val="28"/>
          <w:szCs w:val="28"/>
        </w:rPr>
      </w:pPr>
      <w:r w:rsidRPr="00B81604">
        <w:rPr>
          <w:sz w:val="28"/>
          <w:szCs w:val="28"/>
        </w:rPr>
        <w:t>4.2.1. Выездное обследование.</w:t>
      </w:r>
    </w:p>
    <w:p w:rsidR="00662D88" w:rsidRPr="00B81604" w:rsidRDefault="00662D88" w:rsidP="00662D88">
      <w:pPr>
        <w:shd w:val="clear" w:color="auto" w:fill="FFFFFF"/>
        <w:ind w:firstLine="709"/>
        <w:jc w:val="both"/>
        <w:rPr>
          <w:sz w:val="28"/>
          <w:szCs w:val="28"/>
        </w:rPr>
      </w:pPr>
      <w:r w:rsidRPr="00B81604">
        <w:rPr>
          <w:sz w:val="28"/>
          <w:szCs w:val="28"/>
        </w:rPr>
        <w:t>4.3. Внеплановые контрольные мероприятия без взаимодействия, проводятся по основаниям, предусмотренным пунктами 1, 3 - 6 части 1 статьи 57 и частью 12 статьи 66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 xml:space="preserve">4.5. Для проведения контрольных (надзорных) мероприятий, установленных пунктом 4.1. настоящего Положения, </w:t>
      </w:r>
      <w:r w:rsidR="00381A3A">
        <w:rPr>
          <w:sz w:val="28"/>
          <w:szCs w:val="28"/>
        </w:rPr>
        <w:t xml:space="preserve">Руководителем уполномоченного органа </w:t>
      </w:r>
      <w:r w:rsidRPr="00B81604">
        <w:rPr>
          <w:sz w:val="28"/>
          <w:szCs w:val="28"/>
        </w:rPr>
        <w:t>принимается решение (</w:t>
      </w:r>
      <w:r w:rsidR="00381A3A">
        <w:rPr>
          <w:sz w:val="28"/>
          <w:szCs w:val="28"/>
        </w:rPr>
        <w:t>приказ</w:t>
      </w:r>
      <w:r w:rsidRPr="00B81604">
        <w:rPr>
          <w:sz w:val="28"/>
          <w:szCs w:val="28"/>
        </w:rPr>
        <w:t xml:space="preserve">) </w:t>
      </w:r>
      <w:r w:rsidR="00381A3A">
        <w:rPr>
          <w:sz w:val="28"/>
          <w:szCs w:val="28"/>
        </w:rPr>
        <w:t>в котором указывается</w:t>
      </w:r>
      <w:r w:rsidRPr="00B81604">
        <w:rPr>
          <w:sz w:val="28"/>
          <w:szCs w:val="28"/>
        </w:rPr>
        <w:t>:</w:t>
      </w:r>
    </w:p>
    <w:p w:rsidR="00662D88" w:rsidRPr="00B81604" w:rsidRDefault="00662D88" w:rsidP="00662D88">
      <w:pPr>
        <w:shd w:val="clear" w:color="auto" w:fill="FFFFFF"/>
        <w:ind w:firstLine="709"/>
        <w:jc w:val="both"/>
        <w:rPr>
          <w:sz w:val="28"/>
          <w:szCs w:val="28"/>
        </w:rPr>
      </w:pPr>
      <w:r w:rsidRPr="00B81604">
        <w:rPr>
          <w:sz w:val="28"/>
          <w:szCs w:val="28"/>
        </w:rPr>
        <w:t>4.5.1. Дата, время и место принятия решения.</w:t>
      </w:r>
    </w:p>
    <w:p w:rsidR="00662D88" w:rsidRPr="00B81604" w:rsidRDefault="00662D88" w:rsidP="00662D88">
      <w:pPr>
        <w:shd w:val="clear" w:color="auto" w:fill="FFFFFF"/>
        <w:ind w:firstLine="709"/>
        <w:jc w:val="both"/>
        <w:rPr>
          <w:sz w:val="28"/>
          <w:szCs w:val="28"/>
        </w:rPr>
      </w:pPr>
      <w:r w:rsidRPr="00B81604">
        <w:rPr>
          <w:sz w:val="28"/>
          <w:szCs w:val="28"/>
        </w:rPr>
        <w:t>4.5.2. Кем принято решение.</w:t>
      </w:r>
    </w:p>
    <w:p w:rsidR="00662D88" w:rsidRPr="00B81604" w:rsidRDefault="00662D88" w:rsidP="00662D88">
      <w:pPr>
        <w:shd w:val="clear" w:color="auto" w:fill="FFFFFF"/>
        <w:ind w:firstLine="709"/>
        <w:jc w:val="both"/>
        <w:rPr>
          <w:sz w:val="28"/>
          <w:szCs w:val="28"/>
        </w:rPr>
      </w:pPr>
      <w:r w:rsidRPr="00B81604">
        <w:rPr>
          <w:sz w:val="28"/>
          <w:szCs w:val="28"/>
        </w:rPr>
        <w:t>4.5.3. Основание проведения контрольного (надзорного) мероприятия.</w:t>
      </w:r>
    </w:p>
    <w:p w:rsidR="00662D88" w:rsidRPr="00B81604" w:rsidRDefault="00662D88" w:rsidP="00662D88">
      <w:pPr>
        <w:shd w:val="clear" w:color="auto" w:fill="FFFFFF"/>
        <w:ind w:firstLine="709"/>
        <w:jc w:val="both"/>
        <w:rPr>
          <w:sz w:val="28"/>
          <w:szCs w:val="28"/>
        </w:rPr>
      </w:pPr>
      <w:r w:rsidRPr="00B81604">
        <w:rPr>
          <w:sz w:val="28"/>
          <w:szCs w:val="28"/>
        </w:rPr>
        <w:t>4.5.4. Вид контроля.</w:t>
      </w:r>
    </w:p>
    <w:p w:rsidR="00662D88" w:rsidRPr="00B81604" w:rsidRDefault="00662D88" w:rsidP="00662D88">
      <w:pPr>
        <w:shd w:val="clear" w:color="auto" w:fill="FFFFFF"/>
        <w:ind w:firstLine="709"/>
        <w:jc w:val="both"/>
        <w:rPr>
          <w:sz w:val="28"/>
          <w:szCs w:val="28"/>
        </w:rPr>
      </w:pPr>
      <w:r w:rsidRPr="00B81604">
        <w:rPr>
          <w:sz w:val="28"/>
          <w:szCs w:val="28"/>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62D88" w:rsidRPr="00B81604" w:rsidRDefault="00662D88" w:rsidP="00662D88">
      <w:pPr>
        <w:shd w:val="clear" w:color="auto" w:fill="FFFFFF"/>
        <w:ind w:firstLine="709"/>
        <w:jc w:val="both"/>
        <w:rPr>
          <w:sz w:val="28"/>
          <w:szCs w:val="28"/>
        </w:rPr>
      </w:pPr>
      <w:r w:rsidRPr="00B81604">
        <w:rPr>
          <w:sz w:val="28"/>
          <w:szCs w:val="28"/>
        </w:rPr>
        <w:t>4.5.6. Объект контроля, в отношении которого проводится контрольное (надзорное) мероприятие.</w:t>
      </w:r>
    </w:p>
    <w:p w:rsidR="00662D88" w:rsidRPr="00B81604" w:rsidRDefault="00662D88" w:rsidP="00662D88">
      <w:pPr>
        <w:shd w:val="clear" w:color="auto" w:fill="FFFFFF"/>
        <w:ind w:firstLine="709"/>
        <w:jc w:val="both"/>
        <w:rPr>
          <w:sz w:val="28"/>
          <w:szCs w:val="28"/>
        </w:rPr>
      </w:pPr>
      <w:r w:rsidRPr="00B81604">
        <w:rPr>
          <w:sz w:val="28"/>
          <w:szCs w:val="28"/>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662D88" w:rsidRPr="00B81604" w:rsidRDefault="00662D88" w:rsidP="00662D88">
      <w:pPr>
        <w:shd w:val="clear" w:color="auto" w:fill="FFFFFF"/>
        <w:ind w:firstLine="709"/>
        <w:jc w:val="both"/>
        <w:rPr>
          <w:sz w:val="28"/>
          <w:szCs w:val="28"/>
        </w:rPr>
      </w:pPr>
      <w:r w:rsidRPr="00B81604">
        <w:rPr>
          <w:sz w:val="28"/>
          <w:szCs w:val="28"/>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662D88" w:rsidRPr="00B81604" w:rsidRDefault="00662D88" w:rsidP="00662D88">
      <w:pPr>
        <w:shd w:val="clear" w:color="auto" w:fill="FFFFFF"/>
        <w:ind w:firstLine="709"/>
        <w:jc w:val="both"/>
        <w:rPr>
          <w:sz w:val="28"/>
          <w:szCs w:val="28"/>
        </w:rPr>
      </w:pPr>
      <w:r w:rsidRPr="00B81604">
        <w:rPr>
          <w:sz w:val="28"/>
          <w:szCs w:val="28"/>
        </w:rPr>
        <w:t>4.5.9. Вид контрольного (надзорного) мероприятия.</w:t>
      </w:r>
    </w:p>
    <w:p w:rsidR="00662D88" w:rsidRPr="00B81604" w:rsidRDefault="00662D88" w:rsidP="00662D88">
      <w:pPr>
        <w:shd w:val="clear" w:color="auto" w:fill="FFFFFF"/>
        <w:ind w:firstLine="709"/>
        <w:jc w:val="both"/>
        <w:rPr>
          <w:sz w:val="28"/>
          <w:szCs w:val="28"/>
        </w:rPr>
      </w:pPr>
      <w:r w:rsidRPr="00B81604">
        <w:rPr>
          <w:sz w:val="28"/>
          <w:szCs w:val="28"/>
        </w:rPr>
        <w:lastRenderedPageBreak/>
        <w:t>4.5.10. Перечень контрольных (надзорных) действий, совершаемых в рамках контрольного (надзорного) мероприятия.</w:t>
      </w:r>
    </w:p>
    <w:p w:rsidR="00662D88" w:rsidRPr="00B81604" w:rsidRDefault="00662D88" w:rsidP="00662D88">
      <w:pPr>
        <w:shd w:val="clear" w:color="auto" w:fill="FFFFFF"/>
        <w:ind w:firstLine="709"/>
        <w:jc w:val="both"/>
        <w:rPr>
          <w:sz w:val="28"/>
          <w:szCs w:val="28"/>
        </w:rPr>
      </w:pPr>
      <w:r w:rsidRPr="00B81604">
        <w:rPr>
          <w:sz w:val="28"/>
          <w:szCs w:val="28"/>
        </w:rPr>
        <w:t>4.5.11. Предмет контрольного (надзорного) мероприятия.</w:t>
      </w:r>
    </w:p>
    <w:p w:rsidR="00662D88" w:rsidRPr="00B81604" w:rsidRDefault="00662D88" w:rsidP="00662D88">
      <w:pPr>
        <w:shd w:val="clear" w:color="auto" w:fill="FFFFFF"/>
        <w:ind w:firstLine="709"/>
        <w:jc w:val="both"/>
        <w:rPr>
          <w:sz w:val="28"/>
          <w:szCs w:val="28"/>
        </w:rPr>
      </w:pPr>
      <w:r w:rsidRPr="00B81604">
        <w:rPr>
          <w:sz w:val="28"/>
          <w:szCs w:val="28"/>
        </w:rPr>
        <w:t>4.5.12. Проверочные листы, если их применение является обязательным.</w:t>
      </w:r>
    </w:p>
    <w:p w:rsidR="00662D88" w:rsidRDefault="00662D88" w:rsidP="00662D88">
      <w:pPr>
        <w:shd w:val="clear" w:color="auto" w:fill="FFFFFF"/>
        <w:ind w:firstLine="709"/>
        <w:jc w:val="both"/>
        <w:rPr>
          <w:sz w:val="28"/>
          <w:szCs w:val="28"/>
        </w:rPr>
      </w:pPr>
    </w:p>
    <w:p w:rsidR="00662D88" w:rsidRPr="00B81604" w:rsidRDefault="00662D88" w:rsidP="00662D88">
      <w:pPr>
        <w:shd w:val="clear" w:color="auto" w:fill="FFFFFF"/>
        <w:ind w:firstLine="709"/>
        <w:jc w:val="both"/>
        <w:rPr>
          <w:sz w:val="28"/>
          <w:szCs w:val="28"/>
        </w:rPr>
      </w:pPr>
      <w:r w:rsidRPr="00B81604">
        <w:rPr>
          <w:sz w:val="28"/>
          <w:szCs w:val="28"/>
        </w:rPr>
        <w:t>4.5.13. Дата проведения контрольного (надзорного) мероприятия, в том числе срок непосредственного взаимодействия с контролируемым лицом.</w:t>
      </w:r>
    </w:p>
    <w:p w:rsidR="00662D88" w:rsidRPr="00B81604" w:rsidRDefault="00662D88" w:rsidP="00662D88">
      <w:pPr>
        <w:shd w:val="clear" w:color="auto" w:fill="FFFFFF"/>
        <w:ind w:firstLine="709"/>
        <w:jc w:val="both"/>
        <w:rPr>
          <w:sz w:val="28"/>
          <w:szCs w:val="28"/>
        </w:rPr>
      </w:pPr>
      <w:r w:rsidRPr="00B81604">
        <w:rPr>
          <w:sz w:val="28"/>
          <w:szCs w:val="28"/>
        </w:rPr>
        <w:t>4.5.14. Перечень документов, предоставление которых гражданином, организацией необходимо для оценки соблюдения обязательных требований.</w:t>
      </w:r>
    </w:p>
    <w:p w:rsidR="00662D88" w:rsidRPr="00B81604" w:rsidRDefault="00662D88" w:rsidP="00662D88">
      <w:pPr>
        <w:shd w:val="clear" w:color="auto" w:fill="FFFFFF"/>
        <w:ind w:firstLine="709"/>
        <w:jc w:val="both"/>
        <w:rPr>
          <w:sz w:val="28"/>
          <w:szCs w:val="28"/>
        </w:rPr>
      </w:pPr>
      <w:r w:rsidRPr="00B81604">
        <w:rPr>
          <w:sz w:val="28"/>
          <w:szCs w:val="28"/>
        </w:rPr>
        <w:t>4.6. Решение (распоряжение) о проведении контрольного (надзорного) мероприят</w:t>
      </w:r>
      <w:r>
        <w:rPr>
          <w:sz w:val="28"/>
          <w:szCs w:val="28"/>
        </w:rPr>
        <w:t>ия принимается и подписывается Г</w:t>
      </w:r>
      <w:r w:rsidRPr="00B81604">
        <w:rPr>
          <w:sz w:val="28"/>
          <w:szCs w:val="28"/>
        </w:rPr>
        <w:t xml:space="preserve">лавой </w:t>
      </w:r>
      <w:r>
        <w:rPr>
          <w:sz w:val="28"/>
          <w:szCs w:val="28"/>
        </w:rPr>
        <w:t>муниципального образования</w:t>
      </w:r>
      <w:r w:rsidRPr="00B81604">
        <w:rPr>
          <w:sz w:val="28"/>
          <w:szCs w:val="28"/>
        </w:rPr>
        <w:t>.</w:t>
      </w:r>
    </w:p>
    <w:p w:rsidR="00662D88" w:rsidRPr="00B81604" w:rsidRDefault="00662D88" w:rsidP="00662D88">
      <w:pPr>
        <w:shd w:val="clear" w:color="auto" w:fill="FFFFFF"/>
        <w:ind w:firstLine="709"/>
        <w:jc w:val="both"/>
        <w:rPr>
          <w:sz w:val="28"/>
          <w:szCs w:val="28"/>
        </w:rPr>
      </w:pPr>
      <w:r w:rsidRPr="00B81604">
        <w:rPr>
          <w:sz w:val="28"/>
          <w:szCs w:val="28"/>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662D88" w:rsidRPr="00B81604" w:rsidRDefault="00662D88" w:rsidP="00662D88">
      <w:pPr>
        <w:shd w:val="clear" w:color="auto" w:fill="FFFFFF"/>
        <w:ind w:firstLine="709"/>
        <w:jc w:val="both"/>
        <w:rPr>
          <w:sz w:val="28"/>
          <w:szCs w:val="28"/>
        </w:rPr>
      </w:pPr>
      <w:r w:rsidRPr="00B81604">
        <w:rPr>
          <w:sz w:val="28"/>
          <w:szCs w:val="28"/>
        </w:rPr>
        <w:t>При проведении контрольных (надзорных) мероприятий используются средства фото</w:t>
      </w:r>
      <w:r>
        <w:rPr>
          <w:sz w:val="28"/>
          <w:szCs w:val="28"/>
        </w:rPr>
        <w:t xml:space="preserve"> -</w:t>
      </w:r>
      <w:r w:rsidRPr="00B81604">
        <w:rPr>
          <w:sz w:val="28"/>
          <w:szCs w:val="28"/>
        </w:rPr>
        <w:t xml:space="preserve"> видеосъемки.</w:t>
      </w:r>
    </w:p>
    <w:p w:rsidR="00662D88" w:rsidRPr="00B81604" w:rsidRDefault="00662D88" w:rsidP="00662D88">
      <w:pPr>
        <w:shd w:val="clear" w:color="auto" w:fill="FFFFFF"/>
        <w:ind w:firstLine="709"/>
        <w:jc w:val="both"/>
        <w:rPr>
          <w:sz w:val="28"/>
          <w:szCs w:val="28"/>
        </w:rPr>
      </w:pPr>
      <w:r w:rsidRPr="00B81604">
        <w:rPr>
          <w:sz w:val="28"/>
          <w:szCs w:val="28"/>
        </w:rPr>
        <w:t>4.8. Инспекционный визит проводится в соответствии со статьей 70 ФЗ- 248.</w:t>
      </w:r>
    </w:p>
    <w:p w:rsidR="00662D88" w:rsidRPr="00B81604" w:rsidRDefault="00662D88" w:rsidP="00662D88">
      <w:pPr>
        <w:shd w:val="clear" w:color="auto" w:fill="FFFFFF"/>
        <w:ind w:firstLine="709"/>
        <w:jc w:val="both"/>
        <w:rPr>
          <w:sz w:val="28"/>
          <w:szCs w:val="28"/>
        </w:rPr>
      </w:pPr>
      <w:r w:rsidRPr="00B81604">
        <w:rPr>
          <w:sz w:val="28"/>
          <w:szCs w:val="28"/>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2D88" w:rsidRPr="00B81604" w:rsidRDefault="00662D88" w:rsidP="00662D88">
      <w:pPr>
        <w:shd w:val="clear" w:color="auto" w:fill="FFFFFF"/>
        <w:ind w:firstLine="709"/>
        <w:jc w:val="both"/>
        <w:rPr>
          <w:sz w:val="28"/>
          <w:szCs w:val="28"/>
        </w:rPr>
      </w:pPr>
      <w:r w:rsidRPr="00B81604">
        <w:rPr>
          <w:sz w:val="28"/>
          <w:szCs w:val="28"/>
        </w:rPr>
        <w:t>4.8.2. В ходе инспекционного визита допускаются следующие контрольные (надзорные) действия:</w:t>
      </w:r>
    </w:p>
    <w:p w:rsidR="00662D88" w:rsidRPr="00B81604" w:rsidRDefault="00662D88" w:rsidP="00662D88">
      <w:pPr>
        <w:shd w:val="clear" w:color="auto" w:fill="FFFFFF"/>
        <w:ind w:firstLine="709"/>
        <w:jc w:val="both"/>
        <w:rPr>
          <w:sz w:val="28"/>
          <w:szCs w:val="28"/>
        </w:rPr>
      </w:pPr>
      <w:r w:rsidRPr="00B81604">
        <w:rPr>
          <w:sz w:val="28"/>
          <w:szCs w:val="28"/>
        </w:rPr>
        <w:t>4.8.2.1. Осмотр.</w:t>
      </w:r>
    </w:p>
    <w:p w:rsidR="00662D88" w:rsidRPr="00B81604" w:rsidRDefault="00662D88" w:rsidP="00662D88">
      <w:pPr>
        <w:shd w:val="clear" w:color="auto" w:fill="FFFFFF"/>
        <w:ind w:firstLine="709"/>
        <w:jc w:val="both"/>
        <w:rPr>
          <w:sz w:val="28"/>
          <w:szCs w:val="28"/>
        </w:rPr>
      </w:pPr>
      <w:r w:rsidRPr="00B81604">
        <w:rPr>
          <w:sz w:val="28"/>
          <w:szCs w:val="28"/>
        </w:rPr>
        <w:t>4.8.2.2. Опрос.</w:t>
      </w:r>
    </w:p>
    <w:p w:rsidR="00662D88" w:rsidRPr="00B81604" w:rsidRDefault="00662D88" w:rsidP="00662D88">
      <w:pPr>
        <w:shd w:val="clear" w:color="auto" w:fill="FFFFFF"/>
        <w:ind w:firstLine="709"/>
        <w:jc w:val="both"/>
        <w:rPr>
          <w:sz w:val="28"/>
          <w:szCs w:val="28"/>
        </w:rPr>
      </w:pPr>
      <w:r w:rsidRPr="00B81604">
        <w:rPr>
          <w:sz w:val="28"/>
          <w:szCs w:val="28"/>
        </w:rPr>
        <w:t>4.8.2.3. Получение письменных объяснений.</w:t>
      </w:r>
    </w:p>
    <w:p w:rsidR="00662D88" w:rsidRPr="00B81604" w:rsidRDefault="00662D88" w:rsidP="00662D88">
      <w:pPr>
        <w:shd w:val="clear" w:color="auto" w:fill="FFFFFF"/>
        <w:ind w:firstLine="709"/>
        <w:jc w:val="both"/>
        <w:rPr>
          <w:sz w:val="28"/>
          <w:szCs w:val="28"/>
        </w:rPr>
      </w:pPr>
      <w:r w:rsidRPr="00B81604">
        <w:rPr>
          <w:sz w:val="28"/>
          <w:szCs w:val="28"/>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2D88" w:rsidRPr="00B81604" w:rsidRDefault="00662D88" w:rsidP="00662D88">
      <w:pPr>
        <w:shd w:val="clear" w:color="auto" w:fill="FFFFFF"/>
        <w:ind w:firstLine="709"/>
        <w:jc w:val="both"/>
        <w:rPr>
          <w:sz w:val="28"/>
          <w:szCs w:val="28"/>
        </w:rPr>
      </w:pPr>
      <w:r w:rsidRPr="00B81604">
        <w:rPr>
          <w:sz w:val="28"/>
          <w:szCs w:val="28"/>
        </w:rPr>
        <w:t>4.8.3. Инспекционный визит проводится без предварительного уведомления контролируемого лица и собственника объекта контроля.</w:t>
      </w:r>
    </w:p>
    <w:p w:rsidR="00662D88" w:rsidRPr="00B81604" w:rsidRDefault="00662D88" w:rsidP="00662D88">
      <w:pPr>
        <w:shd w:val="clear" w:color="auto" w:fill="FFFFFF"/>
        <w:ind w:firstLine="709"/>
        <w:jc w:val="both"/>
        <w:rPr>
          <w:sz w:val="28"/>
          <w:szCs w:val="28"/>
        </w:rPr>
      </w:pPr>
      <w:r w:rsidRPr="00B81604">
        <w:rPr>
          <w:sz w:val="28"/>
          <w:szCs w:val="28"/>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62D88" w:rsidRPr="00B81604" w:rsidRDefault="00662D88" w:rsidP="00662D88">
      <w:pPr>
        <w:shd w:val="clear" w:color="auto" w:fill="FFFFFF"/>
        <w:ind w:firstLine="709"/>
        <w:jc w:val="both"/>
        <w:rPr>
          <w:sz w:val="28"/>
          <w:szCs w:val="28"/>
        </w:rPr>
      </w:pPr>
      <w:r w:rsidRPr="00B81604">
        <w:rPr>
          <w:sz w:val="28"/>
          <w:szCs w:val="28"/>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662D88" w:rsidRPr="00B81604" w:rsidRDefault="00662D88" w:rsidP="00662D88">
      <w:pPr>
        <w:shd w:val="clear" w:color="auto" w:fill="FFFFFF"/>
        <w:ind w:firstLine="709"/>
        <w:jc w:val="both"/>
        <w:rPr>
          <w:sz w:val="28"/>
          <w:szCs w:val="28"/>
        </w:rPr>
      </w:pPr>
      <w:r w:rsidRPr="00B81604">
        <w:rPr>
          <w:sz w:val="28"/>
          <w:szCs w:val="28"/>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B81604">
          <w:rPr>
            <w:sz w:val="28"/>
            <w:szCs w:val="28"/>
          </w:rPr>
          <w:t>пунктами 3</w:t>
        </w:r>
      </w:hyperlink>
      <w:r w:rsidRPr="00B81604">
        <w:rPr>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B81604">
          <w:rPr>
            <w:sz w:val="28"/>
            <w:szCs w:val="28"/>
          </w:rPr>
          <w:t>6 части 1 статьи 57</w:t>
        </w:r>
      </w:hyperlink>
      <w:r w:rsidRPr="00B81604">
        <w:rPr>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B81604">
          <w:rPr>
            <w:sz w:val="28"/>
            <w:szCs w:val="28"/>
          </w:rPr>
          <w:t>частью 12 статьи 66</w:t>
        </w:r>
      </w:hyperlink>
      <w:r w:rsidRPr="00B81604">
        <w:rPr>
          <w:sz w:val="28"/>
          <w:szCs w:val="28"/>
        </w:rPr>
        <w:t xml:space="preserve"> настоящего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4.9. Рейдовый осмотр.</w:t>
      </w:r>
    </w:p>
    <w:p w:rsidR="00662D88" w:rsidRPr="00B81604" w:rsidRDefault="00662D88" w:rsidP="00662D88">
      <w:pPr>
        <w:shd w:val="clear" w:color="auto" w:fill="FFFFFF"/>
        <w:ind w:firstLine="709"/>
        <w:jc w:val="both"/>
        <w:rPr>
          <w:sz w:val="28"/>
          <w:szCs w:val="28"/>
        </w:rPr>
      </w:pPr>
      <w:r w:rsidRPr="00B81604">
        <w:rPr>
          <w:sz w:val="28"/>
          <w:szCs w:val="28"/>
        </w:rPr>
        <w:lastRenderedPageBreak/>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662D88" w:rsidRDefault="00662D88" w:rsidP="00662D88">
      <w:pPr>
        <w:shd w:val="clear" w:color="auto" w:fill="FFFFFF"/>
        <w:ind w:firstLine="709"/>
        <w:jc w:val="both"/>
        <w:rPr>
          <w:sz w:val="28"/>
          <w:szCs w:val="28"/>
        </w:rPr>
      </w:pPr>
    </w:p>
    <w:p w:rsidR="00662D88" w:rsidRPr="00B81604" w:rsidRDefault="00662D88" w:rsidP="00662D88">
      <w:pPr>
        <w:shd w:val="clear" w:color="auto" w:fill="FFFFFF"/>
        <w:ind w:firstLine="709"/>
        <w:jc w:val="both"/>
        <w:rPr>
          <w:sz w:val="28"/>
          <w:szCs w:val="28"/>
        </w:rPr>
      </w:pPr>
      <w:r w:rsidRPr="00B81604">
        <w:rPr>
          <w:sz w:val="28"/>
          <w:szCs w:val="28"/>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662D88" w:rsidRPr="00B81604" w:rsidRDefault="00662D88" w:rsidP="00662D88">
      <w:pPr>
        <w:shd w:val="clear" w:color="auto" w:fill="FFFFFF"/>
        <w:ind w:firstLine="709"/>
        <w:jc w:val="both"/>
        <w:rPr>
          <w:sz w:val="28"/>
          <w:szCs w:val="28"/>
        </w:rPr>
      </w:pPr>
      <w:r w:rsidRPr="00B81604">
        <w:rPr>
          <w:sz w:val="28"/>
          <w:szCs w:val="28"/>
        </w:rPr>
        <w:t>4.9.3. В ходе рейдового осмотра допускаются следующие контрольные (надзорные) действия:</w:t>
      </w:r>
    </w:p>
    <w:p w:rsidR="00662D88" w:rsidRPr="00B81604" w:rsidRDefault="00662D88" w:rsidP="00662D88">
      <w:pPr>
        <w:shd w:val="clear" w:color="auto" w:fill="FFFFFF"/>
        <w:ind w:firstLine="709"/>
        <w:jc w:val="both"/>
        <w:rPr>
          <w:sz w:val="28"/>
          <w:szCs w:val="28"/>
        </w:rPr>
      </w:pPr>
      <w:r w:rsidRPr="00B81604">
        <w:rPr>
          <w:sz w:val="28"/>
          <w:szCs w:val="28"/>
        </w:rPr>
        <w:t>4.9.3.1. Осмотр.</w:t>
      </w:r>
    </w:p>
    <w:p w:rsidR="00662D88" w:rsidRPr="00B81604" w:rsidRDefault="00662D88" w:rsidP="00662D88">
      <w:pPr>
        <w:shd w:val="clear" w:color="auto" w:fill="FFFFFF"/>
        <w:ind w:firstLine="709"/>
        <w:jc w:val="both"/>
        <w:rPr>
          <w:sz w:val="28"/>
          <w:szCs w:val="28"/>
        </w:rPr>
      </w:pPr>
      <w:r w:rsidRPr="00B81604">
        <w:rPr>
          <w:sz w:val="28"/>
          <w:szCs w:val="28"/>
        </w:rPr>
        <w:t>4.9.3.2. Опрос.</w:t>
      </w:r>
    </w:p>
    <w:p w:rsidR="00662D88" w:rsidRPr="00B81604" w:rsidRDefault="00662D88" w:rsidP="00662D88">
      <w:pPr>
        <w:shd w:val="clear" w:color="auto" w:fill="FFFFFF"/>
        <w:ind w:firstLine="709"/>
        <w:jc w:val="both"/>
        <w:rPr>
          <w:sz w:val="28"/>
          <w:szCs w:val="28"/>
        </w:rPr>
      </w:pPr>
      <w:r w:rsidRPr="00B81604">
        <w:rPr>
          <w:sz w:val="28"/>
          <w:szCs w:val="28"/>
        </w:rPr>
        <w:t>4.9.3.3. Получение письменных объяснений.</w:t>
      </w:r>
    </w:p>
    <w:p w:rsidR="00662D88" w:rsidRPr="00B81604" w:rsidRDefault="00662D88" w:rsidP="00662D88">
      <w:pPr>
        <w:shd w:val="clear" w:color="auto" w:fill="FFFFFF"/>
        <w:ind w:firstLine="709"/>
        <w:jc w:val="both"/>
        <w:rPr>
          <w:sz w:val="28"/>
          <w:szCs w:val="28"/>
        </w:rPr>
      </w:pPr>
      <w:r w:rsidRPr="00B81604">
        <w:rPr>
          <w:sz w:val="28"/>
          <w:szCs w:val="28"/>
        </w:rPr>
        <w:t>4.9.3.4. Истребование документов.</w:t>
      </w:r>
    </w:p>
    <w:p w:rsidR="00662D88" w:rsidRPr="00B81604" w:rsidRDefault="00662D88" w:rsidP="00662D88">
      <w:pPr>
        <w:shd w:val="clear" w:color="auto" w:fill="FFFFFF"/>
        <w:ind w:firstLine="709"/>
        <w:jc w:val="both"/>
        <w:rPr>
          <w:sz w:val="28"/>
          <w:szCs w:val="28"/>
        </w:rPr>
      </w:pPr>
      <w:r w:rsidRPr="00B81604">
        <w:rPr>
          <w:sz w:val="28"/>
          <w:szCs w:val="28"/>
        </w:rPr>
        <w:t>4.9.3.5. Экспертиза.</w:t>
      </w:r>
    </w:p>
    <w:p w:rsidR="00662D88" w:rsidRPr="00B81604" w:rsidRDefault="00662D88" w:rsidP="00662D88">
      <w:pPr>
        <w:shd w:val="clear" w:color="auto" w:fill="FFFFFF"/>
        <w:ind w:firstLine="709"/>
        <w:jc w:val="both"/>
        <w:rPr>
          <w:sz w:val="28"/>
          <w:szCs w:val="28"/>
        </w:rPr>
      </w:pPr>
      <w:r w:rsidRPr="00B81604">
        <w:rPr>
          <w:sz w:val="28"/>
          <w:szCs w:val="28"/>
        </w:rPr>
        <w:t>4.9.4. Срок взаимодействия с одним контролируемым лицом в период проведения рейдового осмотра не может превышать 1 рабочий день.</w:t>
      </w:r>
    </w:p>
    <w:p w:rsidR="00662D88" w:rsidRPr="00B81604" w:rsidRDefault="00662D88" w:rsidP="00662D88">
      <w:pPr>
        <w:shd w:val="clear" w:color="auto" w:fill="FFFFFF"/>
        <w:ind w:firstLine="709"/>
        <w:jc w:val="both"/>
        <w:rPr>
          <w:sz w:val="28"/>
          <w:szCs w:val="28"/>
        </w:rPr>
      </w:pPr>
      <w:r w:rsidRPr="00B81604">
        <w:rPr>
          <w:sz w:val="28"/>
          <w:szCs w:val="28"/>
        </w:rPr>
        <w:t>4.9.5. При проведении рейдового осмотра должностные лица вправе взаимодействовать с находящимися на производственных объектах гражданами.</w:t>
      </w:r>
    </w:p>
    <w:p w:rsidR="00662D88" w:rsidRPr="00B81604" w:rsidRDefault="00662D88" w:rsidP="00662D88">
      <w:pPr>
        <w:shd w:val="clear" w:color="auto" w:fill="FFFFFF"/>
        <w:ind w:firstLine="709"/>
        <w:jc w:val="both"/>
        <w:rPr>
          <w:sz w:val="28"/>
          <w:szCs w:val="28"/>
        </w:rPr>
      </w:pPr>
      <w:r w:rsidRPr="00B81604">
        <w:rPr>
          <w:sz w:val="28"/>
          <w:szCs w:val="28"/>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662D88" w:rsidRPr="00B81604" w:rsidRDefault="00662D88" w:rsidP="00662D88">
      <w:pPr>
        <w:shd w:val="clear" w:color="auto" w:fill="FFFFFF"/>
        <w:ind w:firstLine="709"/>
        <w:jc w:val="both"/>
        <w:rPr>
          <w:sz w:val="28"/>
          <w:szCs w:val="28"/>
        </w:rPr>
      </w:pPr>
      <w:r w:rsidRPr="00B81604">
        <w:rPr>
          <w:sz w:val="28"/>
          <w:szCs w:val="28"/>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662D88" w:rsidRPr="00B81604" w:rsidRDefault="00662D88" w:rsidP="00662D88">
      <w:pPr>
        <w:shd w:val="clear" w:color="auto" w:fill="FFFFFF"/>
        <w:ind w:firstLine="709"/>
        <w:jc w:val="both"/>
        <w:rPr>
          <w:sz w:val="28"/>
          <w:szCs w:val="28"/>
        </w:rPr>
      </w:pPr>
      <w:r w:rsidRPr="00B81604">
        <w:rPr>
          <w:sz w:val="28"/>
          <w:szCs w:val="28"/>
        </w:rPr>
        <w:t>4.10. Документарная проверка</w:t>
      </w:r>
    </w:p>
    <w:p w:rsidR="00662D88" w:rsidRPr="00B81604" w:rsidRDefault="00662D88" w:rsidP="00662D88">
      <w:pPr>
        <w:shd w:val="clear" w:color="auto" w:fill="FFFFFF"/>
        <w:ind w:firstLine="709"/>
        <w:jc w:val="both"/>
        <w:rPr>
          <w:sz w:val="28"/>
          <w:szCs w:val="28"/>
        </w:rPr>
      </w:pPr>
      <w:r w:rsidRPr="00B81604">
        <w:rPr>
          <w:sz w:val="28"/>
          <w:szCs w:val="28"/>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662D88" w:rsidRPr="00B81604" w:rsidRDefault="00662D88" w:rsidP="00662D88">
      <w:pPr>
        <w:shd w:val="clear" w:color="auto" w:fill="FFFFFF"/>
        <w:ind w:firstLine="709"/>
        <w:jc w:val="both"/>
        <w:rPr>
          <w:sz w:val="28"/>
          <w:szCs w:val="28"/>
        </w:rPr>
      </w:pPr>
      <w:r w:rsidRPr="00B81604">
        <w:rPr>
          <w:sz w:val="28"/>
          <w:szCs w:val="28"/>
        </w:rPr>
        <w:t xml:space="preserve">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r w:rsidRPr="00B81604">
        <w:rPr>
          <w:sz w:val="28"/>
          <w:szCs w:val="28"/>
        </w:rPr>
        <w:lastRenderedPageBreak/>
        <w:t>результатах осуществленного в отношении этих контролируемых лиц муниципального контроля.</w:t>
      </w:r>
    </w:p>
    <w:p w:rsidR="00662D88" w:rsidRPr="00B81604" w:rsidRDefault="00662D88" w:rsidP="00662D88">
      <w:pPr>
        <w:shd w:val="clear" w:color="auto" w:fill="FFFFFF"/>
        <w:ind w:firstLine="709"/>
        <w:jc w:val="both"/>
        <w:rPr>
          <w:sz w:val="28"/>
          <w:szCs w:val="28"/>
        </w:rPr>
      </w:pPr>
      <w:r w:rsidRPr="00B81604">
        <w:rPr>
          <w:sz w:val="28"/>
          <w:szCs w:val="28"/>
        </w:rPr>
        <w:t>4.10.3. В ходе документарной проверки допускаются следующие контрольные (надзорные) действия:</w:t>
      </w:r>
    </w:p>
    <w:p w:rsidR="00662D88" w:rsidRPr="00B81604" w:rsidRDefault="00662D88" w:rsidP="00662D88">
      <w:pPr>
        <w:shd w:val="clear" w:color="auto" w:fill="FFFFFF"/>
        <w:ind w:firstLine="709"/>
        <w:jc w:val="both"/>
        <w:rPr>
          <w:sz w:val="28"/>
          <w:szCs w:val="28"/>
        </w:rPr>
      </w:pPr>
      <w:r w:rsidRPr="00B81604">
        <w:rPr>
          <w:sz w:val="28"/>
          <w:szCs w:val="28"/>
        </w:rPr>
        <w:t>4.10.3.1. Получение письменных объяснений.</w:t>
      </w:r>
    </w:p>
    <w:p w:rsidR="00662D88" w:rsidRPr="00B81604" w:rsidRDefault="00662D88" w:rsidP="00662D88">
      <w:pPr>
        <w:shd w:val="clear" w:color="auto" w:fill="FFFFFF"/>
        <w:ind w:firstLine="709"/>
        <w:jc w:val="both"/>
        <w:rPr>
          <w:sz w:val="28"/>
          <w:szCs w:val="28"/>
        </w:rPr>
      </w:pPr>
      <w:r w:rsidRPr="00B81604">
        <w:rPr>
          <w:sz w:val="28"/>
          <w:szCs w:val="28"/>
        </w:rPr>
        <w:t>4.10.3.2. Истребование документов.</w:t>
      </w:r>
    </w:p>
    <w:p w:rsidR="00662D88" w:rsidRDefault="00662D88" w:rsidP="00662D88">
      <w:pPr>
        <w:shd w:val="clear" w:color="auto" w:fill="FFFFFF"/>
        <w:ind w:firstLine="709"/>
        <w:jc w:val="both"/>
        <w:rPr>
          <w:sz w:val="28"/>
          <w:szCs w:val="28"/>
        </w:rPr>
      </w:pPr>
    </w:p>
    <w:p w:rsidR="00662D88" w:rsidRDefault="00662D88" w:rsidP="00662D88">
      <w:pPr>
        <w:shd w:val="clear" w:color="auto" w:fill="FFFFFF"/>
        <w:ind w:firstLine="709"/>
        <w:jc w:val="both"/>
        <w:rPr>
          <w:sz w:val="28"/>
          <w:szCs w:val="28"/>
        </w:rPr>
      </w:pPr>
    </w:p>
    <w:p w:rsidR="00662D88" w:rsidRPr="00B81604" w:rsidRDefault="00662D88" w:rsidP="00662D88">
      <w:pPr>
        <w:shd w:val="clear" w:color="auto" w:fill="FFFFFF"/>
        <w:ind w:firstLine="709"/>
        <w:jc w:val="both"/>
        <w:rPr>
          <w:sz w:val="28"/>
          <w:szCs w:val="28"/>
        </w:rPr>
      </w:pPr>
      <w:r w:rsidRPr="00B81604">
        <w:rPr>
          <w:sz w:val="28"/>
          <w:szCs w:val="28"/>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662D88" w:rsidRPr="00B81604" w:rsidRDefault="00662D88" w:rsidP="00662D88">
      <w:pPr>
        <w:shd w:val="clear" w:color="auto" w:fill="FFFFFF"/>
        <w:ind w:firstLine="709"/>
        <w:jc w:val="both"/>
        <w:rPr>
          <w:sz w:val="28"/>
          <w:szCs w:val="28"/>
        </w:rPr>
      </w:pPr>
      <w:r w:rsidRPr="00B81604">
        <w:rPr>
          <w:sz w:val="28"/>
          <w:szCs w:val="28"/>
        </w:rPr>
        <w:t>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662D88" w:rsidRPr="00B81604" w:rsidRDefault="00662D88" w:rsidP="00662D88">
      <w:pPr>
        <w:shd w:val="clear" w:color="auto" w:fill="FFFFFF"/>
        <w:ind w:firstLine="709"/>
        <w:jc w:val="both"/>
        <w:rPr>
          <w:sz w:val="28"/>
          <w:szCs w:val="28"/>
        </w:rPr>
      </w:pPr>
      <w:r w:rsidRPr="00B81604">
        <w:rPr>
          <w:sz w:val="28"/>
          <w:szCs w:val="28"/>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662D88" w:rsidRPr="00B81604" w:rsidRDefault="00662D88" w:rsidP="00662D88">
      <w:pPr>
        <w:shd w:val="clear" w:color="auto" w:fill="FFFFFF"/>
        <w:ind w:firstLine="709"/>
        <w:jc w:val="both"/>
        <w:rPr>
          <w:sz w:val="28"/>
          <w:szCs w:val="28"/>
        </w:rPr>
      </w:pPr>
      <w:r w:rsidRPr="00B81604">
        <w:rPr>
          <w:sz w:val="28"/>
          <w:szCs w:val="28"/>
        </w:rPr>
        <w:t>4.10.7. Срок проведения документарной проверки не может превышать 10 рабочих дней.</w:t>
      </w:r>
    </w:p>
    <w:p w:rsidR="00662D88" w:rsidRPr="00B81604" w:rsidRDefault="00662D88" w:rsidP="00662D88">
      <w:pPr>
        <w:shd w:val="clear" w:color="auto" w:fill="FFFFFF"/>
        <w:ind w:firstLine="709"/>
        <w:jc w:val="both"/>
        <w:rPr>
          <w:sz w:val="28"/>
          <w:szCs w:val="28"/>
        </w:rPr>
      </w:pPr>
      <w:r w:rsidRPr="00B81604">
        <w:rPr>
          <w:sz w:val="28"/>
          <w:szCs w:val="28"/>
        </w:rPr>
        <w:t xml:space="preserve">4.10.8. Внеплановая документарная проверка проводится без согласования с органами прокуратуры в соответствии с </w:t>
      </w:r>
      <w:hyperlink r:id="rId10"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B81604">
          <w:rPr>
            <w:sz w:val="28"/>
            <w:szCs w:val="28"/>
          </w:rPr>
          <w:t xml:space="preserve">частью 9 статьи 72 </w:t>
        </w:r>
      </w:hyperlink>
      <w:r w:rsidRPr="00B81604">
        <w:rPr>
          <w:sz w:val="28"/>
          <w:szCs w:val="28"/>
        </w:rPr>
        <w:t>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4.11. Выездная проверка.</w:t>
      </w:r>
    </w:p>
    <w:p w:rsidR="00662D88" w:rsidRPr="00B81604" w:rsidRDefault="00662D88" w:rsidP="00662D88">
      <w:pPr>
        <w:shd w:val="clear" w:color="auto" w:fill="FFFFFF"/>
        <w:ind w:firstLine="709"/>
        <w:jc w:val="both"/>
        <w:rPr>
          <w:sz w:val="28"/>
          <w:szCs w:val="28"/>
        </w:rPr>
      </w:pPr>
      <w:r w:rsidRPr="00B81604">
        <w:rPr>
          <w:sz w:val="28"/>
          <w:szCs w:val="28"/>
        </w:rPr>
        <w:t xml:space="preserve">4.11.1. Выездная проверка проводится посредством взаимодействия с конкретным контролируемым лицом, владеющим производственными объектами и </w:t>
      </w:r>
      <w:r w:rsidRPr="00B81604">
        <w:rPr>
          <w:sz w:val="28"/>
          <w:szCs w:val="28"/>
        </w:rPr>
        <w:lastRenderedPageBreak/>
        <w:t>(или) использующим их, в целях оценки соблюдения таким лицом обязательных требований, а также оценки выполнения решений уполномоченного органа.</w:t>
      </w:r>
    </w:p>
    <w:p w:rsidR="00662D88" w:rsidRPr="00B81604" w:rsidRDefault="00662D88" w:rsidP="00662D88">
      <w:pPr>
        <w:widowControl w:val="0"/>
        <w:autoSpaceDE w:val="0"/>
        <w:autoSpaceDN w:val="0"/>
        <w:ind w:firstLine="709"/>
        <w:jc w:val="both"/>
        <w:rPr>
          <w:sz w:val="28"/>
          <w:szCs w:val="28"/>
        </w:rPr>
      </w:pPr>
      <w:r w:rsidRPr="00B81604">
        <w:rPr>
          <w:sz w:val="28"/>
          <w:szCs w:val="28"/>
        </w:rPr>
        <w:t>4.11.2. Выездная проверка проводится по месту нахождения (осуществления деятельности) контролируемого лица либо объекта контроля.</w:t>
      </w:r>
    </w:p>
    <w:p w:rsidR="00662D88" w:rsidRPr="00B81604" w:rsidRDefault="00662D88" w:rsidP="00662D88">
      <w:pPr>
        <w:widowControl w:val="0"/>
        <w:autoSpaceDE w:val="0"/>
        <w:autoSpaceDN w:val="0"/>
        <w:ind w:firstLine="709"/>
        <w:jc w:val="both"/>
        <w:rPr>
          <w:sz w:val="28"/>
          <w:szCs w:val="28"/>
        </w:rPr>
      </w:pPr>
      <w:r w:rsidRPr="00B81604">
        <w:rPr>
          <w:sz w:val="28"/>
          <w:szCs w:val="28"/>
        </w:rPr>
        <w:t xml:space="preserve">4.11.3.Внеплановая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B81604">
          <w:rPr>
            <w:sz w:val="28"/>
            <w:szCs w:val="28"/>
          </w:rPr>
          <w:t>пунктами 3</w:t>
        </w:r>
      </w:hyperlink>
      <w:r w:rsidRPr="00B81604">
        <w:rPr>
          <w:sz w:val="28"/>
          <w:szCs w:val="28"/>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B81604">
          <w:rPr>
            <w:sz w:val="28"/>
            <w:szCs w:val="28"/>
          </w:rPr>
          <w:t>6 части 1 статьи 57</w:t>
        </w:r>
      </w:hyperlink>
      <w:r w:rsidRPr="00B81604">
        <w:rPr>
          <w:sz w:val="28"/>
          <w:szCs w:val="28"/>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B81604">
          <w:rPr>
            <w:sz w:val="28"/>
            <w:szCs w:val="28"/>
          </w:rPr>
          <w:t>частью 12 статьи 66</w:t>
        </w:r>
      </w:hyperlink>
      <w:r w:rsidRPr="00B81604">
        <w:rPr>
          <w:sz w:val="28"/>
          <w:szCs w:val="28"/>
        </w:rPr>
        <w:t xml:space="preserve"> Федерального закона № 248-ФЗ.</w:t>
      </w:r>
    </w:p>
    <w:p w:rsidR="00662D88" w:rsidRDefault="00662D88" w:rsidP="00741E21">
      <w:pPr>
        <w:widowControl w:val="0"/>
        <w:autoSpaceDE w:val="0"/>
        <w:autoSpaceDN w:val="0"/>
        <w:ind w:firstLine="709"/>
        <w:jc w:val="both"/>
        <w:rPr>
          <w:sz w:val="28"/>
          <w:szCs w:val="28"/>
        </w:rPr>
      </w:pPr>
      <w:r w:rsidRPr="00B81604">
        <w:rPr>
          <w:sz w:val="28"/>
          <w:szCs w:val="28"/>
        </w:rPr>
        <w:t xml:space="preserve">4.11.4. О проведении выездной проверки контролируемое лицо </w:t>
      </w:r>
    </w:p>
    <w:p w:rsidR="00662D88" w:rsidRPr="00B81604" w:rsidRDefault="00662D88" w:rsidP="00662D88">
      <w:pPr>
        <w:widowControl w:val="0"/>
        <w:autoSpaceDE w:val="0"/>
        <w:autoSpaceDN w:val="0"/>
        <w:jc w:val="both"/>
        <w:rPr>
          <w:sz w:val="28"/>
          <w:szCs w:val="28"/>
        </w:rPr>
      </w:pPr>
      <w:r w:rsidRPr="00B81604">
        <w:rPr>
          <w:sz w:val="28"/>
          <w:szCs w:val="28"/>
        </w:rPr>
        <w:t>уведомляется путем направления копии решения о проведении выездной проверки не позднее, чем за 24 часа до ее начала в порядке.</w:t>
      </w:r>
    </w:p>
    <w:p w:rsidR="00662D88" w:rsidRPr="00B81604" w:rsidRDefault="00662D88" w:rsidP="00662D88">
      <w:pPr>
        <w:widowControl w:val="0"/>
        <w:autoSpaceDE w:val="0"/>
        <w:autoSpaceDN w:val="0"/>
        <w:ind w:firstLine="709"/>
        <w:jc w:val="both"/>
        <w:rPr>
          <w:sz w:val="28"/>
          <w:szCs w:val="28"/>
        </w:rPr>
      </w:pPr>
      <w:r w:rsidRPr="00B81604">
        <w:rPr>
          <w:sz w:val="28"/>
          <w:szCs w:val="28"/>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62D88" w:rsidRPr="00B81604" w:rsidRDefault="00662D88" w:rsidP="00662D88">
      <w:pPr>
        <w:widowControl w:val="0"/>
        <w:autoSpaceDE w:val="0"/>
        <w:autoSpaceDN w:val="0"/>
        <w:ind w:firstLine="709"/>
        <w:jc w:val="both"/>
        <w:rPr>
          <w:sz w:val="28"/>
          <w:szCs w:val="28"/>
        </w:rPr>
      </w:pPr>
      <w:r w:rsidRPr="00B81604">
        <w:rPr>
          <w:sz w:val="28"/>
          <w:szCs w:val="28"/>
        </w:rPr>
        <w:t xml:space="preserve"> 4.11.4. В ходе выездной проверки допускаются следующие контрольные (надзорные) действия:</w:t>
      </w:r>
    </w:p>
    <w:p w:rsidR="00662D88" w:rsidRPr="00B81604" w:rsidRDefault="00662D88" w:rsidP="00662D88">
      <w:pPr>
        <w:shd w:val="clear" w:color="auto" w:fill="FFFFFF"/>
        <w:ind w:firstLine="709"/>
        <w:jc w:val="both"/>
        <w:rPr>
          <w:sz w:val="28"/>
          <w:szCs w:val="28"/>
        </w:rPr>
      </w:pPr>
      <w:r w:rsidRPr="00B81604">
        <w:rPr>
          <w:sz w:val="28"/>
          <w:szCs w:val="28"/>
        </w:rPr>
        <w:t>4.11.4.1. Осмотр.</w:t>
      </w:r>
    </w:p>
    <w:p w:rsidR="00662D88" w:rsidRPr="00B81604" w:rsidRDefault="00662D88" w:rsidP="00662D88">
      <w:pPr>
        <w:shd w:val="clear" w:color="auto" w:fill="FFFFFF"/>
        <w:ind w:firstLine="709"/>
        <w:jc w:val="both"/>
        <w:rPr>
          <w:sz w:val="28"/>
          <w:szCs w:val="28"/>
        </w:rPr>
      </w:pPr>
      <w:r w:rsidRPr="00B81604">
        <w:rPr>
          <w:sz w:val="28"/>
          <w:szCs w:val="28"/>
        </w:rPr>
        <w:t>4.11.4.2. Опрос.</w:t>
      </w:r>
    </w:p>
    <w:p w:rsidR="00662D88" w:rsidRPr="00B81604" w:rsidRDefault="00662D88" w:rsidP="00662D88">
      <w:pPr>
        <w:shd w:val="clear" w:color="auto" w:fill="FFFFFF"/>
        <w:ind w:firstLine="709"/>
        <w:jc w:val="both"/>
        <w:rPr>
          <w:sz w:val="28"/>
          <w:szCs w:val="28"/>
        </w:rPr>
      </w:pPr>
      <w:r w:rsidRPr="00B81604">
        <w:rPr>
          <w:sz w:val="28"/>
          <w:szCs w:val="28"/>
        </w:rPr>
        <w:t>4.11.4.3. Получение письменных объяснений.</w:t>
      </w:r>
    </w:p>
    <w:p w:rsidR="00662D88" w:rsidRPr="00B81604" w:rsidRDefault="00662D88" w:rsidP="00662D88">
      <w:pPr>
        <w:shd w:val="clear" w:color="auto" w:fill="FFFFFF"/>
        <w:ind w:firstLine="709"/>
        <w:jc w:val="both"/>
        <w:rPr>
          <w:sz w:val="28"/>
          <w:szCs w:val="28"/>
        </w:rPr>
      </w:pPr>
      <w:r w:rsidRPr="00B81604">
        <w:rPr>
          <w:sz w:val="28"/>
          <w:szCs w:val="28"/>
        </w:rPr>
        <w:t>4.11.4.4.</w:t>
      </w:r>
      <w:r>
        <w:rPr>
          <w:sz w:val="28"/>
          <w:szCs w:val="28"/>
        </w:rPr>
        <w:t> Истребование д</w:t>
      </w:r>
      <w:r w:rsidRPr="00B81604">
        <w:rPr>
          <w:sz w:val="28"/>
          <w:szCs w:val="28"/>
        </w:rPr>
        <w:t>окументов.</w:t>
      </w:r>
    </w:p>
    <w:p w:rsidR="00662D88" w:rsidRPr="00B81604" w:rsidRDefault="00662D88" w:rsidP="00662D88">
      <w:pPr>
        <w:shd w:val="clear" w:color="auto" w:fill="FFFFFF"/>
        <w:ind w:firstLine="709"/>
        <w:jc w:val="both"/>
        <w:rPr>
          <w:sz w:val="28"/>
          <w:szCs w:val="28"/>
        </w:rPr>
      </w:pPr>
      <w:r w:rsidRPr="00B81604">
        <w:rPr>
          <w:sz w:val="28"/>
          <w:szCs w:val="28"/>
        </w:rPr>
        <w:t>4.11.4.5. Экспертиза.</w:t>
      </w:r>
    </w:p>
    <w:p w:rsidR="00662D88" w:rsidRPr="00B81604" w:rsidRDefault="00662D88" w:rsidP="00662D88">
      <w:pPr>
        <w:shd w:val="clear" w:color="auto" w:fill="FFFFFF"/>
        <w:ind w:firstLine="709"/>
        <w:jc w:val="both"/>
        <w:rPr>
          <w:sz w:val="28"/>
          <w:szCs w:val="28"/>
        </w:rPr>
      </w:pPr>
      <w:r w:rsidRPr="00B81604">
        <w:rPr>
          <w:sz w:val="28"/>
          <w:szCs w:val="28"/>
        </w:rPr>
        <w:t>4.12. Выездное обследование.</w:t>
      </w:r>
    </w:p>
    <w:p w:rsidR="00662D88" w:rsidRPr="00B81604" w:rsidRDefault="00662D88" w:rsidP="00662D88">
      <w:pPr>
        <w:shd w:val="clear" w:color="auto" w:fill="FFFFFF"/>
        <w:ind w:firstLine="709"/>
        <w:jc w:val="both"/>
        <w:rPr>
          <w:sz w:val="28"/>
          <w:szCs w:val="28"/>
        </w:rPr>
      </w:pPr>
      <w:r w:rsidRPr="00B81604">
        <w:rPr>
          <w:sz w:val="28"/>
          <w:szCs w:val="28"/>
        </w:rPr>
        <w:t>4.12.1. Выездное обследование осуществляется в целях визуальной оценки соблюдения контролируемым лицом обязательных требований.</w:t>
      </w:r>
    </w:p>
    <w:p w:rsidR="00662D88" w:rsidRPr="00B81604" w:rsidRDefault="00662D88" w:rsidP="00662D88">
      <w:pPr>
        <w:shd w:val="clear" w:color="auto" w:fill="FFFFFF"/>
        <w:ind w:firstLine="709"/>
        <w:jc w:val="both"/>
        <w:rPr>
          <w:sz w:val="28"/>
          <w:szCs w:val="28"/>
        </w:rPr>
      </w:pPr>
      <w:r w:rsidRPr="00B81604">
        <w:rPr>
          <w:sz w:val="28"/>
          <w:szCs w:val="28"/>
        </w:rPr>
        <w:t>4.12.2. Выездное обследование проводится по месту нахождения объектов и территорий.</w:t>
      </w:r>
    </w:p>
    <w:p w:rsidR="00662D88" w:rsidRPr="00B81604" w:rsidRDefault="00662D88" w:rsidP="00662D88">
      <w:pPr>
        <w:shd w:val="clear" w:color="auto" w:fill="FFFFFF"/>
        <w:ind w:firstLine="709"/>
        <w:jc w:val="both"/>
        <w:rPr>
          <w:sz w:val="28"/>
          <w:szCs w:val="28"/>
        </w:rPr>
      </w:pPr>
      <w:r w:rsidRPr="00B81604">
        <w:rPr>
          <w:sz w:val="28"/>
          <w:szCs w:val="28"/>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662D88" w:rsidRPr="00B81604" w:rsidRDefault="00662D88" w:rsidP="00662D88">
      <w:pPr>
        <w:shd w:val="clear" w:color="auto" w:fill="FFFFFF"/>
        <w:ind w:firstLine="709"/>
        <w:jc w:val="both"/>
        <w:rPr>
          <w:sz w:val="28"/>
          <w:szCs w:val="28"/>
        </w:rPr>
      </w:pPr>
      <w:r w:rsidRPr="00B81604">
        <w:rPr>
          <w:sz w:val="28"/>
          <w:szCs w:val="28"/>
        </w:rPr>
        <w:t>4.12.4. Выездное обследование проводится без информирования контролируемого лица.</w:t>
      </w:r>
    </w:p>
    <w:p w:rsidR="00662D88" w:rsidRPr="00B81604" w:rsidRDefault="00662D88" w:rsidP="00662D88">
      <w:pPr>
        <w:shd w:val="clear" w:color="auto" w:fill="FFFFFF"/>
        <w:ind w:firstLine="709"/>
        <w:jc w:val="both"/>
        <w:rPr>
          <w:sz w:val="28"/>
          <w:szCs w:val="28"/>
        </w:rPr>
      </w:pPr>
      <w:r w:rsidRPr="00B81604">
        <w:rPr>
          <w:sz w:val="28"/>
          <w:szCs w:val="28"/>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62D88" w:rsidRPr="00B81604" w:rsidRDefault="00662D88" w:rsidP="00662D88">
      <w:pPr>
        <w:shd w:val="clear" w:color="auto" w:fill="FFFFFF"/>
        <w:ind w:firstLine="709"/>
        <w:jc w:val="both"/>
        <w:rPr>
          <w:sz w:val="28"/>
          <w:szCs w:val="28"/>
        </w:rPr>
      </w:pPr>
      <w:r w:rsidRPr="00B81604">
        <w:rPr>
          <w:sz w:val="28"/>
          <w:szCs w:val="28"/>
        </w:rPr>
        <w:t>4.12.6. По результатам проведения выездного обследования решения, предусмотренные пунктами 1 и 2 части 2 статьи 90 Федерального закона №248-ФЗ, не принимаются.</w:t>
      </w:r>
    </w:p>
    <w:p w:rsidR="00662D88" w:rsidRPr="00B81604" w:rsidRDefault="00662D88" w:rsidP="00662D88">
      <w:pPr>
        <w:shd w:val="clear" w:color="auto" w:fill="FFFFFF"/>
        <w:ind w:firstLine="709"/>
        <w:jc w:val="both"/>
        <w:rPr>
          <w:sz w:val="28"/>
          <w:szCs w:val="28"/>
        </w:rPr>
      </w:pPr>
      <w:r w:rsidRPr="00B81604">
        <w:rPr>
          <w:sz w:val="28"/>
          <w:szCs w:val="28"/>
        </w:rPr>
        <w:t>4.12.7. Выездное обследование может проводиться в форме внепланового контрольного (надзорного) мероприятия.</w:t>
      </w:r>
    </w:p>
    <w:p w:rsidR="00662D88" w:rsidRPr="00B81604" w:rsidRDefault="00662D88" w:rsidP="00662D88">
      <w:pPr>
        <w:shd w:val="clear" w:color="auto" w:fill="FFFFFF"/>
        <w:ind w:firstLine="709"/>
        <w:jc w:val="both"/>
        <w:rPr>
          <w:sz w:val="28"/>
          <w:szCs w:val="28"/>
        </w:rPr>
      </w:pPr>
    </w:p>
    <w:p w:rsidR="00662D88" w:rsidRPr="00B81604" w:rsidRDefault="00662D88" w:rsidP="00662D88">
      <w:pPr>
        <w:shd w:val="clear" w:color="auto" w:fill="FFFFFF"/>
        <w:ind w:left="1068"/>
        <w:jc w:val="center"/>
        <w:rPr>
          <w:b/>
          <w:sz w:val="28"/>
          <w:szCs w:val="28"/>
        </w:rPr>
      </w:pPr>
      <w:r w:rsidRPr="00B81604">
        <w:rPr>
          <w:b/>
          <w:sz w:val="28"/>
          <w:szCs w:val="28"/>
        </w:rPr>
        <w:t>5. Результаты контрольных (надзорных) мероприятий</w:t>
      </w:r>
    </w:p>
    <w:p w:rsidR="00662D88" w:rsidRPr="00B81604" w:rsidRDefault="00662D88" w:rsidP="00662D88">
      <w:pPr>
        <w:shd w:val="clear" w:color="auto" w:fill="FFFFFF"/>
        <w:ind w:left="1428"/>
        <w:rPr>
          <w:sz w:val="28"/>
          <w:szCs w:val="28"/>
        </w:rPr>
      </w:pPr>
    </w:p>
    <w:p w:rsidR="00662D88" w:rsidRPr="00B81604" w:rsidRDefault="00662D88" w:rsidP="00662D88">
      <w:pPr>
        <w:shd w:val="clear" w:color="auto" w:fill="FFFFFF"/>
        <w:ind w:firstLine="709"/>
        <w:jc w:val="both"/>
        <w:rPr>
          <w:sz w:val="28"/>
          <w:szCs w:val="28"/>
        </w:rPr>
      </w:pPr>
      <w:r w:rsidRPr="00B81604">
        <w:rPr>
          <w:sz w:val="28"/>
          <w:szCs w:val="28"/>
        </w:rPr>
        <w:lastRenderedPageBreak/>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w:t>
      </w:r>
    </w:p>
    <w:p w:rsidR="00662D88" w:rsidRPr="00B81604" w:rsidRDefault="00662D88" w:rsidP="00E83BEC">
      <w:pPr>
        <w:shd w:val="clear" w:color="auto" w:fill="FFFFFF"/>
        <w:ind w:firstLine="709"/>
        <w:jc w:val="both"/>
        <w:rPr>
          <w:sz w:val="28"/>
          <w:szCs w:val="28"/>
        </w:rPr>
      </w:pPr>
      <w:r w:rsidRPr="00B81604">
        <w:rPr>
          <w:sz w:val="28"/>
          <w:szCs w:val="28"/>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5.2. Решения, принимаемые по результатам контрольных (надзорных) мероприятий:</w:t>
      </w:r>
    </w:p>
    <w:p w:rsidR="00662D88" w:rsidRPr="00B81604" w:rsidRDefault="00662D88" w:rsidP="00662D88">
      <w:pPr>
        <w:shd w:val="clear" w:color="auto" w:fill="FFFFFF"/>
        <w:ind w:firstLine="709"/>
        <w:jc w:val="both"/>
        <w:rPr>
          <w:sz w:val="28"/>
          <w:szCs w:val="28"/>
        </w:rPr>
      </w:pPr>
      <w:r w:rsidRPr="00B81604">
        <w:rPr>
          <w:sz w:val="28"/>
          <w:szCs w:val="28"/>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662D88" w:rsidRPr="00B81604" w:rsidRDefault="00662D88" w:rsidP="00662D88">
      <w:pPr>
        <w:shd w:val="clear" w:color="auto" w:fill="FFFFFF"/>
        <w:ind w:firstLine="709"/>
        <w:jc w:val="both"/>
        <w:rPr>
          <w:sz w:val="28"/>
          <w:szCs w:val="28"/>
        </w:rPr>
      </w:pPr>
      <w:r w:rsidRPr="00B81604">
        <w:rPr>
          <w:sz w:val="28"/>
          <w:szCs w:val="28"/>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62D88" w:rsidRPr="00B81604" w:rsidRDefault="00662D88" w:rsidP="00662D88">
      <w:pPr>
        <w:shd w:val="clear" w:color="auto" w:fill="FFFFFF"/>
        <w:ind w:firstLine="709"/>
        <w:jc w:val="both"/>
        <w:rPr>
          <w:sz w:val="28"/>
          <w:szCs w:val="28"/>
        </w:rPr>
      </w:pPr>
      <w:r w:rsidRPr="00B81604">
        <w:rPr>
          <w:sz w:val="28"/>
          <w:szCs w:val="28"/>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662D88" w:rsidRPr="00B81604" w:rsidRDefault="00662D88" w:rsidP="00662D88">
      <w:pPr>
        <w:shd w:val="clear" w:color="auto" w:fill="FFFFFF"/>
        <w:ind w:firstLine="709"/>
        <w:jc w:val="both"/>
        <w:rPr>
          <w:sz w:val="28"/>
          <w:szCs w:val="28"/>
        </w:rPr>
      </w:pPr>
      <w:r w:rsidRPr="00B81604">
        <w:rPr>
          <w:sz w:val="28"/>
          <w:szCs w:val="28"/>
        </w:rPr>
        <w:t xml:space="preserve">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w:t>
      </w:r>
      <w:r w:rsidRPr="00B81604">
        <w:rPr>
          <w:sz w:val="28"/>
          <w:szCs w:val="28"/>
        </w:rPr>
        <w:lastRenderedPageBreak/>
        <w:t>вреда (ущерба) охраняемым законом ценностям или что такой вред (ущерб) причинен.</w:t>
      </w:r>
    </w:p>
    <w:p w:rsidR="00662D88" w:rsidRPr="00B81604" w:rsidRDefault="00662D88" w:rsidP="00662D88">
      <w:pPr>
        <w:shd w:val="clear" w:color="auto" w:fill="FFFFFF"/>
        <w:ind w:firstLine="709"/>
        <w:jc w:val="both"/>
        <w:rPr>
          <w:sz w:val="28"/>
          <w:szCs w:val="28"/>
        </w:rPr>
      </w:pPr>
      <w:r w:rsidRPr="00B81604">
        <w:rPr>
          <w:sz w:val="28"/>
          <w:szCs w:val="28"/>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62D88" w:rsidRDefault="00662D88" w:rsidP="00662D88">
      <w:pPr>
        <w:shd w:val="clear" w:color="auto" w:fill="FFFFFF"/>
        <w:ind w:firstLine="709"/>
        <w:jc w:val="both"/>
        <w:rPr>
          <w:sz w:val="28"/>
          <w:szCs w:val="28"/>
        </w:rPr>
      </w:pPr>
      <w:r w:rsidRPr="00B81604">
        <w:rPr>
          <w:sz w:val="28"/>
          <w:szCs w:val="28"/>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62D88" w:rsidRPr="00B81604" w:rsidRDefault="00662D88" w:rsidP="00662D88">
      <w:pPr>
        <w:shd w:val="clear" w:color="auto" w:fill="FFFFFF"/>
        <w:ind w:firstLine="709"/>
        <w:jc w:val="both"/>
        <w:rPr>
          <w:sz w:val="28"/>
          <w:szCs w:val="28"/>
        </w:rPr>
      </w:pPr>
      <w:r w:rsidRPr="00B81604">
        <w:rPr>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62D88" w:rsidRPr="00B81604" w:rsidRDefault="00662D88" w:rsidP="00662D88">
      <w:pPr>
        <w:shd w:val="clear" w:color="auto" w:fill="FFFFFF"/>
        <w:ind w:firstLine="709"/>
        <w:jc w:val="both"/>
        <w:rPr>
          <w:sz w:val="28"/>
          <w:szCs w:val="28"/>
        </w:rPr>
      </w:pPr>
      <w:r w:rsidRPr="00B81604">
        <w:rPr>
          <w:sz w:val="28"/>
          <w:szCs w:val="28"/>
        </w:rPr>
        <w:t>5.3. В предписании об устранении выявленных нарушений обязательных требований, указываются:</w:t>
      </w:r>
    </w:p>
    <w:p w:rsidR="00662D88" w:rsidRPr="00B81604" w:rsidRDefault="00662D88" w:rsidP="00662D88">
      <w:pPr>
        <w:shd w:val="clear" w:color="auto" w:fill="FFFFFF"/>
        <w:ind w:firstLine="709"/>
        <w:jc w:val="both"/>
        <w:rPr>
          <w:sz w:val="28"/>
          <w:szCs w:val="28"/>
        </w:rPr>
      </w:pPr>
      <w:r w:rsidRPr="00B81604">
        <w:rPr>
          <w:sz w:val="28"/>
          <w:szCs w:val="28"/>
        </w:rPr>
        <w:t>5.3.1. Фамилии, имена, отчества (при наличии) должностных лиц, проводивших контрольное (надзорное) мероприятие.</w:t>
      </w:r>
    </w:p>
    <w:p w:rsidR="00662D88" w:rsidRPr="00B81604" w:rsidRDefault="00662D88" w:rsidP="00662D88">
      <w:pPr>
        <w:shd w:val="clear" w:color="auto" w:fill="FFFFFF"/>
        <w:ind w:firstLine="709"/>
        <w:jc w:val="both"/>
        <w:rPr>
          <w:sz w:val="28"/>
          <w:szCs w:val="28"/>
        </w:rPr>
      </w:pPr>
      <w:r w:rsidRPr="00B81604">
        <w:rPr>
          <w:sz w:val="28"/>
          <w:szCs w:val="28"/>
        </w:rPr>
        <w:t>5.3.2. Дата выдачи.</w:t>
      </w:r>
    </w:p>
    <w:p w:rsidR="00662D88" w:rsidRPr="00B81604" w:rsidRDefault="00662D88" w:rsidP="00662D88">
      <w:pPr>
        <w:shd w:val="clear" w:color="auto" w:fill="FFFFFF"/>
        <w:ind w:firstLine="709"/>
        <w:jc w:val="both"/>
        <w:rPr>
          <w:sz w:val="28"/>
          <w:szCs w:val="28"/>
        </w:rPr>
      </w:pPr>
      <w:r w:rsidRPr="00B81604">
        <w:rPr>
          <w:sz w:val="28"/>
          <w:szCs w:val="28"/>
        </w:rPr>
        <w:t>5.3.3. Адресные данные объекта контроля.</w:t>
      </w:r>
    </w:p>
    <w:p w:rsidR="00662D88" w:rsidRPr="00B81604" w:rsidRDefault="00662D88" w:rsidP="00662D88">
      <w:pPr>
        <w:shd w:val="clear" w:color="auto" w:fill="FFFFFF"/>
        <w:ind w:firstLine="709"/>
        <w:jc w:val="both"/>
        <w:rPr>
          <w:sz w:val="28"/>
          <w:szCs w:val="28"/>
        </w:rPr>
      </w:pPr>
      <w:r w:rsidRPr="00B81604">
        <w:rPr>
          <w:sz w:val="28"/>
          <w:szCs w:val="28"/>
        </w:rPr>
        <w:t>5.3.4. Наименование лица, которому выдается предписание.</w:t>
      </w:r>
    </w:p>
    <w:p w:rsidR="00662D88" w:rsidRPr="00B81604" w:rsidRDefault="00662D88" w:rsidP="00662D88">
      <w:pPr>
        <w:shd w:val="clear" w:color="auto" w:fill="FFFFFF"/>
        <w:ind w:firstLine="709"/>
        <w:jc w:val="both"/>
        <w:rPr>
          <w:sz w:val="28"/>
          <w:szCs w:val="28"/>
        </w:rPr>
      </w:pPr>
      <w:r w:rsidRPr="00B81604">
        <w:rPr>
          <w:sz w:val="28"/>
          <w:szCs w:val="28"/>
        </w:rPr>
        <w:t>5.3.5. Нарушенные нормативно-правовые акты.</w:t>
      </w:r>
    </w:p>
    <w:p w:rsidR="00662D88" w:rsidRPr="00B81604" w:rsidRDefault="00662D88" w:rsidP="00662D88">
      <w:pPr>
        <w:shd w:val="clear" w:color="auto" w:fill="FFFFFF"/>
        <w:ind w:firstLine="709"/>
        <w:jc w:val="both"/>
        <w:rPr>
          <w:sz w:val="28"/>
          <w:szCs w:val="28"/>
        </w:rPr>
      </w:pPr>
      <w:r w:rsidRPr="00B81604">
        <w:rPr>
          <w:sz w:val="28"/>
          <w:szCs w:val="28"/>
        </w:rPr>
        <w:t>5.3.6. Описание нарушения, которое требуется устранить.</w:t>
      </w:r>
    </w:p>
    <w:p w:rsidR="00662D88" w:rsidRPr="00B81604" w:rsidRDefault="00662D88" w:rsidP="00662D88">
      <w:pPr>
        <w:shd w:val="clear" w:color="auto" w:fill="FFFFFF"/>
        <w:ind w:firstLine="709"/>
        <w:jc w:val="both"/>
        <w:rPr>
          <w:sz w:val="28"/>
          <w:szCs w:val="28"/>
        </w:rPr>
      </w:pPr>
      <w:r w:rsidRPr="00B81604">
        <w:rPr>
          <w:sz w:val="28"/>
          <w:szCs w:val="28"/>
        </w:rPr>
        <w:t>5.3.7. Срок устранения нарушения.</w:t>
      </w:r>
    </w:p>
    <w:p w:rsidR="00662D88" w:rsidRPr="00B81604" w:rsidRDefault="00662D88" w:rsidP="00662D88">
      <w:pPr>
        <w:shd w:val="clear" w:color="auto" w:fill="FFFFFF"/>
        <w:ind w:firstLine="709"/>
        <w:jc w:val="both"/>
        <w:rPr>
          <w:sz w:val="28"/>
          <w:szCs w:val="28"/>
        </w:rPr>
      </w:pPr>
      <w:r w:rsidRPr="00B81604">
        <w:rPr>
          <w:sz w:val="28"/>
          <w:szCs w:val="28"/>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62D88" w:rsidRPr="00B81604" w:rsidRDefault="00662D88" w:rsidP="00662D88">
      <w:pPr>
        <w:shd w:val="clear" w:color="auto" w:fill="FFFFFF"/>
        <w:ind w:firstLine="709"/>
        <w:jc w:val="both"/>
        <w:rPr>
          <w:sz w:val="28"/>
          <w:szCs w:val="28"/>
        </w:rPr>
      </w:pPr>
      <w:r w:rsidRPr="00B81604">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62D88" w:rsidRPr="00B81604" w:rsidRDefault="00662D88" w:rsidP="00662D88">
      <w:pPr>
        <w:shd w:val="clear" w:color="auto" w:fill="FFFFFF"/>
        <w:ind w:firstLine="709"/>
        <w:jc w:val="both"/>
        <w:rPr>
          <w:sz w:val="28"/>
          <w:szCs w:val="28"/>
        </w:rPr>
      </w:pPr>
    </w:p>
    <w:p w:rsidR="00662D88" w:rsidRPr="00B81604" w:rsidRDefault="00662D88" w:rsidP="00662D88">
      <w:pPr>
        <w:shd w:val="clear" w:color="auto" w:fill="FFFFFF"/>
        <w:ind w:firstLine="709"/>
        <w:jc w:val="center"/>
        <w:rPr>
          <w:b/>
          <w:bCs/>
          <w:sz w:val="28"/>
          <w:szCs w:val="28"/>
        </w:rPr>
      </w:pPr>
      <w:r w:rsidRPr="00B81604">
        <w:rPr>
          <w:b/>
          <w:bCs/>
          <w:sz w:val="28"/>
          <w:szCs w:val="28"/>
        </w:rPr>
        <w:lastRenderedPageBreak/>
        <w:t>6. Обжалование решений уполномоченного органа, действий (бездействия) должностных лиц уполномоченного органа</w:t>
      </w:r>
    </w:p>
    <w:p w:rsidR="00662D88" w:rsidRPr="00B81604" w:rsidRDefault="00662D88" w:rsidP="00662D88">
      <w:pPr>
        <w:shd w:val="clear" w:color="auto" w:fill="FFFFFF"/>
        <w:ind w:firstLine="709"/>
        <w:jc w:val="both"/>
        <w:rPr>
          <w:bCs/>
          <w:sz w:val="28"/>
          <w:szCs w:val="28"/>
        </w:rPr>
      </w:pPr>
    </w:p>
    <w:p w:rsidR="00662D88" w:rsidRPr="00B81604" w:rsidRDefault="00662D88" w:rsidP="00662D88">
      <w:pPr>
        <w:shd w:val="clear" w:color="auto" w:fill="FFFFFF"/>
        <w:ind w:firstLine="709"/>
        <w:jc w:val="both"/>
        <w:rPr>
          <w:sz w:val="28"/>
          <w:szCs w:val="28"/>
        </w:rPr>
      </w:pPr>
      <w:r w:rsidRPr="00B81604">
        <w:rPr>
          <w:sz w:val="28"/>
          <w:szCs w:val="28"/>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662D88" w:rsidRPr="00F41590" w:rsidRDefault="00662D88" w:rsidP="00F41590">
      <w:pPr>
        <w:pStyle w:val="HTML"/>
        <w:ind w:firstLine="709"/>
        <w:jc w:val="both"/>
        <w:rPr>
          <w:rFonts w:ascii="Times New Roman" w:hAnsi="Times New Roman"/>
          <w:sz w:val="28"/>
          <w:szCs w:val="28"/>
        </w:rPr>
      </w:pPr>
      <w:r w:rsidRPr="00E01364">
        <w:rPr>
          <w:rFonts w:ascii="Times New Roman" w:hAnsi="Times New Roman"/>
          <w:sz w:val="28"/>
          <w:szCs w:val="28"/>
        </w:rPr>
        <w:t>6.2.</w:t>
      </w:r>
      <w:r>
        <w:rPr>
          <w:rFonts w:ascii="Times New Roman" w:hAnsi="Times New Roman"/>
          <w:sz w:val="28"/>
          <w:szCs w:val="28"/>
        </w:rPr>
        <w:t xml:space="preserve">При осуществлении муниципального контроля применяется досудебный порядок обжалования решений контрольных органов, действий (бездействия) их </w:t>
      </w:r>
      <w:r w:rsidRPr="00F41590">
        <w:rPr>
          <w:rFonts w:ascii="Times New Roman" w:hAnsi="Times New Roman"/>
          <w:sz w:val="28"/>
          <w:szCs w:val="28"/>
        </w:rPr>
        <w:t xml:space="preserve">должностных лиц. Правом на досудебное обжалование решений, действий (бездействия) должностных лиц контрольного органа обладает контролируемое лицо, в отношении которого приняты решения или совершены действия (бездействие), </w:t>
      </w:r>
      <w:r w:rsidR="00F41590" w:rsidRPr="00F41590">
        <w:rPr>
          <w:rFonts w:ascii="Times New Roman" w:hAnsi="Times New Roman"/>
          <w:sz w:val="28"/>
          <w:szCs w:val="28"/>
        </w:rPr>
        <w:t>могут быть обжалованы в порядке, глав</w:t>
      </w:r>
      <w:r w:rsidR="00815DE9">
        <w:rPr>
          <w:rFonts w:ascii="Times New Roman" w:hAnsi="Times New Roman"/>
          <w:sz w:val="28"/>
          <w:szCs w:val="28"/>
        </w:rPr>
        <w:t>ы</w:t>
      </w:r>
      <w:r w:rsidR="00F41590" w:rsidRPr="00F41590">
        <w:rPr>
          <w:rFonts w:ascii="Times New Roman" w:hAnsi="Times New Roman"/>
          <w:sz w:val="28"/>
          <w:szCs w:val="28"/>
        </w:rPr>
        <w:t xml:space="preserve"> 9 Федерального закона № 248-ФЗ.</w:t>
      </w:r>
      <w:r w:rsidRPr="00F41590">
        <w:rPr>
          <w:rFonts w:ascii="Times New Roman" w:hAnsi="Times New Roman"/>
          <w:sz w:val="28"/>
          <w:szCs w:val="28"/>
        </w:rPr>
        <w:t>Досудебный порядок подачи жалобы:</w:t>
      </w:r>
    </w:p>
    <w:p w:rsidR="00662D88" w:rsidRPr="00B81604" w:rsidRDefault="00662D88" w:rsidP="00662D88">
      <w:pPr>
        <w:shd w:val="clear" w:color="auto" w:fill="FFFFFF"/>
        <w:ind w:firstLine="709"/>
        <w:jc w:val="both"/>
        <w:rPr>
          <w:sz w:val="28"/>
          <w:szCs w:val="28"/>
        </w:rPr>
      </w:pPr>
      <w:r w:rsidRPr="00B81604">
        <w:rPr>
          <w:sz w:val="28"/>
          <w:szCs w:val="28"/>
        </w:rPr>
        <w:t>6.2.1.</w:t>
      </w:r>
      <w:r w:rsidR="0065378E">
        <w:rPr>
          <w:color w:val="000000"/>
          <w:sz w:val="28"/>
          <w:szCs w:val="28"/>
        </w:rPr>
        <w:t xml:space="preserve"> </w:t>
      </w:r>
      <w:r w:rsidRPr="00B81604">
        <w:rPr>
          <w:sz w:val="28"/>
          <w:szCs w:val="28"/>
        </w:rPr>
        <w:t>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62D88" w:rsidRPr="00B81604" w:rsidRDefault="00662D88" w:rsidP="00662D88">
      <w:pPr>
        <w:shd w:val="clear" w:color="auto" w:fill="FFFFFF"/>
        <w:ind w:firstLine="709"/>
        <w:jc w:val="both"/>
        <w:rPr>
          <w:sz w:val="28"/>
          <w:szCs w:val="28"/>
        </w:rPr>
      </w:pPr>
      <w:r w:rsidRPr="00B81604">
        <w:rPr>
          <w:sz w:val="28"/>
          <w:szCs w:val="28"/>
        </w:rPr>
        <w:t xml:space="preserve">6.2.2. Жалоба рассматривается </w:t>
      </w:r>
      <w:r w:rsidR="00381A3A">
        <w:rPr>
          <w:sz w:val="28"/>
          <w:szCs w:val="28"/>
        </w:rPr>
        <w:t>Председателем комитета</w:t>
      </w:r>
      <w:r w:rsidRPr="00B81604">
        <w:rPr>
          <w:sz w:val="28"/>
          <w:szCs w:val="28"/>
        </w:rPr>
        <w:t xml:space="preserve"> в течение 20 рабочих дней со дня ее регистрации.</w:t>
      </w:r>
    </w:p>
    <w:p w:rsidR="00662D88" w:rsidRPr="00B81604" w:rsidRDefault="00662D88" w:rsidP="00662D88">
      <w:pPr>
        <w:shd w:val="clear" w:color="auto" w:fill="FFFFFF"/>
        <w:ind w:firstLine="709"/>
        <w:jc w:val="both"/>
        <w:rPr>
          <w:sz w:val="28"/>
          <w:szCs w:val="28"/>
        </w:rPr>
      </w:pPr>
      <w:r w:rsidRPr="00B81604">
        <w:rPr>
          <w:sz w:val="28"/>
          <w:szCs w:val="28"/>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62D88" w:rsidRPr="00B81604" w:rsidRDefault="00662D88" w:rsidP="00662D88">
      <w:pPr>
        <w:shd w:val="clear" w:color="auto" w:fill="FFFFFF"/>
        <w:ind w:firstLine="709"/>
        <w:jc w:val="both"/>
        <w:rPr>
          <w:sz w:val="28"/>
          <w:szCs w:val="28"/>
        </w:rPr>
      </w:pPr>
      <w:r w:rsidRPr="00B81604">
        <w:rPr>
          <w:sz w:val="28"/>
          <w:szCs w:val="28"/>
        </w:rPr>
        <w:t>6.2.3.1. Решений об отнесении объектов контроля к категориям риска.</w:t>
      </w:r>
    </w:p>
    <w:p w:rsidR="00662D88" w:rsidRPr="00B81604" w:rsidRDefault="00662D88" w:rsidP="00662D88">
      <w:pPr>
        <w:shd w:val="clear" w:color="auto" w:fill="FFFFFF"/>
        <w:ind w:firstLine="709"/>
        <w:jc w:val="both"/>
        <w:rPr>
          <w:sz w:val="28"/>
          <w:szCs w:val="28"/>
        </w:rPr>
      </w:pPr>
      <w:r w:rsidRPr="00B81604">
        <w:rPr>
          <w:sz w:val="28"/>
          <w:szCs w:val="28"/>
        </w:rPr>
        <w:t>6.2.3.2. Решений о включении контрольных (надзорных) мероприятий в план проведения плановых контрольных (надзорных) мероприятий.</w:t>
      </w:r>
    </w:p>
    <w:p w:rsidR="00662D88" w:rsidRPr="00B81604" w:rsidRDefault="00662D88" w:rsidP="00662D88">
      <w:pPr>
        <w:shd w:val="clear" w:color="auto" w:fill="FFFFFF"/>
        <w:ind w:firstLine="709"/>
        <w:jc w:val="both"/>
        <w:rPr>
          <w:sz w:val="28"/>
          <w:szCs w:val="28"/>
        </w:rPr>
      </w:pPr>
      <w:r w:rsidRPr="00B81604">
        <w:rPr>
          <w:sz w:val="28"/>
          <w:szCs w:val="28"/>
        </w:rPr>
        <w:t>6.2.3.3. Решений, принятых по результатам контрольных (надзорных) мероприятий, в том числе в части сроков исполнения этих решений.</w:t>
      </w:r>
    </w:p>
    <w:p w:rsidR="00662D88" w:rsidRPr="00B81604" w:rsidRDefault="00662D88" w:rsidP="00662D88">
      <w:pPr>
        <w:shd w:val="clear" w:color="auto" w:fill="FFFFFF"/>
        <w:ind w:firstLine="709"/>
        <w:jc w:val="both"/>
        <w:rPr>
          <w:sz w:val="28"/>
          <w:szCs w:val="28"/>
        </w:rPr>
      </w:pPr>
      <w:r w:rsidRPr="00B81604">
        <w:rPr>
          <w:sz w:val="28"/>
          <w:szCs w:val="28"/>
        </w:rPr>
        <w:t>6.2.3.4. Иных решений уполномоченного органа, действий (бездействия) их должностных лиц.</w:t>
      </w:r>
    </w:p>
    <w:p w:rsidR="00662D88" w:rsidRPr="00B81604" w:rsidRDefault="00662D88" w:rsidP="00662D88">
      <w:pPr>
        <w:shd w:val="clear" w:color="auto" w:fill="FFFFFF"/>
        <w:ind w:firstLine="709"/>
        <w:jc w:val="both"/>
        <w:rPr>
          <w:sz w:val="28"/>
          <w:szCs w:val="28"/>
        </w:rPr>
      </w:pPr>
      <w:r w:rsidRPr="00B81604">
        <w:rPr>
          <w:sz w:val="28"/>
          <w:szCs w:val="28"/>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62D88" w:rsidRPr="00B81604" w:rsidRDefault="00662D88" w:rsidP="00662D88">
      <w:pPr>
        <w:shd w:val="clear" w:color="auto" w:fill="FFFFFF"/>
        <w:ind w:firstLine="709"/>
        <w:jc w:val="both"/>
        <w:rPr>
          <w:sz w:val="28"/>
          <w:szCs w:val="28"/>
        </w:rPr>
      </w:pPr>
      <w:r w:rsidRPr="00B81604">
        <w:rPr>
          <w:sz w:val="28"/>
          <w:szCs w:val="28"/>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662D88" w:rsidRPr="00B81604" w:rsidRDefault="00662D88" w:rsidP="00662D88">
      <w:pPr>
        <w:shd w:val="clear" w:color="auto" w:fill="FFFFFF"/>
        <w:ind w:firstLine="709"/>
        <w:jc w:val="both"/>
        <w:rPr>
          <w:sz w:val="28"/>
          <w:szCs w:val="28"/>
        </w:rPr>
      </w:pPr>
      <w:r w:rsidRPr="00B81604">
        <w:rPr>
          <w:sz w:val="28"/>
          <w:szCs w:val="28"/>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62D88" w:rsidRPr="00B81604" w:rsidRDefault="00662D88" w:rsidP="00662D88">
      <w:pPr>
        <w:shd w:val="clear" w:color="auto" w:fill="FFFFFF"/>
        <w:ind w:firstLine="709"/>
        <w:jc w:val="both"/>
        <w:rPr>
          <w:sz w:val="28"/>
          <w:szCs w:val="28"/>
        </w:rPr>
      </w:pPr>
      <w:r w:rsidRPr="00B81604">
        <w:rPr>
          <w:sz w:val="28"/>
          <w:szCs w:val="28"/>
        </w:rPr>
        <w:lastRenderedPageBreak/>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62D88" w:rsidRPr="00B81604" w:rsidRDefault="00662D88" w:rsidP="00662D88">
      <w:pPr>
        <w:shd w:val="clear" w:color="auto" w:fill="FFFFFF"/>
        <w:ind w:firstLine="709"/>
        <w:jc w:val="both"/>
        <w:rPr>
          <w:sz w:val="28"/>
          <w:szCs w:val="28"/>
        </w:rPr>
      </w:pPr>
      <w:r w:rsidRPr="00B81604">
        <w:rPr>
          <w:sz w:val="28"/>
          <w:szCs w:val="28"/>
        </w:rPr>
        <w:t>6.2.8. Жалоба может содержать ходатайство о приостановлении исполнения обжалуемого решения уполномоченного органа.</w:t>
      </w:r>
    </w:p>
    <w:p w:rsidR="00662D88" w:rsidRDefault="00662D88" w:rsidP="00662D88">
      <w:pPr>
        <w:shd w:val="clear" w:color="auto" w:fill="FFFFFF"/>
        <w:ind w:firstLine="709"/>
        <w:jc w:val="both"/>
        <w:rPr>
          <w:sz w:val="28"/>
          <w:szCs w:val="28"/>
        </w:rPr>
      </w:pPr>
      <w:r w:rsidRPr="00B81604">
        <w:rPr>
          <w:sz w:val="28"/>
          <w:szCs w:val="28"/>
        </w:rPr>
        <w:t>6.2.9. Уполномоченный орган в срок не позднее 2 рабочих дней со дня регистрации жалобы принимает решение:</w:t>
      </w:r>
    </w:p>
    <w:p w:rsidR="00662D88" w:rsidRPr="00B81604" w:rsidRDefault="00662D88" w:rsidP="00662D88">
      <w:pPr>
        <w:shd w:val="clear" w:color="auto" w:fill="FFFFFF"/>
        <w:ind w:firstLine="709"/>
        <w:jc w:val="both"/>
        <w:rPr>
          <w:sz w:val="28"/>
          <w:szCs w:val="28"/>
        </w:rPr>
      </w:pPr>
      <w:r w:rsidRPr="00B81604">
        <w:rPr>
          <w:sz w:val="28"/>
          <w:szCs w:val="28"/>
        </w:rPr>
        <w:t>6.2.9.1. О приостановлении исполнения обжалуемого решения уполномоченного органа.</w:t>
      </w:r>
    </w:p>
    <w:p w:rsidR="00662D88" w:rsidRPr="00B81604" w:rsidRDefault="00662D88" w:rsidP="00662D88">
      <w:pPr>
        <w:shd w:val="clear" w:color="auto" w:fill="FFFFFF"/>
        <w:ind w:firstLine="709"/>
        <w:jc w:val="both"/>
        <w:rPr>
          <w:sz w:val="28"/>
          <w:szCs w:val="28"/>
        </w:rPr>
      </w:pPr>
      <w:r w:rsidRPr="00B81604">
        <w:rPr>
          <w:sz w:val="28"/>
          <w:szCs w:val="28"/>
        </w:rPr>
        <w:t>6.2.9.2. Об отказе в приостановлении исполнения обжалуемого решения уполномоченного органа.</w:t>
      </w:r>
    </w:p>
    <w:p w:rsidR="00662D88" w:rsidRPr="00B81604" w:rsidRDefault="00662D88" w:rsidP="00662D88">
      <w:pPr>
        <w:shd w:val="clear" w:color="auto" w:fill="FFFFFF"/>
        <w:ind w:firstLine="709"/>
        <w:jc w:val="both"/>
        <w:rPr>
          <w:sz w:val="28"/>
          <w:szCs w:val="28"/>
        </w:rPr>
      </w:pPr>
      <w:r w:rsidRPr="00B81604">
        <w:rPr>
          <w:sz w:val="28"/>
          <w:szCs w:val="28"/>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662D88" w:rsidRPr="00B81604" w:rsidRDefault="00662D88" w:rsidP="00662D88">
      <w:pPr>
        <w:shd w:val="clear" w:color="auto" w:fill="FFFFFF"/>
        <w:ind w:firstLine="709"/>
        <w:jc w:val="both"/>
        <w:rPr>
          <w:sz w:val="28"/>
          <w:szCs w:val="28"/>
        </w:rPr>
      </w:pPr>
      <w:r w:rsidRPr="00B81604">
        <w:rPr>
          <w:sz w:val="28"/>
          <w:szCs w:val="28"/>
        </w:rPr>
        <w:t>6.2.11. Жалоба должна отвечать требованиям, установленным статьей 41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 xml:space="preserve">6.2.12. </w:t>
      </w:r>
      <w:r w:rsidR="00381A3A">
        <w:rPr>
          <w:sz w:val="28"/>
          <w:szCs w:val="28"/>
        </w:rPr>
        <w:t xml:space="preserve">Председатель комитета </w:t>
      </w:r>
      <w:r w:rsidRPr="00B81604">
        <w:rPr>
          <w:sz w:val="28"/>
          <w:szCs w:val="28"/>
        </w:rPr>
        <w:t xml:space="preserve">в сети </w:t>
      </w:r>
      <w:r w:rsidR="00381A3A">
        <w:rPr>
          <w:sz w:val="28"/>
          <w:szCs w:val="28"/>
        </w:rPr>
        <w:t>«</w:t>
      </w:r>
      <w:r w:rsidRPr="00B81604">
        <w:rPr>
          <w:sz w:val="28"/>
          <w:szCs w:val="28"/>
        </w:rPr>
        <w:t>Интернет</w:t>
      </w:r>
      <w:r w:rsidR="00381A3A">
        <w:rPr>
          <w:sz w:val="28"/>
          <w:szCs w:val="28"/>
        </w:rPr>
        <w:t>»</w:t>
      </w:r>
      <w:r w:rsidRPr="00B81604">
        <w:rPr>
          <w:sz w:val="28"/>
          <w:szCs w:val="28"/>
        </w:rPr>
        <w:t xml:space="preserve">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662D88" w:rsidRPr="00B81604" w:rsidRDefault="00662D88" w:rsidP="00662D88">
      <w:pPr>
        <w:shd w:val="clear" w:color="auto" w:fill="FFFFFF"/>
        <w:ind w:firstLine="709"/>
        <w:jc w:val="both"/>
        <w:rPr>
          <w:sz w:val="28"/>
          <w:szCs w:val="28"/>
        </w:rPr>
      </w:pPr>
      <w:r w:rsidRPr="00B81604">
        <w:rPr>
          <w:sz w:val="28"/>
          <w:szCs w:val="28"/>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662D88" w:rsidRPr="00B81604" w:rsidRDefault="00662D88" w:rsidP="00662D88">
      <w:pPr>
        <w:shd w:val="clear" w:color="auto" w:fill="FFFFFF"/>
        <w:ind w:firstLine="709"/>
        <w:jc w:val="both"/>
        <w:rPr>
          <w:sz w:val="28"/>
          <w:szCs w:val="28"/>
        </w:rPr>
      </w:pPr>
      <w:r w:rsidRPr="00B81604">
        <w:rPr>
          <w:sz w:val="28"/>
          <w:szCs w:val="28"/>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662D88" w:rsidRPr="00B81604" w:rsidRDefault="00662D88" w:rsidP="00662D88">
      <w:pPr>
        <w:shd w:val="clear" w:color="auto" w:fill="FFFFFF"/>
        <w:ind w:firstLine="709"/>
        <w:jc w:val="both"/>
        <w:rPr>
          <w:sz w:val="28"/>
          <w:szCs w:val="28"/>
        </w:rPr>
      </w:pPr>
      <w:r w:rsidRPr="00B81604">
        <w:rPr>
          <w:sz w:val="28"/>
          <w:szCs w:val="28"/>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62D88" w:rsidRPr="00B81604" w:rsidRDefault="00662D88" w:rsidP="00662D88">
      <w:pPr>
        <w:shd w:val="clear" w:color="auto" w:fill="FFFFFF"/>
        <w:ind w:firstLine="709"/>
        <w:jc w:val="both"/>
        <w:rPr>
          <w:sz w:val="28"/>
          <w:szCs w:val="28"/>
        </w:rPr>
      </w:pPr>
      <w:r w:rsidRPr="00B81604">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62D88" w:rsidRPr="00B81604" w:rsidRDefault="00662D88" w:rsidP="00662D88">
      <w:pPr>
        <w:shd w:val="clear" w:color="auto" w:fill="FFFFFF"/>
        <w:ind w:firstLine="709"/>
        <w:jc w:val="both"/>
        <w:rPr>
          <w:sz w:val="28"/>
          <w:szCs w:val="28"/>
        </w:rPr>
      </w:pPr>
      <w:r w:rsidRPr="00B81604">
        <w:rPr>
          <w:sz w:val="28"/>
          <w:szCs w:val="28"/>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662D88" w:rsidRPr="00B81604" w:rsidRDefault="00662D88" w:rsidP="00662D88">
      <w:pPr>
        <w:shd w:val="clear" w:color="auto" w:fill="FFFFFF"/>
        <w:ind w:firstLine="709"/>
        <w:jc w:val="both"/>
        <w:rPr>
          <w:sz w:val="28"/>
          <w:szCs w:val="28"/>
        </w:rPr>
      </w:pPr>
      <w:r w:rsidRPr="00B81604">
        <w:rPr>
          <w:sz w:val="28"/>
          <w:szCs w:val="28"/>
        </w:rPr>
        <w:lastRenderedPageBreak/>
        <w:t xml:space="preserve">6.7. По итогам рассмотрения жалобы </w:t>
      </w:r>
      <w:r w:rsidR="00381A3A">
        <w:rPr>
          <w:sz w:val="28"/>
          <w:szCs w:val="28"/>
        </w:rPr>
        <w:t xml:space="preserve">Председатель комитета </w:t>
      </w:r>
      <w:r w:rsidRPr="00B81604">
        <w:rPr>
          <w:sz w:val="28"/>
          <w:szCs w:val="28"/>
        </w:rPr>
        <w:t>принимает одно из следующих решений:</w:t>
      </w:r>
    </w:p>
    <w:p w:rsidR="00662D88" w:rsidRPr="00B81604" w:rsidRDefault="00662D88" w:rsidP="00662D88">
      <w:pPr>
        <w:shd w:val="clear" w:color="auto" w:fill="FFFFFF"/>
        <w:ind w:firstLine="709"/>
        <w:jc w:val="both"/>
        <w:rPr>
          <w:sz w:val="28"/>
          <w:szCs w:val="28"/>
        </w:rPr>
      </w:pPr>
      <w:r w:rsidRPr="00B81604">
        <w:rPr>
          <w:sz w:val="28"/>
          <w:szCs w:val="28"/>
        </w:rPr>
        <w:t>6.7.1. Оставляет жалобу без удовлетворения.</w:t>
      </w:r>
    </w:p>
    <w:p w:rsidR="00662D88" w:rsidRDefault="00662D88" w:rsidP="00662D88">
      <w:pPr>
        <w:shd w:val="clear" w:color="auto" w:fill="FFFFFF"/>
        <w:ind w:firstLine="709"/>
        <w:jc w:val="both"/>
        <w:rPr>
          <w:sz w:val="28"/>
          <w:szCs w:val="28"/>
        </w:rPr>
      </w:pPr>
      <w:r w:rsidRPr="00B81604">
        <w:rPr>
          <w:sz w:val="28"/>
          <w:szCs w:val="28"/>
        </w:rPr>
        <w:t>6.7.2. Отменяет решение органа полностью или частично.</w:t>
      </w:r>
    </w:p>
    <w:p w:rsidR="00662D88" w:rsidRPr="00B81604" w:rsidRDefault="00662D88" w:rsidP="00662D88">
      <w:pPr>
        <w:shd w:val="clear" w:color="auto" w:fill="FFFFFF"/>
        <w:ind w:firstLine="709"/>
        <w:jc w:val="both"/>
        <w:rPr>
          <w:sz w:val="28"/>
          <w:szCs w:val="28"/>
        </w:rPr>
      </w:pPr>
      <w:r w:rsidRPr="00B81604">
        <w:rPr>
          <w:sz w:val="28"/>
          <w:szCs w:val="28"/>
        </w:rPr>
        <w:t>6.7.3. Отменяет решение уполномоченного органа полностью и принимает новое решение.</w:t>
      </w:r>
    </w:p>
    <w:p w:rsidR="00662D88" w:rsidRPr="00B81604" w:rsidRDefault="00662D88" w:rsidP="00662D88">
      <w:pPr>
        <w:shd w:val="clear" w:color="auto" w:fill="FFFFFF"/>
        <w:ind w:firstLine="709"/>
        <w:jc w:val="both"/>
        <w:rPr>
          <w:sz w:val="28"/>
          <w:szCs w:val="28"/>
        </w:rPr>
      </w:pPr>
      <w:r w:rsidRPr="00B81604">
        <w:rPr>
          <w:sz w:val="28"/>
          <w:szCs w:val="28"/>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62D88" w:rsidRPr="00B81604" w:rsidRDefault="00662D88" w:rsidP="00662D88">
      <w:pPr>
        <w:shd w:val="clear" w:color="auto" w:fill="FFFFFF"/>
        <w:ind w:firstLine="709"/>
        <w:jc w:val="both"/>
        <w:rPr>
          <w:sz w:val="28"/>
          <w:szCs w:val="28"/>
        </w:rPr>
      </w:pPr>
      <w:r>
        <w:rPr>
          <w:sz w:val="28"/>
          <w:szCs w:val="28"/>
        </w:rPr>
        <w:t xml:space="preserve">6.8. Решение </w:t>
      </w:r>
      <w:r w:rsidR="00381A3A">
        <w:rPr>
          <w:sz w:val="28"/>
          <w:szCs w:val="28"/>
        </w:rPr>
        <w:t>Председателя Комитета</w:t>
      </w:r>
      <w:r w:rsidRPr="00B81604">
        <w:rPr>
          <w:sz w:val="28"/>
          <w:szCs w:val="28"/>
        </w:rPr>
        <w:t>,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662D88" w:rsidRPr="00B81604" w:rsidRDefault="00662D88" w:rsidP="00662D88">
      <w:pPr>
        <w:shd w:val="clear" w:color="auto" w:fill="FFFFFF"/>
        <w:ind w:firstLine="709"/>
        <w:jc w:val="both"/>
        <w:rPr>
          <w:sz w:val="28"/>
          <w:szCs w:val="28"/>
        </w:rPr>
      </w:pPr>
    </w:p>
    <w:p w:rsidR="00662D88" w:rsidRPr="00B81604" w:rsidRDefault="00662D88" w:rsidP="00662D88">
      <w:pPr>
        <w:shd w:val="clear" w:color="auto" w:fill="FFFFFF"/>
        <w:ind w:firstLine="709"/>
        <w:jc w:val="center"/>
        <w:rPr>
          <w:b/>
          <w:bCs/>
          <w:sz w:val="28"/>
          <w:szCs w:val="28"/>
        </w:rPr>
      </w:pPr>
      <w:r w:rsidRPr="00B81604">
        <w:rPr>
          <w:b/>
          <w:bCs/>
          <w:sz w:val="28"/>
          <w:szCs w:val="28"/>
        </w:rPr>
        <w:t>7. Ключевые показатели муниципального контроля и их целевые значения</w:t>
      </w:r>
    </w:p>
    <w:p w:rsidR="00662D88" w:rsidRPr="00B81604" w:rsidRDefault="00662D88" w:rsidP="00662D88">
      <w:pPr>
        <w:shd w:val="clear" w:color="auto" w:fill="FFFFFF"/>
        <w:ind w:firstLine="709"/>
        <w:jc w:val="both"/>
        <w:rPr>
          <w:bCs/>
          <w:sz w:val="28"/>
          <w:szCs w:val="28"/>
        </w:rPr>
      </w:pPr>
    </w:p>
    <w:p w:rsidR="00662D88" w:rsidRPr="00B81604" w:rsidRDefault="00662D88" w:rsidP="00662D88">
      <w:pPr>
        <w:shd w:val="clear" w:color="auto" w:fill="FFFFFF"/>
        <w:ind w:firstLine="709"/>
        <w:jc w:val="both"/>
        <w:rPr>
          <w:sz w:val="28"/>
          <w:szCs w:val="28"/>
        </w:rPr>
      </w:pPr>
      <w:r w:rsidRPr="00B81604">
        <w:rPr>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662D88" w:rsidRPr="00B81604" w:rsidRDefault="00662D88" w:rsidP="00662D88">
      <w:pPr>
        <w:shd w:val="clear" w:color="auto" w:fill="FFFFFF"/>
        <w:ind w:firstLine="709"/>
        <w:jc w:val="both"/>
        <w:rPr>
          <w:sz w:val="28"/>
          <w:szCs w:val="28"/>
        </w:rPr>
      </w:pPr>
      <w:r w:rsidRPr="00B81604">
        <w:rPr>
          <w:sz w:val="28"/>
          <w:szCs w:val="28"/>
        </w:rPr>
        <w:t>В систему показателей результативности и эффективности деятельности уполномоченного органа входят:</w:t>
      </w:r>
    </w:p>
    <w:p w:rsidR="00662D88" w:rsidRPr="00B81604" w:rsidRDefault="00662D88" w:rsidP="00662D88">
      <w:pPr>
        <w:shd w:val="clear" w:color="auto" w:fill="FFFFFF"/>
        <w:ind w:firstLine="709"/>
        <w:jc w:val="both"/>
        <w:rPr>
          <w:sz w:val="28"/>
          <w:szCs w:val="28"/>
        </w:rPr>
      </w:pPr>
      <w:r w:rsidRPr="00B81604">
        <w:rPr>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662D88" w:rsidRPr="00B81604" w:rsidRDefault="00662D88" w:rsidP="00662D88">
      <w:pPr>
        <w:shd w:val="clear" w:color="auto" w:fill="FFFFFF"/>
        <w:ind w:firstLine="709"/>
        <w:jc w:val="both"/>
        <w:rPr>
          <w:sz w:val="28"/>
          <w:szCs w:val="28"/>
        </w:rPr>
      </w:pPr>
      <w:r w:rsidRPr="00B81604">
        <w:rPr>
          <w:sz w:val="28"/>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62D88" w:rsidRPr="00B81604" w:rsidRDefault="00662D88" w:rsidP="00662D88">
      <w:pPr>
        <w:widowControl w:val="0"/>
        <w:autoSpaceDE w:val="0"/>
        <w:autoSpaceDN w:val="0"/>
        <w:ind w:firstLine="709"/>
        <w:jc w:val="both"/>
        <w:rPr>
          <w:sz w:val="28"/>
          <w:szCs w:val="28"/>
        </w:rPr>
      </w:pPr>
      <w:r w:rsidRPr="00B81604">
        <w:rPr>
          <w:sz w:val="28"/>
          <w:szCs w:val="28"/>
        </w:rPr>
        <w:t>7.2. Ключевые показатели и их целевые значения:</w:t>
      </w:r>
    </w:p>
    <w:p w:rsidR="00662D88" w:rsidRPr="00B81604" w:rsidRDefault="00662D88" w:rsidP="00662D88">
      <w:pPr>
        <w:widowControl w:val="0"/>
        <w:autoSpaceDE w:val="0"/>
        <w:autoSpaceDN w:val="0"/>
        <w:ind w:firstLine="709"/>
        <w:jc w:val="both"/>
        <w:rPr>
          <w:sz w:val="28"/>
          <w:szCs w:val="28"/>
        </w:rPr>
      </w:pPr>
      <w:r w:rsidRPr="00B81604">
        <w:rPr>
          <w:sz w:val="28"/>
          <w:szCs w:val="28"/>
        </w:rPr>
        <w:t>- доля устраненных нарушений из числа выявленных нарушений обязательных требований - 50%;</w:t>
      </w:r>
    </w:p>
    <w:p w:rsidR="00662D88" w:rsidRPr="00B81604" w:rsidRDefault="00662D88" w:rsidP="00662D88">
      <w:pPr>
        <w:widowControl w:val="0"/>
        <w:autoSpaceDE w:val="0"/>
        <w:autoSpaceDN w:val="0"/>
        <w:ind w:firstLine="709"/>
        <w:jc w:val="both"/>
        <w:rPr>
          <w:sz w:val="28"/>
          <w:szCs w:val="28"/>
        </w:rPr>
      </w:pPr>
      <w:r w:rsidRPr="00B81604">
        <w:rPr>
          <w:sz w:val="28"/>
          <w:szCs w:val="28"/>
        </w:rPr>
        <w:t>- доля выполнения плана проведения плановых контрольных мероприятий на очередной календарный год - 100%;</w:t>
      </w:r>
    </w:p>
    <w:p w:rsidR="00662D88" w:rsidRPr="00B81604" w:rsidRDefault="00662D88" w:rsidP="00662D88">
      <w:pPr>
        <w:widowControl w:val="0"/>
        <w:autoSpaceDE w:val="0"/>
        <w:autoSpaceDN w:val="0"/>
        <w:ind w:firstLine="709"/>
        <w:jc w:val="both"/>
        <w:rPr>
          <w:sz w:val="28"/>
          <w:szCs w:val="28"/>
        </w:rPr>
      </w:pPr>
      <w:r w:rsidRPr="00B81604">
        <w:rPr>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662D88" w:rsidRPr="00B81604" w:rsidRDefault="00662D88" w:rsidP="00662D88">
      <w:pPr>
        <w:widowControl w:val="0"/>
        <w:autoSpaceDE w:val="0"/>
        <w:autoSpaceDN w:val="0"/>
        <w:ind w:firstLine="709"/>
        <w:jc w:val="both"/>
        <w:rPr>
          <w:sz w:val="28"/>
          <w:szCs w:val="28"/>
        </w:rPr>
      </w:pPr>
      <w:r w:rsidRPr="00B81604">
        <w:rPr>
          <w:sz w:val="28"/>
          <w:szCs w:val="28"/>
        </w:rPr>
        <w:t>- доля отмененных результатов контрольных мероприятий - 10%;</w:t>
      </w:r>
    </w:p>
    <w:p w:rsidR="00662D88" w:rsidRPr="00B81604" w:rsidRDefault="00662D88" w:rsidP="00662D88">
      <w:pPr>
        <w:widowControl w:val="0"/>
        <w:autoSpaceDE w:val="0"/>
        <w:autoSpaceDN w:val="0"/>
        <w:ind w:firstLine="709"/>
        <w:jc w:val="both"/>
        <w:rPr>
          <w:sz w:val="28"/>
          <w:szCs w:val="28"/>
        </w:rPr>
      </w:pPr>
      <w:r w:rsidRPr="00B81604">
        <w:rPr>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62D88" w:rsidRPr="00B81604" w:rsidRDefault="00662D88" w:rsidP="00662D88">
      <w:pPr>
        <w:widowControl w:val="0"/>
        <w:autoSpaceDE w:val="0"/>
        <w:autoSpaceDN w:val="0"/>
        <w:ind w:firstLine="709"/>
        <w:jc w:val="both"/>
        <w:rPr>
          <w:sz w:val="28"/>
          <w:szCs w:val="28"/>
        </w:rPr>
      </w:pPr>
      <w:r w:rsidRPr="00B81604">
        <w:rPr>
          <w:sz w:val="28"/>
          <w:szCs w:val="28"/>
        </w:rPr>
        <w:lastRenderedPageBreak/>
        <w:t>- доля вынесенных судебных решений о назначении административного наказания по материалам контрольного органа - 75%;</w:t>
      </w:r>
    </w:p>
    <w:p w:rsidR="00662D88" w:rsidRPr="00B81604" w:rsidRDefault="00662D88" w:rsidP="00662D88">
      <w:pPr>
        <w:widowControl w:val="0"/>
        <w:autoSpaceDE w:val="0"/>
        <w:autoSpaceDN w:val="0"/>
        <w:ind w:firstLine="709"/>
        <w:jc w:val="both"/>
        <w:rPr>
          <w:sz w:val="28"/>
          <w:szCs w:val="28"/>
        </w:rPr>
      </w:pPr>
      <w:r w:rsidRPr="00B81604">
        <w:rPr>
          <w:sz w:val="28"/>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662D88" w:rsidRPr="00B81604" w:rsidRDefault="00662D88" w:rsidP="00662D88">
      <w:pPr>
        <w:ind w:firstLine="709"/>
        <w:jc w:val="both"/>
        <w:rPr>
          <w:sz w:val="28"/>
          <w:szCs w:val="28"/>
        </w:rPr>
      </w:pPr>
      <w:r w:rsidRPr="00B81604">
        <w:rPr>
          <w:sz w:val="28"/>
          <w:szCs w:val="28"/>
        </w:rPr>
        <w:t>7.3. Индикативные показатели:</w:t>
      </w:r>
    </w:p>
    <w:p w:rsidR="00662D88" w:rsidRPr="00B81604" w:rsidRDefault="00662D88" w:rsidP="00662D88">
      <w:pPr>
        <w:ind w:firstLine="709"/>
        <w:jc w:val="both"/>
        <w:rPr>
          <w:sz w:val="28"/>
          <w:szCs w:val="28"/>
        </w:rPr>
      </w:pPr>
      <w:r w:rsidRPr="00B81604">
        <w:rPr>
          <w:sz w:val="28"/>
          <w:szCs w:val="28"/>
        </w:rPr>
        <w:t>- количество проведенных плановых контрольных мероприятий;</w:t>
      </w:r>
    </w:p>
    <w:p w:rsidR="00662D88" w:rsidRPr="00B81604" w:rsidRDefault="00662D88" w:rsidP="00662D88">
      <w:pPr>
        <w:ind w:firstLine="709"/>
        <w:jc w:val="both"/>
        <w:rPr>
          <w:sz w:val="28"/>
          <w:szCs w:val="28"/>
        </w:rPr>
      </w:pPr>
      <w:r w:rsidRPr="00B81604">
        <w:rPr>
          <w:sz w:val="28"/>
          <w:szCs w:val="28"/>
        </w:rPr>
        <w:t>- количество проведенных внеплановых контрольных мероприятий;</w:t>
      </w:r>
    </w:p>
    <w:p w:rsidR="00662D88" w:rsidRPr="00B81604" w:rsidRDefault="00662D88" w:rsidP="00662D88">
      <w:pPr>
        <w:ind w:firstLine="709"/>
        <w:jc w:val="both"/>
        <w:rPr>
          <w:sz w:val="28"/>
          <w:szCs w:val="28"/>
        </w:rPr>
      </w:pPr>
      <w:r w:rsidRPr="00B81604">
        <w:rPr>
          <w:sz w:val="28"/>
          <w:szCs w:val="28"/>
        </w:rPr>
        <w:t>- количество поступивших возражений в отношении акта контрольного мероприятия;</w:t>
      </w:r>
    </w:p>
    <w:p w:rsidR="00662D88" w:rsidRPr="00B81604" w:rsidRDefault="00662D88" w:rsidP="00662D88">
      <w:pPr>
        <w:ind w:firstLine="709"/>
        <w:jc w:val="both"/>
        <w:rPr>
          <w:sz w:val="28"/>
          <w:szCs w:val="28"/>
        </w:rPr>
      </w:pPr>
      <w:r w:rsidRPr="00B81604">
        <w:rPr>
          <w:sz w:val="28"/>
          <w:szCs w:val="28"/>
        </w:rPr>
        <w:t>- количество выданных предписаний об устранении нарушений обязательных требований;</w:t>
      </w:r>
    </w:p>
    <w:p w:rsidR="00662D88" w:rsidRPr="00B81604" w:rsidRDefault="00662D88" w:rsidP="00662D88">
      <w:pPr>
        <w:ind w:firstLine="709"/>
        <w:jc w:val="both"/>
        <w:rPr>
          <w:sz w:val="28"/>
          <w:szCs w:val="28"/>
        </w:rPr>
      </w:pPr>
      <w:r w:rsidRPr="00B81604">
        <w:rPr>
          <w:sz w:val="28"/>
          <w:szCs w:val="28"/>
        </w:rPr>
        <w:t>- количество устраненных нарушений обязательных требований.</w:t>
      </w:r>
    </w:p>
    <w:p w:rsidR="00662D88" w:rsidRPr="00B81604" w:rsidRDefault="00662D88" w:rsidP="00662D88">
      <w:pPr>
        <w:shd w:val="clear" w:color="auto" w:fill="FFFFFF"/>
        <w:ind w:firstLine="709"/>
        <w:jc w:val="both"/>
        <w:rPr>
          <w:sz w:val="28"/>
          <w:szCs w:val="28"/>
        </w:rPr>
      </w:pPr>
      <w:r w:rsidRPr="00B81604">
        <w:rPr>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662D88" w:rsidRDefault="00662D88" w:rsidP="00662D88">
      <w:pPr>
        <w:shd w:val="clear" w:color="auto" w:fill="FFFFFF"/>
        <w:ind w:firstLine="709"/>
        <w:jc w:val="both"/>
        <w:rPr>
          <w:sz w:val="28"/>
          <w:szCs w:val="28"/>
        </w:rPr>
      </w:pPr>
      <w:r w:rsidRPr="00B81604">
        <w:rPr>
          <w:sz w:val="28"/>
          <w:szCs w:val="28"/>
        </w:rPr>
        <w:t xml:space="preserve">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w:t>
      </w:r>
      <w:r w:rsidR="00381A3A">
        <w:rPr>
          <w:sz w:val="28"/>
          <w:szCs w:val="28"/>
        </w:rPr>
        <w:t>1 февраля на официальном сайте А</w:t>
      </w:r>
      <w:r w:rsidRPr="00B81604">
        <w:rPr>
          <w:sz w:val="28"/>
          <w:szCs w:val="28"/>
        </w:rPr>
        <w:t xml:space="preserve">дминистрации в сети </w:t>
      </w:r>
      <w:r w:rsidR="00381A3A">
        <w:rPr>
          <w:sz w:val="28"/>
          <w:szCs w:val="28"/>
        </w:rPr>
        <w:t>«</w:t>
      </w:r>
      <w:r w:rsidRPr="00B81604">
        <w:rPr>
          <w:sz w:val="28"/>
          <w:szCs w:val="28"/>
        </w:rPr>
        <w:t>Интернет</w:t>
      </w:r>
      <w:r w:rsidR="00381A3A">
        <w:rPr>
          <w:sz w:val="28"/>
          <w:szCs w:val="28"/>
        </w:rPr>
        <w:t>»</w:t>
      </w:r>
      <w:r w:rsidRPr="00B81604">
        <w:rPr>
          <w:sz w:val="28"/>
          <w:szCs w:val="28"/>
        </w:rPr>
        <w:t>.</w:t>
      </w:r>
      <w:bookmarkStart w:id="1" w:name="P34"/>
      <w:bookmarkEnd w:id="1"/>
    </w:p>
    <w:p w:rsidR="00662D88" w:rsidRDefault="00662D88" w:rsidP="00662D88">
      <w:pPr>
        <w:shd w:val="clear" w:color="auto" w:fill="FFFFFF"/>
        <w:ind w:left="5103"/>
        <w:jc w:val="both"/>
        <w:rPr>
          <w:sz w:val="28"/>
          <w:szCs w:val="28"/>
        </w:rPr>
      </w:pPr>
      <w:r>
        <w:rPr>
          <w:sz w:val="28"/>
          <w:szCs w:val="28"/>
        </w:rPr>
        <w:br w:type="column"/>
      </w:r>
    </w:p>
    <w:p w:rsidR="00662D88" w:rsidRDefault="00662D88" w:rsidP="00662D88">
      <w:pPr>
        <w:rPr>
          <w:sz w:val="28"/>
          <w:szCs w:val="28"/>
        </w:rPr>
      </w:pPr>
    </w:p>
    <w:p w:rsidR="00662D88" w:rsidRPr="00441A26" w:rsidRDefault="00662D88" w:rsidP="00662D88">
      <w:pPr>
        <w:ind w:firstLine="5103"/>
        <w:rPr>
          <w:sz w:val="28"/>
          <w:szCs w:val="28"/>
        </w:rPr>
      </w:pPr>
      <w:r w:rsidRPr="00441A26">
        <w:rPr>
          <w:sz w:val="28"/>
          <w:szCs w:val="28"/>
        </w:rPr>
        <w:t xml:space="preserve">Приложение </w:t>
      </w:r>
      <w:r w:rsidR="00381A3A">
        <w:rPr>
          <w:sz w:val="28"/>
          <w:szCs w:val="28"/>
        </w:rPr>
        <w:t>1</w:t>
      </w:r>
    </w:p>
    <w:p w:rsidR="00662D88" w:rsidRPr="00441A26" w:rsidRDefault="00662D88" w:rsidP="00662D88">
      <w:pPr>
        <w:ind w:left="5103"/>
        <w:rPr>
          <w:sz w:val="28"/>
          <w:szCs w:val="28"/>
        </w:rPr>
      </w:pPr>
      <w:r w:rsidRPr="00441A26">
        <w:rPr>
          <w:sz w:val="28"/>
          <w:szCs w:val="28"/>
        </w:rPr>
        <w:t xml:space="preserve">к Положению о муниципальном </w:t>
      </w:r>
    </w:p>
    <w:p w:rsidR="00662D88" w:rsidRDefault="00662D88" w:rsidP="00662D88">
      <w:pPr>
        <w:ind w:left="5103"/>
        <w:rPr>
          <w:sz w:val="28"/>
          <w:szCs w:val="28"/>
        </w:rPr>
      </w:pPr>
      <w:r w:rsidRPr="00441A26">
        <w:rPr>
          <w:sz w:val="28"/>
          <w:szCs w:val="28"/>
        </w:rPr>
        <w:t>контроле</w:t>
      </w:r>
      <w:r>
        <w:rPr>
          <w:sz w:val="28"/>
          <w:szCs w:val="28"/>
        </w:rPr>
        <w:t xml:space="preserve"> в сфере благоустройства</w:t>
      </w:r>
    </w:p>
    <w:p w:rsidR="00662D88" w:rsidRPr="00441A26" w:rsidRDefault="00662D88" w:rsidP="00662D88">
      <w:pPr>
        <w:ind w:left="5103"/>
        <w:rPr>
          <w:sz w:val="28"/>
          <w:szCs w:val="28"/>
        </w:rPr>
      </w:pPr>
      <w:r w:rsidRPr="00441A26">
        <w:rPr>
          <w:sz w:val="28"/>
          <w:szCs w:val="28"/>
        </w:rPr>
        <w:t xml:space="preserve">территории </w:t>
      </w:r>
      <w:r>
        <w:rPr>
          <w:sz w:val="28"/>
          <w:szCs w:val="28"/>
        </w:rPr>
        <w:t>муниципального образования «Сычевский муниципальный округ» Смоленской области</w:t>
      </w:r>
    </w:p>
    <w:p w:rsidR="00662D88" w:rsidRDefault="00662D88" w:rsidP="00662D88">
      <w:pPr>
        <w:pStyle w:val="Standard"/>
        <w:jc w:val="both"/>
      </w:pPr>
    </w:p>
    <w:p w:rsidR="00662D88" w:rsidRDefault="00662D88" w:rsidP="00662D88">
      <w:pPr>
        <w:pStyle w:val="af2"/>
        <w:tabs>
          <w:tab w:val="left" w:pos="1134"/>
        </w:tabs>
        <w:ind w:left="0"/>
        <w:jc w:val="center"/>
        <w:rPr>
          <w:b/>
          <w:sz w:val="28"/>
          <w:szCs w:val="28"/>
        </w:rPr>
      </w:pPr>
      <w:r w:rsidRPr="00067F25">
        <w:rPr>
          <w:b/>
          <w:sz w:val="28"/>
          <w:szCs w:val="28"/>
        </w:rPr>
        <w:t xml:space="preserve">ключевые и индикативные показатели муниципального контроля в сфере благоустройства территории </w:t>
      </w:r>
      <w:r>
        <w:rPr>
          <w:b/>
          <w:sz w:val="28"/>
          <w:szCs w:val="28"/>
        </w:rPr>
        <w:t xml:space="preserve">муниципального образования «Сычевский муниципальный округ» </w:t>
      </w:r>
      <w:r w:rsidRPr="00067F25">
        <w:rPr>
          <w:b/>
          <w:sz w:val="28"/>
          <w:szCs w:val="28"/>
        </w:rPr>
        <w:t>Смоленской области</w:t>
      </w:r>
    </w:p>
    <w:p w:rsidR="00662D88" w:rsidRPr="00067F25" w:rsidRDefault="00662D88" w:rsidP="00662D88">
      <w:pPr>
        <w:pStyle w:val="af2"/>
        <w:tabs>
          <w:tab w:val="left" w:pos="1134"/>
        </w:tabs>
        <w:ind w:left="0"/>
        <w:jc w:val="center"/>
        <w:rPr>
          <w:b/>
          <w:sz w:val="28"/>
        </w:rPr>
      </w:pP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6"/>
        <w:gridCol w:w="2863"/>
        <w:gridCol w:w="680"/>
      </w:tblGrid>
      <w:tr w:rsidR="00662D88" w:rsidTr="00662D88">
        <w:trPr>
          <w:trHeight w:val="315"/>
        </w:trPr>
        <w:tc>
          <w:tcPr>
            <w:tcW w:w="6686" w:type="dxa"/>
            <w:tcBorders>
              <w:top w:val="single" w:sz="4" w:space="0" w:color="auto"/>
              <w:left w:val="single" w:sz="4" w:space="0" w:color="auto"/>
              <w:bottom w:val="single" w:sz="4" w:space="0" w:color="auto"/>
              <w:right w:val="single" w:sz="4" w:space="0" w:color="auto"/>
            </w:tcBorders>
            <w:hideMark/>
          </w:tcPr>
          <w:p w:rsidR="00662D88" w:rsidRDefault="00662D88" w:rsidP="00662D88">
            <w:pPr>
              <w:autoSpaceDE w:val="0"/>
              <w:autoSpaceDN w:val="0"/>
              <w:adjustRightInd w:val="0"/>
              <w:spacing w:line="276" w:lineRule="auto"/>
              <w:ind w:left="23" w:hanging="113"/>
              <w:jc w:val="center"/>
              <w:rPr>
                <w:b/>
              </w:rPr>
            </w:pPr>
            <w:r>
              <w:rPr>
                <w:b/>
              </w:rPr>
              <w:t>Ключевые показатели</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662D88" w:rsidP="00662D88">
            <w:pPr>
              <w:autoSpaceDE w:val="0"/>
              <w:autoSpaceDN w:val="0"/>
              <w:adjustRightInd w:val="0"/>
              <w:spacing w:line="276" w:lineRule="auto"/>
              <w:ind w:left="23" w:hanging="113"/>
              <w:jc w:val="center"/>
              <w:rPr>
                <w:b/>
              </w:rPr>
            </w:pPr>
            <w:r>
              <w:rPr>
                <w:b/>
              </w:rPr>
              <w:t>Целевые значения</w:t>
            </w:r>
          </w:p>
        </w:tc>
      </w:tr>
      <w:tr w:rsidR="00662D88" w:rsidTr="00662D88">
        <w:trPr>
          <w:trHeight w:val="150"/>
        </w:trPr>
        <w:tc>
          <w:tcPr>
            <w:tcW w:w="6686" w:type="dxa"/>
            <w:tcBorders>
              <w:top w:val="single" w:sz="4" w:space="0" w:color="auto"/>
              <w:left w:val="single" w:sz="4" w:space="0" w:color="auto"/>
              <w:bottom w:val="single" w:sz="4" w:space="0" w:color="auto"/>
              <w:right w:val="single" w:sz="4" w:space="0" w:color="auto"/>
            </w:tcBorders>
            <w:hideMark/>
          </w:tcPr>
          <w:p w:rsidR="00662D88" w:rsidRDefault="00E83BEC" w:rsidP="00662D88">
            <w:pPr>
              <w:autoSpaceDE w:val="0"/>
              <w:autoSpaceDN w:val="0"/>
              <w:adjustRightInd w:val="0"/>
              <w:ind w:firstLine="539"/>
              <w:jc w:val="both"/>
            </w:pPr>
            <w:r>
              <w:t>Доля</w:t>
            </w:r>
            <w:r w:rsidR="00662D88">
              <w:t xml:space="preserve"> устраненных нарушений из числа выявленных нарушений  законодательства </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E83BEC" w:rsidP="00662D88">
            <w:pPr>
              <w:autoSpaceDE w:val="0"/>
              <w:autoSpaceDN w:val="0"/>
              <w:adjustRightInd w:val="0"/>
              <w:ind w:right="-104" w:firstLine="33"/>
              <w:jc w:val="center"/>
            </w:pPr>
            <w:r>
              <w:t>70</w:t>
            </w:r>
            <w:r w:rsidR="00662D88">
              <w:t>%</w:t>
            </w:r>
          </w:p>
        </w:tc>
      </w:tr>
      <w:tr w:rsidR="00662D88" w:rsidTr="00662D88">
        <w:trPr>
          <w:trHeight w:val="157"/>
        </w:trPr>
        <w:tc>
          <w:tcPr>
            <w:tcW w:w="6686" w:type="dxa"/>
            <w:tcBorders>
              <w:top w:val="single" w:sz="4" w:space="0" w:color="auto"/>
              <w:left w:val="single" w:sz="4" w:space="0" w:color="auto"/>
              <w:bottom w:val="single" w:sz="4" w:space="0" w:color="auto"/>
              <w:right w:val="single" w:sz="4" w:space="0" w:color="auto"/>
            </w:tcBorders>
            <w:hideMark/>
          </w:tcPr>
          <w:p w:rsidR="00662D88" w:rsidRDefault="00584D84" w:rsidP="00662D88">
            <w:pPr>
              <w:autoSpaceDE w:val="0"/>
              <w:autoSpaceDN w:val="0"/>
              <w:adjustRightInd w:val="0"/>
              <w:ind w:firstLine="539"/>
              <w:jc w:val="both"/>
            </w:pPr>
            <w:r>
              <w:t>Доля</w:t>
            </w:r>
            <w:r w:rsidR="00662D88">
              <w:t xml:space="preserve"> выполнения плана проведения плановых контрольных (надзорных) мероприятий на очередной календарный год</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584D84" w:rsidP="00662D88">
            <w:pPr>
              <w:autoSpaceDE w:val="0"/>
              <w:autoSpaceDN w:val="0"/>
              <w:adjustRightInd w:val="0"/>
              <w:ind w:firstLine="33"/>
              <w:jc w:val="center"/>
            </w:pPr>
            <w:r>
              <w:t>90</w:t>
            </w:r>
            <w:r w:rsidR="00662D88">
              <w:t>%</w:t>
            </w:r>
          </w:p>
        </w:tc>
      </w:tr>
      <w:tr w:rsidR="00662D88" w:rsidTr="00662D88">
        <w:trPr>
          <w:trHeight w:val="127"/>
        </w:trPr>
        <w:tc>
          <w:tcPr>
            <w:tcW w:w="6686" w:type="dxa"/>
            <w:tcBorders>
              <w:top w:val="single" w:sz="4" w:space="0" w:color="auto"/>
              <w:left w:val="single" w:sz="4" w:space="0" w:color="auto"/>
              <w:bottom w:val="single" w:sz="4" w:space="0" w:color="auto"/>
              <w:right w:val="single" w:sz="4" w:space="0" w:color="auto"/>
            </w:tcBorders>
            <w:hideMark/>
          </w:tcPr>
          <w:p w:rsidR="00662D88" w:rsidRDefault="00584D84" w:rsidP="00662D88">
            <w:pPr>
              <w:autoSpaceDE w:val="0"/>
              <w:autoSpaceDN w:val="0"/>
              <w:adjustRightInd w:val="0"/>
              <w:ind w:firstLine="539"/>
              <w:jc w:val="both"/>
            </w:pPr>
            <w:r>
              <w:t>Доля</w:t>
            </w:r>
            <w:r w:rsidR="00662D88">
              <w:t xml:space="preserve">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662D88" w:rsidP="00662D88">
            <w:pPr>
              <w:autoSpaceDE w:val="0"/>
              <w:autoSpaceDN w:val="0"/>
              <w:adjustRightInd w:val="0"/>
              <w:ind w:firstLine="33"/>
              <w:jc w:val="center"/>
            </w:pPr>
            <w:r>
              <w:t>0%</w:t>
            </w:r>
          </w:p>
        </w:tc>
      </w:tr>
      <w:tr w:rsidR="00662D88" w:rsidTr="00662D88">
        <w:trPr>
          <w:trHeight w:val="165"/>
        </w:trPr>
        <w:tc>
          <w:tcPr>
            <w:tcW w:w="6686" w:type="dxa"/>
            <w:tcBorders>
              <w:top w:val="single" w:sz="4" w:space="0" w:color="auto"/>
              <w:left w:val="single" w:sz="4" w:space="0" w:color="auto"/>
              <w:bottom w:val="single" w:sz="4" w:space="0" w:color="auto"/>
              <w:right w:val="single" w:sz="4" w:space="0" w:color="auto"/>
            </w:tcBorders>
            <w:hideMark/>
          </w:tcPr>
          <w:p w:rsidR="00662D88" w:rsidRDefault="00584D84" w:rsidP="00662D88">
            <w:pPr>
              <w:autoSpaceDE w:val="0"/>
              <w:autoSpaceDN w:val="0"/>
              <w:adjustRightInd w:val="0"/>
              <w:ind w:firstLine="539"/>
              <w:jc w:val="both"/>
            </w:pPr>
            <w:r>
              <w:t>Доля</w:t>
            </w:r>
            <w:r w:rsidR="00662D88">
              <w:t xml:space="preserve"> отмененных результатов контрольных (надзорных) мероприятий</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662D88" w:rsidP="00662D88">
            <w:pPr>
              <w:autoSpaceDE w:val="0"/>
              <w:autoSpaceDN w:val="0"/>
              <w:adjustRightInd w:val="0"/>
              <w:ind w:firstLine="33"/>
              <w:jc w:val="center"/>
            </w:pPr>
            <w:r>
              <w:t>0%</w:t>
            </w:r>
          </w:p>
        </w:tc>
      </w:tr>
      <w:tr w:rsidR="00662D88" w:rsidTr="00662D88">
        <w:trPr>
          <w:trHeight w:val="142"/>
        </w:trPr>
        <w:tc>
          <w:tcPr>
            <w:tcW w:w="6686" w:type="dxa"/>
            <w:tcBorders>
              <w:top w:val="single" w:sz="4" w:space="0" w:color="auto"/>
              <w:left w:val="single" w:sz="4" w:space="0" w:color="auto"/>
              <w:bottom w:val="single" w:sz="4" w:space="0" w:color="auto"/>
              <w:right w:val="single" w:sz="4" w:space="0" w:color="auto"/>
            </w:tcBorders>
            <w:hideMark/>
          </w:tcPr>
          <w:p w:rsidR="00662D88" w:rsidRDefault="00584D84" w:rsidP="00584D84">
            <w:pPr>
              <w:autoSpaceDE w:val="0"/>
              <w:autoSpaceDN w:val="0"/>
              <w:adjustRightInd w:val="0"/>
              <w:ind w:firstLine="539"/>
              <w:jc w:val="both"/>
            </w:pPr>
            <w:r>
              <w:t xml:space="preserve">Доля </w:t>
            </w:r>
            <w:r w:rsidR="00662D88">
              <w:t>результативных контрольных (надзорных) мероприятий, по которым не были приняты соответствующие меры административного воздействия</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662D88" w:rsidP="00662D88">
            <w:pPr>
              <w:autoSpaceDE w:val="0"/>
              <w:autoSpaceDN w:val="0"/>
              <w:adjustRightInd w:val="0"/>
              <w:ind w:firstLine="33"/>
              <w:jc w:val="center"/>
            </w:pPr>
            <w:r>
              <w:t>0%</w:t>
            </w:r>
          </w:p>
        </w:tc>
      </w:tr>
      <w:tr w:rsidR="00662D88" w:rsidTr="00662D88">
        <w:trPr>
          <w:trHeight w:val="157"/>
        </w:trPr>
        <w:tc>
          <w:tcPr>
            <w:tcW w:w="6686" w:type="dxa"/>
            <w:tcBorders>
              <w:top w:val="single" w:sz="4" w:space="0" w:color="auto"/>
              <w:left w:val="single" w:sz="4" w:space="0" w:color="auto"/>
              <w:bottom w:val="single" w:sz="4" w:space="0" w:color="auto"/>
              <w:right w:val="single" w:sz="4" w:space="0" w:color="auto"/>
            </w:tcBorders>
            <w:hideMark/>
          </w:tcPr>
          <w:p w:rsidR="00662D88" w:rsidRDefault="00584D84" w:rsidP="00662D88">
            <w:pPr>
              <w:autoSpaceDE w:val="0"/>
              <w:autoSpaceDN w:val="0"/>
              <w:adjustRightInd w:val="0"/>
              <w:ind w:firstLine="539"/>
              <w:jc w:val="both"/>
            </w:pPr>
            <w:r>
              <w:t>Доля</w:t>
            </w:r>
            <w:r w:rsidR="00662D88">
              <w:t xml:space="preserve"> внесенных судебных решений </w:t>
            </w:r>
            <w:r w:rsidR="00662D88">
              <w:br/>
              <w:t xml:space="preserve">о назначении административного наказания </w:t>
            </w:r>
            <w:r w:rsidR="00662D88">
              <w:br/>
              <w:t xml:space="preserve">по материалам органа муниципального контроля </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584D84" w:rsidP="00662D88">
            <w:pPr>
              <w:autoSpaceDE w:val="0"/>
              <w:autoSpaceDN w:val="0"/>
              <w:adjustRightInd w:val="0"/>
              <w:ind w:firstLine="33"/>
              <w:jc w:val="center"/>
            </w:pPr>
            <w:r>
              <w:t>80</w:t>
            </w:r>
            <w:r w:rsidR="00662D88">
              <w:t>%</w:t>
            </w:r>
          </w:p>
        </w:tc>
      </w:tr>
      <w:tr w:rsidR="00662D88" w:rsidTr="00662D88">
        <w:trPr>
          <w:trHeight w:val="1119"/>
        </w:trPr>
        <w:tc>
          <w:tcPr>
            <w:tcW w:w="6686" w:type="dxa"/>
            <w:tcBorders>
              <w:top w:val="single" w:sz="4" w:space="0" w:color="auto"/>
              <w:left w:val="single" w:sz="4" w:space="0" w:color="auto"/>
              <w:bottom w:val="single" w:sz="4" w:space="0" w:color="auto"/>
              <w:right w:val="single" w:sz="4" w:space="0" w:color="auto"/>
            </w:tcBorders>
            <w:hideMark/>
          </w:tcPr>
          <w:p w:rsidR="00662D88" w:rsidRDefault="00584D84" w:rsidP="00662D88">
            <w:pPr>
              <w:autoSpaceDE w:val="0"/>
              <w:autoSpaceDN w:val="0"/>
              <w:adjustRightInd w:val="0"/>
              <w:ind w:firstLine="539"/>
              <w:jc w:val="both"/>
            </w:pPr>
            <w:r>
              <w:t>Доля</w:t>
            </w:r>
            <w:r w:rsidR="00662D88">
              <w:t xml:space="preserve">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543" w:type="dxa"/>
            <w:gridSpan w:val="2"/>
            <w:tcBorders>
              <w:top w:val="single" w:sz="4" w:space="0" w:color="auto"/>
              <w:left w:val="single" w:sz="4" w:space="0" w:color="auto"/>
              <w:bottom w:val="single" w:sz="4" w:space="0" w:color="auto"/>
              <w:right w:val="single" w:sz="4" w:space="0" w:color="auto"/>
            </w:tcBorders>
            <w:hideMark/>
          </w:tcPr>
          <w:p w:rsidR="00662D88" w:rsidRDefault="00662D88" w:rsidP="00662D88">
            <w:pPr>
              <w:autoSpaceDE w:val="0"/>
              <w:autoSpaceDN w:val="0"/>
              <w:adjustRightInd w:val="0"/>
              <w:ind w:firstLine="33"/>
              <w:jc w:val="center"/>
            </w:pPr>
            <w:r>
              <w:t>0%</w:t>
            </w:r>
          </w:p>
        </w:tc>
      </w:tr>
      <w:tr w:rsidR="00662D88" w:rsidTr="00662D88">
        <w:trPr>
          <w:gridAfter w:val="1"/>
          <w:wAfter w:w="680" w:type="dxa"/>
          <w:trHeight w:val="315"/>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662D88" w:rsidP="00662D88">
            <w:pPr>
              <w:autoSpaceDE w:val="0"/>
              <w:autoSpaceDN w:val="0"/>
              <w:adjustRightInd w:val="0"/>
              <w:spacing w:line="276" w:lineRule="auto"/>
              <w:ind w:left="23" w:hanging="113"/>
              <w:jc w:val="center"/>
              <w:rPr>
                <w:b/>
              </w:rPr>
            </w:pPr>
            <w:r w:rsidRPr="004704DD">
              <w:rPr>
                <w:b/>
              </w:rPr>
              <w:t>Ключевые показатели</w:t>
            </w:r>
          </w:p>
        </w:tc>
      </w:tr>
      <w:tr w:rsidR="00662D88" w:rsidTr="00662D88">
        <w:trPr>
          <w:gridAfter w:val="1"/>
          <w:wAfter w:w="680" w:type="dxa"/>
          <w:trHeight w:val="150"/>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584D84" w:rsidP="00662D88">
            <w:pPr>
              <w:autoSpaceDE w:val="0"/>
              <w:autoSpaceDN w:val="0"/>
              <w:adjustRightInd w:val="0"/>
              <w:ind w:firstLine="539"/>
              <w:jc w:val="both"/>
            </w:pPr>
            <w:r>
              <w:t>Доля</w:t>
            </w:r>
            <w:r w:rsidR="00662D88" w:rsidRPr="004704DD">
              <w:t xml:space="preserve"> устраненных нарушений из числа</w:t>
            </w:r>
            <w:r w:rsidR="00662D88">
              <w:t xml:space="preserve"> выявленных нарушений </w:t>
            </w:r>
            <w:r w:rsidR="00662D88" w:rsidRPr="004704DD">
              <w:t xml:space="preserve"> законодательства </w:t>
            </w:r>
          </w:p>
        </w:tc>
      </w:tr>
      <w:tr w:rsidR="00662D88" w:rsidTr="00662D88">
        <w:trPr>
          <w:gridAfter w:val="1"/>
          <w:wAfter w:w="680" w:type="dxa"/>
          <w:trHeight w:val="157"/>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584D84" w:rsidP="00584D84">
            <w:pPr>
              <w:autoSpaceDE w:val="0"/>
              <w:autoSpaceDN w:val="0"/>
              <w:adjustRightInd w:val="0"/>
              <w:ind w:firstLine="539"/>
              <w:jc w:val="both"/>
            </w:pPr>
            <w:r>
              <w:t xml:space="preserve">Доля </w:t>
            </w:r>
            <w:r w:rsidR="00662D88" w:rsidRPr="004704DD">
              <w:t>выполнения плана проведения плановых контрольных (надзорных) мероприятий на очередной календарный год</w:t>
            </w:r>
          </w:p>
        </w:tc>
      </w:tr>
      <w:tr w:rsidR="00662D88" w:rsidTr="00662D88">
        <w:trPr>
          <w:gridAfter w:val="1"/>
          <w:wAfter w:w="680" w:type="dxa"/>
          <w:trHeight w:val="127"/>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584D84" w:rsidP="00662D88">
            <w:pPr>
              <w:autoSpaceDE w:val="0"/>
              <w:autoSpaceDN w:val="0"/>
              <w:adjustRightInd w:val="0"/>
              <w:ind w:firstLine="539"/>
              <w:jc w:val="both"/>
            </w:pPr>
            <w:r>
              <w:t>Доля</w:t>
            </w:r>
            <w:r w:rsidR="00662D88" w:rsidRPr="004704DD">
              <w:t xml:space="preserve">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r>
      <w:tr w:rsidR="00662D88" w:rsidTr="00662D88">
        <w:trPr>
          <w:gridAfter w:val="1"/>
          <w:wAfter w:w="680" w:type="dxa"/>
          <w:trHeight w:val="165"/>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584D84" w:rsidP="00662D88">
            <w:pPr>
              <w:autoSpaceDE w:val="0"/>
              <w:autoSpaceDN w:val="0"/>
              <w:adjustRightInd w:val="0"/>
              <w:ind w:firstLine="539"/>
              <w:jc w:val="both"/>
            </w:pPr>
            <w:r>
              <w:t>Доля</w:t>
            </w:r>
            <w:r w:rsidR="00662D88" w:rsidRPr="004704DD">
              <w:t xml:space="preserve"> отмененных результатов контрольных (надзорных) мероприятий</w:t>
            </w:r>
          </w:p>
        </w:tc>
      </w:tr>
      <w:tr w:rsidR="00662D88" w:rsidTr="00662D88">
        <w:trPr>
          <w:gridAfter w:val="1"/>
          <w:wAfter w:w="680" w:type="dxa"/>
          <w:trHeight w:val="142"/>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584D84" w:rsidP="00662D88">
            <w:pPr>
              <w:autoSpaceDE w:val="0"/>
              <w:autoSpaceDN w:val="0"/>
              <w:adjustRightInd w:val="0"/>
              <w:ind w:firstLine="539"/>
              <w:jc w:val="both"/>
            </w:pPr>
            <w:r>
              <w:t>Доля</w:t>
            </w:r>
            <w:r w:rsidR="00662D88" w:rsidRPr="004704DD">
              <w:t xml:space="preserve"> результативных контрольных (надзорных) мероприятий, по которым не были приняты соответствующие меры административного воздействия</w:t>
            </w:r>
          </w:p>
        </w:tc>
      </w:tr>
      <w:tr w:rsidR="00662D88" w:rsidTr="00662D88">
        <w:trPr>
          <w:gridAfter w:val="1"/>
          <w:wAfter w:w="680" w:type="dxa"/>
          <w:trHeight w:val="157"/>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584D84" w:rsidP="00584D84">
            <w:pPr>
              <w:autoSpaceDE w:val="0"/>
              <w:autoSpaceDN w:val="0"/>
              <w:adjustRightInd w:val="0"/>
              <w:ind w:firstLine="539"/>
            </w:pPr>
            <w:r>
              <w:t>Доля вн</w:t>
            </w:r>
            <w:r w:rsidR="00662D88" w:rsidRPr="004704DD">
              <w:t xml:space="preserve">есенных судебных решений о назначении административного наказания </w:t>
            </w:r>
            <w:r w:rsidR="00662D88" w:rsidRPr="004704DD">
              <w:br/>
              <w:t>по материалам органа муниципального контроля</w:t>
            </w:r>
          </w:p>
        </w:tc>
      </w:tr>
      <w:tr w:rsidR="00662D88" w:rsidTr="00662D88">
        <w:trPr>
          <w:gridAfter w:val="1"/>
          <w:wAfter w:w="680" w:type="dxa"/>
          <w:trHeight w:val="1119"/>
        </w:trPr>
        <w:tc>
          <w:tcPr>
            <w:tcW w:w="9549" w:type="dxa"/>
            <w:gridSpan w:val="2"/>
            <w:tcBorders>
              <w:top w:val="single" w:sz="4" w:space="0" w:color="auto"/>
              <w:left w:val="single" w:sz="4" w:space="0" w:color="auto"/>
              <w:bottom w:val="single" w:sz="4" w:space="0" w:color="auto"/>
              <w:right w:val="single" w:sz="4" w:space="0" w:color="auto"/>
            </w:tcBorders>
            <w:hideMark/>
          </w:tcPr>
          <w:p w:rsidR="00662D88" w:rsidRPr="004704DD" w:rsidRDefault="00584D84" w:rsidP="00662D88">
            <w:pPr>
              <w:autoSpaceDE w:val="0"/>
              <w:autoSpaceDN w:val="0"/>
              <w:adjustRightInd w:val="0"/>
              <w:ind w:firstLine="539"/>
              <w:jc w:val="both"/>
            </w:pPr>
            <w:r>
              <w:lastRenderedPageBreak/>
              <w:t>Доля</w:t>
            </w:r>
            <w:r w:rsidR="00662D88" w:rsidRPr="004704DD">
              <w:t xml:space="preserve">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r>
    </w:tbl>
    <w:p w:rsidR="00662D88" w:rsidRDefault="00662D88" w:rsidP="00662D88">
      <w:pPr>
        <w:jc w:val="center"/>
        <w:rPr>
          <w:b/>
        </w:rPr>
      </w:pPr>
    </w:p>
    <w:p w:rsidR="00662D88" w:rsidRPr="0070702A" w:rsidRDefault="00662D88" w:rsidP="00662D88">
      <w:pPr>
        <w:autoSpaceDE w:val="0"/>
        <w:autoSpaceDN w:val="0"/>
        <w:adjustRightInd w:val="0"/>
        <w:jc w:val="center"/>
        <w:rPr>
          <w:rFonts w:eastAsia="Calibri"/>
          <w:b/>
          <w:sz w:val="28"/>
          <w:szCs w:val="28"/>
          <w:lang w:eastAsia="en-US"/>
        </w:rPr>
      </w:pPr>
      <w:r w:rsidRPr="0070702A">
        <w:rPr>
          <w:rFonts w:eastAsia="Calibri"/>
          <w:b/>
          <w:sz w:val="28"/>
          <w:szCs w:val="28"/>
          <w:lang w:eastAsia="en-US"/>
        </w:rPr>
        <w:t xml:space="preserve">Перечень индикативных показателей муниципального контроля в сфере благоустройства территории </w:t>
      </w:r>
      <w:r>
        <w:rPr>
          <w:rFonts w:eastAsia="Calibri"/>
          <w:b/>
          <w:sz w:val="28"/>
          <w:szCs w:val="28"/>
          <w:lang w:eastAsia="en-US"/>
        </w:rPr>
        <w:t xml:space="preserve">муниципального образования «Сычевский муниципальный округ» </w:t>
      </w:r>
      <w:r w:rsidRPr="0070702A">
        <w:rPr>
          <w:rFonts w:eastAsia="Calibri"/>
          <w:b/>
          <w:sz w:val="28"/>
          <w:szCs w:val="28"/>
          <w:lang w:eastAsia="en-US"/>
        </w:rPr>
        <w:t>Смоленской области</w:t>
      </w:r>
    </w:p>
    <w:p w:rsidR="00662D88" w:rsidRPr="0070702A" w:rsidRDefault="00662D88" w:rsidP="00662D88">
      <w:pPr>
        <w:autoSpaceDE w:val="0"/>
        <w:autoSpaceDN w:val="0"/>
        <w:adjustRightInd w:val="0"/>
        <w:jc w:val="center"/>
        <w:rPr>
          <w:rFonts w:eastAsia="Calibri"/>
          <w:b/>
          <w:sz w:val="28"/>
          <w:szCs w:val="28"/>
          <w:lang w:eastAsia="en-US"/>
        </w:rPr>
      </w:pPr>
    </w:p>
    <w:p w:rsidR="00662D88" w:rsidRPr="0070702A" w:rsidRDefault="00662D88" w:rsidP="00662D88">
      <w:pPr>
        <w:autoSpaceDE w:val="0"/>
        <w:autoSpaceDN w:val="0"/>
        <w:adjustRightInd w:val="0"/>
        <w:ind w:firstLine="708"/>
        <w:jc w:val="both"/>
        <w:rPr>
          <w:rFonts w:eastAsia="Calibri"/>
          <w:sz w:val="28"/>
          <w:szCs w:val="28"/>
          <w:lang w:eastAsia="en-US"/>
        </w:rPr>
      </w:pPr>
      <w:r w:rsidRPr="0070702A">
        <w:rPr>
          <w:rFonts w:eastAsia="Calibri"/>
          <w:sz w:val="28"/>
          <w:szCs w:val="28"/>
          <w:lang w:eastAsia="en-US"/>
        </w:rPr>
        <w:t>1) количество плановых контрольных (надзорных) мероприятий, проведенных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2) количество внеплановых контрольных (надзорных) мероприятий, проведенных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4) общее количество контрольных (надзорных) мероприятий с взаимодействием, проведенных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5) количество контрольных (надзорных) мероприятий с взаимодействием по каждому виду КНМ, проведенных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6) количество контрольных (надзорных) мероприятий, проведенных с использованием средств дистанционного взаимодействия,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7) количество обязательных профилактических визитов, проведенных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8) количество предостережений о недопустимости нарушения обязательных требований, объявленных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9) количество контрольных (надзорных) мероприятий, по результатам которых выявлены нарушения обязательных требований,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11) сумма административных штрафов, наложенных по результатам контрольных (надзорных) мероприятий,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14) общее количество учтенных объектов контроля на конец отчетного периода;</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15)количество учтенных объектов контроля, отнесенных к категориям риска, по каждой из категорий риска, на конец отчетного периода;</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16) количество учтенных контролируемых лиц на конец отчетного периода;</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lastRenderedPageBreak/>
        <w:t>17) количество учтенных контролируемых лиц, в отношении которых проведены контрольные (надзорные) мероприятия,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62D88" w:rsidRPr="0070702A"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62D88" w:rsidRDefault="00662D88" w:rsidP="00662D88">
      <w:pPr>
        <w:autoSpaceDE w:val="0"/>
        <w:autoSpaceDN w:val="0"/>
        <w:adjustRightInd w:val="0"/>
        <w:ind w:firstLine="709"/>
        <w:jc w:val="both"/>
        <w:rPr>
          <w:rFonts w:eastAsia="Calibri"/>
          <w:sz w:val="28"/>
          <w:szCs w:val="28"/>
          <w:lang w:eastAsia="en-US"/>
        </w:rPr>
      </w:pPr>
      <w:r w:rsidRPr="0070702A">
        <w:rPr>
          <w:rFonts w:eastAsia="Calibri"/>
          <w:sz w:val="28"/>
          <w:szCs w:val="28"/>
          <w:lang w:eastAsia="en-US"/>
        </w:rPr>
        <w:t>20)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B2001B" w:rsidRPr="0070702A" w:rsidRDefault="00B2001B" w:rsidP="00662D88">
      <w:pPr>
        <w:autoSpaceDE w:val="0"/>
        <w:autoSpaceDN w:val="0"/>
        <w:adjustRightInd w:val="0"/>
        <w:ind w:firstLine="709"/>
        <w:jc w:val="both"/>
        <w:rPr>
          <w:rFonts w:eastAsia="Calibri"/>
          <w:sz w:val="28"/>
          <w:szCs w:val="28"/>
          <w:lang w:eastAsia="en-US"/>
        </w:rPr>
      </w:pPr>
    </w:p>
    <w:p w:rsidR="00B2001B" w:rsidRDefault="00B2001B" w:rsidP="00B2001B">
      <w:pPr>
        <w:suppressAutoHyphens w:val="0"/>
        <w:ind w:firstLine="851"/>
        <w:jc w:val="both"/>
        <w:rPr>
          <w:sz w:val="28"/>
          <w:szCs w:val="28"/>
        </w:rPr>
      </w:pPr>
      <w:r>
        <w:rPr>
          <w:sz w:val="28"/>
          <w:szCs w:val="28"/>
        </w:rPr>
        <w:t>Расчет индикативных показателей</w:t>
      </w:r>
      <w:r w:rsidRPr="002C3F4C">
        <w:rPr>
          <w:sz w:val="28"/>
          <w:szCs w:val="28"/>
        </w:rPr>
        <w:t xml:space="preserve"> по муниципальному контролю </w:t>
      </w:r>
      <w:r w:rsidRPr="002C3F4C">
        <w:rPr>
          <w:color w:val="000000"/>
          <w:sz w:val="28"/>
          <w:szCs w:val="28"/>
        </w:rPr>
        <w:t>в сфере благоустройства</w:t>
      </w:r>
      <w:r w:rsidR="00997C12">
        <w:rPr>
          <w:color w:val="000000"/>
          <w:sz w:val="28"/>
          <w:szCs w:val="28"/>
        </w:rPr>
        <w:t xml:space="preserve"> </w:t>
      </w:r>
      <w:r>
        <w:rPr>
          <w:sz w:val="28"/>
          <w:szCs w:val="28"/>
        </w:rPr>
        <w:t xml:space="preserve">на территории </w:t>
      </w:r>
      <w:r w:rsidR="00997C12" w:rsidRPr="005C1890">
        <w:rPr>
          <w:sz w:val="28"/>
          <w:szCs w:val="28"/>
        </w:rPr>
        <w:t xml:space="preserve">муниципального образования </w:t>
      </w:r>
      <w:r w:rsidR="00997C12">
        <w:rPr>
          <w:sz w:val="28"/>
          <w:szCs w:val="28"/>
        </w:rPr>
        <w:t>«Сычевский муниципальный округ»</w:t>
      </w:r>
      <w:r w:rsidR="00997C12" w:rsidRPr="005C1890">
        <w:rPr>
          <w:sz w:val="28"/>
          <w:szCs w:val="28"/>
        </w:rPr>
        <w:t xml:space="preserve"> Смоленской области</w:t>
      </w:r>
      <w:r w:rsidRPr="002C3F4C">
        <w:rPr>
          <w:sz w:val="28"/>
          <w:szCs w:val="28"/>
        </w:rPr>
        <w:t>:</w:t>
      </w:r>
    </w:p>
    <w:p w:rsidR="00B2001B" w:rsidRPr="002C3F4C" w:rsidRDefault="00B2001B" w:rsidP="00B2001B">
      <w:pPr>
        <w:jc w:val="both"/>
        <w:rPr>
          <w:sz w:val="28"/>
          <w:szCs w:val="28"/>
        </w:rPr>
      </w:pPr>
    </w:p>
    <w:tbl>
      <w:tblPr>
        <w:tblW w:w="0" w:type="auto"/>
        <w:tblLayout w:type="fixed"/>
        <w:tblCellMar>
          <w:left w:w="0" w:type="dxa"/>
          <w:right w:w="0" w:type="dxa"/>
        </w:tblCellMar>
        <w:tblLook w:val="00A0"/>
      </w:tblPr>
      <w:tblGrid>
        <w:gridCol w:w="149"/>
        <w:gridCol w:w="20"/>
        <w:gridCol w:w="547"/>
        <w:gridCol w:w="2410"/>
        <w:gridCol w:w="177"/>
        <w:gridCol w:w="801"/>
        <w:gridCol w:w="14"/>
        <w:gridCol w:w="2638"/>
        <w:gridCol w:w="56"/>
        <w:gridCol w:w="897"/>
        <w:gridCol w:w="150"/>
        <w:gridCol w:w="2496"/>
      </w:tblGrid>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1F6E8A" w:rsidRDefault="00B2001B" w:rsidP="00F41590">
            <w:pPr>
              <w:spacing w:line="276" w:lineRule="auto"/>
              <w:jc w:val="center"/>
              <w:textAlignment w:val="baseline"/>
            </w:pPr>
            <w:r w:rsidRPr="001F6E8A">
              <w:t>1.</w:t>
            </w:r>
          </w:p>
        </w:tc>
        <w:tc>
          <w:tcPr>
            <w:tcW w:w="963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1F6E8A" w:rsidRDefault="00B2001B" w:rsidP="00F41590">
            <w:pPr>
              <w:spacing w:line="276" w:lineRule="auto"/>
              <w:jc w:val="center"/>
              <w:textAlignment w:val="baseline"/>
            </w:pPr>
            <w:r w:rsidRPr="001F6E8A">
              <w:t xml:space="preserve">Индикативные показатели, характеризующие параметры </w:t>
            </w:r>
          </w:p>
          <w:p w:rsidR="00B2001B" w:rsidRPr="00471094" w:rsidRDefault="00B2001B" w:rsidP="00F41590">
            <w:pPr>
              <w:spacing w:line="276" w:lineRule="auto"/>
              <w:jc w:val="center"/>
              <w:textAlignment w:val="baseline"/>
              <w:rPr>
                <w:b/>
              </w:rPr>
            </w:pPr>
            <w:r w:rsidRPr="001F6E8A">
              <w:t>проведенных мероприятий</w:t>
            </w: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 п/п</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Наименование показателя</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Расчет показателя</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Условные обозначения</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ind w:right="-149"/>
              <w:jc w:val="center"/>
              <w:textAlignment w:val="baseline"/>
            </w:pPr>
            <w:r w:rsidRPr="00471094">
              <w:t>% выполне</w:t>
            </w:r>
          </w:p>
          <w:p w:rsidR="00B2001B" w:rsidRPr="00471094" w:rsidRDefault="00B2001B" w:rsidP="00F41590">
            <w:pPr>
              <w:spacing w:line="276" w:lineRule="auto"/>
              <w:ind w:right="-149"/>
              <w:jc w:val="center"/>
              <w:textAlignment w:val="baseline"/>
            </w:pPr>
            <w:r w:rsidRPr="00471094">
              <w:t>ния</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Примечание</w:t>
            </w: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1.</w:t>
            </w:r>
            <w:r>
              <w:t>1</w:t>
            </w:r>
            <w:r w:rsidRPr="00471094">
              <w:t>.</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Ввн = (Рф / Рп) x 100</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Ввн - выполняемость внеплановых проверок</w:t>
            </w:r>
          </w:p>
          <w:p w:rsidR="00B2001B" w:rsidRPr="00471094" w:rsidRDefault="00B2001B" w:rsidP="00F41590">
            <w:pPr>
              <w:spacing w:line="276" w:lineRule="auto"/>
              <w:textAlignment w:val="baseline"/>
            </w:pPr>
            <w:r w:rsidRPr="00471094">
              <w:t>Рф - количество проведенных внеплановых проверок (ед.)</w:t>
            </w:r>
          </w:p>
          <w:p w:rsidR="00B2001B" w:rsidRPr="00471094" w:rsidRDefault="00B2001B" w:rsidP="00F41590">
            <w:pPr>
              <w:spacing w:line="276" w:lineRule="auto"/>
              <w:textAlignment w:val="baseline"/>
            </w:pPr>
            <w:r w:rsidRPr="00471094">
              <w:t>Рп - количество распоряжений на проведение внеплановых проверок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t>100 %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Письма и жалобы, поступившие в Контрольный орган</w:t>
            </w:r>
          </w:p>
        </w:tc>
      </w:tr>
      <w:tr w:rsidR="00B2001B" w:rsidRPr="00471094" w:rsidTr="00F41590">
        <w:trPr>
          <w:trHeight w:val="2546"/>
        </w:trPr>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1.</w:t>
            </w:r>
            <w:r>
              <w:t>2</w:t>
            </w:r>
            <w:r w:rsidRPr="00471094">
              <w:t>.</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Ж x 100 / Пф</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Ж - количество жалоб (ед.)</w:t>
            </w:r>
          </w:p>
          <w:p w:rsidR="00B2001B" w:rsidRPr="00471094" w:rsidRDefault="00B2001B" w:rsidP="00F41590">
            <w:pPr>
              <w:spacing w:line="276" w:lineRule="auto"/>
              <w:textAlignment w:val="baseline"/>
            </w:pPr>
            <w:r w:rsidRPr="00471094">
              <w:t>Пф - количество проведенных проверок</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0%</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1.</w:t>
            </w:r>
            <w:r>
              <w:t>3</w:t>
            </w:r>
            <w:r w:rsidRPr="00471094">
              <w:t>.</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 xml:space="preserve">Доля проверок, </w:t>
            </w:r>
            <w:r w:rsidRPr="00471094">
              <w:lastRenderedPageBreak/>
              <w:t>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lastRenderedPageBreak/>
              <w:t xml:space="preserve">Пн x </w:t>
            </w:r>
            <w:r w:rsidRPr="00471094">
              <w:lastRenderedPageBreak/>
              <w:t>100 / Пф</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lastRenderedPageBreak/>
              <w:t xml:space="preserve">Пн - количество </w:t>
            </w:r>
            <w:r w:rsidRPr="00471094">
              <w:lastRenderedPageBreak/>
              <w:t>проверок, признанных недействительными (ед.)</w:t>
            </w:r>
          </w:p>
          <w:p w:rsidR="00B2001B" w:rsidRPr="00471094" w:rsidRDefault="00B2001B" w:rsidP="00F41590">
            <w:pPr>
              <w:spacing w:line="276" w:lineRule="auto"/>
              <w:textAlignment w:val="baseline"/>
            </w:pPr>
            <w:r w:rsidRPr="00471094">
              <w:t>Пф - количество проведенных проверок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lastRenderedPageBreak/>
              <w:t>0%</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lastRenderedPageBreak/>
              <w:t>1.</w:t>
            </w:r>
            <w:r>
              <w:t>4</w:t>
            </w:r>
            <w:r w:rsidRPr="00471094">
              <w:t>.</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По x 100 / Пф</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По - проверки, не проведенные по причине отсутствия проверяемого лица (ед.)</w:t>
            </w:r>
          </w:p>
          <w:p w:rsidR="00B2001B" w:rsidRPr="00471094" w:rsidRDefault="00B2001B" w:rsidP="00F41590">
            <w:pPr>
              <w:spacing w:line="276" w:lineRule="auto"/>
              <w:textAlignment w:val="baseline"/>
            </w:pPr>
            <w:r w:rsidRPr="00471094">
              <w:t>Пф - количество проведенных проверок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t>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1.</w:t>
            </w:r>
            <w:r>
              <w:t>5</w:t>
            </w:r>
            <w:r w:rsidRPr="00471094">
              <w:t>.</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Кзо х 100 / Кпз</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Кзо - количество заявлений, по которым пришел отказ в согласовании (ед.)</w:t>
            </w:r>
          </w:p>
          <w:p w:rsidR="00B2001B" w:rsidRPr="00471094" w:rsidRDefault="00B2001B" w:rsidP="00F41590">
            <w:pPr>
              <w:spacing w:line="276" w:lineRule="auto"/>
              <w:textAlignment w:val="baseline"/>
            </w:pPr>
            <w:r w:rsidRPr="00471094">
              <w:t>Кпз - количество поданных на согласование заявлений</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t>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1.</w:t>
            </w:r>
            <w:r>
              <w:t>6</w:t>
            </w:r>
            <w:r w:rsidRPr="00471094">
              <w:t>.</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Кнм х 100 / Квн</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К нм - количество материалов, направленных в уполномоченные органы (ед.)</w:t>
            </w:r>
          </w:p>
          <w:p w:rsidR="00B2001B" w:rsidRPr="00471094" w:rsidRDefault="00B2001B" w:rsidP="00F41590">
            <w:pPr>
              <w:spacing w:line="276" w:lineRule="auto"/>
              <w:textAlignment w:val="baseline"/>
            </w:pPr>
            <w:r w:rsidRPr="00471094">
              <w:t>Квн - количество выявленных нарушений (ед.)</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t>100 %</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1.</w:t>
            </w:r>
            <w:r>
              <w:t>7</w:t>
            </w:r>
            <w:r w:rsidRPr="00471094">
              <w:t>.</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t>ш</w:t>
            </w:r>
            <w:r w:rsidRPr="00471094">
              <w:t>т.</w:t>
            </w:r>
          </w:p>
        </w:tc>
        <w:tc>
          <w:tcPr>
            <w:tcW w:w="26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1F6E8A" w:rsidRDefault="00B2001B" w:rsidP="00F41590">
            <w:pPr>
              <w:spacing w:line="276" w:lineRule="auto"/>
              <w:jc w:val="center"/>
              <w:textAlignment w:val="baseline"/>
            </w:pPr>
            <w:r w:rsidRPr="001F6E8A">
              <w:t>2.</w:t>
            </w:r>
          </w:p>
        </w:tc>
        <w:tc>
          <w:tcPr>
            <w:tcW w:w="9639"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1F6E8A" w:rsidRDefault="00B2001B" w:rsidP="00F41590">
            <w:pPr>
              <w:spacing w:line="276" w:lineRule="auto"/>
              <w:jc w:val="center"/>
              <w:textAlignment w:val="baseline"/>
            </w:pPr>
            <w:r w:rsidRPr="001F6E8A">
              <w:t>Индикативные показатели, характеризующие объем задействованных трудовых ресурсов</w:t>
            </w: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2.1.</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pPr>
          </w:p>
        </w:tc>
        <w:tc>
          <w:tcPr>
            <w:tcW w:w="11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Чел.</w:t>
            </w:r>
          </w:p>
        </w:tc>
        <w:tc>
          <w:tcPr>
            <w:tcW w:w="24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jc w:val="center"/>
            </w:pPr>
          </w:p>
        </w:tc>
      </w:tr>
      <w:tr w:rsidR="00B2001B" w:rsidRPr="00471094" w:rsidTr="00F41590">
        <w:tc>
          <w:tcPr>
            <w:tcW w:w="7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t>2.2.</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 xml:space="preserve">Нагрузка контрольных мероприятий на работников органа муниципального </w:t>
            </w:r>
            <w:r w:rsidRPr="00471094">
              <w:lastRenderedPageBreak/>
              <w:t>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jc w:val="center"/>
              <w:textAlignment w:val="baseline"/>
            </w:pPr>
            <w:r w:rsidRPr="00471094">
              <w:lastRenderedPageBreak/>
              <w:t>Км / Кр= Нк</w:t>
            </w: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textAlignment w:val="baseline"/>
            </w:pPr>
            <w:r w:rsidRPr="00471094">
              <w:t>Км - количество контрольных мероприятий (ед.)</w:t>
            </w:r>
          </w:p>
          <w:p w:rsidR="00B2001B" w:rsidRPr="00471094" w:rsidRDefault="00B2001B" w:rsidP="00F41590">
            <w:pPr>
              <w:spacing w:line="276" w:lineRule="auto"/>
              <w:textAlignment w:val="baseline"/>
            </w:pPr>
            <w:r w:rsidRPr="00471094">
              <w:t xml:space="preserve">Кр - количество работников органа </w:t>
            </w:r>
            <w:r w:rsidRPr="00471094">
              <w:lastRenderedPageBreak/>
              <w:t>муниципального контроля (ед.)</w:t>
            </w:r>
          </w:p>
          <w:p w:rsidR="00B2001B" w:rsidRPr="00471094" w:rsidRDefault="00B2001B" w:rsidP="00F41590">
            <w:pPr>
              <w:spacing w:line="276" w:lineRule="auto"/>
              <w:textAlignment w:val="baseline"/>
            </w:pPr>
            <w:r w:rsidRPr="00471094">
              <w:t>Нк - нагрузка на 1 работника (ед.)</w:t>
            </w:r>
          </w:p>
        </w:tc>
        <w:tc>
          <w:tcPr>
            <w:tcW w:w="11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widowControl w:val="0"/>
            </w:pPr>
          </w:p>
        </w:tc>
        <w:tc>
          <w:tcPr>
            <w:tcW w:w="24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001B" w:rsidRPr="00471094" w:rsidRDefault="00B2001B" w:rsidP="00F41590">
            <w:pPr>
              <w:spacing w:line="276" w:lineRule="auto"/>
            </w:pPr>
          </w:p>
        </w:tc>
      </w:tr>
      <w:tr w:rsidR="00B2001B" w:rsidRPr="00471094" w:rsidTr="00F41590">
        <w:trPr>
          <w:gridBefore w:val="1"/>
          <w:gridAfter w:val="10"/>
          <w:wBefore w:w="149" w:type="dxa"/>
          <w:wAfter w:w="10186" w:type="dxa"/>
        </w:trPr>
        <w:tc>
          <w:tcPr>
            <w:tcW w:w="20" w:type="dxa"/>
            <w:vAlign w:val="center"/>
          </w:tcPr>
          <w:p w:rsidR="00B2001B" w:rsidRPr="00471094" w:rsidRDefault="00B2001B" w:rsidP="00F41590">
            <w:pPr>
              <w:widowControl w:val="0"/>
              <w:rPr>
                <w:color w:val="000000"/>
              </w:rPr>
            </w:pPr>
          </w:p>
        </w:tc>
      </w:tr>
    </w:tbl>
    <w:p w:rsidR="00662D88" w:rsidRPr="0070702A" w:rsidRDefault="00662D88" w:rsidP="00662D88">
      <w:pPr>
        <w:autoSpaceDE w:val="0"/>
        <w:autoSpaceDN w:val="0"/>
        <w:adjustRightInd w:val="0"/>
        <w:ind w:firstLine="709"/>
        <w:jc w:val="both"/>
        <w:rPr>
          <w:sz w:val="28"/>
          <w:szCs w:val="28"/>
          <w:shd w:val="clear" w:color="auto" w:fill="F1C100"/>
        </w:rPr>
      </w:pPr>
    </w:p>
    <w:p w:rsidR="00662D88" w:rsidRDefault="00662D88" w:rsidP="00662D88">
      <w:pPr>
        <w:ind w:left="709" w:firstLine="709"/>
        <w:jc w:val="right"/>
        <w:rPr>
          <w:sz w:val="28"/>
          <w:szCs w:val="28"/>
        </w:rPr>
      </w:pPr>
    </w:p>
    <w:p w:rsidR="00662D88" w:rsidRPr="00441A26" w:rsidRDefault="00662D88" w:rsidP="00662D88">
      <w:pPr>
        <w:ind w:left="5103"/>
        <w:rPr>
          <w:sz w:val="28"/>
          <w:szCs w:val="28"/>
        </w:rPr>
      </w:pPr>
      <w:r>
        <w:rPr>
          <w:sz w:val="28"/>
          <w:szCs w:val="28"/>
        </w:rPr>
        <w:t xml:space="preserve">Приложение </w:t>
      </w:r>
      <w:r w:rsidR="00997C12">
        <w:rPr>
          <w:sz w:val="28"/>
          <w:szCs w:val="28"/>
        </w:rPr>
        <w:t>2</w:t>
      </w:r>
      <w:r>
        <w:rPr>
          <w:sz w:val="28"/>
          <w:szCs w:val="28"/>
        </w:rPr>
        <w:tab/>
      </w:r>
    </w:p>
    <w:p w:rsidR="00662D88" w:rsidRPr="00441A26" w:rsidRDefault="00662D88" w:rsidP="00662D88">
      <w:pPr>
        <w:ind w:left="5103"/>
        <w:rPr>
          <w:sz w:val="28"/>
          <w:szCs w:val="28"/>
        </w:rPr>
      </w:pPr>
      <w:r w:rsidRPr="00441A26">
        <w:rPr>
          <w:sz w:val="28"/>
          <w:szCs w:val="28"/>
        </w:rPr>
        <w:t xml:space="preserve">к Положению о муниципальном контроле </w:t>
      </w:r>
      <w:r>
        <w:rPr>
          <w:sz w:val="28"/>
          <w:szCs w:val="28"/>
        </w:rPr>
        <w:t>в сфере благоустройства</w:t>
      </w:r>
      <w:r w:rsidRPr="00441A26">
        <w:rPr>
          <w:sz w:val="28"/>
          <w:szCs w:val="28"/>
        </w:rPr>
        <w:t xml:space="preserve"> территории</w:t>
      </w:r>
      <w:r>
        <w:rPr>
          <w:sz w:val="28"/>
          <w:szCs w:val="28"/>
        </w:rPr>
        <w:t xml:space="preserve"> муниципального образования «Сычевский муниципальный округ»</w:t>
      </w:r>
      <w:r w:rsidRPr="00441A26">
        <w:rPr>
          <w:sz w:val="28"/>
          <w:szCs w:val="28"/>
        </w:rPr>
        <w:t xml:space="preserve"> Смоленской области</w:t>
      </w:r>
    </w:p>
    <w:p w:rsidR="00662D88" w:rsidRPr="00441A26" w:rsidRDefault="00662D88" w:rsidP="00662D88">
      <w:pPr>
        <w:tabs>
          <w:tab w:val="left" w:pos="5895"/>
        </w:tabs>
        <w:ind w:left="5103"/>
        <w:rPr>
          <w:sz w:val="28"/>
          <w:szCs w:val="28"/>
        </w:rPr>
      </w:pPr>
    </w:p>
    <w:p w:rsidR="00662D88" w:rsidRPr="00441A26" w:rsidRDefault="00662D88" w:rsidP="00662D88">
      <w:pPr>
        <w:tabs>
          <w:tab w:val="left" w:pos="5895"/>
        </w:tabs>
        <w:rPr>
          <w:sz w:val="28"/>
          <w:szCs w:val="28"/>
        </w:rPr>
      </w:pPr>
    </w:p>
    <w:p w:rsidR="00662D88" w:rsidRPr="00441A26" w:rsidRDefault="00662D88" w:rsidP="00662D88">
      <w:pPr>
        <w:widowControl w:val="0"/>
        <w:jc w:val="center"/>
        <w:rPr>
          <w:b/>
          <w:sz w:val="28"/>
          <w:szCs w:val="28"/>
        </w:rPr>
      </w:pPr>
      <w:r w:rsidRPr="00441A26">
        <w:rPr>
          <w:b/>
          <w:sz w:val="28"/>
          <w:szCs w:val="28"/>
        </w:rPr>
        <w:t>Форма предписания Контрольного органа</w:t>
      </w:r>
    </w:p>
    <w:p w:rsidR="00662D88" w:rsidRPr="00441A26" w:rsidRDefault="00662D88" w:rsidP="00662D88">
      <w:pPr>
        <w:widowControl w:val="0"/>
        <w:ind w:firstLine="540"/>
        <w:jc w:val="both"/>
        <w:rPr>
          <w:szCs w:val="22"/>
        </w:rPr>
      </w:pPr>
    </w:p>
    <w:tbl>
      <w:tblPr>
        <w:tblW w:w="0" w:type="auto"/>
        <w:tblCellMar>
          <w:top w:w="102" w:type="dxa"/>
          <w:left w:w="62" w:type="dxa"/>
          <w:bottom w:w="102" w:type="dxa"/>
          <w:right w:w="62" w:type="dxa"/>
        </w:tblCellMar>
        <w:tblLook w:val="04A0"/>
      </w:tblPr>
      <w:tblGrid>
        <w:gridCol w:w="4252"/>
        <w:gridCol w:w="4819"/>
      </w:tblGrid>
      <w:tr w:rsidR="00662D88" w:rsidRPr="00441A26" w:rsidTr="00662D88">
        <w:tc>
          <w:tcPr>
            <w:tcW w:w="4252" w:type="dxa"/>
            <w:hideMark/>
          </w:tcPr>
          <w:p w:rsidR="00662D88" w:rsidRPr="00441A26" w:rsidRDefault="00662D88" w:rsidP="00662D88">
            <w:pPr>
              <w:widowControl w:val="0"/>
              <w:jc w:val="right"/>
              <w:rPr>
                <w:color w:val="000000"/>
                <w:lang w:eastAsia="en-US"/>
              </w:rPr>
            </w:pPr>
            <w:r w:rsidRPr="00441A26">
              <w:rPr>
                <w:color w:val="000000"/>
                <w:lang w:eastAsia="en-US"/>
              </w:rPr>
              <w:t>Бланк Контрольного органа</w:t>
            </w:r>
          </w:p>
        </w:tc>
        <w:tc>
          <w:tcPr>
            <w:tcW w:w="4819" w:type="dxa"/>
            <w:hideMark/>
          </w:tcPr>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_________________________________</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(указывается должность руководителя контролируемого лица)</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_________________________________</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(указывается полное наименование контролируемого лица)</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_________________________________</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(указывается фамилия, имя, отчество</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(при наличии) руководителя контролируемого лица)</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_________________________________</w:t>
            </w:r>
          </w:p>
          <w:p w:rsidR="00662D88" w:rsidRPr="00441A26" w:rsidRDefault="00662D88" w:rsidP="00662D88">
            <w:pPr>
              <w:widowControl w:val="0"/>
              <w:spacing w:line="240" w:lineRule="exact"/>
              <w:ind w:firstLine="5"/>
              <w:jc w:val="center"/>
              <w:rPr>
                <w:color w:val="000000"/>
                <w:lang w:eastAsia="en-US"/>
              </w:rPr>
            </w:pPr>
            <w:r w:rsidRPr="00441A26">
              <w:rPr>
                <w:color w:val="000000"/>
                <w:lang w:eastAsia="en-US"/>
              </w:rPr>
              <w:t>(указывается адрес места нахождения контролируемого лица)</w:t>
            </w:r>
          </w:p>
        </w:tc>
      </w:tr>
    </w:tbl>
    <w:p w:rsidR="00662D88" w:rsidRPr="00441A26" w:rsidRDefault="00662D88" w:rsidP="00662D88">
      <w:pPr>
        <w:widowControl w:val="0"/>
        <w:jc w:val="center"/>
      </w:pPr>
    </w:p>
    <w:p w:rsidR="00662D88" w:rsidRPr="00441A26" w:rsidRDefault="00662D88" w:rsidP="00662D88">
      <w:pPr>
        <w:widowControl w:val="0"/>
        <w:jc w:val="center"/>
        <w:rPr>
          <w:rFonts w:cs="Calibri"/>
          <w:color w:val="000000"/>
        </w:rPr>
      </w:pPr>
      <w:bookmarkStart w:id="2" w:name="Par320"/>
      <w:bookmarkEnd w:id="2"/>
      <w:r w:rsidRPr="00441A26">
        <w:rPr>
          <w:rFonts w:cs="Calibri"/>
          <w:color w:val="000000"/>
        </w:rPr>
        <w:t>ПРЕДПИСАНИЕ</w:t>
      </w:r>
    </w:p>
    <w:p w:rsidR="00662D88" w:rsidRPr="00441A26" w:rsidRDefault="00662D88" w:rsidP="00662D88">
      <w:pPr>
        <w:widowControl w:val="0"/>
        <w:jc w:val="center"/>
        <w:rPr>
          <w:rFonts w:cs="Calibri"/>
          <w:color w:val="000000"/>
        </w:rPr>
      </w:pPr>
    </w:p>
    <w:p w:rsidR="00662D88" w:rsidRPr="00441A26" w:rsidRDefault="00662D88" w:rsidP="00662D88">
      <w:pPr>
        <w:widowControl w:val="0"/>
        <w:jc w:val="center"/>
        <w:rPr>
          <w:rFonts w:cs="Calibri"/>
          <w:color w:val="000000"/>
        </w:rPr>
      </w:pPr>
      <w:r w:rsidRPr="00441A26">
        <w:rPr>
          <w:rFonts w:cs="Calibri"/>
          <w:color w:val="000000"/>
        </w:rPr>
        <w:t>_____________________________________________________________________</w:t>
      </w:r>
    </w:p>
    <w:p w:rsidR="00662D88" w:rsidRPr="00441A26" w:rsidRDefault="00662D88" w:rsidP="00662D88">
      <w:pPr>
        <w:widowControl w:val="0"/>
        <w:jc w:val="center"/>
        <w:rPr>
          <w:rFonts w:cs="Calibri"/>
          <w:i/>
          <w:color w:val="000000"/>
        </w:rPr>
      </w:pPr>
      <w:r w:rsidRPr="00441A26">
        <w:rPr>
          <w:rFonts w:cs="Calibri"/>
          <w:i/>
          <w:color w:val="000000"/>
        </w:rPr>
        <w:t>(указывается полное наименование контролируемого лица в дательном падеже)</w:t>
      </w:r>
    </w:p>
    <w:p w:rsidR="00662D88" w:rsidRPr="00441A26" w:rsidRDefault="00662D88" w:rsidP="00662D88">
      <w:pPr>
        <w:widowControl w:val="0"/>
        <w:jc w:val="center"/>
        <w:rPr>
          <w:rFonts w:cs="Calibri"/>
          <w:color w:val="000000"/>
        </w:rPr>
      </w:pPr>
      <w:r w:rsidRPr="00441A26">
        <w:rPr>
          <w:rFonts w:cs="Calibri"/>
          <w:color w:val="000000"/>
        </w:rPr>
        <w:t>об устранении выявленных нарушений обязательных требований</w:t>
      </w:r>
    </w:p>
    <w:p w:rsidR="00662D88" w:rsidRPr="00441A26" w:rsidRDefault="00662D88" w:rsidP="00662D88">
      <w:pPr>
        <w:widowControl w:val="0"/>
        <w:jc w:val="center"/>
        <w:rPr>
          <w:rFonts w:cs="Calibri"/>
          <w:color w:val="000000"/>
        </w:rPr>
      </w:pPr>
    </w:p>
    <w:p w:rsidR="00662D88" w:rsidRPr="00441A26" w:rsidRDefault="00662D88" w:rsidP="00662D88">
      <w:pPr>
        <w:widowControl w:val="0"/>
        <w:jc w:val="both"/>
        <w:rPr>
          <w:rFonts w:cs="Calibri"/>
          <w:color w:val="000000"/>
        </w:rPr>
      </w:pPr>
      <w:r w:rsidRPr="00441A26">
        <w:rPr>
          <w:rFonts w:cs="Calibri"/>
          <w:color w:val="000000"/>
        </w:rPr>
        <w:t>По результатам _____________________________________________________________,</w:t>
      </w:r>
    </w:p>
    <w:p w:rsidR="00662D88" w:rsidRPr="00441A26" w:rsidRDefault="00662D88" w:rsidP="00662D88">
      <w:pPr>
        <w:widowControl w:val="0"/>
        <w:jc w:val="center"/>
        <w:rPr>
          <w:rFonts w:cs="Calibri"/>
          <w:i/>
          <w:color w:val="000000"/>
        </w:rPr>
      </w:pPr>
      <w:r w:rsidRPr="00441A26">
        <w:rPr>
          <w:rFonts w:cs="Calibri"/>
          <w:i/>
          <w:color w:val="000000"/>
        </w:rPr>
        <w:t xml:space="preserve">(указываются вид и форма контрольного мероприятия в соответствии </w:t>
      </w:r>
    </w:p>
    <w:p w:rsidR="00662D88" w:rsidRPr="00441A26" w:rsidRDefault="00662D88" w:rsidP="00662D88">
      <w:pPr>
        <w:widowControl w:val="0"/>
        <w:jc w:val="center"/>
        <w:rPr>
          <w:rFonts w:cs="Calibri"/>
          <w:i/>
          <w:color w:val="000000"/>
        </w:rPr>
      </w:pPr>
      <w:r w:rsidRPr="00441A26">
        <w:rPr>
          <w:rFonts w:cs="Calibri"/>
          <w:i/>
          <w:color w:val="000000"/>
        </w:rPr>
        <w:t>с решением Контрольного органа)</w:t>
      </w:r>
    </w:p>
    <w:p w:rsidR="00662D88" w:rsidRPr="00441A26" w:rsidRDefault="00662D88" w:rsidP="00662D88">
      <w:pPr>
        <w:widowControl w:val="0"/>
        <w:jc w:val="both"/>
        <w:rPr>
          <w:rFonts w:cs="Calibri"/>
          <w:color w:val="000000"/>
        </w:rPr>
      </w:pPr>
      <w:r w:rsidRPr="00441A26">
        <w:rPr>
          <w:rFonts w:cs="Calibri"/>
          <w:color w:val="000000"/>
        </w:rPr>
        <w:t>проведенной _______________________________________________________________</w:t>
      </w:r>
    </w:p>
    <w:p w:rsidR="00662D88" w:rsidRPr="00441A26" w:rsidRDefault="00662D88" w:rsidP="00662D88">
      <w:pPr>
        <w:widowControl w:val="0"/>
        <w:jc w:val="both"/>
        <w:rPr>
          <w:rFonts w:cs="Calibri"/>
          <w:i/>
          <w:color w:val="000000"/>
        </w:rPr>
      </w:pPr>
      <w:r w:rsidRPr="00441A26">
        <w:rPr>
          <w:rFonts w:cs="Calibri"/>
          <w:i/>
          <w:color w:val="000000"/>
        </w:rPr>
        <w:t>(указывается полное наименование контрольного органа)</w:t>
      </w:r>
    </w:p>
    <w:p w:rsidR="00662D88" w:rsidRPr="00441A26" w:rsidRDefault="00662D88" w:rsidP="00662D88">
      <w:pPr>
        <w:widowControl w:val="0"/>
        <w:jc w:val="both"/>
        <w:rPr>
          <w:rFonts w:cs="Calibri"/>
          <w:color w:val="000000"/>
        </w:rPr>
      </w:pPr>
      <w:r w:rsidRPr="00441A26">
        <w:rPr>
          <w:rFonts w:cs="Calibri"/>
          <w:color w:val="000000"/>
        </w:rPr>
        <w:t>в отношении _______________________________________________________________</w:t>
      </w:r>
    </w:p>
    <w:p w:rsidR="00662D88" w:rsidRPr="00441A26" w:rsidRDefault="00662D88" w:rsidP="00662D88">
      <w:pPr>
        <w:widowControl w:val="0"/>
        <w:jc w:val="both"/>
        <w:rPr>
          <w:rFonts w:cs="Calibri"/>
          <w:i/>
          <w:color w:val="000000"/>
        </w:rPr>
      </w:pPr>
      <w:r w:rsidRPr="00441A26">
        <w:rPr>
          <w:rFonts w:cs="Calibri"/>
          <w:i/>
          <w:color w:val="000000"/>
        </w:rPr>
        <w:t>(указывается полное наименование контролируемого лица)</w:t>
      </w:r>
    </w:p>
    <w:p w:rsidR="00662D88" w:rsidRPr="00441A26" w:rsidRDefault="00662D88" w:rsidP="00662D88">
      <w:pPr>
        <w:widowControl w:val="0"/>
        <w:jc w:val="both"/>
        <w:rPr>
          <w:rFonts w:cs="Calibri"/>
          <w:color w:val="000000"/>
        </w:rPr>
      </w:pPr>
      <w:r w:rsidRPr="00441A26">
        <w:rPr>
          <w:rFonts w:cs="Calibri"/>
          <w:color w:val="000000"/>
        </w:rPr>
        <w:t>в период с «__» _________________ 20__ г. по «__» _________________ 20__ г.</w:t>
      </w:r>
    </w:p>
    <w:p w:rsidR="00662D88" w:rsidRPr="00441A26" w:rsidRDefault="00662D88" w:rsidP="00662D88">
      <w:pPr>
        <w:widowControl w:val="0"/>
        <w:jc w:val="both"/>
        <w:rPr>
          <w:rFonts w:cs="Calibri"/>
          <w:color w:val="000000"/>
        </w:rPr>
      </w:pPr>
    </w:p>
    <w:p w:rsidR="00662D88" w:rsidRPr="00441A26" w:rsidRDefault="00662D88" w:rsidP="00662D88">
      <w:pPr>
        <w:widowControl w:val="0"/>
        <w:jc w:val="both"/>
        <w:rPr>
          <w:rFonts w:cs="Calibri"/>
          <w:color w:val="000000"/>
        </w:rPr>
      </w:pPr>
      <w:r w:rsidRPr="00441A26">
        <w:rPr>
          <w:rFonts w:cs="Calibri"/>
          <w:color w:val="000000"/>
        </w:rPr>
        <w:t>на основании ______________________________________________________________</w:t>
      </w:r>
    </w:p>
    <w:p w:rsidR="00662D88" w:rsidRPr="00441A26" w:rsidRDefault="00662D88" w:rsidP="00662D88">
      <w:pPr>
        <w:widowControl w:val="0"/>
        <w:jc w:val="center"/>
        <w:rPr>
          <w:rFonts w:cs="Calibri"/>
          <w:i/>
          <w:color w:val="000000"/>
        </w:rPr>
      </w:pPr>
      <w:r w:rsidRPr="00441A26">
        <w:rPr>
          <w:rFonts w:cs="Calibri"/>
          <w:i/>
          <w:color w:val="000000"/>
        </w:rPr>
        <w:t xml:space="preserve">(указываются наименование и реквизиты </w:t>
      </w:r>
      <w:r w:rsidRPr="00441A26">
        <w:rPr>
          <w:i/>
          <w:color w:val="000000"/>
        </w:rPr>
        <w:t xml:space="preserve">акта Контрольного </w:t>
      </w:r>
      <w:r w:rsidRPr="00441A26">
        <w:rPr>
          <w:rFonts w:cs="Calibri"/>
          <w:i/>
          <w:color w:val="000000"/>
        </w:rPr>
        <w:t>органа о проведении контрольного мероприятия)</w:t>
      </w:r>
    </w:p>
    <w:p w:rsidR="00662D88" w:rsidRPr="00441A26" w:rsidRDefault="00662D88" w:rsidP="00662D88">
      <w:pPr>
        <w:widowControl w:val="0"/>
        <w:jc w:val="both"/>
        <w:rPr>
          <w:rFonts w:cs="Calibri"/>
          <w:color w:val="000000"/>
        </w:rPr>
      </w:pPr>
    </w:p>
    <w:p w:rsidR="00662D88" w:rsidRPr="00441A26" w:rsidRDefault="00662D88" w:rsidP="00662D88">
      <w:pPr>
        <w:widowControl w:val="0"/>
        <w:jc w:val="both"/>
        <w:rPr>
          <w:rFonts w:cs="Calibri"/>
          <w:color w:val="000000"/>
        </w:rPr>
      </w:pPr>
      <w:r w:rsidRPr="00441A26">
        <w:rPr>
          <w:rFonts w:cs="Calibri"/>
          <w:color w:val="000000"/>
        </w:rPr>
        <w:lastRenderedPageBreak/>
        <w:t>выявлены нарушения обязательных требований ________________ законодательства:</w:t>
      </w:r>
    </w:p>
    <w:p w:rsidR="00662D88" w:rsidRPr="00441A26" w:rsidRDefault="00662D88" w:rsidP="00662D88">
      <w:pPr>
        <w:widowControl w:val="0"/>
        <w:jc w:val="center"/>
        <w:rPr>
          <w:rFonts w:cs="Calibri"/>
          <w:i/>
          <w:color w:val="000000"/>
        </w:rPr>
      </w:pPr>
      <w:r w:rsidRPr="00441A26">
        <w:rPr>
          <w:rFonts w:cs="Calibri"/>
          <w:i/>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62D88" w:rsidRPr="00441A26" w:rsidRDefault="00662D88" w:rsidP="00662D88">
      <w:pPr>
        <w:widowControl w:val="0"/>
        <w:jc w:val="both"/>
        <w:rPr>
          <w:rFonts w:ascii="Courier New" w:hAnsi="Courier New" w:cs="Calibri"/>
          <w:color w:val="000000"/>
          <w:sz w:val="22"/>
          <w:szCs w:val="22"/>
        </w:rPr>
      </w:pPr>
    </w:p>
    <w:p w:rsidR="00662D88" w:rsidRPr="00441A26" w:rsidRDefault="00662D88" w:rsidP="00662D88">
      <w:pPr>
        <w:widowControl w:val="0"/>
        <w:jc w:val="both"/>
        <w:rPr>
          <w:rFonts w:cs="Calibri"/>
          <w:color w:val="000000"/>
        </w:rPr>
      </w:pPr>
      <w:r w:rsidRPr="00441A26">
        <w:rPr>
          <w:rFonts w:cs="Calibri"/>
          <w:color w:val="000000"/>
        </w:rPr>
        <w:t>На основании изложенного, в соответст</w:t>
      </w:r>
      <w:r w:rsidRPr="00441A26">
        <w:rPr>
          <w:rFonts w:cs="Calibri"/>
        </w:rPr>
        <w:t xml:space="preserve">вии с пунктом 1 части 2 статьи 90 </w:t>
      </w:r>
      <w:r w:rsidRPr="00441A26">
        <w:rPr>
          <w:rFonts w:cs="Calibri"/>
          <w:color w:val="000000"/>
        </w:rPr>
        <w:t xml:space="preserve">Федерального закона от 31 июля 2020 г. № 248-ФЗ «О государственном контроле (надзоре) и муниципальном контроле в Российской Федерации» </w:t>
      </w:r>
    </w:p>
    <w:p w:rsidR="00662D88" w:rsidRPr="00441A26" w:rsidRDefault="00662D88" w:rsidP="00662D88">
      <w:pPr>
        <w:widowControl w:val="0"/>
        <w:jc w:val="both"/>
        <w:rPr>
          <w:rFonts w:cs="Calibri"/>
          <w:color w:val="000000"/>
        </w:rPr>
      </w:pPr>
      <w:r w:rsidRPr="00441A26">
        <w:rPr>
          <w:rFonts w:cs="Calibri"/>
          <w:color w:val="000000"/>
        </w:rPr>
        <w:t>__________________________________________________________________________</w:t>
      </w:r>
    </w:p>
    <w:p w:rsidR="00662D88" w:rsidRPr="00441A26" w:rsidRDefault="00662D88" w:rsidP="00662D88">
      <w:pPr>
        <w:widowControl w:val="0"/>
        <w:jc w:val="both"/>
        <w:rPr>
          <w:rFonts w:cs="Calibri"/>
          <w:i/>
          <w:color w:val="000000"/>
        </w:rPr>
      </w:pPr>
      <w:r w:rsidRPr="00441A26">
        <w:rPr>
          <w:rFonts w:cs="Calibri"/>
          <w:i/>
          <w:color w:val="000000"/>
        </w:rPr>
        <w:t xml:space="preserve">                          (указывается полное наименование Контрольного органа)</w:t>
      </w:r>
    </w:p>
    <w:p w:rsidR="00662D88" w:rsidRPr="00441A26" w:rsidRDefault="00662D88" w:rsidP="00662D88">
      <w:pPr>
        <w:widowControl w:val="0"/>
        <w:jc w:val="both"/>
        <w:rPr>
          <w:rFonts w:cs="Calibri"/>
          <w:color w:val="000000"/>
        </w:rPr>
      </w:pPr>
    </w:p>
    <w:p w:rsidR="00662D88" w:rsidRPr="00441A26" w:rsidRDefault="00662D88" w:rsidP="00662D88">
      <w:pPr>
        <w:widowControl w:val="0"/>
        <w:jc w:val="both"/>
        <w:rPr>
          <w:rFonts w:cs="Calibri"/>
          <w:color w:val="000000"/>
        </w:rPr>
      </w:pPr>
      <w:r w:rsidRPr="00441A26">
        <w:rPr>
          <w:rFonts w:cs="Calibri"/>
          <w:color w:val="000000"/>
        </w:rPr>
        <w:t>предписывает:</w:t>
      </w:r>
    </w:p>
    <w:p w:rsidR="00662D88" w:rsidRPr="00441A26" w:rsidRDefault="00662D88" w:rsidP="00662D88">
      <w:pPr>
        <w:widowControl w:val="0"/>
        <w:jc w:val="both"/>
        <w:rPr>
          <w:rFonts w:cs="Calibri"/>
          <w:color w:val="000000"/>
        </w:rPr>
      </w:pPr>
      <w:r w:rsidRPr="00441A26">
        <w:rPr>
          <w:rFonts w:cs="Calibri"/>
          <w:color w:val="000000"/>
        </w:rPr>
        <w:t>1. Устранить выявленные нарушения обязательных требований в срок до</w:t>
      </w:r>
    </w:p>
    <w:p w:rsidR="00662D88" w:rsidRPr="00441A26" w:rsidRDefault="00662D88" w:rsidP="00662D88">
      <w:pPr>
        <w:widowControl w:val="0"/>
        <w:jc w:val="both"/>
        <w:rPr>
          <w:rFonts w:cs="Calibri"/>
          <w:color w:val="000000"/>
        </w:rPr>
      </w:pPr>
      <w:r w:rsidRPr="00441A26">
        <w:rPr>
          <w:rFonts w:cs="Calibri"/>
          <w:color w:val="000000"/>
        </w:rPr>
        <w:t>«______» ______________ 20_____ г. включительно.</w:t>
      </w:r>
    </w:p>
    <w:p w:rsidR="00662D88" w:rsidRPr="00441A26" w:rsidRDefault="00662D88" w:rsidP="00662D88">
      <w:pPr>
        <w:widowControl w:val="0"/>
        <w:jc w:val="both"/>
        <w:rPr>
          <w:rFonts w:cs="Calibri"/>
          <w:color w:val="000000"/>
        </w:rPr>
      </w:pPr>
      <w:r w:rsidRPr="00441A26">
        <w:rPr>
          <w:rFonts w:cs="Calibri"/>
          <w:color w:val="000000"/>
        </w:rPr>
        <w:t>2. Уведомить _______________________________________________________________</w:t>
      </w:r>
    </w:p>
    <w:p w:rsidR="00662D88" w:rsidRPr="00441A26" w:rsidRDefault="00662D88" w:rsidP="00662D88">
      <w:pPr>
        <w:widowControl w:val="0"/>
        <w:jc w:val="both"/>
        <w:rPr>
          <w:rFonts w:cs="Calibri"/>
          <w:i/>
          <w:color w:val="000000"/>
        </w:rPr>
      </w:pPr>
      <w:r w:rsidRPr="00441A26">
        <w:rPr>
          <w:rFonts w:cs="Calibri"/>
          <w:i/>
          <w:color w:val="000000"/>
        </w:rPr>
        <w:t>(указывается полное наименование контрольного органа)</w:t>
      </w:r>
    </w:p>
    <w:p w:rsidR="00662D88" w:rsidRPr="00441A26" w:rsidRDefault="00662D88" w:rsidP="00662D88">
      <w:pPr>
        <w:widowControl w:val="0"/>
        <w:jc w:val="both"/>
        <w:rPr>
          <w:rFonts w:cs="Calibri"/>
          <w:color w:val="000000"/>
        </w:rPr>
      </w:pPr>
      <w:r w:rsidRPr="00441A26">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62D88" w:rsidRPr="00441A26" w:rsidRDefault="00662D88" w:rsidP="00662D88">
      <w:pPr>
        <w:widowControl w:val="0"/>
        <w:jc w:val="both"/>
        <w:rPr>
          <w:rFonts w:cs="Calibri"/>
          <w:color w:val="000000"/>
        </w:rPr>
      </w:pPr>
      <w:r w:rsidRPr="00441A26">
        <w:rPr>
          <w:rFonts w:cs="Calibri"/>
          <w:color w:val="000000"/>
        </w:rPr>
        <w:t>до «__» _______________ 20_____ г. включительно.</w:t>
      </w:r>
    </w:p>
    <w:p w:rsidR="00662D88" w:rsidRPr="00441A26" w:rsidRDefault="00662D88" w:rsidP="00662D88">
      <w:pPr>
        <w:widowControl w:val="0"/>
        <w:jc w:val="both"/>
        <w:rPr>
          <w:rFonts w:cs="Calibri"/>
          <w:color w:val="000000"/>
        </w:rPr>
      </w:pPr>
    </w:p>
    <w:p w:rsidR="00662D88" w:rsidRPr="00441A26" w:rsidRDefault="00662D88" w:rsidP="00662D88">
      <w:pPr>
        <w:widowControl w:val="0"/>
        <w:jc w:val="both"/>
        <w:rPr>
          <w:rFonts w:cs="Calibri"/>
          <w:color w:val="000000"/>
        </w:rPr>
      </w:pPr>
      <w:r w:rsidRPr="00441A26">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62D88" w:rsidRPr="00441A26" w:rsidRDefault="00662D88" w:rsidP="00662D88">
      <w:pPr>
        <w:widowControl w:val="0"/>
        <w:ind w:firstLine="540"/>
        <w:jc w:val="both"/>
        <w:rPr>
          <w:szCs w:val="22"/>
        </w:rPr>
      </w:pPr>
    </w:p>
    <w:tbl>
      <w:tblPr>
        <w:tblW w:w="0" w:type="auto"/>
        <w:tblCellMar>
          <w:top w:w="102" w:type="dxa"/>
          <w:left w:w="62" w:type="dxa"/>
          <w:bottom w:w="102" w:type="dxa"/>
          <w:right w:w="62" w:type="dxa"/>
        </w:tblCellMar>
        <w:tblLook w:val="04A0"/>
      </w:tblPr>
      <w:tblGrid>
        <w:gridCol w:w="3010"/>
        <w:gridCol w:w="3010"/>
        <w:gridCol w:w="3011"/>
      </w:tblGrid>
      <w:tr w:rsidR="00662D88" w:rsidRPr="00441A26" w:rsidTr="00662D88">
        <w:tc>
          <w:tcPr>
            <w:tcW w:w="3010" w:type="dxa"/>
            <w:hideMark/>
          </w:tcPr>
          <w:p w:rsidR="00662D88" w:rsidRPr="00441A26" w:rsidRDefault="00662D88" w:rsidP="00662D88">
            <w:pPr>
              <w:widowControl w:val="0"/>
              <w:jc w:val="right"/>
              <w:rPr>
                <w:color w:val="000000"/>
                <w:lang w:eastAsia="en-US"/>
              </w:rPr>
            </w:pPr>
            <w:r w:rsidRPr="00441A26">
              <w:rPr>
                <w:color w:val="000000"/>
                <w:lang w:eastAsia="en-US"/>
              </w:rPr>
              <w:t>__________________</w:t>
            </w:r>
          </w:p>
        </w:tc>
        <w:tc>
          <w:tcPr>
            <w:tcW w:w="3010" w:type="dxa"/>
            <w:hideMark/>
          </w:tcPr>
          <w:p w:rsidR="00662D88" w:rsidRPr="00441A26" w:rsidRDefault="00662D88" w:rsidP="00662D88">
            <w:pPr>
              <w:widowControl w:val="0"/>
              <w:jc w:val="right"/>
              <w:rPr>
                <w:color w:val="000000"/>
                <w:lang w:eastAsia="en-US"/>
              </w:rPr>
            </w:pPr>
            <w:r w:rsidRPr="00441A26">
              <w:rPr>
                <w:color w:val="000000"/>
                <w:lang w:eastAsia="en-US"/>
              </w:rPr>
              <w:t>_______________________</w:t>
            </w:r>
          </w:p>
        </w:tc>
        <w:tc>
          <w:tcPr>
            <w:tcW w:w="3011" w:type="dxa"/>
            <w:hideMark/>
          </w:tcPr>
          <w:p w:rsidR="00662D88" w:rsidRPr="00441A26" w:rsidRDefault="00662D88" w:rsidP="00662D88">
            <w:pPr>
              <w:widowControl w:val="0"/>
              <w:ind w:firstLine="720"/>
              <w:jc w:val="center"/>
              <w:rPr>
                <w:color w:val="000000"/>
                <w:lang w:eastAsia="en-US"/>
              </w:rPr>
            </w:pPr>
            <w:r w:rsidRPr="00441A26">
              <w:rPr>
                <w:color w:val="000000"/>
                <w:lang w:eastAsia="en-US"/>
              </w:rPr>
              <w:t>__________________</w:t>
            </w:r>
          </w:p>
        </w:tc>
      </w:tr>
      <w:tr w:rsidR="00662D88" w:rsidRPr="00441A26" w:rsidTr="00662D88">
        <w:tc>
          <w:tcPr>
            <w:tcW w:w="3010" w:type="dxa"/>
            <w:hideMark/>
          </w:tcPr>
          <w:p w:rsidR="00662D88" w:rsidRPr="00441A26" w:rsidRDefault="00662D88" w:rsidP="00662D88">
            <w:pPr>
              <w:widowControl w:val="0"/>
              <w:jc w:val="right"/>
              <w:rPr>
                <w:color w:val="000000"/>
                <w:vertAlign w:val="superscript"/>
                <w:lang w:eastAsia="en-US"/>
              </w:rPr>
            </w:pPr>
            <w:r w:rsidRPr="00441A26">
              <w:rPr>
                <w:color w:val="000000"/>
                <w:vertAlign w:val="superscript"/>
                <w:lang w:eastAsia="en-US"/>
              </w:rPr>
              <w:t>(должность лица, уполномоченного на проведение контрольных мероприятий)</w:t>
            </w:r>
          </w:p>
        </w:tc>
        <w:tc>
          <w:tcPr>
            <w:tcW w:w="3010" w:type="dxa"/>
            <w:hideMark/>
          </w:tcPr>
          <w:p w:rsidR="00662D88" w:rsidRPr="00441A26" w:rsidRDefault="00662D88" w:rsidP="00662D88">
            <w:pPr>
              <w:widowControl w:val="0"/>
              <w:jc w:val="center"/>
              <w:rPr>
                <w:color w:val="000000"/>
                <w:vertAlign w:val="superscript"/>
                <w:lang w:eastAsia="en-US"/>
              </w:rPr>
            </w:pPr>
            <w:r w:rsidRPr="00441A26">
              <w:rPr>
                <w:color w:val="000000"/>
                <w:vertAlign w:val="superscript"/>
                <w:lang w:eastAsia="en-US"/>
              </w:rPr>
              <w:t>(подпись должностного лица, уполномоченного на проведение контрольных мероприятий)</w:t>
            </w:r>
          </w:p>
        </w:tc>
        <w:tc>
          <w:tcPr>
            <w:tcW w:w="3011" w:type="dxa"/>
            <w:hideMark/>
          </w:tcPr>
          <w:p w:rsidR="00662D88" w:rsidRPr="00441A26" w:rsidRDefault="00662D88" w:rsidP="00662D88">
            <w:pPr>
              <w:widowControl w:val="0"/>
              <w:jc w:val="center"/>
              <w:rPr>
                <w:color w:val="000000"/>
                <w:vertAlign w:val="superscript"/>
                <w:lang w:eastAsia="en-US"/>
              </w:rPr>
            </w:pPr>
            <w:r w:rsidRPr="00441A26">
              <w:rPr>
                <w:color w:val="000000"/>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662D88" w:rsidRPr="00441A26" w:rsidRDefault="00662D88" w:rsidP="00662D88">
      <w:pPr>
        <w:spacing w:after="200" w:line="276" w:lineRule="auto"/>
        <w:rPr>
          <w:color w:val="4F81BD"/>
          <w:sz w:val="28"/>
        </w:rPr>
      </w:pPr>
    </w:p>
    <w:p w:rsidR="00662D88" w:rsidRPr="00441A26" w:rsidRDefault="00662D88" w:rsidP="00662D88">
      <w:pPr>
        <w:tabs>
          <w:tab w:val="left" w:pos="5895"/>
        </w:tabs>
        <w:rPr>
          <w:sz w:val="28"/>
          <w:szCs w:val="28"/>
        </w:rPr>
      </w:pPr>
    </w:p>
    <w:p w:rsidR="00662D88" w:rsidRPr="00441A26" w:rsidRDefault="00662D88" w:rsidP="00662D88">
      <w:pPr>
        <w:tabs>
          <w:tab w:val="left" w:pos="5895"/>
        </w:tabs>
        <w:rPr>
          <w:sz w:val="28"/>
          <w:szCs w:val="28"/>
        </w:rPr>
      </w:pPr>
    </w:p>
    <w:p w:rsidR="00227FD2" w:rsidRPr="00DB5CF9" w:rsidRDefault="00227FD2" w:rsidP="00227FD2">
      <w:pPr>
        <w:ind w:right="-141" w:firstLine="552"/>
        <w:jc w:val="right"/>
        <w:rPr>
          <w:color w:val="000000"/>
          <w:sz w:val="28"/>
          <w:szCs w:val="28"/>
          <w:u w:val="single"/>
        </w:rPr>
      </w:pPr>
    </w:p>
    <w:sectPr w:rsidR="00227FD2" w:rsidRPr="00DB5CF9" w:rsidSect="00B3462F">
      <w:headerReference w:type="default" r:id="rId11"/>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1F1" w:rsidRDefault="003301F1">
      <w:r>
        <w:separator/>
      </w:r>
    </w:p>
  </w:endnote>
  <w:endnote w:type="continuationSeparator" w:id="1">
    <w:p w:rsidR="003301F1" w:rsidRDefault="00330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1F1" w:rsidRDefault="003301F1">
      <w:r>
        <w:separator/>
      </w:r>
    </w:p>
  </w:footnote>
  <w:footnote w:type="continuationSeparator" w:id="1">
    <w:p w:rsidR="003301F1" w:rsidRDefault="00330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EA" w:rsidRPr="00B3462F" w:rsidRDefault="00E076EA">
    <w:pPr>
      <w:pStyle w:val="a7"/>
      <w:jc w:val="center"/>
      <w:rPr>
        <w:sz w:val="28"/>
        <w:szCs w:val="28"/>
      </w:rPr>
    </w:pPr>
    <w:r w:rsidRPr="00B3462F">
      <w:rPr>
        <w:sz w:val="28"/>
        <w:szCs w:val="28"/>
      </w:rPr>
      <w:fldChar w:fldCharType="begin"/>
    </w:r>
    <w:r w:rsidRPr="00B3462F">
      <w:rPr>
        <w:sz w:val="28"/>
        <w:szCs w:val="28"/>
      </w:rPr>
      <w:instrText xml:space="preserve"> PAGE   \* MERGEFORMAT </w:instrText>
    </w:r>
    <w:r w:rsidRPr="00B3462F">
      <w:rPr>
        <w:sz w:val="28"/>
        <w:szCs w:val="28"/>
      </w:rPr>
      <w:fldChar w:fldCharType="separate"/>
    </w:r>
    <w:r w:rsidR="00BA5C98">
      <w:rPr>
        <w:noProof/>
        <w:sz w:val="28"/>
        <w:szCs w:val="28"/>
      </w:rPr>
      <w:t>2</w:t>
    </w:r>
    <w:r w:rsidRPr="00B3462F">
      <w:rPr>
        <w:sz w:val="28"/>
        <w:szCs w:val="28"/>
      </w:rPr>
      <w:fldChar w:fldCharType="end"/>
    </w:r>
  </w:p>
  <w:p w:rsidR="00E076EA" w:rsidRDefault="00E076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5028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1115784E"/>
    <w:multiLevelType w:val="hybridMultilevel"/>
    <w:tmpl w:val="433E2C82"/>
    <w:lvl w:ilvl="0" w:tplc="54EA0B5C">
      <w:start w:val="1"/>
      <w:numFmt w:val="decimal"/>
      <w:suff w:val="space"/>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A423CF"/>
    <w:multiLevelType w:val="multilevel"/>
    <w:tmpl w:val="E2C40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F95D72"/>
    <w:multiLevelType w:val="hybridMultilevel"/>
    <w:tmpl w:val="2D2A04EE"/>
    <w:lvl w:ilvl="0" w:tplc="EFB6AD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BCE149C"/>
    <w:multiLevelType w:val="hybridMultilevel"/>
    <w:tmpl w:val="BC20AFB4"/>
    <w:lvl w:ilvl="0" w:tplc="6CA0AEC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C386C7F"/>
    <w:multiLevelType w:val="hybridMultilevel"/>
    <w:tmpl w:val="0220D8B0"/>
    <w:lvl w:ilvl="0" w:tplc="5516A532">
      <w:start w:val="3"/>
      <w:numFmt w:val="decimal"/>
      <w:lvlText w:val="%1."/>
      <w:lvlJc w:val="left"/>
      <w:pPr>
        <w:ind w:left="1200" w:hanging="360"/>
      </w:pPr>
      <w:rPr>
        <w:rFonts w:hint="default"/>
        <w:color w:val="00000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17410"/>
  </w:hdrShapeDefaults>
  <w:footnotePr>
    <w:footnote w:id="0"/>
    <w:footnote w:id="1"/>
  </w:footnotePr>
  <w:endnotePr>
    <w:endnote w:id="0"/>
    <w:endnote w:id="1"/>
  </w:endnotePr>
  <w:compat/>
  <w:rsids>
    <w:rsidRoot w:val="00A319EE"/>
    <w:rsid w:val="000320E3"/>
    <w:rsid w:val="000519C8"/>
    <w:rsid w:val="00056DB9"/>
    <w:rsid w:val="0007067E"/>
    <w:rsid w:val="00090C51"/>
    <w:rsid w:val="0009314C"/>
    <w:rsid w:val="000A5027"/>
    <w:rsid w:val="000E283C"/>
    <w:rsid w:val="000E5AC3"/>
    <w:rsid w:val="00103296"/>
    <w:rsid w:val="00103325"/>
    <w:rsid w:val="00110999"/>
    <w:rsid w:val="0012299D"/>
    <w:rsid w:val="001443A7"/>
    <w:rsid w:val="00190CAF"/>
    <w:rsid w:val="001A3279"/>
    <w:rsid w:val="001A7927"/>
    <w:rsid w:val="001C4D45"/>
    <w:rsid w:val="001D5B77"/>
    <w:rsid w:val="0020654F"/>
    <w:rsid w:val="00212A20"/>
    <w:rsid w:val="00222CBC"/>
    <w:rsid w:val="002251D4"/>
    <w:rsid w:val="00227FD2"/>
    <w:rsid w:val="00265D22"/>
    <w:rsid w:val="00267104"/>
    <w:rsid w:val="002C3D24"/>
    <w:rsid w:val="002C7A68"/>
    <w:rsid w:val="002D0E79"/>
    <w:rsid w:val="002D5563"/>
    <w:rsid w:val="00316DD6"/>
    <w:rsid w:val="003220F6"/>
    <w:rsid w:val="003301F1"/>
    <w:rsid w:val="003404F9"/>
    <w:rsid w:val="0037179D"/>
    <w:rsid w:val="00375163"/>
    <w:rsid w:val="00381A3A"/>
    <w:rsid w:val="003A4102"/>
    <w:rsid w:val="003B0C7C"/>
    <w:rsid w:val="003C3AD9"/>
    <w:rsid w:val="003F3136"/>
    <w:rsid w:val="00410334"/>
    <w:rsid w:val="00412EB4"/>
    <w:rsid w:val="00416428"/>
    <w:rsid w:val="0043139E"/>
    <w:rsid w:val="004659D5"/>
    <w:rsid w:val="00470139"/>
    <w:rsid w:val="004744A3"/>
    <w:rsid w:val="00476A44"/>
    <w:rsid w:val="004775A9"/>
    <w:rsid w:val="00484C09"/>
    <w:rsid w:val="004B3958"/>
    <w:rsid w:val="004B53D0"/>
    <w:rsid w:val="004C4A21"/>
    <w:rsid w:val="004C6DAE"/>
    <w:rsid w:val="004D6C7D"/>
    <w:rsid w:val="004F45E3"/>
    <w:rsid w:val="004F5451"/>
    <w:rsid w:val="00500A8A"/>
    <w:rsid w:val="00544437"/>
    <w:rsid w:val="005744D8"/>
    <w:rsid w:val="00581D65"/>
    <w:rsid w:val="00584D84"/>
    <w:rsid w:val="00590696"/>
    <w:rsid w:val="005B3CEB"/>
    <w:rsid w:val="005C5362"/>
    <w:rsid w:val="005C5918"/>
    <w:rsid w:val="005D476E"/>
    <w:rsid w:val="006139C1"/>
    <w:rsid w:val="00620FC7"/>
    <w:rsid w:val="00630E48"/>
    <w:rsid w:val="00633DA3"/>
    <w:rsid w:val="0065378E"/>
    <w:rsid w:val="00662D88"/>
    <w:rsid w:val="00667B4C"/>
    <w:rsid w:val="00691276"/>
    <w:rsid w:val="006930C3"/>
    <w:rsid w:val="00696337"/>
    <w:rsid w:val="006A7F9D"/>
    <w:rsid w:val="006D76D6"/>
    <w:rsid w:val="006E1268"/>
    <w:rsid w:val="006E3532"/>
    <w:rsid w:val="0070423E"/>
    <w:rsid w:val="00707DC7"/>
    <w:rsid w:val="00741E21"/>
    <w:rsid w:val="00770A68"/>
    <w:rsid w:val="00775047"/>
    <w:rsid w:val="00792D56"/>
    <w:rsid w:val="007D719A"/>
    <w:rsid w:val="008032C5"/>
    <w:rsid w:val="0081424E"/>
    <w:rsid w:val="00815DE9"/>
    <w:rsid w:val="008240A8"/>
    <w:rsid w:val="00854FDD"/>
    <w:rsid w:val="008B5BC1"/>
    <w:rsid w:val="008C6321"/>
    <w:rsid w:val="008F11FC"/>
    <w:rsid w:val="00903D4D"/>
    <w:rsid w:val="00921F47"/>
    <w:rsid w:val="00932184"/>
    <w:rsid w:val="00950088"/>
    <w:rsid w:val="0096472C"/>
    <w:rsid w:val="00986C70"/>
    <w:rsid w:val="00997C12"/>
    <w:rsid w:val="009B0C69"/>
    <w:rsid w:val="009E5C61"/>
    <w:rsid w:val="009E7CDF"/>
    <w:rsid w:val="00A028A3"/>
    <w:rsid w:val="00A03AD0"/>
    <w:rsid w:val="00A10168"/>
    <w:rsid w:val="00A319EE"/>
    <w:rsid w:val="00A66E88"/>
    <w:rsid w:val="00A676F0"/>
    <w:rsid w:val="00A705E6"/>
    <w:rsid w:val="00A70D3B"/>
    <w:rsid w:val="00A83C08"/>
    <w:rsid w:val="00A877DA"/>
    <w:rsid w:val="00A92CF6"/>
    <w:rsid w:val="00A9546F"/>
    <w:rsid w:val="00AA652D"/>
    <w:rsid w:val="00AB3011"/>
    <w:rsid w:val="00B04599"/>
    <w:rsid w:val="00B05247"/>
    <w:rsid w:val="00B2001B"/>
    <w:rsid w:val="00B2201C"/>
    <w:rsid w:val="00B22CF0"/>
    <w:rsid w:val="00B3462F"/>
    <w:rsid w:val="00B44697"/>
    <w:rsid w:val="00B720D3"/>
    <w:rsid w:val="00B95EFB"/>
    <w:rsid w:val="00B963B3"/>
    <w:rsid w:val="00BA2F1E"/>
    <w:rsid w:val="00BA5C98"/>
    <w:rsid w:val="00BB7A9F"/>
    <w:rsid w:val="00BD0D53"/>
    <w:rsid w:val="00BE76BD"/>
    <w:rsid w:val="00C54929"/>
    <w:rsid w:val="00C54933"/>
    <w:rsid w:val="00C62978"/>
    <w:rsid w:val="00C97006"/>
    <w:rsid w:val="00CC00A2"/>
    <w:rsid w:val="00D12DAA"/>
    <w:rsid w:val="00D23582"/>
    <w:rsid w:val="00D3356B"/>
    <w:rsid w:val="00D874C0"/>
    <w:rsid w:val="00DA6D88"/>
    <w:rsid w:val="00DB5CF9"/>
    <w:rsid w:val="00DD11D7"/>
    <w:rsid w:val="00DD4AC5"/>
    <w:rsid w:val="00DF5104"/>
    <w:rsid w:val="00E076EA"/>
    <w:rsid w:val="00E14683"/>
    <w:rsid w:val="00E31F7D"/>
    <w:rsid w:val="00E40232"/>
    <w:rsid w:val="00E760D8"/>
    <w:rsid w:val="00E83BEC"/>
    <w:rsid w:val="00EB13B4"/>
    <w:rsid w:val="00EB6014"/>
    <w:rsid w:val="00EC319C"/>
    <w:rsid w:val="00EF0C53"/>
    <w:rsid w:val="00F0299F"/>
    <w:rsid w:val="00F110E7"/>
    <w:rsid w:val="00F41590"/>
    <w:rsid w:val="00F705BC"/>
    <w:rsid w:val="00F71EAD"/>
    <w:rsid w:val="00F740FF"/>
    <w:rsid w:val="00F77D72"/>
    <w:rsid w:val="00FA233B"/>
    <w:rsid w:val="00FA7E11"/>
    <w:rsid w:val="00FB4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BC"/>
    <w:pPr>
      <w:suppressAutoHyphens/>
    </w:pPr>
    <w:rPr>
      <w:sz w:val="24"/>
      <w:szCs w:val="24"/>
      <w:lang w:eastAsia="ar-SA"/>
    </w:rPr>
  </w:style>
  <w:style w:type="paragraph" w:styleId="4">
    <w:name w:val="heading 4"/>
    <w:basedOn w:val="a"/>
    <w:next w:val="a"/>
    <w:link w:val="40"/>
    <w:qFormat/>
    <w:rsid w:val="00267104"/>
    <w:pPr>
      <w:keepNext/>
      <w:suppressAutoHyphens w:val="0"/>
      <w:overflowPunct w:val="0"/>
      <w:autoSpaceDE w:val="0"/>
      <w:autoSpaceDN w:val="0"/>
      <w:adjustRightInd w:val="0"/>
      <w:ind w:firstLine="709"/>
      <w:jc w:val="both"/>
      <w:textAlignment w:val="baseline"/>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22CBC"/>
  </w:style>
  <w:style w:type="character" w:styleId="a3">
    <w:name w:val="page number"/>
    <w:basedOn w:val="1"/>
    <w:rsid w:val="00222CBC"/>
  </w:style>
  <w:style w:type="character" w:customStyle="1" w:styleId="a4">
    <w:name w:val="Символ нумерации"/>
    <w:rsid w:val="00222CBC"/>
  </w:style>
  <w:style w:type="paragraph" w:customStyle="1" w:styleId="10">
    <w:name w:val="Заголовок1"/>
    <w:basedOn w:val="a"/>
    <w:next w:val="a5"/>
    <w:rsid w:val="00222CBC"/>
    <w:pPr>
      <w:keepNext/>
      <w:spacing w:before="240" w:after="120"/>
    </w:pPr>
    <w:rPr>
      <w:rFonts w:ascii="Arial" w:eastAsia="Microsoft YaHei" w:hAnsi="Arial" w:cs="Mangal"/>
      <w:sz w:val="28"/>
      <w:szCs w:val="28"/>
    </w:rPr>
  </w:style>
  <w:style w:type="paragraph" w:styleId="a5">
    <w:name w:val="Body Text"/>
    <w:basedOn w:val="a"/>
    <w:rsid w:val="00222CBC"/>
    <w:pPr>
      <w:spacing w:after="120"/>
    </w:pPr>
  </w:style>
  <w:style w:type="paragraph" w:styleId="a6">
    <w:name w:val="List"/>
    <w:basedOn w:val="a5"/>
    <w:rsid w:val="00222CBC"/>
    <w:rPr>
      <w:rFonts w:cs="Mangal"/>
    </w:rPr>
  </w:style>
  <w:style w:type="paragraph" w:customStyle="1" w:styleId="11">
    <w:name w:val="Название1"/>
    <w:basedOn w:val="a"/>
    <w:rsid w:val="00222CBC"/>
    <w:pPr>
      <w:suppressLineNumbers/>
      <w:spacing w:before="120" w:after="120"/>
    </w:pPr>
    <w:rPr>
      <w:rFonts w:cs="Mangal"/>
      <w:i/>
      <w:iCs/>
    </w:rPr>
  </w:style>
  <w:style w:type="paragraph" w:customStyle="1" w:styleId="12">
    <w:name w:val="Указатель1"/>
    <w:basedOn w:val="a"/>
    <w:rsid w:val="00222CBC"/>
    <w:pPr>
      <w:suppressLineNumbers/>
    </w:pPr>
    <w:rPr>
      <w:rFonts w:cs="Mangal"/>
    </w:rPr>
  </w:style>
  <w:style w:type="paragraph" w:styleId="a7">
    <w:name w:val="header"/>
    <w:basedOn w:val="a"/>
    <w:link w:val="a8"/>
    <w:uiPriority w:val="99"/>
    <w:rsid w:val="00222CBC"/>
    <w:pPr>
      <w:tabs>
        <w:tab w:val="center" w:pos="4677"/>
        <w:tab w:val="right" w:pos="9355"/>
      </w:tabs>
    </w:pPr>
  </w:style>
  <w:style w:type="paragraph" w:styleId="a9">
    <w:name w:val="Balloon Text"/>
    <w:basedOn w:val="a"/>
    <w:rsid w:val="00222CBC"/>
    <w:rPr>
      <w:rFonts w:ascii="Tahoma" w:hAnsi="Tahoma" w:cs="Tahoma"/>
      <w:sz w:val="16"/>
      <w:szCs w:val="16"/>
    </w:rPr>
  </w:style>
  <w:style w:type="paragraph" w:customStyle="1" w:styleId="aa">
    <w:name w:val="Содержимое таблицы"/>
    <w:basedOn w:val="a"/>
    <w:rsid w:val="00222CBC"/>
    <w:pPr>
      <w:suppressLineNumbers/>
    </w:pPr>
  </w:style>
  <w:style w:type="paragraph" w:customStyle="1" w:styleId="ab">
    <w:name w:val="Заголовок таблицы"/>
    <w:basedOn w:val="aa"/>
    <w:rsid w:val="00222CBC"/>
    <w:pPr>
      <w:jc w:val="center"/>
    </w:pPr>
    <w:rPr>
      <w:b/>
      <w:bCs/>
    </w:rPr>
  </w:style>
  <w:style w:type="paragraph" w:customStyle="1" w:styleId="ac">
    <w:name w:val="Содержимое врезки"/>
    <w:basedOn w:val="a5"/>
    <w:rsid w:val="00222CBC"/>
  </w:style>
  <w:style w:type="paragraph" w:styleId="ad">
    <w:name w:val="footer"/>
    <w:basedOn w:val="a"/>
    <w:rsid w:val="00222CBC"/>
    <w:pPr>
      <w:suppressLineNumbers/>
      <w:tabs>
        <w:tab w:val="center" w:pos="4819"/>
        <w:tab w:val="right" w:pos="9638"/>
      </w:tabs>
    </w:pPr>
  </w:style>
  <w:style w:type="character" w:customStyle="1" w:styleId="a8">
    <w:name w:val="Верхний колонтитул Знак"/>
    <w:link w:val="a7"/>
    <w:uiPriority w:val="99"/>
    <w:rsid w:val="00B3462F"/>
    <w:rPr>
      <w:sz w:val="24"/>
      <w:szCs w:val="24"/>
      <w:lang w:eastAsia="ar-SA"/>
    </w:rPr>
  </w:style>
  <w:style w:type="character" w:customStyle="1" w:styleId="2">
    <w:name w:val="Основной текст (2)_"/>
    <w:link w:val="20"/>
    <w:locked/>
    <w:rsid w:val="00103325"/>
    <w:rPr>
      <w:sz w:val="28"/>
      <w:szCs w:val="28"/>
      <w:shd w:val="clear" w:color="auto" w:fill="FFFFFF"/>
    </w:rPr>
  </w:style>
  <w:style w:type="paragraph" w:customStyle="1" w:styleId="20">
    <w:name w:val="Основной текст (2)"/>
    <w:basedOn w:val="a"/>
    <w:link w:val="2"/>
    <w:rsid w:val="00103325"/>
    <w:pPr>
      <w:widowControl w:val="0"/>
      <w:shd w:val="clear" w:color="auto" w:fill="FFFFFF"/>
      <w:suppressAutoHyphens w:val="0"/>
      <w:spacing w:before="360" w:after="720" w:line="240" w:lineRule="atLeast"/>
      <w:jc w:val="both"/>
    </w:pPr>
    <w:rPr>
      <w:sz w:val="28"/>
      <w:szCs w:val="28"/>
      <w:lang w:eastAsia="ru-RU"/>
    </w:rPr>
  </w:style>
  <w:style w:type="character" w:customStyle="1" w:styleId="ae">
    <w:name w:val="Основной текст_"/>
    <w:link w:val="13"/>
    <w:rsid w:val="0096472C"/>
    <w:rPr>
      <w:sz w:val="27"/>
      <w:szCs w:val="27"/>
      <w:shd w:val="clear" w:color="auto" w:fill="FFFFFF"/>
    </w:rPr>
  </w:style>
  <w:style w:type="character" w:customStyle="1" w:styleId="14">
    <w:name w:val="Заголовок №1_"/>
    <w:link w:val="15"/>
    <w:rsid w:val="0096472C"/>
    <w:rPr>
      <w:sz w:val="27"/>
      <w:szCs w:val="27"/>
      <w:shd w:val="clear" w:color="auto" w:fill="FFFFFF"/>
    </w:rPr>
  </w:style>
  <w:style w:type="paragraph" w:customStyle="1" w:styleId="13">
    <w:name w:val="Основной текст1"/>
    <w:basedOn w:val="a"/>
    <w:link w:val="ae"/>
    <w:rsid w:val="0096472C"/>
    <w:pPr>
      <w:shd w:val="clear" w:color="auto" w:fill="FFFFFF"/>
      <w:suppressAutoHyphens w:val="0"/>
      <w:spacing w:after="300" w:line="322" w:lineRule="exact"/>
      <w:jc w:val="center"/>
    </w:pPr>
    <w:rPr>
      <w:sz w:val="27"/>
      <w:szCs w:val="27"/>
      <w:lang w:eastAsia="ru-RU"/>
    </w:rPr>
  </w:style>
  <w:style w:type="paragraph" w:customStyle="1" w:styleId="15">
    <w:name w:val="Заголовок №1"/>
    <w:basedOn w:val="a"/>
    <w:link w:val="14"/>
    <w:rsid w:val="0096472C"/>
    <w:pPr>
      <w:shd w:val="clear" w:color="auto" w:fill="FFFFFF"/>
      <w:suppressAutoHyphens w:val="0"/>
      <w:spacing w:before="300" w:after="420" w:line="0" w:lineRule="atLeast"/>
      <w:jc w:val="center"/>
      <w:outlineLvl w:val="0"/>
    </w:pPr>
    <w:rPr>
      <w:sz w:val="27"/>
      <w:szCs w:val="27"/>
      <w:lang w:eastAsia="ru-RU"/>
    </w:rPr>
  </w:style>
  <w:style w:type="character" w:customStyle="1" w:styleId="40">
    <w:name w:val="Заголовок 4 Знак"/>
    <w:link w:val="4"/>
    <w:rsid w:val="00267104"/>
    <w:rPr>
      <w:sz w:val="28"/>
    </w:rPr>
  </w:style>
  <w:style w:type="paragraph" w:customStyle="1" w:styleId="ConsPlusTitle">
    <w:name w:val="ConsPlusTitle"/>
    <w:rsid w:val="00B720D3"/>
    <w:pPr>
      <w:autoSpaceDE w:val="0"/>
      <w:autoSpaceDN w:val="0"/>
      <w:adjustRightInd w:val="0"/>
    </w:pPr>
    <w:rPr>
      <w:rFonts w:ascii="Arial" w:hAnsi="Arial" w:cs="Arial"/>
      <w:b/>
      <w:bCs/>
    </w:rPr>
  </w:style>
  <w:style w:type="character" w:styleId="af">
    <w:name w:val="Hyperlink"/>
    <w:rsid w:val="00227FD2"/>
    <w:rPr>
      <w:color w:val="000080"/>
      <w:u w:val="single"/>
    </w:rPr>
  </w:style>
  <w:style w:type="paragraph" w:customStyle="1" w:styleId="ConsPlusNormal">
    <w:name w:val="ConsPlusNormal"/>
    <w:link w:val="ConsPlusNormal0"/>
    <w:qFormat/>
    <w:rsid w:val="00227FD2"/>
    <w:pPr>
      <w:widowControl w:val="0"/>
      <w:suppressAutoHyphens/>
      <w:autoSpaceDE w:val="0"/>
      <w:ind w:firstLine="720"/>
    </w:pPr>
    <w:rPr>
      <w:rFonts w:ascii="Arial" w:hAnsi="Arial" w:cs="Arial"/>
      <w:lang w:eastAsia="zh-CN"/>
    </w:rPr>
  </w:style>
  <w:style w:type="paragraph" w:styleId="af0">
    <w:name w:val="Normal (Web)"/>
    <w:basedOn w:val="a"/>
    <w:rsid w:val="00227FD2"/>
    <w:pPr>
      <w:suppressAutoHyphens w:val="0"/>
      <w:spacing w:before="100" w:beforeAutospacing="1" w:after="100" w:afterAutospacing="1"/>
    </w:pPr>
    <w:rPr>
      <w:lang w:eastAsia="ru-RU"/>
    </w:rPr>
  </w:style>
  <w:style w:type="character" w:styleId="af1">
    <w:name w:val="Strong"/>
    <w:qFormat/>
    <w:rsid w:val="00227FD2"/>
    <w:rPr>
      <w:b/>
      <w:bCs/>
    </w:rPr>
  </w:style>
  <w:style w:type="character" w:customStyle="1" w:styleId="ConsPlusNormal0">
    <w:name w:val="ConsPlusNormal Знак"/>
    <w:link w:val="ConsPlusNormal"/>
    <w:locked/>
    <w:rsid w:val="008C6321"/>
    <w:rPr>
      <w:rFonts w:ascii="Arial" w:hAnsi="Arial" w:cs="Arial"/>
      <w:lang w:eastAsia="zh-CN"/>
    </w:rPr>
  </w:style>
  <w:style w:type="paragraph" w:styleId="af2">
    <w:name w:val="List Paragraph"/>
    <w:basedOn w:val="a"/>
    <w:link w:val="af3"/>
    <w:qFormat/>
    <w:rsid w:val="00662D88"/>
    <w:pPr>
      <w:suppressAutoHyphens w:val="0"/>
      <w:ind w:left="720"/>
      <w:contextualSpacing/>
    </w:pPr>
    <w:rPr>
      <w:sz w:val="20"/>
      <w:szCs w:val="20"/>
      <w:lang w:eastAsia="ru-RU"/>
    </w:rPr>
  </w:style>
  <w:style w:type="character" w:customStyle="1" w:styleId="ConsPlusNormal1">
    <w:name w:val="ConsPlusNormal1"/>
    <w:locked/>
    <w:rsid w:val="00662D88"/>
    <w:rPr>
      <w:sz w:val="24"/>
    </w:rPr>
  </w:style>
  <w:style w:type="character" w:customStyle="1" w:styleId="af3">
    <w:name w:val="Абзац списка Знак"/>
    <w:link w:val="af2"/>
    <w:locked/>
    <w:rsid w:val="00662D88"/>
  </w:style>
  <w:style w:type="paragraph" w:customStyle="1" w:styleId="Standard">
    <w:name w:val="Standard"/>
    <w:rsid w:val="00662D88"/>
    <w:pPr>
      <w:widowControl w:val="0"/>
      <w:suppressAutoHyphens/>
      <w:autoSpaceDN w:val="0"/>
    </w:pPr>
    <w:rPr>
      <w:rFonts w:eastAsia="Lucida Sans Unicode" w:cs="Tahoma"/>
      <w:kern w:val="3"/>
      <w:sz w:val="24"/>
      <w:szCs w:val="24"/>
    </w:rPr>
  </w:style>
  <w:style w:type="paragraph" w:styleId="HTML">
    <w:name w:val="HTML Preformatted"/>
    <w:basedOn w:val="a"/>
    <w:link w:val="HTML0"/>
    <w:uiPriority w:val="99"/>
    <w:unhideWhenUsed/>
    <w:rsid w:val="0066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uiPriority w:val="99"/>
    <w:rsid w:val="00662D88"/>
    <w:rPr>
      <w:rFonts w:ascii="Courier New" w:hAnsi="Courier New"/>
    </w:rPr>
  </w:style>
  <w:style w:type="paragraph" w:styleId="21">
    <w:name w:val="Body Text 2"/>
    <w:basedOn w:val="a"/>
    <w:link w:val="22"/>
    <w:uiPriority w:val="99"/>
    <w:unhideWhenUsed/>
    <w:rsid w:val="00A028A3"/>
    <w:pPr>
      <w:suppressAutoHyphens w:val="0"/>
      <w:spacing w:after="120" w:line="480" w:lineRule="auto"/>
    </w:pPr>
    <w:rPr>
      <w:lang w:eastAsia="ru-RU"/>
    </w:rPr>
  </w:style>
  <w:style w:type="character" w:customStyle="1" w:styleId="22">
    <w:name w:val="Основной текст 2 Знак"/>
    <w:basedOn w:val="a0"/>
    <w:link w:val="21"/>
    <w:uiPriority w:val="99"/>
    <w:rsid w:val="00A028A3"/>
    <w:rPr>
      <w:sz w:val="24"/>
      <w:szCs w:val="24"/>
    </w:rPr>
  </w:style>
</w:styles>
</file>

<file path=word/webSettings.xml><?xml version="1.0" encoding="utf-8"?>
<w:webSettings xmlns:r="http://schemas.openxmlformats.org/officeDocument/2006/relationships" xmlns:w="http://schemas.openxmlformats.org/wordprocessingml/2006/main">
  <w:divs>
    <w:div w:id="28579733">
      <w:bodyDiv w:val="1"/>
      <w:marLeft w:val="0"/>
      <w:marRight w:val="0"/>
      <w:marTop w:val="0"/>
      <w:marBottom w:val="0"/>
      <w:divBdr>
        <w:top w:val="none" w:sz="0" w:space="0" w:color="auto"/>
        <w:left w:val="none" w:sz="0" w:space="0" w:color="auto"/>
        <w:bottom w:val="none" w:sz="0" w:space="0" w:color="auto"/>
        <w:right w:val="none" w:sz="0" w:space="0" w:color="auto"/>
      </w:divBdr>
    </w:div>
    <w:div w:id="177895186">
      <w:bodyDiv w:val="1"/>
      <w:marLeft w:val="0"/>
      <w:marRight w:val="0"/>
      <w:marTop w:val="0"/>
      <w:marBottom w:val="0"/>
      <w:divBdr>
        <w:top w:val="none" w:sz="0" w:space="0" w:color="auto"/>
        <w:left w:val="none" w:sz="0" w:space="0" w:color="auto"/>
        <w:bottom w:val="none" w:sz="0" w:space="0" w:color="auto"/>
        <w:right w:val="none" w:sz="0" w:space="0" w:color="auto"/>
      </w:divBdr>
    </w:div>
    <w:div w:id="639268941">
      <w:bodyDiv w:val="1"/>
      <w:marLeft w:val="0"/>
      <w:marRight w:val="0"/>
      <w:marTop w:val="0"/>
      <w:marBottom w:val="0"/>
      <w:divBdr>
        <w:top w:val="none" w:sz="0" w:space="0" w:color="auto"/>
        <w:left w:val="none" w:sz="0" w:space="0" w:color="auto"/>
        <w:bottom w:val="none" w:sz="0" w:space="0" w:color="auto"/>
        <w:right w:val="none" w:sz="0" w:space="0" w:color="auto"/>
      </w:divBdr>
    </w:div>
    <w:div w:id="1069767412">
      <w:bodyDiv w:val="1"/>
      <w:marLeft w:val="0"/>
      <w:marRight w:val="0"/>
      <w:marTop w:val="0"/>
      <w:marBottom w:val="0"/>
      <w:divBdr>
        <w:top w:val="none" w:sz="0" w:space="0" w:color="auto"/>
        <w:left w:val="none" w:sz="0" w:space="0" w:color="auto"/>
        <w:bottom w:val="none" w:sz="0" w:space="0" w:color="auto"/>
        <w:right w:val="none" w:sz="0" w:space="0" w:color="auto"/>
      </w:divBdr>
    </w:div>
    <w:div w:id="16684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4" Type="http://schemas.openxmlformats.org/officeDocument/2006/relationships/settings" Target="settings.xml"/><Relationship Id="rId9" Type="http://schemas.openxmlformats.org/officeDocument/2006/relationships/hyperlink" Target="http://www.consultant.ru/document/cons_doc_LAW_386954/6d73da6d830c2e1bd51e82baf532add1d53831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D293-AE8F-486F-9F19-569224B1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9239</Words>
  <Characters>52665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Краснинская районная Дума</vt:lpstr>
    </vt:vector>
  </TitlesOfParts>
  <Company>SPecialiST RePack</Company>
  <LinksUpToDate>false</LinksUpToDate>
  <CharactersWithSpaces>61781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Краснинская районная Дума</dc:title>
  <dc:creator>Admin</dc:creator>
  <cp:lastModifiedBy>User</cp:lastModifiedBy>
  <cp:revision>7</cp:revision>
  <cp:lastPrinted>2025-03-14T06:10:00Z</cp:lastPrinted>
  <dcterms:created xsi:type="dcterms:W3CDTF">2025-03-12T22:00:00Z</dcterms:created>
  <dcterms:modified xsi:type="dcterms:W3CDTF">2025-03-14T06:11:00Z</dcterms:modified>
</cp:coreProperties>
</file>