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9B" w:rsidRDefault="00A5379B" w:rsidP="00A5379B">
      <w:pPr>
        <w:jc w:val="center"/>
        <w:rPr>
          <w:b/>
          <w:sz w:val="28"/>
          <w:szCs w:val="28"/>
        </w:rPr>
      </w:pPr>
    </w:p>
    <w:p w:rsidR="00A5379B" w:rsidRDefault="00A5379B" w:rsidP="00A5379B">
      <w:pPr>
        <w:jc w:val="center"/>
        <w:rPr>
          <w:b/>
          <w:sz w:val="28"/>
          <w:szCs w:val="28"/>
        </w:rPr>
      </w:pPr>
    </w:p>
    <w:p w:rsidR="00A5379B" w:rsidRPr="004B4E89" w:rsidRDefault="00A5379B" w:rsidP="00A5379B">
      <w:pPr>
        <w:jc w:val="center"/>
        <w:rPr>
          <w:b/>
          <w:sz w:val="28"/>
          <w:szCs w:val="28"/>
        </w:rPr>
      </w:pPr>
      <w:r w:rsidRPr="004B4E89">
        <w:rPr>
          <w:b/>
          <w:sz w:val="28"/>
          <w:szCs w:val="28"/>
        </w:rPr>
        <w:t>СЫЧЕВСКАЯ РАЙОННАЯ ДУМА</w:t>
      </w:r>
    </w:p>
    <w:p w:rsidR="00A5379B" w:rsidRDefault="00A5379B" w:rsidP="00A5379B">
      <w:pPr>
        <w:jc w:val="center"/>
        <w:rPr>
          <w:b/>
          <w:sz w:val="28"/>
          <w:szCs w:val="28"/>
        </w:rPr>
      </w:pPr>
    </w:p>
    <w:p w:rsidR="00A5379B" w:rsidRPr="004B4E89" w:rsidRDefault="00A5379B" w:rsidP="00A5379B">
      <w:pPr>
        <w:jc w:val="center"/>
        <w:rPr>
          <w:b/>
          <w:sz w:val="28"/>
          <w:szCs w:val="28"/>
        </w:rPr>
      </w:pPr>
      <w:r w:rsidRPr="004B4E89">
        <w:rPr>
          <w:b/>
          <w:sz w:val="28"/>
          <w:szCs w:val="28"/>
        </w:rPr>
        <w:t>РЕШЕНИЕ</w:t>
      </w:r>
    </w:p>
    <w:p w:rsidR="00A5379B" w:rsidRDefault="00A5379B" w:rsidP="00A5379B">
      <w:pPr>
        <w:rPr>
          <w:b/>
          <w:sz w:val="28"/>
          <w:szCs w:val="28"/>
        </w:rPr>
      </w:pPr>
    </w:p>
    <w:p w:rsidR="00A5379B" w:rsidRPr="004B4E89" w:rsidRDefault="00A5379B" w:rsidP="00A5379B">
      <w:pPr>
        <w:rPr>
          <w:b/>
          <w:sz w:val="28"/>
          <w:szCs w:val="28"/>
        </w:rPr>
      </w:pPr>
    </w:p>
    <w:p w:rsidR="00A5379B" w:rsidRPr="004B4E89" w:rsidRDefault="00A5379B" w:rsidP="00A5379B">
      <w:pPr>
        <w:rPr>
          <w:sz w:val="28"/>
          <w:szCs w:val="28"/>
        </w:rPr>
      </w:pPr>
      <w:r w:rsidRPr="00B16D1E">
        <w:rPr>
          <w:sz w:val="28"/>
          <w:szCs w:val="28"/>
        </w:rPr>
        <w:t>«</w:t>
      </w:r>
      <w:r w:rsidR="000B7DE2">
        <w:rPr>
          <w:sz w:val="28"/>
          <w:szCs w:val="28"/>
        </w:rPr>
        <w:t>24</w:t>
      </w:r>
      <w:r w:rsidRPr="00B16D1E">
        <w:rPr>
          <w:sz w:val="28"/>
          <w:szCs w:val="28"/>
        </w:rPr>
        <w:t xml:space="preserve">» </w:t>
      </w:r>
      <w:r w:rsidR="00107B48">
        <w:rPr>
          <w:sz w:val="28"/>
          <w:szCs w:val="28"/>
        </w:rPr>
        <w:t>октября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07B48">
        <w:rPr>
          <w:sz w:val="28"/>
          <w:szCs w:val="28"/>
        </w:rPr>
        <w:t>4</w:t>
      </w:r>
      <w:r w:rsidRPr="004B4E89">
        <w:rPr>
          <w:sz w:val="28"/>
          <w:szCs w:val="28"/>
        </w:rPr>
        <w:t xml:space="preserve"> года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4B4E89">
        <w:rPr>
          <w:sz w:val="28"/>
          <w:szCs w:val="28"/>
        </w:rPr>
        <w:t>№</w:t>
      </w:r>
      <w:r w:rsidR="000B7DE2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</w:p>
    <w:p w:rsidR="009B7CDC" w:rsidRDefault="009B7CDC" w:rsidP="009B7CDC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E031D5" w:rsidRDefault="00E031D5" w:rsidP="00E031D5"/>
    <w:p w:rsidR="00FB5F41" w:rsidRPr="00E031D5" w:rsidRDefault="00FB5F41" w:rsidP="00120198">
      <w:pPr>
        <w:pStyle w:val="ConsPlusNormal"/>
        <w:widowControl/>
        <w:ind w:right="609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31D5">
        <w:rPr>
          <w:rFonts w:ascii="Times New Roman" w:hAnsi="Times New Roman" w:cs="Times New Roman"/>
          <w:sz w:val="28"/>
          <w:szCs w:val="28"/>
        </w:rPr>
        <w:t>Об обращении</w:t>
      </w:r>
      <w:r w:rsidR="00A422DA" w:rsidRPr="00E031D5">
        <w:rPr>
          <w:rFonts w:ascii="Times New Roman" w:hAnsi="Times New Roman" w:cs="Times New Roman"/>
          <w:sz w:val="28"/>
          <w:szCs w:val="28"/>
        </w:rPr>
        <w:t xml:space="preserve"> к Губернатору </w:t>
      </w:r>
      <w:r w:rsidR="00A422DA" w:rsidRPr="00EA5EB0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A5EB0">
        <w:rPr>
          <w:rFonts w:ascii="Times New Roman" w:hAnsi="Times New Roman" w:cs="Times New Roman"/>
          <w:sz w:val="28"/>
          <w:szCs w:val="28"/>
        </w:rPr>
        <w:t xml:space="preserve"> </w:t>
      </w:r>
      <w:r w:rsidR="00FB1FEA">
        <w:rPr>
          <w:rFonts w:ascii="Times New Roman" w:hAnsi="Times New Roman" w:cs="Times New Roman"/>
          <w:sz w:val="28"/>
          <w:szCs w:val="28"/>
        </w:rPr>
        <w:br/>
      </w:r>
      <w:r w:rsidR="00107B48">
        <w:rPr>
          <w:rFonts w:ascii="Times New Roman" w:hAnsi="Times New Roman" w:cs="Times New Roman"/>
          <w:sz w:val="28"/>
          <w:szCs w:val="28"/>
        </w:rPr>
        <w:t>В.Н.Анохину</w:t>
      </w:r>
      <w:r w:rsidR="00EA5EB0" w:rsidRPr="00157336">
        <w:rPr>
          <w:sz w:val="28"/>
          <w:szCs w:val="28"/>
        </w:rPr>
        <w:t xml:space="preserve"> </w:t>
      </w:r>
      <w:r w:rsidRPr="00E031D5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157336">
        <w:rPr>
          <w:rFonts w:ascii="Times New Roman" w:hAnsi="Times New Roman" w:cs="Times New Roman"/>
          <w:sz w:val="28"/>
          <w:szCs w:val="28"/>
        </w:rPr>
        <w:t>назначения членов</w:t>
      </w:r>
      <w:r w:rsidRPr="00E031D5">
        <w:rPr>
          <w:rFonts w:ascii="Times New Roman" w:hAnsi="Times New Roman" w:cs="Times New Roman"/>
          <w:sz w:val="28"/>
          <w:szCs w:val="28"/>
        </w:rPr>
        <w:t xml:space="preserve"> конкурсной комиссии </w:t>
      </w:r>
      <w:r w:rsidR="00157336">
        <w:rPr>
          <w:rFonts w:ascii="Times New Roman" w:hAnsi="Times New Roman" w:cs="Times New Roman"/>
          <w:sz w:val="28"/>
          <w:szCs w:val="28"/>
        </w:rPr>
        <w:t xml:space="preserve">по отбору </w:t>
      </w:r>
      <w:r w:rsidR="00E031D5" w:rsidRPr="00E031D5">
        <w:rPr>
          <w:rFonts w:ascii="Times New Roman" w:hAnsi="Times New Roman" w:cs="Times New Roman"/>
          <w:sz w:val="28"/>
          <w:szCs w:val="28"/>
        </w:rPr>
        <w:t>кандидатов на должность</w:t>
      </w:r>
      <w:r w:rsidRPr="00E031D5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«</w:t>
      </w:r>
      <w:r w:rsidR="008D12CA">
        <w:rPr>
          <w:rFonts w:ascii="Times New Roman" w:hAnsi="Times New Roman" w:cs="Times New Roman"/>
          <w:sz w:val="28"/>
          <w:szCs w:val="28"/>
        </w:rPr>
        <w:t>Сычевский</w:t>
      </w:r>
      <w:r w:rsidR="005913CA">
        <w:rPr>
          <w:rFonts w:ascii="Times New Roman" w:hAnsi="Times New Roman" w:cs="Times New Roman"/>
          <w:sz w:val="28"/>
          <w:szCs w:val="28"/>
        </w:rPr>
        <w:t xml:space="preserve"> </w:t>
      </w:r>
      <w:r w:rsidR="00107B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E031D5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FB5F41" w:rsidRDefault="00FB5F41" w:rsidP="00760242">
      <w:pPr>
        <w:pStyle w:val="ConsPlusTitle"/>
        <w:widowControl/>
        <w:ind w:right="4085"/>
        <w:jc w:val="both"/>
        <w:rPr>
          <w:rFonts w:ascii="Times New Roman" w:hAnsi="Times New Roman" w:cs="Times New Roman"/>
          <w:sz w:val="28"/>
          <w:szCs w:val="28"/>
        </w:rPr>
      </w:pPr>
    </w:p>
    <w:p w:rsidR="00FB5F41" w:rsidRPr="003132B1" w:rsidRDefault="007361D3" w:rsidP="0064612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D3">
        <w:rPr>
          <w:rFonts w:ascii="Times New Roman" w:hAnsi="Times New Roman" w:cs="Times New Roman"/>
          <w:sz w:val="28"/>
          <w:szCs w:val="28"/>
        </w:rPr>
        <w:t>В соответствии с частью 2</w:t>
      </w:r>
      <w:r w:rsidRPr="007361D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361D3">
        <w:rPr>
          <w:rFonts w:ascii="Times New Roman" w:hAnsi="Times New Roman" w:cs="Times New Roman"/>
          <w:sz w:val="28"/>
          <w:szCs w:val="28"/>
        </w:rPr>
        <w:t xml:space="preserve"> статьи 36 Федерального закона                                  от 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BC5DE5" w:rsidRPr="00BC5DE5">
        <w:rPr>
          <w:rFonts w:ascii="Times New Roman" w:hAnsi="Times New Roman" w:cs="Times New Roman"/>
          <w:sz w:val="28"/>
          <w:szCs w:val="28"/>
        </w:rPr>
        <w:t>областным законом от 10.06.2024 № 129-з «О преобразовании муниципальных образований, входящих в состав муниципального образования «Сычевский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8B1C29" w:rsidRPr="00BC5DE5">
        <w:rPr>
          <w:rFonts w:ascii="Times New Roman" w:hAnsi="Times New Roman" w:cs="Times New Roman"/>
          <w:sz w:val="28"/>
          <w:szCs w:val="28"/>
        </w:rPr>
        <w:t>,</w:t>
      </w:r>
      <w:r w:rsidR="00FB5F41" w:rsidRPr="003132B1">
        <w:rPr>
          <w:rFonts w:ascii="Times New Roman" w:hAnsi="Times New Roman" w:cs="Times New Roman"/>
          <w:sz w:val="28"/>
          <w:szCs w:val="28"/>
        </w:rPr>
        <w:t xml:space="preserve"> </w:t>
      </w:r>
      <w:r w:rsidR="00C11356">
        <w:rPr>
          <w:rFonts w:ascii="Times New Roman" w:hAnsi="Times New Roman" w:cs="Times New Roman"/>
          <w:sz w:val="28"/>
          <w:szCs w:val="28"/>
        </w:rPr>
        <w:t>Сычевская</w:t>
      </w:r>
      <w:r w:rsidR="00BC6638">
        <w:rPr>
          <w:rFonts w:ascii="Times New Roman" w:hAnsi="Times New Roman" w:cs="Times New Roman"/>
          <w:sz w:val="28"/>
          <w:szCs w:val="28"/>
        </w:rPr>
        <w:t xml:space="preserve"> </w:t>
      </w:r>
      <w:r w:rsidR="00BC5DE5">
        <w:rPr>
          <w:rFonts w:ascii="Times New Roman" w:hAnsi="Times New Roman" w:cs="Times New Roman"/>
          <w:sz w:val="28"/>
          <w:szCs w:val="28"/>
        </w:rPr>
        <w:t>окружная</w:t>
      </w:r>
      <w:r w:rsidR="00BC6638">
        <w:rPr>
          <w:rFonts w:ascii="Times New Roman" w:hAnsi="Times New Roman" w:cs="Times New Roman"/>
          <w:sz w:val="28"/>
          <w:szCs w:val="28"/>
        </w:rPr>
        <w:t xml:space="preserve"> Дума</w:t>
      </w:r>
    </w:p>
    <w:p w:rsidR="00FB5F41" w:rsidRDefault="00FB5F41" w:rsidP="00BC5DE5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0719C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B5F41" w:rsidRPr="003132B1" w:rsidRDefault="00FB5F41" w:rsidP="00646127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57336" w:rsidRPr="00157336" w:rsidRDefault="007361D3" w:rsidP="006461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Поручить п</w:t>
      </w:r>
      <w:r w:rsidR="00AA23BF">
        <w:rPr>
          <w:sz w:val="28"/>
          <w:szCs w:val="28"/>
        </w:rPr>
        <w:t xml:space="preserve">редседателю </w:t>
      </w:r>
      <w:r w:rsidR="00A5379B">
        <w:rPr>
          <w:sz w:val="28"/>
          <w:szCs w:val="28"/>
        </w:rPr>
        <w:t>Сычевской</w:t>
      </w:r>
      <w:r w:rsidR="00BC6638">
        <w:rPr>
          <w:sz w:val="28"/>
          <w:szCs w:val="28"/>
        </w:rPr>
        <w:t xml:space="preserve"> </w:t>
      </w:r>
      <w:r w:rsidR="00BC5DE5">
        <w:rPr>
          <w:sz w:val="28"/>
          <w:szCs w:val="28"/>
        </w:rPr>
        <w:t>окружной</w:t>
      </w:r>
      <w:r w:rsidR="00BC6638">
        <w:rPr>
          <w:sz w:val="28"/>
          <w:szCs w:val="28"/>
        </w:rPr>
        <w:t xml:space="preserve"> Думы </w:t>
      </w:r>
      <w:r w:rsidR="000B7DE2">
        <w:rPr>
          <w:sz w:val="28"/>
          <w:szCs w:val="28"/>
        </w:rPr>
        <w:t>Трофимовой Екатерине Анатольевне</w:t>
      </w:r>
      <w:r w:rsidR="005913CA">
        <w:rPr>
          <w:sz w:val="28"/>
          <w:szCs w:val="28"/>
        </w:rPr>
        <w:t xml:space="preserve"> </w:t>
      </w:r>
      <w:r w:rsidR="00953815" w:rsidRPr="00157336">
        <w:rPr>
          <w:sz w:val="28"/>
          <w:szCs w:val="28"/>
        </w:rPr>
        <w:t>о</w:t>
      </w:r>
      <w:r w:rsidR="0055369A" w:rsidRPr="00157336">
        <w:rPr>
          <w:sz w:val="28"/>
          <w:szCs w:val="28"/>
        </w:rPr>
        <w:t xml:space="preserve">братиться к Губернатору Смоленской области </w:t>
      </w:r>
      <w:r w:rsidR="00BC5DE5">
        <w:rPr>
          <w:sz w:val="28"/>
          <w:szCs w:val="28"/>
        </w:rPr>
        <w:t>В.Н.Анохину</w:t>
      </w:r>
      <w:r w:rsidR="009830B8" w:rsidRPr="00157336">
        <w:rPr>
          <w:sz w:val="28"/>
          <w:szCs w:val="28"/>
        </w:rPr>
        <w:t xml:space="preserve"> </w:t>
      </w:r>
      <w:r w:rsidR="0055369A" w:rsidRPr="00157336">
        <w:rPr>
          <w:sz w:val="28"/>
          <w:szCs w:val="28"/>
        </w:rPr>
        <w:t>по в</w:t>
      </w:r>
      <w:r w:rsidR="005753B2" w:rsidRPr="00157336">
        <w:rPr>
          <w:sz w:val="28"/>
          <w:szCs w:val="28"/>
        </w:rPr>
        <w:t xml:space="preserve">опросу </w:t>
      </w:r>
      <w:r w:rsidR="00157336" w:rsidRPr="00157336">
        <w:rPr>
          <w:sz w:val="28"/>
          <w:szCs w:val="28"/>
        </w:rPr>
        <w:t>назначения</w:t>
      </w:r>
      <w:r w:rsidR="005753B2" w:rsidRPr="00157336">
        <w:rPr>
          <w:sz w:val="28"/>
          <w:szCs w:val="28"/>
        </w:rPr>
        <w:t xml:space="preserve"> </w:t>
      </w:r>
      <w:r w:rsidR="00EF458A">
        <w:rPr>
          <w:sz w:val="28"/>
          <w:szCs w:val="28"/>
        </w:rPr>
        <w:t>членов</w:t>
      </w:r>
      <w:r w:rsidR="004346B4" w:rsidRPr="00157336">
        <w:rPr>
          <w:sz w:val="28"/>
          <w:szCs w:val="28"/>
        </w:rPr>
        <w:t xml:space="preserve"> конкурсной комиссии по</w:t>
      </w:r>
      <w:r w:rsidR="00157336" w:rsidRPr="00157336">
        <w:rPr>
          <w:sz w:val="28"/>
          <w:szCs w:val="28"/>
        </w:rPr>
        <w:t xml:space="preserve"> </w:t>
      </w:r>
      <w:r w:rsidR="00AA23BF">
        <w:rPr>
          <w:sz w:val="28"/>
          <w:szCs w:val="28"/>
        </w:rPr>
        <w:t xml:space="preserve">отбору кандидатов на должность </w:t>
      </w:r>
      <w:r w:rsidR="00157336" w:rsidRPr="00157336">
        <w:rPr>
          <w:sz w:val="28"/>
          <w:szCs w:val="28"/>
        </w:rPr>
        <w:t>Главы муниципального образования «</w:t>
      </w:r>
      <w:r w:rsidR="008D12CA">
        <w:rPr>
          <w:sz w:val="28"/>
          <w:szCs w:val="28"/>
        </w:rPr>
        <w:t>Сычевский</w:t>
      </w:r>
      <w:r w:rsidR="00BC6638">
        <w:rPr>
          <w:sz w:val="28"/>
          <w:szCs w:val="28"/>
        </w:rPr>
        <w:t xml:space="preserve"> </w:t>
      </w:r>
      <w:r w:rsidR="00BC5DE5">
        <w:rPr>
          <w:sz w:val="28"/>
          <w:szCs w:val="28"/>
        </w:rPr>
        <w:t>муниципальный округ</w:t>
      </w:r>
      <w:r w:rsidR="00157336" w:rsidRPr="00157336">
        <w:rPr>
          <w:sz w:val="28"/>
          <w:szCs w:val="28"/>
        </w:rPr>
        <w:t>» Смоленской области</w:t>
      </w:r>
      <w:r w:rsidR="00157336">
        <w:rPr>
          <w:sz w:val="28"/>
          <w:szCs w:val="28"/>
        </w:rPr>
        <w:t>.</w:t>
      </w:r>
    </w:p>
    <w:p w:rsidR="006F5CCD" w:rsidRPr="008D12CA" w:rsidRDefault="009B7CDC" w:rsidP="00AB26C6">
      <w:pPr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C6638" w:rsidRDefault="00120198" w:rsidP="002458A7">
      <w:pPr>
        <w:jc w:val="both"/>
        <w:rPr>
          <w:sz w:val="28"/>
          <w:szCs w:val="28"/>
        </w:rPr>
      </w:pPr>
      <w:r w:rsidRPr="00120198">
        <w:rPr>
          <w:sz w:val="28"/>
          <w:szCs w:val="28"/>
        </w:rPr>
        <w:t>Председатель</w:t>
      </w:r>
      <w:r w:rsidR="002458A7">
        <w:rPr>
          <w:sz w:val="28"/>
          <w:szCs w:val="28"/>
        </w:rPr>
        <w:t xml:space="preserve"> </w:t>
      </w:r>
    </w:p>
    <w:p w:rsidR="000B7DE2" w:rsidRPr="000B7DE2" w:rsidRDefault="008D12CA" w:rsidP="000B7DE2">
      <w:pPr>
        <w:jc w:val="both"/>
        <w:rPr>
          <w:sz w:val="28"/>
          <w:szCs w:val="28"/>
        </w:rPr>
      </w:pPr>
      <w:r>
        <w:rPr>
          <w:sz w:val="28"/>
          <w:szCs w:val="28"/>
        </w:rPr>
        <w:t>Сычевской</w:t>
      </w:r>
      <w:r w:rsidR="00C66733">
        <w:rPr>
          <w:sz w:val="28"/>
          <w:szCs w:val="28"/>
        </w:rPr>
        <w:t xml:space="preserve"> </w:t>
      </w:r>
      <w:r w:rsidR="00BC5DE5">
        <w:rPr>
          <w:sz w:val="28"/>
          <w:szCs w:val="28"/>
        </w:rPr>
        <w:t>окружной</w:t>
      </w:r>
      <w:r w:rsidR="00BC6638">
        <w:rPr>
          <w:sz w:val="28"/>
          <w:szCs w:val="28"/>
        </w:rPr>
        <w:t xml:space="preserve"> Думы</w:t>
      </w:r>
      <w:r w:rsidR="002458A7">
        <w:rPr>
          <w:sz w:val="28"/>
          <w:szCs w:val="28"/>
        </w:rPr>
        <w:t xml:space="preserve">  </w:t>
      </w:r>
      <w:r w:rsidR="00120198" w:rsidRPr="00120198">
        <w:rPr>
          <w:sz w:val="28"/>
          <w:szCs w:val="28"/>
        </w:rPr>
        <w:t xml:space="preserve">  </w:t>
      </w:r>
      <w:r w:rsidR="000B7DE2">
        <w:rPr>
          <w:sz w:val="28"/>
          <w:szCs w:val="28"/>
        </w:rPr>
        <w:t xml:space="preserve">                                            </w:t>
      </w:r>
      <w:r w:rsidR="000B7DE2" w:rsidRPr="000B7DE2">
        <w:rPr>
          <w:sz w:val="28"/>
          <w:szCs w:val="28"/>
        </w:rPr>
        <w:t xml:space="preserve">Трофимова </w:t>
      </w:r>
      <w:r w:rsidR="000B7DE2">
        <w:rPr>
          <w:sz w:val="28"/>
          <w:szCs w:val="28"/>
        </w:rPr>
        <w:t>Е.А.</w:t>
      </w:r>
    </w:p>
    <w:p w:rsidR="00424CE4" w:rsidRPr="000B7DE2" w:rsidRDefault="00120198" w:rsidP="002458A7">
      <w:pPr>
        <w:jc w:val="both"/>
        <w:rPr>
          <w:sz w:val="28"/>
          <w:szCs w:val="28"/>
        </w:rPr>
      </w:pPr>
      <w:r w:rsidRPr="00120198">
        <w:rPr>
          <w:sz w:val="28"/>
          <w:szCs w:val="28"/>
        </w:rPr>
        <w:t xml:space="preserve">             </w:t>
      </w:r>
      <w:r w:rsidR="00AA23BF">
        <w:rPr>
          <w:sz w:val="28"/>
          <w:szCs w:val="28"/>
        </w:rPr>
        <w:t xml:space="preserve"> </w:t>
      </w:r>
      <w:r w:rsidRPr="00120198">
        <w:rPr>
          <w:sz w:val="28"/>
          <w:szCs w:val="28"/>
        </w:rPr>
        <w:t xml:space="preserve"> </w:t>
      </w:r>
      <w:r w:rsidR="002458A7">
        <w:rPr>
          <w:sz w:val="28"/>
          <w:szCs w:val="28"/>
        </w:rPr>
        <w:t xml:space="preserve">             </w:t>
      </w:r>
      <w:r w:rsidR="005913CA">
        <w:rPr>
          <w:sz w:val="28"/>
          <w:szCs w:val="28"/>
        </w:rPr>
        <w:t xml:space="preserve">      </w:t>
      </w:r>
      <w:r w:rsidR="000B7DE2">
        <w:rPr>
          <w:sz w:val="28"/>
          <w:szCs w:val="28"/>
        </w:rPr>
        <w:t xml:space="preserve">       </w:t>
      </w:r>
    </w:p>
    <w:tbl>
      <w:tblPr>
        <w:tblW w:w="0" w:type="auto"/>
        <w:tblLook w:val="04A0"/>
      </w:tblPr>
      <w:tblGrid>
        <w:gridCol w:w="4361"/>
        <w:gridCol w:w="615"/>
        <w:gridCol w:w="5445"/>
      </w:tblGrid>
      <w:tr w:rsidR="009B7CDC" w:rsidRPr="009B7CDC" w:rsidTr="00385E7E">
        <w:tc>
          <w:tcPr>
            <w:tcW w:w="4361" w:type="dxa"/>
          </w:tcPr>
          <w:p w:rsidR="009B7CDC" w:rsidRPr="009B7CDC" w:rsidRDefault="009B7CDC" w:rsidP="009B7CD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8"/>
              </w:rPr>
            </w:pPr>
          </w:p>
        </w:tc>
        <w:tc>
          <w:tcPr>
            <w:tcW w:w="615" w:type="dxa"/>
          </w:tcPr>
          <w:p w:rsidR="009B7CDC" w:rsidRPr="009B7CDC" w:rsidRDefault="009B7CDC" w:rsidP="009B7CDC">
            <w:pPr>
              <w:widowControl/>
              <w:suppressAutoHyphens w:val="0"/>
              <w:rPr>
                <w:rFonts w:eastAsia="Times New Roman"/>
                <w:kern w:val="0"/>
                <w:sz w:val="28"/>
              </w:rPr>
            </w:pPr>
          </w:p>
        </w:tc>
        <w:tc>
          <w:tcPr>
            <w:tcW w:w="5445" w:type="dxa"/>
          </w:tcPr>
          <w:p w:rsidR="009B7CDC" w:rsidRPr="009B7CDC" w:rsidRDefault="009B7CDC" w:rsidP="009B7CDC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</w:rPr>
            </w:pPr>
          </w:p>
        </w:tc>
      </w:tr>
    </w:tbl>
    <w:p w:rsidR="009B7CDC" w:rsidRPr="00BC6638" w:rsidRDefault="009B7CDC" w:rsidP="00AB26C6">
      <w:pPr>
        <w:jc w:val="both"/>
        <w:rPr>
          <w:b/>
          <w:sz w:val="28"/>
          <w:szCs w:val="28"/>
        </w:rPr>
      </w:pPr>
    </w:p>
    <w:sectPr w:rsidR="009B7CDC" w:rsidRPr="00BC6638" w:rsidSect="00C01A05">
      <w:headerReference w:type="even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13C" w:rsidRDefault="005E213C">
      <w:r>
        <w:separator/>
      </w:r>
    </w:p>
  </w:endnote>
  <w:endnote w:type="continuationSeparator" w:id="1">
    <w:p w:rsidR="005E213C" w:rsidRDefault="005E2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13C" w:rsidRDefault="005E213C">
      <w:r>
        <w:separator/>
      </w:r>
    </w:p>
  </w:footnote>
  <w:footnote w:type="continuationSeparator" w:id="1">
    <w:p w:rsidR="005E213C" w:rsidRDefault="005E21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AC4" w:rsidRDefault="00A924B4" w:rsidP="002C3C8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4AC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4AC4" w:rsidRDefault="00A14A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D7B"/>
    <w:multiLevelType w:val="hybridMultilevel"/>
    <w:tmpl w:val="8E6E7AF0"/>
    <w:lvl w:ilvl="0" w:tplc="D79ACE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16B"/>
    <w:rsid w:val="00032B3D"/>
    <w:rsid w:val="00053193"/>
    <w:rsid w:val="00061F03"/>
    <w:rsid w:val="00062A47"/>
    <w:rsid w:val="00066F5C"/>
    <w:rsid w:val="000719C0"/>
    <w:rsid w:val="000B7DE2"/>
    <w:rsid w:val="000C6E97"/>
    <w:rsid w:val="00107B48"/>
    <w:rsid w:val="00120198"/>
    <w:rsid w:val="00157336"/>
    <w:rsid w:val="00163643"/>
    <w:rsid w:val="001A56E5"/>
    <w:rsid w:val="001E37D2"/>
    <w:rsid w:val="002175D0"/>
    <w:rsid w:val="002249F6"/>
    <w:rsid w:val="002458A7"/>
    <w:rsid w:val="00286F50"/>
    <w:rsid w:val="00296E1B"/>
    <w:rsid w:val="002C3C8D"/>
    <w:rsid w:val="002D05AB"/>
    <w:rsid w:val="002E0FA6"/>
    <w:rsid w:val="00305119"/>
    <w:rsid w:val="003132B1"/>
    <w:rsid w:val="00383C35"/>
    <w:rsid w:val="00385E7E"/>
    <w:rsid w:val="003E3FDF"/>
    <w:rsid w:val="00402E14"/>
    <w:rsid w:val="0041316B"/>
    <w:rsid w:val="00415145"/>
    <w:rsid w:val="00424CE4"/>
    <w:rsid w:val="004346B4"/>
    <w:rsid w:val="00451863"/>
    <w:rsid w:val="00454986"/>
    <w:rsid w:val="00462DBE"/>
    <w:rsid w:val="004733A0"/>
    <w:rsid w:val="004D545A"/>
    <w:rsid w:val="004D7BDF"/>
    <w:rsid w:val="0052184A"/>
    <w:rsid w:val="0055369A"/>
    <w:rsid w:val="005720F5"/>
    <w:rsid w:val="005753B2"/>
    <w:rsid w:val="0058681D"/>
    <w:rsid w:val="00587BB6"/>
    <w:rsid w:val="005913CA"/>
    <w:rsid w:val="005E213C"/>
    <w:rsid w:val="005E71EC"/>
    <w:rsid w:val="00612D30"/>
    <w:rsid w:val="0063516A"/>
    <w:rsid w:val="00646127"/>
    <w:rsid w:val="00662F19"/>
    <w:rsid w:val="006755CA"/>
    <w:rsid w:val="00680C86"/>
    <w:rsid w:val="006B4390"/>
    <w:rsid w:val="006B4C7E"/>
    <w:rsid w:val="006C7E00"/>
    <w:rsid w:val="006F3254"/>
    <w:rsid w:val="006F44E5"/>
    <w:rsid w:val="006F5CCD"/>
    <w:rsid w:val="00721E25"/>
    <w:rsid w:val="00724E21"/>
    <w:rsid w:val="007272DA"/>
    <w:rsid w:val="007361D3"/>
    <w:rsid w:val="00740D62"/>
    <w:rsid w:val="00760242"/>
    <w:rsid w:val="0077625F"/>
    <w:rsid w:val="007771E8"/>
    <w:rsid w:val="007D37EE"/>
    <w:rsid w:val="007D485F"/>
    <w:rsid w:val="00822438"/>
    <w:rsid w:val="008A3619"/>
    <w:rsid w:val="008B1C29"/>
    <w:rsid w:val="008D12CA"/>
    <w:rsid w:val="009216AA"/>
    <w:rsid w:val="009312C3"/>
    <w:rsid w:val="00953815"/>
    <w:rsid w:val="009830B8"/>
    <w:rsid w:val="009853F8"/>
    <w:rsid w:val="009B7CDC"/>
    <w:rsid w:val="009F3777"/>
    <w:rsid w:val="00A04629"/>
    <w:rsid w:val="00A14AC4"/>
    <w:rsid w:val="00A422DA"/>
    <w:rsid w:val="00A5379B"/>
    <w:rsid w:val="00A6385E"/>
    <w:rsid w:val="00A91B65"/>
    <w:rsid w:val="00A924B4"/>
    <w:rsid w:val="00AA23BF"/>
    <w:rsid w:val="00AB26C6"/>
    <w:rsid w:val="00B03EB5"/>
    <w:rsid w:val="00B244C2"/>
    <w:rsid w:val="00B35455"/>
    <w:rsid w:val="00B41FAB"/>
    <w:rsid w:val="00BC5DE5"/>
    <w:rsid w:val="00BC6638"/>
    <w:rsid w:val="00C01A05"/>
    <w:rsid w:val="00C11356"/>
    <w:rsid w:val="00C4096D"/>
    <w:rsid w:val="00C66733"/>
    <w:rsid w:val="00C67A4E"/>
    <w:rsid w:val="00C82F7D"/>
    <w:rsid w:val="00CA33EC"/>
    <w:rsid w:val="00CA4E9E"/>
    <w:rsid w:val="00CE0140"/>
    <w:rsid w:val="00CE19AD"/>
    <w:rsid w:val="00D16AFD"/>
    <w:rsid w:val="00D351AD"/>
    <w:rsid w:val="00D7452A"/>
    <w:rsid w:val="00DB45CF"/>
    <w:rsid w:val="00DE1055"/>
    <w:rsid w:val="00E031D5"/>
    <w:rsid w:val="00E1057C"/>
    <w:rsid w:val="00E1130C"/>
    <w:rsid w:val="00E117FB"/>
    <w:rsid w:val="00E83F2B"/>
    <w:rsid w:val="00EA4B60"/>
    <w:rsid w:val="00EA5EB0"/>
    <w:rsid w:val="00EC2F96"/>
    <w:rsid w:val="00ED0AE4"/>
    <w:rsid w:val="00EF458A"/>
    <w:rsid w:val="00F35B79"/>
    <w:rsid w:val="00FB1FEA"/>
    <w:rsid w:val="00FB5F41"/>
    <w:rsid w:val="00FE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16B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6461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6755CA"/>
    <w:pPr>
      <w:keepNext/>
      <w:widowControl/>
      <w:suppressAutoHyphens w:val="0"/>
      <w:jc w:val="center"/>
      <w:outlineLvl w:val="3"/>
    </w:pPr>
    <w:rPr>
      <w:rFonts w:eastAsia="Times New Roman"/>
      <w:b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31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41316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1316B"/>
  </w:style>
  <w:style w:type="paragraph" w:customStyle="1" w:styleId="a5">
    <w:name w:val="Содержимое таблицы"/>
    <w:basedOn w:val="a"/>
    <w:rsid w:val="0041316B"/>
    <w:pPr>
      <w:suppressLineNumbers/>
    </w:pPr>
  </w:style>
  <w:style w:type="paragraph" w:styleId="a6">
    <w:name w:val="Balloon Text"/>
    <w:basedOn w:val="a"/>
    <w:semiHidden/>
    <w:rsid w:val="002175D0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</w:rPr>
  </w:style>
  <w:style w:type="paragraph" w:customStyle="1" w:styleId="ConsPlusNormal">
    <w:name w:val="ConsPlusNormal"/>
    <w:rsid w:val="00FB5F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 Spacing"/>
    <w:uiPriority w:val="1"/>
    <w:qFormat/>
    <w:rsid w:val="00FB5F41"/>
    <w:rPr>
      <w:sz w:val="24"/>
      <w:szCs w:val="24"/>
    </w:rPr>
  </w:style>
  <w:style w:type="paragraph" w:styleId="a8">
    <w:name w:val="footer"/>
    <w:basedOn w:val="a"/>
    <w:rsid w:val="006755CA"/>
    <w:pPr>
      <w:tabs>
        <w:tab w:val="center" w:pos="4677"/>
        <w:tab w:val="right" w:pos="9355"/>
      </w:tabs>
    </w:pPr>
  </w:style>
  <w:style w:type="paragraph" w:customStyle="1" w:styleId="a9">
    <w:name w:val="Знак Знак"/>
    <w:aliases w:val="Знак Знак Знак Знак"/>
    <w:basedOn w:val="a"/>
    <w:rsid w:val="009830B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styleId="aa">
    <w:name w:val="Hyperlink"/>
    <w:rsid w:val="006F44E5"/>
    <w:rPr>
      <w:color w:val="0000FF"/>
      <w:u w:val="single"/>
    </w:rPr>
  </w:style>
  <w:style w:type="paragraph" w:customStyle="1" w:styleId="11">
    <w:name w:val="Абзац списка1"/>
    <w:basedOn w:val="a"/>
    <w:rsid w:val="006F44E5"/>
    <w:pPr>
      <w:widowControl/>
      <w:suppressAutoHyphens w:val="0"/>
      <w:ind w:left="720"/>
    </w:pPr>
    <w:rPr>
      <w:rFonts w:eastAsia="Calibri"/>
      <w:kern w:val="0"/>
    </w:rPr>
  </w:style>
  <w:style w:type="paragraph" w:customStyle="1" w:styleId="12">
    <w:name w:val="Без интервала1"/>
    <w:rsid w:val="00120198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64612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12</cp:revision>
  <cp:lastPrinted>2020-01-17T06:50:00Z</cp:lastPrinted>
  <dcterms:created xsi:type="dcterms:W3CDTF">2020-01-16T13:30:00Z</dcterms:created>
  <dcterms:modified xsi:type="dcterms:W3CDTF">2024-10-28T11:02:00Z</dcterms:modified>
</cp:coreProperties>
</file>