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01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160922">
        <w:rPr>
          <w:b/>
          <w:sz w:val="28"/>
          <w:szCs w:val="28"/>
          <w:u w:val="single"/>
        </w:rPr>
        <w:t>5</w:t>
      </w:r>
      <w:r w:rsidR="002D3208">
        <w:rPr>
          <w:b/>
          <w:sz w:val="28"/>
          <w:szCs w:val="28"/>
          <w:u w:val="single"/>
        </w:rPr>
        <w:t>5</w:t>
      </w:r>
    </w:p>
    <w:p w:rsidR="001D5BB4" w:rsidRDefault="001D5B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0380E" w:rsidRPr="00D44A96" w:rsidRDefault="0020380E" w:rsidP="0020380E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                        о порядке оплаты труда руководителей муниципальных унитарных предприятий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 Смоленской области</w:t>
      </w:r>
    </w:p>
    <w:p w:rsidR="0020380E" w:rsidRDefault="0020380E" w:rsidP="0020380E">
      <w:pPr>
        <w:rPr>
          <w:sz w:val="28"/>
          <w:szCs w:val="28"/>
        </w:rPr>
      </w:pPr>
      <w:r w:rsidRPr="008A5224">
        <w:rPr>
          <w:sz w:val="28"/>
          <w:szCs w:val="28"/>
        </w:rPr>
        <w:t xml:space="preserve">  </w:t>
      </w:r>
    </w:p>
    <w:p w:rsidR="0020380E" w:rsidRDefault="0020380E" w:rsidP="0020380E">
      <w:pPr>
        <w:ind w:firstLine="709"/>
        <w:jc w:val="both"/>
        <w:rPr>
          <w:sz w:val="28"/>
          <w:szCs w:val="28"/>
        </w:rPr>
      </w:pPr>
    </w:p>
    <w:p w:rsidR="0020380E" w:rsidRPr="004D5100" w:rsidRDefault="0020380E" w:rsidP="0020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единого подхода к определению оплаты труда руководителей муниципальных унитарных предприятий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             в соответствии с Трудовым кодексом Российской Федерации, руководствуясь Уставом</w:t>
      </w:r>
      <w:r w:rsidRPr="004D51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BE0E62" w:rsidRDefault="0020380E" w:rsidP="002038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0380E" w:rsidRPr="00BE0E62" w:rsidRDefault="0020380E" w:rsidP="002038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20380E" w:rsidRPr="00FD6E5A" w:rsidRDefault="0020380E" w:rsidP="0020380E">
      <w:pPr>
        <w:pStyle w:val="af4"/>
        <w:ind w:left="1684" w:firstLine="0"/>
        <w:rPr>
          <w:szCs w:val="28"/>
        </w:rPr>
      </w:pPr>
    </w:p>
    <w:p w:rsidR="0020380E" w:rsidRPr="00FD6E5A" w:rsidRDefault="0020380E" w:rsidP="0020380E">
      <w:pPr>
        <w:pStyle w:val="af4"/>
        <w:ind w:left="0"/>
        <w:rPr>
          <w:szCs w:val="28"/>
        </w:rPr>
      </w:pPr>
      <w:r>
        <w:t xml:space="preserve">1. </w:t>
      </w:r>
      <w:r w:rsidRPr="004D5100">
        <w:t xml:space="preserve">Утвердить </w:t>
      </w:r>
      <w:r>
        <w:t xml:space="preserve">прилагаемое Положение о порядке оплаты труда руководителей муниципальных унитарных предприятий </w:t>
      </w:r>
      <w:r w:rsidRPr="00FD6E5A">
        <w:rPr>
          <w:szCs w:val="28"/>
        </w:rPr>
        <w:t xml:space="preserve">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</w:t>
      </w:r>
      <w:r w:rsidRPr="00FD6E5A">
        <w:rPr>
          <w:szCs w:val="28"/>
        </w:rPr>
        <w:t xml:space="preserve"> Смоленской области</w:t>
      </w:r>
      <w:r>
        <w:rPr>
          <w:szCs w:val="28"/>
        </w:rPr>
        <w:t>.</w:t>
      </w:r>
      <w:r w:rsidRPr="00FD6E5A">
        <w:rPr>
          <w:szCs w:val="28"/>
        </w:rPr>
        <w:t xml:space="preserve"> </w:t>
      </w:r>
    </w:p>
    <w:p w:rsidR="0020380E" w:rsidRDefault="0020380E" w:rsidP="0020380E">
      <w:pPr>
        <w:pStyle w:val="af4"/>
        <w:ind w:left="0"/>
        <w:rPr>
          <w:szCs w:val="28"/>
        </w:rPr>
      </w:pPr>
      <w:r>
        <w:t xml:space="preserve">2. Довести настоящее постановление до сведения руководителей муниципальных унитарных предприятий   </w:t>
      </w:r>
      <w:r w:rsidRPr="00FD6E5A">
        <w:rPr>
          <w:szCs w:val="28"/>
        </w:rPr>
        <w:t xml:space="preserve">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</w:t>
      </w:r>
      <w:r w:rsidRPr="00FD6E5A">
        <w:rPr>
          <w:szCs w:val="28"/>
        </w:rPr>
        <w:t xml:space="preserve"> Смоленской области</w:t>
      </w:r>
      <w:r>
        <w:rPr>
          <w:szCs w:val="28"/>
        </w:rPr>
        <w:t>.</w:t>
      </w:r>
    </w:p>
    <w:p w:rsidR="0020380E" w:rsidRPr="00FD6E5A" w:rsidRDefault="0020380E" w:rsidP="0020380E">
      <w:pPr>
        <w:pStyle w:val="af4"/>
        <w:ind w:left="0"/>
        <w:rPr>
          <w:szCs w:val="28"/>
        </w:rPr>
      </w:pPr>
      <w:r>
        <w:rPr>
          <w:szCs w:val="28"/>
        </w:rPr>
        <w:t>3. Признать утратившим силу  постановление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</w:t>
      </w:r>
      <w:r w:rsidRPr="00FD6E5A">
        <w:rPr>
          <w:szCs w:val="28"/>
        </w:rPr>
        <w:t xml:space="preserve"> </w:t>
      </w:r>
      <w:r>
        <w:rPr>
          <w:szCs w:val="28"/>
        </w:rPr>
        <w:t xml:space="preserve">                       от 18.09.2020 года № 479 «Об утверждении Положения о порядке оплаты труда </w:t>
      </w:r>
      <w:r>
        <w:rPr>
          <w:szCs w:val="28"/>
        </w:rPr>
        <w:lastRenderedPageBreak/>
        <w:t xml:space="preserve">руководителей муниципальных унитарных предприятий </w:t>
      </w:r>
      <w:proofErr w:type="spellStart"/>
      <w:r>
        <w:rPr>
          <w:szCs w:val="28"/>
        </w:rPr>
        <w:t>Сычевского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Сычевского</w:t>
      </w:r>
      <w:proofErr w:type="spellEnd"/>
      <w:r>
        <w:rPr>
          <w:szCs w:val="28"/>
        </w:rPr>
        <w:t xml:space="preserve"> района Смоленской области».</w:t>
      </w:r>
    </w:p>
    <w:p w:rsidR="0020380E" w:rsidRDefault="0020380E" w:rsidP="0020380E">
      <w:pPr>
        <w:pStyle w:val="af9"/>
        <w:spacing w:line="240" w:lineRule="auto"/>
        <w:ind w:firstLine="709"/>
      </w:pPr>
      <w:r>
        <w:t xml:space="preserve">4. </w:t>
      </w:r>
      <w:r w:rsidRPr="004D5100">
        <w:t xml:space="preserve">Настоящее постановление разместить в информационно-телекоммуникационной сети «Интернет» на официальном сайте Администрации муниципального образования </w:t>
      </w:r>
      <w:r>
        <w:t>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4D5100">
        <w:t xml:space="preserve"> Смоленской области.</w:t>
      </w:r>
    </w:p>
    <w:p w:rsidR="0020380E" w:rsidRPr="004D5100" w:rsidRDefault="0020380E" w:rsidP="0020380E">
      <w:pPr>
        <w:pStyle w:val="af9"/>
        <w:spacing w:line="240" w:lineRule="auto"/>
        <w:ind w:firstLine="709"/>
      </w:pPr>
      <w:r>
        <w:t xml:space="preserve">5. </w:t>
      </w:r>
      <w:r w:rsidRPr="004D5100">
        <w:t xml:space="preserve">Настоящее постановление </w:t>
      </w:r>
      <w:r>
        <w:t>распространяет свое действия                                    на правоотношения, возникшие с 01 января 2025 года</w:t>
      </w:r>
      <w:r w:rsidRPr="004D5100">
        <w:t>.</w:t>
      </w:r>
    </w:p>
    <w:p w:rsidR="0020380E" w:rsidRDefault="0020380E" w:rsidP="0020380E">
      <w:pPr>
        <w:pStyle w:val="a5"/>
        <w:ind w:firstLine="709"/>
        <w:jc w:val="both"/>
        <w:rPr>
          <w:b w:val="0"/>
          <w:bCs/>
          <w:szCs w:val="28"/>
        </w:rPr>
      </w:pPr>
      <w:r w:rsidRPr="008A5224">
        <w:rPr>
          <w:b w:val="0"/>
          <w:bCs/>
          <w:szCs w:val="28"/>
        </w:rPr>
        <w:t xml:space="preserve">                  </w:t>
      </w:r>
    </w:p>
    <w:p w:rsidR="0020380E" w:rsidRPr="008A5224" w:rsidRDefault="0020380E" w:rsidP="0020380E">
      <w:pPr>
        <w:pStyle w:val="a5"/>
        <w:ind w:firstLine="709"/>
        <w:jc w:val="both"/>
        <w:rPr>
          <w:b w:val="0"/>
          <w:bCs/>
          <w:szCs w:val="28"/>
        </w:rPr>
      </w:pPr>
      <w:r w:rsidRPr="008A5224">
        <w:rPr>
          <w:b w:val="0"/>
          <w:bCs/>
          <w:szCs w:val="28"/>
        </w:rPr>
        <w:t xml:space="preserve">                                                                </w:t>
      </w:r>
    </w:p>
    <w:p w:rsidR="0020380E" w:rsidRPr="001569E2" w:rsidRDefault="0020380E" w:rsidP="0020380E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bCs/>
          <w:szCs w:val="28"/>
        </w:rPr>
        <w:t xml:space="preserve"> </w:t>
      </w: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0380E" w:rsidRPr="001569E2" w:rsidRDefault="0020380E" w:rsidP="0020380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0380E" w:rsidRDefault="0020380E" w:rsidP="0020380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0380E" w:rsidRDefault="0020380E" w:rsidP="0020380E">
      <w:pPr>
        <w:rPr>
          <w:b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У</w:t>
      </w:r>
      <w:r w:rsidRPr="00E67C62">
        <w:rPr>
          <w:b w:val="0"/>
          <w:bCs/>
          <w:szCs w:val="28"/>
        </w:rPr>
        <w:t>ТВЕРЖДЕН</w:t>
      </w:r>
      <w:r>
        <w:rPr>
          <w:b w:val="0"/>
          <w:bCs/>
          <w:szCs w:val="28"/>
        </w:rPr>
        <w:t>О</w:t>
      </w:r>
    </w:p>
    <w:p w:rsidR="0020380E" w:rsidRDefault="0020380E" w:rsidP="0020380E">
      <w:pPr>
        <w:pStyle w:val="a5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постановлением Администрации </w:t>
      </w:r>
    </w:p>
    <w:p w:rsidR="0020380E" w:rsidRDefault="0020380E" w:rsidP="0020380E">
      <w:pPr>
        <w:pStyle w:val="a5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муниципального образования </w:t>
      </w:r>
    </w:p>
    <w:p w:rsidR="0020380E" w:rsidRDefault="0020380E" w:rsidP="0020380E">
      <w:pPr>
        <w:pStyle w:val="a5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>«</w:t>
      </w:r>
      <w:proofErr w:type="spellStart"/>
      <w:r>
        <w:rPr>
          <w:b w:val="0"/>
          <w:bCs/>
          <w:szCs w:val="28"/>
        </w:rPr>
        <w:t>Сычевский</w:t>
      </w:r>
      <w:proofErr w:type="spellEnd"/>
      <w:r>
        <w:rPr>
          <w:b w:val="0"/>
          <w:bCs/>
          <w:szCs w:val="28"/>
        </w:rPr>
        <w:t xml:space="preserve"> муниципальный                                                                                          округ» Смоленской области</w:t>
      </w:r>
    </w:p>
    <w:p w:rsidR="0020380E" w:rsidRDefault="0020380E" w:rsidP="0020380E">
      <w:pPr>
        <w:pStyle w:val="a5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от 01.04.2025 года № 255     </w:t>
      </w: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Default="0020380E" w:rsidP="0020380E">
      <w:pPr>
        <w:pStyle w:val="a5"/>
        <w:ind w:left="6521"/>
        <w:jc w:val="right"/>
        <w:rPr>
          <w:b w:val="0"/>
          <w:bCs/>
          <w:szCs w:val="28"/>
        </w:rPr>
      </w:pPr>
    </w:p>
    <w:p w:rsidR="0020380E" w:rsidRPr="00FD6E5A" w:rsidRDefault="0020380E" w:rsidP="0020380E">
      <w:pPr>
        <w:jc w:val="center"/>
        <w:rPr>
          <w:sz w:val="28"/>
          <w:szCs w:val="28"/>
        </w:rPr>
      </w:pPr>
      <w:r w:rsidRPr="00FD6E5A">
        <w:rPr>
          <w:bCs/>
          <w:sz w:val="28"/>
          <w:szCs w:val="28"/>
        </w:rPr>
        <w:t>ПОЛОЖЕНИЕ</w:t>
      </w:r>
    </w:p>
    <w:p w:rsidR="0020380E" w:rsidRPr="00FD6E5A" w:rsidRDefault="0020380E" w:rsidP="0020380E">
      <w:pPr>
        <w:jc w:val="center"/>
        <w:rPr>
          <w:sz w:val="28"/>
          <w:szCs w:val="28"/>
        </w:rPr>
      </w:pPr>
      <w:r w:rsidRPr="00FD6E5A">
        <w:rPr>
          <w:bCs/>
          <w:sz w:val="28"/>
          <w:szCs w:val="28"/>
        </w:rPr>
        <w:t xml:space="preserve">о порядке оплаты труда руководителей муниципальных унитарных предприятий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</w:t>
      </w:r>
      <w:r w:rsidRPr="00FD6E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D6E5A">
        <w:rPr>
          <w:sz w:val="28"/>
          <w:szCs w:val="28"/>
        </w:rPr>
        <w:t>моленской области</w:t>
      </w:r>
    </w:p>
    <w:p w:rsidR="0020380E" w:rsidRPr="004D5100" w:rsidRDefault="0020380E" w:rsidP="00203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4D5100" w:rsidRDefault="0020380E" w:rsidP="002038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10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D5100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20380E" w:rsidRPr="004D5100" w:rsidRDefault="0020380E" w:rsidP="00203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4D5100" w:rsidRDefault="0020380E" w:rsidP="0020380E">
      <w:pPr>
        <w:pStyle w:val="af9"/>
        <w:spacing w:line="240" w:lineRule="auto"/>
        <w:ind w:firstLine="709"/>
      </w:pPr>
      <w:r w:rsidRPr="004D5100">
        <w:t xml:space="preserve">1.1. </w:t>
      </w:r>
      <w:proofErr w:type="gramStart"/>
      <w:r w:rsidRPr="003B4BCC">
        <w:rPr>
          <w:lang w:eastAsia="ru-RU"/>
        </w:rPr>
        <w:t xml:space="preserve">Настоящее Положение разработано в соответствии с Трудовым </w:t>
      </w:r>
      <w:hyperlink r:id="rId9" w:history="1">
        <w:r w:rsidRPr="000A75FF">
          <w:rPr>
            <w:lang w:eastAsia="ru-RU"/>
          </w:rPr>
          <w:t>кодексом</w:t>
        </w:r>
      </w:hyperlink>
      <w:r w:rsidRPr="003B4BCC">
        <w:rPr>
          <w:lang w:eastAsia="ru-RU"/>
        </w:rPr>
        <w:t xml:space="preserve"> Российской Федерации, </w:t>
      </w:r>
      <w:r>
        <w:t>Федерального закона от 14.11.2002 №161-ФЗ «О государственных и муниципальных унитарных предприятиях»</w:t>
      </w:r>
      <w:r w:rsidRPr="003B4BCC">
        <w:rPr>
          <w:lang w:eastAsia="ru-RU"/>
        </w:rPr>
        <w:t xml:space="preserve"> в целях обеспечения единого</w:t>
      </w:r>
      <w:r>
        <w:rPr>
          <w:lang w:eastAsia="ru-RU"/>
        </w:rPr>
        <w:t xml:space="preserve"> методологического</w:t>
      </w:r>
      <w:r w:rsidRPr="003B4BCC">
        <w:rPr>
          <w:lang w:eastAsia="ru-RU"/>
        </w:rPr>
        <w:t xml:space="preserve"> подхода к </w:t>
      </w:r>
      <w:r>
        <w:rPr>
          <w:lang w:eastAsia="ru-RU"/>
        </w:rPr>
        <w:t>оценке</w:t>
      </w:r>
      <w:r w:rsidRPr="003B4BCC">
        <w:rPr>
          <w:lang w:eastAsia="ru-RU"/>
        </w:rPr>
        <w:t xml:space="preserve"> труда руководителей муниципальных унитарных предприятий </w:t>
      </w:r>
      <w:r>
        <w:t xml:space="preserve"> </w:t>
      </w:r>
      <w:r w:rsidRPr="003B4BCC">
        <w:rPr>
          <w:lang w:eastAsia="ru-RU"/>
        </w:rPr>
        <w:t xml:space="preserve"> (далее - предприятие)</w:t>
      </w:r>
      <w:r>
        <w:rPr>
          <w:lang w:eastAsia="ru-RU"/>
        </w:rPr>
        <w:t xml:space="preserve"> при заключении с ними трудовых договоров</w:t>
      </w:r>
      <w:r w:rsidRPr="003B4BCC">
        <w:rPr>
          <w:lang w:eastAsia="ru-RU"/>
        </w:rPr>
        <w:t xml:space="preserve">, </w:t>
      </w:r>
      <w:r>
        <w:rPr>
          <w:lang w:eastAsia="ru-RU"/>
        </w:rPr>
        <w:t>а также дифференцированию размеров их должностных окладов с учетом вопросов местного значения,                   для осуществления полномочий, по решению которых</w:t>
      </w:r>
      <w:proofErr w:type="gramEnd"/>
      <w:r>
        <w:rPr>
          <w:lang w:eastAsia="ru-RU"/>
        </w:rPr>
        <w:t xml:space="preserve"> органами местного самоуправления созданы предприятия на основе оценки бюджетной и социальной эффективности их деятельности.</w:t>
      </w:r>
    </w:p>
    <w:p w:rsidR="0020380E" w:rsidRPr="004D5100" w:rsidRDefault="0020380E" w:rsidP="0020380E">
      <w:pPr>
        <w:pStyle w:val="af9"/>
        <w:spacing w:line="240" w:lineRule="auto"/>
        <w:ind w:firstLine="709"/>
      </w:pPr>
      <w:r w:rsidRPr="004D5100">
        <w:t xml:space="preserve">1.2. </w:t>
      </w:r>
      <w:r>
        <w:t>Условия оплаты труда руководителей предприятий определяются                           в соответствии с действующим законодательством, настоящим Положением и включаются в число обязательных условий для включения в трудовой договор, заключаемый с руководителем предприятия.</w:t>
      </w:r>
    </w:p>
    <w:p w:rsidR="0020380E" w:rsidRPr="004D5100" w:rsidRDefault="0020380E" w:rsidP="0020380E">
      <w:pPr>
        <w:pStyle w:val="af9"/>
        <w:spacing w:line="240" w:lineRule="auto"/>
        <w:ind w:firstLine="709"/>
      </w:pPr>
      <w:r w:rsidRPr="004D5100">
        <w:t xml:space="preserve">1.3. </w:t>
      </w:r>
      <w:r>
        <w:t xml:space="preserve">В основу </w:t>
      </w:r>
      <w:proofErr w:type="gramStart"/>
      <w:r>
        <w:t>системы оплаты труда руководителей предприятий</w:t>
      </w:r>
      <w:proofErr w:type="gramEnd"/>
      <w:r>
        <w:t xml:space="preserve"> заложен принцип постоянной и переменной величин, где постоянной величиной является должностной оклад руководителя, а переменной – выплаты компенсационного и стимулирующего характера (в т.ч. премии). Премия может выплачиваться руководителям предприятий, не имеющим прибыли, по объективным причинам, за счет средств на оплату труда. Руководителям предприятий могут также выплачиваться единовременные и иные выплаты, предусмотренные настоящим Положением.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Выплаты руководителям предприятий, не предусмотренные настоящим Положением и трудовым договором, производиться не могут.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Оплата труда руководителей предприятий производится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едприятий.</w:t>
      </w:r>
    </w:p>
    <w:p w:rsidR="0020380E" w:rsidRPr="00DF450B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1.6. </w:t>
      </w:r>
      <w:r w:rsidRPr="00DF450B"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руководителей предприятий, их заместителей и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0B">
        <w:rPr>
          <w:rFonts w:ascii="Times New Roman" w:hAnsi="Times New Roman" w:cs="Times New Roman"/>
          <w:sz w:val="28"/>
          <w:szCs w:val="28"/>
        </w:rPr>
        <w:t xml:space="preserve"> предприятий и средней заработной платы работников списочного состава (без </w:t>
      </w:r>
      <w:r w:rsidRPr="00DF450B">
        <w:rPr>
          <w:rFonts w:ascii="Times New Roman" w:hAnsi="Times New Roman" w:cs="Times New Roman"/>
          <w:sz w:val="28"/>
          <w:szCs w:val="28"/>
        </w:rPr>
        <w:lastRenderedPageBreak/>
        <w:t>учета руководителя, заместителей руководителя и главного бухгалтера предприятия)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50B">
        <w:rPr>
          <w:rFonts w:ascii="Times New Roman" w:hAnsi="Times New Roman" w:cs="Times New Roman"/>
          <w:sz w:val="28"/>
          <w:szCs w:val="28"/>
        </w:rPr>
        <w:t>в кратности от 1 до 8.</w:t>
      </w:r>
    </w:p>
    <w:p w:rsidR="0020380E" w:rsidRPr="00DF450B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0B">
        <w:rPr>
          <w:rFonts w:ascii="Times New Roman" w:hAnsi="Times New Roman" w:cs="Times New Roman"/>
          <w:sz w:val="28"/>
          <w:szCs w:val="28"/>
        </w:rPr>
        <w:t>1.7. Соотношение средней заработной платы руководителя, заместителей руководителя и главного бухгалтера предприятия и средней заработной платы работников списочного состава предприятия рассчитывается за календарный год на основании предоставляемого предприятием расчета в соответствии с приложением №1 к Положению.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и главного бухгалтера предприятия определяются в размере 70-90% от должностного оклада руководителя предприятия.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Общий объем стимулирующих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                         за месяц не должен превышать 100% его должностного оклада.</w:t>
      </w:r>
    </w:p>
    <w:p w:rsidR="0020380E" w:rsidRPr="004D5100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Pr="004D5100" w:rsidRDefault="0020380E" w:rsidP="002038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10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Порядок определения должностного оклада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устанавливается распоряжением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Для установления размера должностного оклада руководителя предприятие представляет в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расчет размера должностного оклада и пакет документов в соответствии с пунктом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C54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согласования размера должностного оклада с Администрацией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области,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готовится проект трудового договора (дополнительного соглашения  к трудовому договору)                   с руководителем предприятия и проект распоряжения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об утверждении размера должностного оклада.</w:t>
      </w:r>
    </w:p>
    <w:p w:rsidR="0020380E" w:rsidRDefault="0020380E" w:rsidP="0020380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руководителя предприятия рассчитывается                         по следующей формуле: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= </w:t>
      </w:r>
      <w:proofErr w:type="spellStart"/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М,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- должностной оклад;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кратности, применяемый для расчета должностного оклада;</w:t>
      </w:r>
    </w:p>
    <w:p w:rsidR="0020380E" w:rsidRPr="00EB4393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                    Кратность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величине МРОТ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предприятия (чел.)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50                                                         1,25 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51 – 100                                                    1,3  -  1,4</w:t>
      </w:r>
    </w:p>
    <w:p w:rsidR="0020380E" w:rsidRDefault="0020380E" w:rsidP="002038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100 - 150                                                    1,4   -  1,5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 – минимальная тарифная базовая ставка, равная минимальному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размеру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установленному  в соответствии с Федеральным законом от 19.06.2000 «О минимальном размере оплаты труда».</w:t>
      </w:r>
    </w:p>
    <w:p w:rsidR="0020380E" w:rsidRDefault="0020380E" w:rsidP="0020380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среднесписочной численности работников предприятия в связи со снижением объемов производства из-за неплатежеспособности потребителей или по другим объективным причинам в течение одного календарного года не влечет изменения размера должностного оклада.</w:t>
      </w:r>
    </w:p>
    <w:p w:rsidR="0020380E" w:rsidRDefault="0020380E" w:rsidP="0020380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предприятия, повлекшей изменение среднесписочной численности работников предприятия, размер должностного оклада руководителя предприятия подлежит приведению в соответствие с настоящим Положением в порядке, установленном законодательством Российской Федерации.</w:t>
      </w:r>
    </w:p>
    <w:p w:rsidR="0020380E" w:rsidRDefault="0020380E" w:rsidP="0020380E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вновь созданных предприятий размер должностного оклада устанавливается в соответствии с расчетной среднесписочной численностью предприятия на первый финансовый год работы.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2</w:t>
      </w:r>
      <w:r w:rsidRPr="004D5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51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Повышение должностного оклада руководителя производится после увеличения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Федеральным законодательством.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51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определения должностного оклада руководителя предприятия представляются следующие документы:</w:t>
      </w:r>
    </w:p>
    <w:p w:rsidR="0020380E" w:rsidRPr="00534732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мотивированное письмо, подписанное руководителем предприятия, по форме согласно приложению </w:t>
      </w:r>
      <w:r w:rsidRPr="00534732">
        <w:rPr>
          <w:rFonts w:ascii="Times New Roman" w:hAnsi="Times New Roman" w:cs="Times New Roman"/>
          <w:sz w:val="28"/>
          <w:szCs w:val="28"/>
        </w:rPr>
        <w:t>№3 к Положению;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32">
        <w:rPr>
          <w:rFonts w:ascii="Times New Roman" w:hAnsi="Times New Roman" w:cs="Times New Roman"/>
          <w:sz w:val="28"/>
          <w:szCs w:val="28"/>
        </w:rPr>
        <w:t>- расчет должностного оклада руководителя предприятия по форме согласно приложению №2 к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 предприятия, действующее на первое число месяца,                       в котором заключается трудовой договор;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списочной численности работников на первое число месяца,                         в котором заключается трудовой договор.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E" w:rsidRPr="004D5100" w:rsidRDefault="0020380E" w:rsidP="002038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10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дополнительных и единовременных выплат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 дополнительным выплатам относятся ежемесячное денежное поощрение и премия за сложность и напряженность (далее – дополнительные выплаты).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При определении размера ежемесячного денежного поощрения учитываются: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вклад руководителя в решение задач и выполнение функций, поставленных перед предприятием;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исполнение должностных обязанностей;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законности при принятии решений, направленных                                  на реализацию прав граждан и юридических лиц;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и реализация управленческих решений, способность организовать эффективную работу и конкретизировать её выполнение, компетентность при принятии управленческих решений;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и творческий подход к выполняемой работе.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в размере не более 50% должностного оклада.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Премия за сложность и напряженность устанавливается с учетом обеспечения задач и функций предприятия, личного вклада руководителя                    в общие результаты деятельности предприятия и выплачивается ежемесячно                 в размере не более 50% должностного оклада.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 единовременным выплатам относятся материальная помощь и единовременная выплата при предоставлении ежегодного оплачиваемого отпуска.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Материальная помощь выплачивается руководителю в качестве социальной поддержки, а также в связи со стихийным бедствием и иными непредвиденными обстоятельствами.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Материальная помощь устанавливается в размере одного должностного оклада. Руководителю, вновь принятому на работу и отработавшему неполный год, материальная помощь выплачивается пропорционально отработанному времени.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Единовременная выплата при предоставлении ежегодного оплачиваемого отпуска в размере одного должностного оклада выплачивается руководителю при предоставлении отпуска. Вновь принятому на работу и отработавшему неполный год руководителю, а также в случае увольнения руководителя по собственному желанию или в связи с переводом на другую работу, и проработавшему неполный год, единовременная выплата выплачивается пропорционально отработанному времени. При получении единовременной выплаты на момент увольнения в полном объеме производится удержание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переполученной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единовременной выплаты.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Использование для дополнительных и единовременных выплат иных средств, кроме средств фонда оплаты труда, не допускается.</w:t>
      </w:r>
    </w:p>
    <w:p w:rsidR="0020380E" w:rsidRPr="00DE67A9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DE67A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единовременных выплат является распоряжение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DE67A9">
        <w:rPr>
          <w:rFonts w:ascii="Times New Roman" w:hAnsi="Times New Roman" w:cs="Times New Roman"/>
          <w:sz w:val="28"/>
          <w:szCs w:val="28"/>
        </w:rPr>
        <w:t xml:space="preserve"> Смоленской области. Для получения вышеуказанных единовременных выплат руководитель предприятия пишет заявление на имя работодателя.</w:t>
      </w:r>
    </w:p>
    <w:p w:rsidR="0020380E" w:rsidRPr="004D5100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4. Ответственность</w:t>
      </w: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4.1. За достоверность документов, предоставляемых предприятием                               в соответствии с настоящим Положением, ответственность несёт руководитель предприятия.</w:t>
      </w: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Pr="004D5100" w:rsidRDefault="0020380E" w:rsidP="002038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510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0380E" w:rsidRPr="008D48B9" w:rsidRDefault="0020380E" w:rsidP="002038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:rsidR="0020380E" w:rsidRPr="008D48B9" w:rsidRDefault="0020380E" w:rsidP="002038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E" w:rsidRPr="008D48B9" w:rsidRDefault="0020380E" w:rsidP="002038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20380E" w:rsidRPr="008D48B9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фактического соотношения средней заработной платы руководителя предприятия и работников списочного состава предприятия (без учета руководителя, заместителей руководителя и главного бухгалтера) за 20__ год.</w:t>
      </w:r>
    </w:p>
    <w:p w:rsidR="0020380E" w:rsidRPr="008D48B9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576"/>
        <w:gridCol w:w="6621"/>
        <w:gridCol w:w="917"/>
        <w:gridCol w:w="1742"/>
      </w:tblGrid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2B32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списочного состава предприятия (без учета руководителя, заместителей руководителя и главного бухгалтера)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начисленной заработной платы работников списочного состава предприятия </w:t>
            </w:r>
            <w:r w:rsidRPr="003E2B32">
              <w:rPr>
                <w:rFonts w:ascii="Times New Roman" w:hAnsi="Times New Roman" w:cs="Times New Roman"/>
                <w:sz w:val="24"/>
                <w:szCs w:val="24"/>
              </w:rPr>
              <w:t>(без учета руководителя, заместителей руководителя и главного бухгалтера)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  работников списочного состава предприятия </w:t>
            </w:r>
            <w:r w:rsidRPr="003E2B32">
              <w:rPr>
                <w:rFonts w:ascii="Times New Roman" w:hAnsi="Times New Roman" w:cs="Times New Roman"/>
                <w:sz w:val="24"/>
                <w:szCs w:val="24"/>
              </w:rPr>
              <w:t>(без учета руководителя, заместителей руководителя и главного бухгалтера)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стр.1)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фонд заработной платы руководителя предприятия с учетом дополнительных и единовременных выплат: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917" w:type="dxa"/>
          </w:tcPr>
          <w:p w:rsidR="0020380E" w:rsidRDefault="0020380E" w:rsidP="00C91B8C">
            <w:pPr>
              <w:jc w:val="center"/>
            </w:pPr>
            <w:r w:rsidRPr="003A65A7">
              <w:rPr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за сложность и напряженность</w:t>
            </w:r>
          </w:p>
        </w:tc>
        <w:tc>
          <w:tcPr>
            <w:tcW w:w="917" w:type="dxa"/>
          </w:tcPr>
          <w:p w:rsidR="0020380E" w:rsidRDefault="0020380E" w:rsidP="00C91B8C">
            <w:pPr>
              <w:jc w:val="center"/>
            </w:pPr>
            <w:r w:rsidRPr="003A65A7">
              <w:rPr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917" w:type="dxa"/>
          </w:tcPr>
          <w:p w:rsidR="0020380E" w:rsidRDefault="0020380E" w:rsidP="00C91B8C">
            <w:pPr>
              <w:jc w:val="center"/>
            </w:pPr>
            <w:r w:rsidRPr="003A65A7">
              <w:rPr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31" w:type="dxa"/>
          </w:tcPr>
          <w:p w:rsidR="0020380E" w:rsidRPr="00126F77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F77">
              <w:rPr>
                <w:rFonts w:ascii="Times New Roman" w:hAnsi="Times New Roman" w:cs="Times New Roman"/>
                <w:sz w:val="24"/>
                <w:szCs w:val="24"/>
              </w:rPr>
              <w:t>диновременная выплата при предоставлении ежегодного оплачиваемого отпуска</w:t>
            </w:r>
          </w:p>
        </w:tc>
        <w:tc>
          <w:tcPr>
            <w:tcW w:w="917" w:type="dxa"/>
          </w:tcPr>
          <w:p w:rsidR="0020380E" w:rsidRDefault="0020380E" w:rsidP="00C91B8C">
            <w:pPr>
              <w:jc w:val="center"/>
            </w:pPr>
            <w:r w:rsidRPr="003A65A7">
              <w:rPr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предприятия (стр.4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месяцев)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76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1" w:type="dxa"/>
          </w:tcPr>
          <w:p w:rsidR="0020380E" w:rsidRPr="003E2B32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соотношение средней заработной платы руководителя предприятия и средней заработной платы работников списочного состава предприятия </w:t>
            </w:r>
            <w:r w:rsidRPr="003E2B32">
              <w:rPr>
                <w:rFonts w:ascii="Times New Roman" w:hAnsi="Times New Roman" w:cs="Times New Roman"/>
                <w:sz w:val="24"/>
                <w:szCs w:val="24"/>
              </w:rPr>
              <w:t>(без учета руководителя, заместителей руководителя и главного бухгалтера)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стр.3)</w:t>
            </w:r>
          </w:p>
        </w:tc>
        <w:tc>
          <w:tcPr>
            <w:tcW w:w="91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9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80E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_______________________  _____________________</w:t>
      </w:r>
    </w:p>
    <w:p w:rsidR="0020380E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8B9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0380E" w:rsidRPr="008D48B9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8D48B9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________________________ _____________________   </w:t>
      </w:r>
    </w:p>
    <w:p w:rsidR="0020380E" w:rsidRDefault="0020380E" w:rsidP="0020380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Default="0020380E" w:rsidP="0020380E">
      <w:pPr>
        <w:pStyle w:val="a5"/>
        <w:ind w:firstLine="709"/>
        <w:jc w:val="center"/>
        <w:rPr>
          <w:b w:val="0"/>
          <w:bCs/>
          <w:szCs w:val="28"/>
        </w:rPr>
      </w:pPr>
    </w:p>
    <w:p w:rsidR="0020380E" w:rsidRPr="004D5100" w:rsidRDefault="0020380E" w:rsidP="002038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5100">
        <w:rPr>
          <w:rFonts w:ascii="Times New Roman" w:hAnsi="Times New Roman" w:cs="Times New Roman"/>
          <w:sz w:val="28"/>
          <w:szCs w:val="28"/>
        </w:rPr>
        <w:t>2</w:t>
      </w:r>
    </w:p>
    <w:p w:rsidR="0020380E" w:rsidRPr="0033599D" w:rsidRDefault="0020380E" w:rsidP="0020380E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оклада руководителя предприятия</w:t>
      </w:r>
    </w:p>
    <w:p w:rsidR="0020380E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380E" w:rsidRPr="0033599D" w:rsidRDefault="0020380E" w:rsidP="00203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20380E" w:rsidRPr="0033599D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33599D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E" w:rsidRPr="0033599D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  <w:r w:rsidRPr="0033599D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b"/>
        <w:tblW w:w="0" w:type="auto"/>
        <w:tblLook w:val="04A0"/>
      </w:tblPr>
      <w:tblGrid>
        <w:gridCol w:w="537"/>
        <w:gridCol w:w="6585"/>
        <w:gridCol w:w="984"/>
        <w:gridCol w:w="1750"/>
      </w:tblGrid>
      <w:tr w:rsidR="0020380E" w:rsidTr="00C91B8C">
        <w:tc>
          <w:tcPr>
            <w:tcW w:w="540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3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1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07" w:type="dxa"/>
          </w:tcPr>
          <w:p w:rsidR="0020380E" w:rsidRPr="003E2B32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20380E" w:rsidTr="00C91B8C">
        <w:tc>
          <w:tcPr>
            <w:tcW w:w="540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3" w:type="dxa"/>
          </w:tcPr>
          <w:p w:rsidR="0020380E" w:rsidRPr="000E3366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6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1-ое число месяца, в котором заключается трудовой договор</w:t>
            </w:r>
          </w:p>
        </w:tc>
        <w:tc>
          <w:tcPr>
            <w:tcW w:w="991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7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40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3" w:type="dxa"/>
          </w:tcPr>
          <w:p w:rsidR="0020380E" w:rsidRPr="000E3366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момент установления (пересмотра) должностного оклада руководителя)</w:t>
            </w:r>
          </w:p>
        </w:tc>
        <w:tc>
          <w:tcPr>
            <w:tcW w:w="991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7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40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3" w:type="dxa"/>
          </w:tcPr>
          <w:p w:rsidR="0020380E" w:rsidRPr="000E3366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должностного оклада руководителя к величине минимального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991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0E" w:rsidTr="00C91B8C">
        <w:tc>
          <w:tcPr>
            <w:tcW w:w="540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3" w:type="dxa"/>
          </w:tcPr>
          <w:p w:rsidR="0020380E" w:rsidRPr="000E3366" w:rsidRDefault="0020380E" w:rsidP="00C91B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с «__» ________________ 20__ года</w:t>
            </w:r>
          </w:p>
        </w:tc>
        <w:tc>
          <w:tcPr>
            <w:tcW w:w="991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7" w:type="dxa"/>
          </w:tcPr>
          <w:p w:rsidR="0020380E" w:rsidRPr="000E3366" w:rsidRDefault="0020380E" w:rsidP="00C91B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80E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</w:p>
    <w:p w:rsidR="0020380E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</w:p>
    <w:p w:rsidR="0020380E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</w:p>
    <w:p w:rsidR="0020380E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</w:p>
    <w:p w:rsidR="0020380E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________________________  _____________________</w:t>
      </w:r>
    </w:p>
    <w:p w:rsidR="0020380E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8B9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0380E" w:rsidRPr="008D48B9" w:rsidRDefault="0020380E" w:rsidP="002038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8D48B9" w:rsidRDefault="0020380E" w:rsidP="0020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________________________  _____________________   </w:t>
      </w:r>
    </w:p>
    <w:p w:rsidR="0020380E" w:rsidRDefault="0020380E" w:rsidP="0020380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8B9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0E" w:rsidRPr="0033599D" w:rsidRDefault="0020380E" w:rsidP="0020380E">
      <w:pPr>
        <w:pStyle w:val="ConsPlusNonformat"/>
        <w:ind w:firstLine="709"/>
        <w:jc w:val="both"/>
        <w:rPr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4D5100" w:rsidRDefault="0020380E" w:rsidP="002038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51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20380E" w:rsidRPr="0033599D" w:rsidRDefault="0020380E" w:rsidP="0020380E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0380E" w:rsidRDefault="0020380E" w:rsidP="0020380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сопроводительного письма</w:t>
      </w:r>
    </w:p>
    <w:p w:rsidR="0020380E" w:rsidRDefault="0020380E" w:rsidP="002038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20380E" w:rsidRDefault="0020380E" w:rsidP="0020380E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380E" w:rsidRDefault="0020380E" w:rsidP="0020380E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порядке оплаты труда руководителей муниципальных унитарных предприятий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утвержденного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от ______________20__года № _______, направляем Вам расчет должностного оклада руководителя ________________________________________.</w:t>
      </w:r>
    </w:p>
    <w:p w:rsidR="0020380E" w:rsidRPr="00E05E49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20380E" w:rsidRDefault="0020380E" w:rsidP="00203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0E" w:rsidRPr="00DF450B" w:rsidRDefault="0020380E" w:rsidP="0020380E">
      <w:pPr>
        <w:pStyle w:val="af9"/>
        <w:spacing w:line="240" w:lineRule="auto"/>
        <w:ind w:firstLine="709"/>
      </w:pPr>
      <w:r>
        <w:t xml:space="preserve"> </w:t>
      </w:r>
    </w:p>
    <w:p w:rsidR="0020380E" w:rsidRDefault="0020380E" w:rsidP="0020380E">
      <w:pPr>
        <w:rPr>
          <w:sz w:val="28"/>
          <w:szCs w:val="28"/>
        </w:rPr>
      </w:pP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</w:t>
      </w: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предприятия _____________________________________  _______________________</w:t>
      </w:r>
    </w:p>
    <w:p w:rsidR="0020380E" w:rsidRDefault="0020380E" w:rsidP="0020380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4"/>
          <w:szCs w:val="24"/>
        </w:rPr>
        <w:t>(подпись)                                    (расшифровка подписи)</w:t>
      </w:r>
    </w:p>
    <w:p w:rsidR="0020380E" w:rsidRDefault="0020380E" w:rsidP="0020380E">
      <w:pPr>
        <w:rPr>
          <w:sz w:val="24"/>
          <w:szCs w:val="24"/>
        </w:rPr>
      </w:pP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0380E" w:rsidRDefault="0020380E" w:rsidP="0020380E">
      <w:pPr>
        <w:rPr>
          <w:sz w:val="28"/>
          <w:szCs w:val="28"/>
        </w:rPr>
      </w:pPr>
    </w:p>
    <w:p w:rsidR="0020380E" w:rsidRDefault="0020380E" w:rsidP="0020380E">
      <w:pPr>
        <w:rPr>
          <w:sz w:val="28"/>
          <w:szCs w:val="28"/>
        </w:rPr>
      </w:pP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20380E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____________________   ____________________</w:t>
      </w:r>
    </w:p>
    <w:p w:rsidR="0020380E" w:rsidRDefault="0020380E" w:rsidP="002038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(подпись)                        (расшифровка подписи)</w:t>
      </w:r>
    </w:p>
    <w:p w:rsidR="0020380E" w:rsidRDefault="0020380E" w:rsidP="0020380E">
      <w:pPr>
        <w:rPr>
          <w:sz w:val="24"/>
          <w:szCs w:val="24"/>
        </w:rPr>
      </w:pPr>
    </w:p>
    <w:p w:rsidR="0020380E" w:rsidRPr="002A38E1" w:rsidRDefault="0020380E" w:rsidP="0020380E">
      <w:pPr>
        <w:rPr>
          <w:sz w:val="28"/>
          <w:szCs w:val="28"/>
        </w:rPr>
      </w:pPr>
      <w:r>
        <w:rPr>
          <w:sz w:val="28"/>
          <w:szCs w:val="28"/>
        </w:rPr>
        <w:t>«___» _________________20__ г.</w:t>
      </w:r>
      <w:bookmarkEnd w:id="0"/>
    </w:p>
    <w:sectPr w:rsidR="0020380E" w:rsidRPr="002A38E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CB" w:rsidRDefault="007926CB" w:rsidP="00FA6D0B">
      <w:r>
        <w:separator/>
      </w:r>
    </w:p>
  </w:endnote>
  <w:endnote w:type="continuationSeparator" w:id="0">
    <w:p w:rsidR="007926CB" w:rsidRDefault="007926C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CB" w:rsidRDefault="007926CB" w:rsidP="00FA6D0B">
      <w:r>
        <w:separator/>
      </w:r>
    </w:p>
  </w:footnote>
  <w:footnote w:type="continuationSeparator" w:id="0">
    <w:p w:rsidR="007926CB" w:rsidRDefault="007926C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B4F09">
    <w:pPr>
      <w:pStyle w:val="ac"/>
      <w:jc w:val="center"/>
    </w:pPr>
    <w:fldSimple w:instr=" PAGE   \* MERGEFORMAT ">
      <w:r w:rsidR="0020380E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722073"/>
    <w:multiLevelType w:val="multilevel"/>
    <w:tmpl w:val="45C64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555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C34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DCE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380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208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538F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AF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6CB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19B5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17D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C0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4F09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7838DBD35FD92658610FA6BB10270BEE217FE7347208715B16663F3ABEE0685A603FE4AB8x1LF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74C72A-E73A-4EFF-9C7C-4B0B49B3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2025-04-02T13:20:00Z</cp:lastPrinted>
  <dcterms:created xsi:type="dcterms:W3CDTF">2025-04-02T13:14:00Z</dcterms:created>
  <dcterms:modified xsi:type="dcterms:W3CDTF">2025-04-02T13:20:00Z</dcterms:modified>
</cp:coreProperties>
</file>