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681666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8145A2">
        <w:rPr>
          <w:b/>
          <w:sz w:val="28"/>
          <w:szCs w:val="28"/>
          <w:u w:val="single"/>
        </w:rPr>
        <w:t>0</w:t>
      </w:r>
      <w:r w:rsidR="008D0DEC">
        <w:rPr>
          <w:b/>
          <w:sz w:val="28"/>
          <w:szCs w:val="28"/>
          <w:u w:val="single"/>
        </w:rPr>
        <w:t>7</w:t>
      </w:r>
      <w:r w:rsidR="008145A2">
        <w:rPr>
          <w:b/>
          <w:sz w:val="28"/>
          <w:szCs w:val="28"/>
          <w:u w:val="single"/>
        </w:rPr>
        <w:t xml:space="preserve"> апреля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227E24">
        <w:rPr>
          <w:b/>
          <w:sz w:val="28"/>
          <w:szCs w:val="28"/>
          <w:u w:val="single"/>
        </w:rPr>
        <w:t>2</w:t>
      </w:r>
      <w:r w:rsidR="003C3225">
        <w:rPr>
          <w:b/>
          <w:sz w:val="28"/>
          <w:szCs w:val="28"/>
          <w:u w:val="single"/>
        </w:rPr>
        <w:t>8</w:t>
      </w:r>
      <w:r w:rsidR="008D0DEC">
        <w:rPr>
          <w:b/>
          <w:sz w:val="28"/>
          <w:szCs w:val="28"/>
          <w:u w:val="single"/>
        </w:rPr>
        <w:t>1</w:t>
      </w:r>
    </w:p>
    <w:p w:rsidR="00B23606" w:rsidRDefault="00B23606" w:rsidP="00C77A17">
      <w:pPr>
        <w:tabs>
          <w:tab w:val="left" w:pos="993"/>
        </w:tabs>
        <w:jc w:val="both"/>
        <w:rPr>
          <w:sz w:val="28"/>
          <w:szCs w:val="28"/>
        </w:rPr>
      </w:pPr>
    </w:p>
    <w:p w:rsidR="00BE72EC" w:rsidRPr="0068643E" w:rsidRDefault="00BE72EC" w:rsidP="008D0DEC">
      <w:pPr>
        <w:pStyle w:val="ConsPlusTitle"/>
        <w:ind w:right="524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1A17"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утверждении Порядка предоставления муниципальных гарантий </w:t>
      </w:r>
      <w:r w:rsidRPr="0068643E">
        <w:rPr>
          <w:rFonts w:ascii="Times New Roman" w:hAnsi="Times New Roman" w:cs="Times New Roman"/>
          <w:b w:val="0"/>
          <w:spacing w:val="-2"/>
          <w:sz w:val="28"/>
        </w:rPr>
        <w:t xml:space="preserve">муниципального </w:t>
      </w:r>
      <w:r w:rsidRPr="0068643E">
        <w:rPr>
          <w:rFonts w:ascii="Times New Roman" w:hAnsi="Times New Roman" w:cs="Times New Roman"/>
          <w:b w:val="0"/>
          <w:sz w:val="28"/>
        </w:rPr>
        <w:t>образования</w:t>
      </w:r>
      <w:r w:rsidR="008D0DEC">
        <w:rPr>
          <w:rFonts w:ascii="Times New Roman" w:hAnsi="Times New Roman" w:cs="Times New Roman"/>
          <w:b w:val="0"/>
          <w:sz w:val="28"/>
        </w:rPr>
        <w:t xml:space="preserve"> </w:t>
      </w:r>
      <w:r>
        <w:rPr>
          <w:rFonts w:ascii="Times New Roman" w:hAnsi="Times New Roman" w:cs="Times New Roman"/>
          <w:b w:val="0"/>
          <w:sz w:val="28"/>
        </w:rPr>
        <w:t>"</w:t>
      </w:r>
      <w:proofErr w:type="spellStart"/>
      <w:r>
        <w:rPr>
          <w:rFonts w:ascii="Times New Roman" w:hAnsi="Times New Roman" w:cs="Times New Roman"/>
          <w:b w:val="0"/>
          <w:sz w:val="28"/>
        </w:rPr>
        <w:t>Сычевский</w:t>
      </w:r>
      <w:proofErr w:type="spellEnd"/>
      <w:r>
        <w:rPr>
          <w:rFonts w:ascii="Times New Roman" w:hAnsi="Times New Roman" w:cs="Times New Roman"/>
          <w:b w:val="0"/>
          <w:sz w:val="28"/>
        </w:rPr>
        <w:t xml:space="preserve"> муниципальный округ</w:t>
      </w:r>
      <w:r w:rsidRPr="0068643E">
        <w:rPr>
          <w:rFonts w:ascii="Times New Roman" w:hAnsi="Times New Roman" w:cs="Times New Roman"/>
          <w:b w:val="0"/>
          <w:sz w:val="28"/>
        </w:rPr>
        <w:t xml:space="preserve">" </w:t>
      </w:r>
      <w:r>
        <w:rPr>
          <w:rFonts w:ascii="Times New Roman" w:hAnsi="Times New Roman" w:cs="Times New Roman"/>
          <w:b w:val="0"/>
          <w:sz w:val="28"/>
        </w:rPr>
        <w:t>Смоленской</w:t>
      </w:r>
      <w:r w:rsidRPr="0068643E">
        <w:rPr>
          <w:rFonts w:ascii="Times New Roman" w:hAnsi="Times New Roman" w:cs="Times New Roman"/>
          <w:b w:val="0"/>
          <w:sz w:val="28"/>
        </w:rPr>
        <w:t xml:space="preserve"> области</w:t>
      </w:r>
    </w:p>
    <w:p w:rsidR="00BE72EC" w:rsidRDefault="00BE72EC" w:rsidP="00BE72EC">
      <w:pPr>
        <w:pStyle w:val="a5"/>
      </w:pPr>
    </w:p>
    <w:p w:rsidR="008D0DEC" w:rsidRDefault="008D0DEC" w:rsidP="00BE72EC">
      <w:pPr>
        <w:pStyle w:val="a5"/>
      </w:pPr>
    </w:p>
    <w:p w:rsidR="008D0DEC" w:rsidRPr="008D0DEC" w:rsidRDefault="00BE72EC" w:rsidP="008D0D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DEC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hyperlink r:id="rId9" w:history="1">
        <w:r w:rsidRPr="008D0DE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D0DEC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0" w:history="1">
        <w:r w:rsidRPr="008D0DEC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8D0DEC">
        <w:rPr>
          <w:rFonts w:ascii="Times New Roman" w:hAnsi="Times New Roman" w:cs="Times New Roman"/>
          <w:sz w:val="28"/>
          <w:szCs w:val="28"/>
        </w:rPr>
        <w:t xml:space="preserve"> о бюджетном процессе в муниципальном образовании "</w:t>
      </w:r>
      <w:proofErr w:type="spellStart"/>
      <w:r w:rsidRPr="008D0DEC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8D0DEC">
        <w:rPr>
          <w:rFonts w:ascii="Times New Roman" w:hAnsi="Times New Roman" w:cs="Times New Roman"/>
          <w:sz w:val="28"/>
          <w:szCs w:val="28"/>
        </w:rPr>
        <w:t xml:space="preserve"> муниципальный округ" Смоленской области, утвержденным решением </w:t>
      </w:r>
      <w:proofErr w:type="spellStart"/>
      <w:r w:rsidRPr="008D0DEC">
        <w:rPr>
          <w:rFonts w:ascii="Times New Roman" w:hAnsi="Times New Roman" w:cs="Times New Roman"/>
          <w:sz w:val="28"/>
          <w:szCs w:val="28"/>
        </w:rPr>
        <w:t>Сычевской</w:t>
      </w:r>
      <w:proofErr w:type="spellEnd"/>
      <w:r w:rsidRPr="008D0DEC">
        <w:rPr>
          <w:rFonts w:ascii="Times New Roman" w:hAnsi="Times New Roman" w:cs="Times New Roman"/>
          <w:sz w:val="28"/>
          <w:szCs w:val="28"/>
        </w:rPr>
        <w:t xml:space="preserve"> окружной  Думы от 24.10.2024 г. № 22, </w:t>
      </w:r>
    </w:p>
    <w:p w:rsidR="008D0DEC" w:rsidRPr="008D0DEC" w:rsidRDefault="008D0DEC" w:rsidP="008D0D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0DEC" w:rsidRPr="008D0DEC" w:rsidRDefault="008D0DEC" w:rsidP="008D0DE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D0DEC">
        <w:rPr>
          <w:sz w:val="28"/>
          <w:szCs w:val="28"/>
        </w:rPr>
        <w:t>Администрация муниципального образования «</w:t>
      </w:r>
      <w:proofErr w:type="spellStart"/>
      <w:r w:rsidRPr="008D0DEC">
        <w:rPr>
          <w:sz w:val="28"/>
          <w:szCs w:val="28"/>
        </w:rPr>
        <w:t>Сычевский</w:t>
      </w:r>
      <w:proofErr w:type="spellEnd"/>
      <w:r w:rsidRPr="008D0DEC">
        <w:rPr>
          <w:sz w:val="28"/>
          <w:szCs w:val="28"/>
        </w:rPr>
        <w:t xml:space="preserve"> муниципальный округ» Смоленской области </w:t>
      </w:r>
    </w:p>
    <w:p w:rsidR="008D0DEC" w:rsidRPr="008D0DEC" w:rsidRDefault="008D0DEC" w:rsidP="008D0DE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8D0DEC">
        <w:rPr>
          <w:sz w:val="28"/>
          <w:szCs w:val="28"/>
        </w:rPr>
        <w:t>п</w:t>
      </w:r>
      <w:proofErr w:type="spellEnd"/>
      <w:proofErr w:type="gramEnd"/>
      <w:r w:rsidRPr="008D0DEC">
        <w:rPr>
          <w:sz w:val="28"/>
          <w:szCs w:val="28"/>
        </w:rPr>
        <w:t xml:space="preserve"> о с т а </w:t>
      </w:r>
      <w:proofErr w:type="spellStart"/>
      <w:r w:rsidRPr="008D0DEC">
        <w:rPr>
          <w:sz w:val="28"/>
          <w:szCs w:val="28"/>
        </w:rPr>
        <w:t>н</w:t>
      </w:r>
      <w:proofErr w:type="spellEnd"/>
      <w:r w:rsidRPr="008D0DEC">
        <w:rPr>
          <w:sz w:val="28"/>
          <w:szCs w:val="28"/>
        </w:rPr>
        <w:t xml:space="preserve"> о в л я е т:</w:t>
      </w:r>
    </w:p>
    <w:p w:rsidR="008D0DEC" w:rsidRPr="008D0DEC" w:rsidRDefault="008D0DEC" w:rsidP="008D0D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72EC" w:rsidRPr="008D0DEC" w:rsidRDefault="008D0DEC" w:rsidP="008D0DE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E72EC" w:rsidRPr="008D0DEC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BE72EC" w:rsidRPr="008D0DEC">
        <w:rPr>
          <w:rFonts w:ascii="Times New Roman" w:hAnsi="Times New Roman" w:cs="Times New Roman"/>
          <w:sz w:val="28"/>
          <w:szCs w:val="28"/>
        </w:rPr>
        <w:t>Порядок предоставления муниципальных гарантий</w:t>
      </w:r>
      <w:r w:rsidR="00BE72EC" w:rsidRPr="008D0DEC">
        <w:rPr>
          <w:rFonts w:ascii="Times New Roman" w:hAnsi="Times New Roman" w:cs="Times New Roman"/>
          <w:spacing w:val="-2"/>
          <w:sz w:val="28"/>
          <w:szCs w:val="28"/>
        </w:rPr>
        <w:t xml:space="preserve"> муниципального </w:t>
      </w:r>
      <w:r w:rsidR="00BE72EC" w:rsidRPr="008D0DEC">
        <w:rPr>
          <w:rFonts w:ascii="Times New Roman" w:hAnsi="Times New Roman" w:cs="Times New Roman"/>
          <w:sz w:val="28"/>
          <w:szCs w:val="28"/>
        </w:rPr>
        <w:t>образования "</w:t>
      </w:r>
      <w:proofErr w:type="spellStart"/>
      <w:r w:rsidR="00BE72EC" w:rsidRPr="008D0DEC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="00BE72EC" w:rsidRPr="008D0DEC">
        <w:rPr>
          <w:rFonts w:ascii="Times New Roman" w:hAnsi="Times New Roman" w:cs="Times New Roman"/>
          <w:sz w:val="28"/>
          <w:szCs w:val="28"/>
        </w:rPr>
        <w:t xml:space="preserve"> муниципальный округ" Смоленской области.</w:t>
      </w:r>
    </w:p>
    <w:p w:rsidR="00BE72EC" w:rsidRPr="008D0DEC" w:rsidRDefault="008D0DEC" w:rsidP="008D0DE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BE72EC" w:rsidRPr="008D0DEC">
        <w:rPr>
          <w:rFonts w:ascii="Times New Roman" w:hAnsi="Times New Roman" w:cs="Times New Roman"/>
          <w:b w:val="0"/>
          <w:sz w:val="28"/>
          <w:szCs w:val="28"/>
        </w:rPr>
        <w:t>Признать утратившим силу постановление Администрации муниципального образования «</w:t>
      </w:r>
      <w:proofErr w:type="spellStart"/>
      <w:r w:rsidR="00BE72EC" w:rsidRPr="008D0DEC">
        <w:rPr>
          <w:rFonts w:ascii="Times New Roman" w:hAnsi="Times New Roman" w:cs="Times New Roman"/>
          <w:b w:val="0"/>
          <w:sz w:val="28"/>
          <w:szCs w:val="28"/>
        </w:rPr>
        <w:t>Сычевский</w:t>
      </w:r>
      <w:proofErr w:type="spellEnd"/>
      <w:r w:rsidR="00BE72EC" w:rsidRPr="008D0DEC">
        <w:rPr>
          <w:rFonts w:ascii="Times New Roman" w:hAnsi="Times New Roman" w:cs="Times New Roman"/>
          <w:b w:val="0"/>
          <w:sz w:val="28"/>
          <w:szCs w:val="28"/>
        </w:rPr>
        <w:t xml:space="preserve"> район» Смоленской области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</w:t>
      </w:r>
      <w:r w:rsidR="00BE72EC" w:rsidRPr="008D0DEC">
        <w:rPr>
          <w:rFonts w:ascii="Times New Roman" w:hAnsi="Times New Roman" w:cs="Times New Roman"/>
          <w:b w:val="0"/>
          <w:sz w:val="28"/>
          <w:szCs w:val="28"/>
        </w:rPr>
        <w:t>от 21.12.2020 года № 693 «Об утверждении Положения о порядке и условиях предоставления муниципальных гарантий муниципального образования «</w:t>
      </w:r>
      <w:proofErr w:type="spellStart"/>
      <w:r w:rsidR="00BE72EC" w:rsidRPr="008D0DEC">
        <w:rPr>
          <w:rFonts w:ascii="Times New Roman" w:hAnsi="Times New Roman" w:cs="Times New Roman"/>
          <w:b w:val="0"/>
          <w:sz w:val="28"/>
          <w:szCs w:val="28"/>
        </w:rPr>
        <w:t>Сычевский</w:t>
      </w:r>
      <w:proofErr w:type="spellEnd"/>
      <w:r w:rsidR="00BE72EC" w:rsidRPr="008D0DEC">
        <w:rPr>
          <w:rFonts w:ascii="Times New Roman" w:hAnsi="Times New Roman" w:cs="Times New Roman"/>
          <w:b w:val="0"/>
          <w:sz w:val="28"/>
          <w:szCs w:val="28"/>
        </w:rPr>
        <w:t xml:space="preserve"> район» Смоленской области</w:t>
      </w:r>
      <w:r w:rsidR="00610927">
        <w:rPr>
          <w:rFonts w:ascii="Times New Roman" w:hAnsi="Times New Roman" w:cs="Times New Roman"/>
          <w:b w:val="0"/>
          <w:sz w:val="28"/>
          <w:szCs w:val="28"/>
        </w:rPr>
        <w:t>»</w:t>
      </w:r>
      <w:r w:rsidR="00BE72EC" w:rsidRPr="008D0DEC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BE72EC" w:rsidRDefault="008D0DEC" w:rsidP="008D0DE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proofErr w:type="gramStart"/>
      <w:r w:rsidR="00BE72EC" w:rsidRPr="008D0DEC">
        <w:rPr>
          <w:rFonts w:ascii="Times New Roman" w:hAnsi="Times New Roman" w:cs="Times New Roman"/>
          <w:b w:val="0"/>
          <w:sz w:val="28"/>
          <w:szCs w:val="28"/>
        </w:rPr>
        <w:t>Разместить</w:t>
      </w:r>
      <w:proofErr w:type="gramEnd"/>
      <w:r w:rsidR="00BE72EC" w:rsidRPr="008D0DEC">
        <w:rPr>
          <w:rFonts w:ascii="Times New Roman" w:hAnsi="Times New Roman" w:cs="Times New Roman"/>
          <w:b w:val="0"/>
          <w:sz w:val="28"/>
          <w:szCs w:val="28"/>
        </w:rPr>
        <w:t xml:space="preserve"> настоящее постановление на официальном сайте Администрации муниципального образования "</w:t>
      </w:r>
      <w:proofErr w:type="spellStart"/>
      <w:r w:rsidR="00BE72EC" w:rsidRPr="008D0DEC">
        <w:rPr>
          <w:rFonts w:ascii="Times New Roman" w:hAnsi="Times New Roman" w:cs="Times New Roman"/>
          <w:b w:val="0"/>
          <w:sz w:val="28"/>
          <w:szCs w:val="28"/>
        </w:rPr>
        <w:t>Сычевский</w:t>
      </w:r>
      <w:proofErr w:type="spellEnd"/>
      <w:r w:rsidR="00BE72EC" w:rsidRPr="008D0DEC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округ" Смоленской области.</w:t>
      </w:r>
    </w:p>
    <w:p w:rsidR="008D0DEC" w:rsidRDefault="008D0DEC" w:rsidP="008D0DE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D0DEC" w:rsidRPr="008D0DEC" w:rsidRDefault="008D0DEC" w:rsidP="008D0DE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E72EC" w:rsidRPr="008D0DEC" w:rsidRDefault="008D0DEC" w:rsidP="008D0DE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4. </w:t>
      </w:r>
      <w:proofErr w:type="gramStart"/>
      <w:r w:rsidR="00BE72EC" w:rsidRPr="008D0DEC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BE72EC" w:rsidRPr="008D0DEC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возложить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 w:rsidR="00BE72EC" w:rsidRPr="008D0DEC">
        <w:rPr>
          <w:rFonts w:ascii="Times New Roman" w:hAnsi="Times New Roman" w:cs="Times New Roman"/>
          <w:b w:val="0"/>
          <w:sz w:val="28"/>
          <w:szCs w:val="28"/>
        </w:rPr>
        <w:t>на заместителя Главы муниципального образования «</w:t>
      </w:r>
      <w:proofErr w:type="spellStart"/>
      <w:r w:rsidR="00BE72EC" w:rsidRPr="008D0DEC">
        <w:rPr>
          <w:rFonts w:ascii="Times New Roman" w:hAnsi="Times New Roman" w:cs="Times New Roman"/>
          <w:b w:val="0"/>
          <w:sz w:val="28"/>
          <w:szCs w:val="28"/>
        </w:rPr>
        <w:t>Сычевский</w:t>
      </w:r>
      <w:proofErr w:type="spellEnd"/>
      <w:r w:rsidR="00BE72EC" w:rsidRPr="008D0DEC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округ» </w:t>
      </w:r>
      <w:proofErr w:type="spellStart"/>
      <w:r w:rsidR="00BE72EC" w:rsidRPr="008D0DEC">
        <w:rPr>
          <w:rFonts w:ascii="Times New Roman" w:hAnsi="Times New Roman" w:cs="Times New Roman"/>
          <w:b w:val="0"/>
          <w:sz w:val="28"/>
          <w:szCs w:val="28"/>
        </w:rPr>
        <w:t>С.Н.Митенкову</w:t>
      </w:r>
      <w:proofErr w:type="spellEnd"/>
      <w:r w:rsidR="00BE72EC" w:rsidRPr="008D0DE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E72EC" w:rsidRDefault="00BE72EC" w:rsidP="00BE72EC">
      <w:pPr>
        <w:pStyle w:val="ConsPlusNormal"/>
        <w:jc w:val="both"/>
      </w:pPr>
    </w:p>
    <w:p w:rsidR="008D0DEC" w:rsidRDefault="008D0DEC" w:rsidP="008D0DEC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8D0DEC" w:rsidRPr="001569E2" w:rsidRDefault="008D0DEC" w:rsidP="008D0DEC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8D0DEC" w:rsidRPr="001569E2" w:rsidRDefault="008D0DEC" w:rsidP="008D0DEC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8D0DEC" w:rsidRDefault="008D0DEC" w:rsidP="008D0DEC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p w:rsidR="008D0DEC" w:rsidRDefault="008D0DEC" w:rsidP="00BE72EC">
      <w:pPr>
        <w:pStyle w:val="a5"/>
        <w:tabs>
          <w:tab w:val="left" w:pos="1033"/>
        </w:tabs>
        <w:spacing w:before="245"/>
        <w:ind w:right="3"/>
        <w:jc w:val="right"/>
        <w:rPr>
          <w:color w:val="212121"/>
          <w:position w:val="8"/>
        </w:rPr>
      </w:pPr>
    </w:p>
    <w:p w:rsidR="008D0DEC" w:rsidRDefault="008D0DEC" w:rsidP="00BE72EC">
      <w:pPr>
        <w:pStyle w:val="a5"/>
        <w:tabs>
          <w:tab w:val="left" w:pos="1033"/>
        </w:tabs>
        <w:spacing w:before="245"/>
        <w:ind w:right="3"/>
        <w:jc w:val="right"/>
        <w:rPr>
          <w:color w:val="212121"/>
          <w:position w:val="8"/>
        </w:rPr>
      </w:pPr>
    </w:p>
    <w:p w:rsidR="008D0DEC" w:rsidRDefault="008D0DEC" w:rsidP="00BE72EC">
      <w:pPr>
        <w:pStyle w:val="a5"/>
        <w:tabs>
          <w:tab w:val="left" w:pos="1033"/>
        </w:tabs>
        <w:spacing w:before="245"/>
        <w:ind w:right="3"/>
        <w:jc w:val="right"/>
        <w:rPr>
          <w:color w:val="212121"/>
          <w:position w:val="8"/>
        </w:rPr>
      </w:pPr>
    </w:p>
    <w:p w:rsidR="008D0DEC" w:rsidRDefault="008D0DEC" w:rsidP="00BE72EC">
      <w:pPr>
        <w:pStyle w:val="a5"/>
        <w:tabs>
          <w:tab w:val="left" w:pos="1033"/>
        </w:tabs>
        <w:spacing w:before="245"/>
        <w:ind w:right="3"/>
        <w:jc w:val="right"/>
        <w:rPr>
          <w:color w:val="212121"/>
          <w:position w:val="8"/>
        </w:rPr>
      </w:pPr>
    </w:p>
    <w:p w:rsidR="008D0DEC" w:rsidRDefault="008D0DEC" w:rsidP="00BE72EC">
      <w:pPr>
        <w:pStyle w:val="a5"/>
        <w:tabs>
          <w:tab w:val="left" w:pos="1033"/>
        </w:tabs>
        <w:spacing w:before="245"/>
        <w:ind w:right="3"/>
        <w:jc w:val="right"/>
        <w:rPr>
          <w:color w:val="212121"/>
          <w:position w:val="8"/>
        </w:rPr>
      </w:pPr>
    </w:p>
    <w:p w:rsidR="008D0DEC" w:rsidRDefault="008D0DEC" w:rsidP="00BE72EC">
      <w:pPr>
        <w:pStyle w:val="a5"/>
        <w:tabs>
          <w:tab w:val="left" w:pos="1033"/>
        </w:tabs>
        <w:spacing w:before="245"/>
        <w:ind w:right="3"/>
        <w:jc w:val="right"/>
        <w:rPr>
          <w:color w:val="212121"/>
          <w:position w:val="8"/>
        </w:rPr>
      </w:pPr>
    </w:p>
    <w:p w:rsidR="008D0DEC" w:rsidRDefault="008D0DEC" w:rsidP="00BE72EC">
      <w:pPr>
        <w:pStyle w:val="a5"/>
        <w:tabs>
          <w:tab w:val="left" w:pos="1033"/>
        </w:tabs>
        <w:spacing w:before="245"/>
        <w:ind w:right="3"/>
        <w:jc w:val="right"/>
        <w:rPr>
          <w:color w:val="212121"/>
          <w:position w:val="8"/>
        </w:rPr>
      </w:pPr>
    </w:p>
    <w:p w:rsidR="008D0DEC" w:rsidRDefault="008D0DEC" w:rsidP="00BE72EC">
      <w:pPr>
        <w:pStyle w:val="a5"/>
        <w:tabs>
          <w:tab w:val="left" w:pos="1033"/>
        </w:tabs>
        <w:spacing w:before="245"/>
        <w:ind w:right="3"/>
        <w:jc w:val="right"/>
        <w:rPr>
          <w:color w:val="212121"/>
          <w:position w:val="8"/>
        </w:rPr>
      </w:pPr>
    </w:p>
    <w:p w:rsidR="008D0DEC" w:rsidRDefault="008D0DEC" w:rsidP="00BE72EC">
      <w:pPr>
        <w:pStyle w:val="a5"/>
        <w:tabs>
          <w:tab w:val="left" w:pos="1033"/>
        </w:tabs>
        <w:spacing w:before="245"/>
        <w:ind w:right="3"/>
        <w:jc w:val="right"/>
        <w:rPr>
          <w:color w:val="212121"/>
          <w:position w:val="8"/>
        </w:rPr>
      </w:pPr>
    </w:p>
    <w:p w:rsidR="008D0DEC" w:rsidRDefault="008D0DEC" w:rsidP="00BE72EC">
      <w:pPr>
        <w:pStyle w:val="a5"/>
        <w:tabs>
          <w:tab w:val="left" w:pos="1033"/>
        </w:tabs>
        <w:spacing w:before="245"/>
        <w:ind w:right="3"/>
        <w:jc w:val="right"/>
        <w:rPr>
          <w:color w:val="212121"/>
          <w:position w:val="8"/>
        </w:rPr>
      </w:pPr>
    </w:p>
    <w:p w:rsidR="008D0DEC" w:rsidRDefault="008D0DEC" w:rsidP="00BE72EC">
      <w:pPr>
        <w:pStyle w:val="a5"/>
        <w:tabs>
          <w:tab w:val="left" w:pos="1033"/>
        </w:tabs>
        <w:spacing w:before="245"/>
        <w:ind w:right="3"/>
        <w:jc w:val="right"/>
        <w:rPr>
          <w:color w:val="212121"/>
          <w:position w:val="8"/>
        </w:rPr>
      </w:pPr>
    </w:p>
    <w:p w:rsidR="008D0DEC" w:rsidRDefault="008D0DEC" w:rsidP="00BE72EC">
      <w:pPr>
        <w:pStyle w:val="a5"/>
        <w:tabs>
          <w:tab w:val="left" w:pos="1033"/>
        </w:tabs>
        <w:spacing w:before="245"/>
        <w:ind w:right="3"/>
        <w:jc w:val="right"/>
        <w:rPr>
          <w:color w:val="212121"/>
          <w:position w:val="8"/>
        </w:rPr>
      </w:pPr>
    </w:p>
    <w:p w:rsidR="008D0DEC" w:rsidRDefault="008D0DEC" w:rsidP="00BE72EC">
      <w:pPr>
        <w:pStyle w:val="a5"/>
        <w:tabs>
          <w:tab w:val="left" w:pos="1033"/>
        </w:tabs>
        <w:spacing w:before="245"/>
        <w:ind w:right="3"/>
        <w:jc w:val="right"/>
        <w:rPr>
          <w:color w:val="212121"/>
          <w:position w:val="8"/>
        </w:rPr>
      </w:pPr>
    </w:p>
    <w:p w:rsidR="008D0DEC" w:rsidRDefault="008D0DEC" w:rsidP="00BE72EC">
      <w:pPr>
        <w:pStyle w:val="a5"/>
        <w:tabs>
          <w:tab w:val="left" w:pos="1033"/>
        </w:tabs>
        <w:spacing w:before="245"/>
        <w:ind w:right="3"/>
        <w:jc w:val="right"/>
        <w:rPr>
          <w:color w:val="212121"/>
          <w:position w:val="8"/>
        </w:rPr>
      </w:pPr>
    </w:p>
    <w:p w:rsidR="008D0DEC" w:rsidRDefault="008D0DEC" w:rsidP="00BE72EC">
      <w:pPr>
        <w:pStyle w:val="a5"/>
        <w:tabs>
          <w:tab w:val="left" w:pos="1033"/>
        </w:tabs>
        <w:spacing w:before="245"/>
        <w:ind w:right="3"/>
        <w:jc w:val="right"/>
        <w:rPr>
          <w:color w:val="212121"/>
          <w:position w:val="8"/>
        </w:rPr>
      </w:pPr>
    </w:p>
    <w:p w:rsidR="008D0DEC" w:rsidRDefault="008D0DEC" w:rsidP="00BE72EC">
      <w:pPr>
        <w:pStyle w:val="a5"/>
        <w:tabs>
          <w:tab w:val="left" w:pos="1033"/>
        </w:tabs>
        <w:spacing w:before="245"/>
        <w:ind w:right="3"/>
        <w:jc w:val="right"/>
        <w:rPr>
          <w:color w:val="212121"/>
          <w:position w:val="8"/>
        </w:rPr>
      </w:pPr>
    </w:p>
    <w:p w:rsidR="008D0DEC" w:rsidRDefault="008D0DEC" w:rsidP="00BE72EC">
      <w:pPr>
        <w:pStyle w:val="a5"/>
        <w:tabs>
          <w:tab w:val="left" w:pos="1033"/>
        </w:tabs>
        <w:spacing w:before="245"/>
        <w:ind w:right="3"/>
        <w:jc w:val="right"/>
        <w:rPr>
          <w:color w:val="212121"/>
          <w:position w:val="8"/>
        </w:rPr>
      </w:pPr>
    </w:p>
    <w:p w:rsidR="008D0DEC" w:rsidRDefault="008D0DEC" w:rsidP="00BE72EC">
      <w:pPr>
        <w:pStyle w:val="a5"/>
        <w:tabs>
          <w:tab w:val="left" w:pos="1033"/>
        </w:tabs>
        <w:spacing w:before="245"/>
        <w:ind w:right="3"/>
        <w:jc w:val="right"/>
        <w:rPr>
          <w:color w:val="212121"/>
          <w:position w:val="8"/>
        </w:rPr>
      </w:pPr>
    </w:p>
    <w:p w:rsidR="008D0DEC" w:rsidRDefault="008D0DEC" w:rsidP="00BE72EC">
      <w:pPr>
        <w:pStyle w:val="a5"/>
        <w:tabs>
          <w:tab w:val="left" w:pos="1033"/>
        </w:tabs>
        <w:spacing w:before="245"/>
        <w:ind w:right="3"/>
        <w:jc w:val="right"/>
        <w:rPr>
          <w:color w:val="212121"/>
          <w:position w:val="8"/>
        </w:rPr>
      </w:pPr>
    </w:p>
    <w:p w:rsidR="00BE72EC" w:rsidRPr="00AA4E18" w:rsidRDefault="00BE72EC" w:rsidP="00BE72EC">
      <w:pPr>
        <w:pStyle w:val="a5"/>
        <w:tabs>
          <w:tab w:val="left" w:pos="1033"/>
        </w:tabs>
        <w:spacing w:before="245"/>
        <w:ind w:right="3"/>
        <w:jc w:val="right"/>
        <w:rPr>
          <w:color w:val="212121"/>
          <w:position w:val="8"/>
        </w:rPr>
      </w:pPr>
      <w:r>
        <w:rPr>
          <w:color w:val="212121"/>
          <w:position w:val="8"/>
        </w:rPr>
        <w:tab/>
        <w:t xml:space="preserve">     </w:t>
      </w:r>
    </w:p>
    <w:p w:rsidR="00BE72EC" w:rsidRPr="008D0DEC" w:rsidRDefault="00BE72EC" w:rsidP="008D0DEC">
      <w:pPr>
        <w:pStyle w:val="a5"/>
        <w:tabs>
          <w:tab w:val="left" w:pos="1033"/>
        </w:tabs>
        <w:spacing w:before="245"/>
        <w:ind w:right="3"/>
        <w:jc w:val="right"/>
        <w:rPr>
          <w:b w:val="0"/>
          <w:szCs w:val="28"/>
        </w:rPr>
      </w:pPr>
      <w:r w:rsidRPr="008D0DEC">
        <w:rPr>
          <w:b w:val="0"/>
          <w:spacing w:val="-2"/>
          <w:w w:val="95"/>
          <w:szCs w:val="28"/>
        </w:rPr>
        <w:lastRenderedPageBreak/>
        <w:t>УТВЕРЖДЕН</w:t>
      </w:r>
    </w:p>
    <w:p w:rsidR="008D0DEC" w:rsidRDefault="00BE72EC" w:rsidP="008D0DEC">
      <w:pPr>
        <w:pStyle w:val="a5"/>
        <w:tabs>
          <w:tab w:val="left" w:pos="6355"/>
          <w:tab w:val="left" w:pos="8093"/>
          <w:tab w:val="left" w:pos="10490"/>
        </w:tabs>
        <w:spacing w:before="16" w:line="252" w:lineRule="auto"/>
        <w:ind w:right="3"/>
        <w:jc w:val="right"/>
        <w:rPr>
          <w:b w:val="0"/>
          <w:szCs w:val="28"/>
        </w:rPr>
      </w:pPr>
      <w:r w:rsidRPr="008D0DEC">
        <w:rPr>
          <w:b w:val="0"/>
          <w:szCs w:val="28"/>
        </w:rPr>
        <w:t xml:space="preserve">постановлением Администрации </w:t>
      </w:r>
    </w:p>
    <w:p w:rsidR="00BE72EC" w:rsidRPr="008D0DEC" w:rsidRDefault="00BE72EC" w:rsidP="008D0DEC">
      <w:pPr>
        <w:pStyle w:val="a5"/>
        <w:tabs>
          <w:tab w:val="left" w:pos="6355"/>
          <w:tab w:val="left" w:pos="8093"/>
          <w:tab w:val="left" w:pos="10490"/>
        </w:tabs>
        <w:spacing w:before="16" w:line="252" w:lineRule="auto"/>
        <w:ind w:right="3"/>
        <w:jc w:val="right"/>
        <w:rPr>
          <w:b w:val="0"/>
          <w:szCs w:val="28"/>
        </w:rPr>
      </w:pPr>
      <w:r w:rsidRPr="008D0DEC">
        <w:rPr>
          <w:b w:val="0"/>
          <w:szCs w:val="28"/>
        </w:rPr>
        <w:t>му</w:t>
      </w:r>
      <w:r w:rsidRPr="008D0DEC">
        <w:rPr>
          <w:b w:val="0"/>
          <w:spacing w:val="-5"/>
          <w:szCs w:val="28"/>
        </w:rPr>
        <w:t>ницип</w:t>
      </w:r>
      <w:r w:rsidRPr="008D0DEC">
        <w:rPr>
          <w:b w:val="0"/>
          <w:szCs w:val="28"/>
        </w:rPr>
        <w:t xml:space="preserve">ального </w:t>
      </w:r>
      <w:r w:rsidRPr="008D0DEC">
        <w:rPr>
          <w:b w:val="0"/>
          <w:spacing w:val="-2"/>
          <w:szCs w:val="28"/>
        </w:rPr>
        <w:t>образования</w:t>
      </w:r>
    </w:p>
    <w:p w:rsidR="008D0DEC" w:rsidRDefault="00BE72EC" w:rsidP="008D0DEC">
      <w:pPr>
        <w:pStyle w:val="a5"/>
        <w:spacing w:line="297" w:lineRule="exact"/>
        <w:ind w:right="3"/>
        <w:jc w:val="right"/>
        <w:rPr>
          <w:b w:val="0"/>
          <w:color w:val="5E2B64"/>
          <w:szCs w:val="28"/>
        </w:rPr>
      </w:pPr>
      <w:r w:rsidRPr="008D0DEC">
        <w:rPr>
          <w:b w:val="0"/>
          <w:szCs w:val="28"/>
        </w:rPr>
        <w:t>"</w:t>
      </w:r>
      <w:proofErr w:type="spellStart"/>
      <w:r w:rsidRPr="008D0DEC">
        <w:rPr>
          <w:b w:val="0"/>
          <w:szCs w:val="28"/>
        </w:rPr>
        <w:t>Сычевский</w:t>
      </w:r>
      <w:proofErr w:type="spellEnd"/>
      <w:r w:rsidRPr="008D0DEC">
        <w:rPr>
          <w:b w:val="0"/>
          <w:szCs w:val="28"/>
        </w:rPr>
        <w:t xml:space="preserve"> муниципальный </w:t>
      </w:r>
      <w:r w:rsidR="008D0DEC">
        <w:rPr>
          <w:b w:val="0"/>
          <w:szCs w:val="28"/>
        </w:rPr>
        <w:t xml:space="preserve">                                                                                         </w:t>
      </w:r>
      <w:r w:rsidRPr="008D0DEC">
        <w:rPr>
          <w:b w:val="0"/>
          <w:szCs w:val="28"/>
        </w:rPr>
        <w:t>округ</w:t>
      </w:r>
      <w:r w:rsidRPr="008D0DEC">
        <w:rPr>
          <w:b w:val="0"/>
          <w:spacing w:val="-2"/>
          <w:szCs w:val="28"/>
        </w:rPr>
        <w:t>"</w:t>
      </w:r>
      <w:r w:rsidR="008D0DEC">
        <w:rPr>
          <w:b w:val="0"/>
          <w:spacing w:val="-2"/>
          <w:szCs w:val="28"/>
        </w:rPr>
        <w:t xml:space="preserve"> </w:t>
      </w:r>
      <w:r w:rsidRPr="008D0DEC">
        <w:rPr>
          <w:b w:val="0"/>
          <w:szCs w:val="28"/>
        </w:rPr>
        <w:t>Смоленской области</w:t>
      </w:r>
    </w:p>
    <w:p w:rsidR="00BE72EC" w:rsidRPr="008D0DEC" w:rsidRDefault="008D0DEC" w:rsidP="008D0DEC">
      <w:pPr>
        <w:pStyle w:val="a5"/>
        <w:spacing w:line="297" w:lineRule="exact"/>
        <w:ind w:right="3"/>
        <w:jc w:val="right"/>
        <w:rPr>
          <w:b w:val="0"/>
          <w:szCs w:val="28"/>
        </w:rPr>
      </w:pPr>
      <w:r>
        <w:rPr>
          <w:b w:val="0"/>
          <w:szCs w:val="28"/>
        </w:rPr>
        <w:t>от</w:t>
      </w:r>
      <w:r w:rsidR="00BE72EC" w:rsidRPr="008D0DEC">
        <w:rPr>
          <w:b w:val="0"/>
          <w:szCs w:val="28"/>
        </w:rPr>
        <w:t xml:space="preserve"> </w:t>
      </w:r>
      <w:r>
        <w:rPr>
          <w:b w:val="0"/>
          <w:szCs w:val="28"/>
        </w:rPr>
        <w:t>07.04.</w:t>
      </w:r>
      <w:r w:rsidR="00BE72EC" w:rsidRPr="008D0DEC">
        <w:rPr>
          <w:b w:val="0"/>
          <w:szCs w:val="28"/>
        </w:rPr>
        <w:t>2025 года №</w:t>
      </w:r>
      <w:r>
        <w:rPr>
          <w:b w:val="0"/>
          <w:szCs w:val="28"/>
        </w:rPr>
        <w:t xml:space="preserve"> 281</w:t>
      </w:r>
    </w:p>
    <w:p w:rsidR="00BE72EC" w:rsidRPr="00A65D44" w:rsidRDefault="00BE72EC" w:rsidP="00BE72EC">
      <w:pPr>
        <w:pStyle w:val="a5"/>
        <w:rPr>
          <w:szCs w:val="28"/>
        </w:rPr>
      </w:pPr>
    </w:p>
    <w:p w:rsidR="00BE72EC" w:rsidRPr="00A65D44" w:rsidRDefault="00BE72EC" w:rsidP="00BE72EC">
      <w:pPr>
        <w:pStyle w:val="a5"/>
        <w:spacing w:before="32"/>
        <w:rPr>
          <w:szCs w:val="28"/>
        </w:rPr>
      </w:pPr>
    </w:p>
    <w:p w:rsidR="00BE72EC" w:rsidRPr="008D0DEC" w:rsidRDefault="00BE72EC" w:rsidP="008D0DEC">
      <w:pPr>
        <w:pStyle w:val="a5"/>
        <w:jc w:val="center"/>
        <w:rPr>
          <w:b w:val="0"/>
          <w:w w:val="105"/>
          <w:szCs w:val="28"/>
        </w:rPr>
      </w:pPr>
      <w:r w:rsidRPr="008D0DEC">
        <w:rPr>
          <w:b w:val="0"/>
          <w:w w:val="105"/>
          <w:szCs w:val="28"/>
        </w:rPr>
        <w:t>П</w:t>
      </w:r>
      <w:r w:rsidR="008D0DEC">
        <w:rPr>
          <w:b w:val="0"/>
          <w:w w:val="105"/>
          <w:szCs w:val="28"/>
        </w:rPr>
        <w:t>ОРЯДОК</w:t>
      </w:r>
    </w:p>
    <w:p w:rsidR="00BE72EC" w:rsidRPr="008D0DEC" w:rsidRDefault="00BE72EC" w:rsidP="008D0DEC">
      <w:pPr>
        <w:pStyle w:val="a5"/>
        <w:jc w:val="center"/>
        <w:rPr>
          <w:b w:val="0"/>
          <w:szCs w:val="28"/>
        </w:rPr>
      </w:pPr>
      <w:r w:rsidRPr="008D0DEC">
        <w:rPr>
          <w:b w:val="0"/>
          <w:w w:val="105"/>
          <w:szCs w:val="28"/>
        </w:rPr>
        <w:t xml:space="preserve">предоставления муниципальных гарантий </w:t>
      </w:r>
      <w:r w:rsidRPr="008D0DEC">
        <w:rPr>
          <w:b w:val="0"/>
          <w:spacing w:val="-2"/>
          <w:w w:val="105"/>
          <w:szCs w:val="28"/>
        </w:rPr>
        <w:t>муниципального образования "</w:t>
      </w:r>
      <w:proofErr w:type="spellStart"/>
      <w:r w:rsidRPr="008D0DEC">
        <w:rPr>
          <w:b w:val="0"/>
          <w:spacing w:val="-2"/>
          <w:w w:val="105"/>
          <w:szCs w:val="28"/>
        </w:rPr>
        <w:t>Сычевский</w:t>
      </w:r>
      <w:proofErr w:type="spellEnd"/>
      <w:r w:rsidRPr="008D0DEC">
        <w:rPr>
          <w:b w:val="0"/>
          <w:spacing w:val="-2"/>
          <w:w w:val="105"/>
          <w:szCs w:val="28"/>
        </w:rPr>
        <w:t xml:space="preserve"> муниципальный округ" Смоленской области</w:t>
      </w:r>
    </w:p>
    <w:p w:rsidR="00BE72EC" w:rsidRPr="008D0DEC" w:rsidRDefault="00BE72EC" w:rsidP="008D0DEC">
      <w:pPr>
        <w:pStyle w:val="a5"/>
        <w:ind w:firstLine="709"/>
        <w:jc w:val="both"/>
        <w:rPr>
          <w:b w:val="0"/>
          <w:szCs w:val="28"/>
        </w:rPr>
      </w:pPr>
    </w:p>
    <w:p w:rsidR="00BE72EC" w:rsidRPr="008D0DEC" w:rsidRDefault="00BE72EC" w:rsidP="008D0DEC">
      <w:pPr>
        <w:pStyle w:val="a5"/>
        <w:jc w:val="center"/>
        <w:rPr>
          <w:b w:val="0"/>
          <w:szCs w:val="28"/>
        </w:rPr>
      </w:pPr>
      <w:r w:rsidRPr="008D0DEC">
        <w:rPr>
          <w:b w:val="0"/>
          <w:szCs w:val="28"/>
        </w:rPr>
        <w:t>1.Общие положения</w:t>
      </w:r>
    </w:p>
    <w:p w:rsidR="00BE72EC" w:rsidRPr="008D0DEC" w:rsidRDefault="00BE72EC" w:rsidP="008D0DEC">
      <w:pPr>
        <w:pStyle w:val="a5"/>
        <w:ind w:firstLine="709"/>
        <w:jc w:val="both"/>
        <w:rPr>
          <w:b w:val="0"/>
          <w:szCs w:val="28"/>
        </w:rPr>
      </w:pPr>
    </w:p>
    <w:p w:rsidR="00BE72EC" w:rsidRPr="008D0DEC" w:rsidRDefault="00BE72EC" w:rsidP="00610927">
      <w:pPr>
        <w:pStyle w:val="af4"/>
        <w:widowControl w:val="0"/>
        <w:numPr>
          <w:ilvl w:val="1"/>
          <w:numId w:val="6"/>
        </w:numPr>
        <w:tabs>
          <w:tab w:val="clear" w:pos="360"/>
          <w:tab w:val="num" w:pos="0"/>
          <w:tab w:val="left" w:pos="709"/>
        </w:tabs>
        <w:autoSpaceDE w:val="0"/>
        <w:autoSpaceDN w:val="0"/>
        <w:ind w:left="0"/>
        <w:contextualSpacing w:val="0"/>
        <w:rPr>
          <w:szCs w:val="28"/>
        </w:rPr>
      </w:pPr>
      <w:r w:rsidRPr="008D0DEC">
        <w:rPr>
          <w:w w:val="105"/>
          <w:szCs w:val="28"/>
        </w:rPr>
        <w:t xml:space="preserve">1.1. </w:t>
      </w:r>
      <w:proofErr w:type="gramStart"/>
      <w:r w:rsidRPr="008D0DEC">
        <w:rPr>
          <w:w w:val="105"/>
          <w:szCs w:val="28"/>
        </w:rPr>
        <w:t>Муниципальная гарантия муниципального образования "</w:t>
      </w:r>
      <w:proofErr w:type="spellStart"/>
      <w:r w:rsidRPr="008D0DEC">
        <w:rPr>
          <w:w w:val="105"/>
          <w:szCs w:val="28"/>
        </w:rPr>
        <w:t>Сычевский</w:t>
      </w:r>
      <w:proofErr w:type="spellEnd"/>
      <w:r w:rsidRPr="008D0DEC">
        <w:rPr>
          <w:w w:val="105"/>
          <w:szCs w:val="28"/>
        </w:rPr>
        <w:t xml:space="preserve"> муниципальный округ" Смоленской области </w:t>
      </w:r>
      <w:r w:rsidRPr="008D0DEC">
        <w:rPr>
          <w:w w:val="65"/>
          <w:szCs w:val="28"/>
        </w:rPr>
        <w:t>-</w:t>
      </w:r>
      <w:r w:rsidRPr="008D0DEC">
        <w:rPr>
          <w:w w:val="105"/>
          <w:szCs w:val="28"/>
        </w:rPr>
        <w:t xml:space="preserve"> вид долгового обязательства, в силу которого муниципальное образование "</w:t>
      </w:r>
      <w:proofErr w:type="spellStart"/>
      <w:r w:rsidRPr="008D0DEC">
        <w:rPr>
          <w:w w:val="105"/>
          <w:szCs w:val="28"/>
        </w:rPr>
        <w:t>Сычевский</w:t>
      </w:r>
      <w:proofErr w:type="spellEnd"/>
      <w:r w:rsidRPr="008D0DEC">
        <w:rPr>
          <w:w w:val="105"/>
          <w:szCs w:val="28"/>
        </w:rPr>
        <w:t xml:space="preserve"> муниципальный округ" Смоленской области (гарант) обязан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бюджета муниципального образования «</w:t>
      </w:r>
      <w:proofErr w:type="spellStart"/>
      <w:r w:rsidRPr="008D0DEC">
        <w:rPr>
          <w:w w:val="105"/>
          <w:szCs w:val="28"/>
        </w:rPr>
        <w:t>Сычевский</w:t>
      </w:r>
      <w:proofErr w:type="spellEnd"/>
      <w:r w:rsidRPr="008D0DEC">
        <w:rPr>
          <w:w w:val="105"/>
          <w:szCs w:val="28"/>
        </w:rPr>
        <w:t xml:space="preserve"> муниципальный округ» Смоленской области</w:t>
      </w:r>
      <w:proofErr w:type="gramEnd"/>
      <w:r w:rsidRPr="008D0DEC">
        <w:rPr>
          <w:w w:val="105"/>
          <w:szCs w:val="28"/>
        </w:rPr>
        <w:t xml:space="preserve"> (далее – бюджет), </w:t>
      </w:r>
      <w:r w:rsidR="008D0DEC">
        <w:rPr>
          <w:w w:val="105"/>
          <w:szCs w:val="28"/>
        </w:rPr>
        <w:t xml:space="preserve">                             </w:t>
      </w:r>
      <w:r w:rsidRPr="008D0DEC">
        <w:rPr>
          <w:w w:val="105"/>
          <w:szCs w:val="28"/>
        </w:rPr>
        <w:t xml:space="preserve">в соответствии с условиями </w:t>
      </w:r>
      <w:r w:rsidRPr="008D0DEC">
        <w:rPr>
          <w:szCs w:val="28"/>
        </w:rPr>
        <w:t>предоставляемого гарантом обязательства отвечать за исполнение третьим лицом (принципалом) его обязательств перед бенефициаром.</w:t>
      </w:r>
    </w:p>
    <w:p w:rsidR="00BE72EC" w:rsidRPr="008D0DEC" w:rsidRDefault="00BE72EC" w:rsidP="00610927">
      <w:pPr>
        <w:pStyle w:val="af4"/>
        <w:widowControl w:val="0"/>
        <w:numPr>
          <w:ilvl w:val="1"/>
          <w:numId w:val="6"/>
        </w:numPr>
        <w:tabs>
          <w:tab w:val="clear" w:pos="360"/>
          <w:tab w:val="num" w:pos="0"/>
          <w:tab w:val="left" w:pos="709"/>
          <w:tab w:val="left" w:pos="851"/>
        </w:tabs>
        <w:autoSpaceDE w:val="0"/>
        <w:autoSpaceDN w:val="0"/>
        <w:ind w:left="0"/>
        <w:contextualSpacing w:val="0"/>
        <w:rPr>
          <w:szCs w:val="28"/>
        </w:rPr>
      </w:pPr>
      <w:r w:rsidRPr="008D0DEC">
        <w:rPr>
          <w:szCs w:val="28"/>
        </w:rPr>
        <w:t xml:space="preserve">1.2. Муниципальная гарантия обеспечивает надлежащее исполнение принципалом его денежных обязательств перед бенефициаром, возникших </w:t>
      </w:r>
      <w:r w:rsidR="008D0DEC">
        <w:rPr>
          <w:szCs w:val="28"/>
        </w:rPr>
        <w:t xml:space="preserve">                    </w:t>
      </w:r>
      <w:r w:rsidRPr="008D0DEC">
        <w:rPr>
          <w:szCs w:val="28"/>
        </w:rPr>
        <w:t>из договора или иной сделки (основного обязательства</w:t>
      </w:r>
      <w:r w:rsidRPr="008D0DEC">
        <w:rPr>
          <w:spacing w:val="-5"/>
          <w:w w:val="105"/>
          <w:szCs w:val="28"/>
        </w:rPr>
        <w:t>).</w:t>
      </w:r>
    </w:p>
    <w:p w:rsidR="00BE72EC" w:rsidRPr="008D0DEC" w:rsidRDefault="00BE72EC" w:rsidP="00610927">
      <w:pPr>
        <w:pStyle w:val="af4"/>
        <w:widowControl w:val="0"/>
        <w:numPr>
          <w:ilvl w:val="1"/>
          <w:numId w:val="6"/>
        </w:numPr>
        <w:tabs>
          <w:tab w:val="clear" w:pos="360"/>
          <w:tab w:val="num" w:pos="0"/>
          <w:tab w:val="left" w:pos="709"/>
        </w:tabs>
        <w:autoSpaceDE w:val="0"/>
        <w:autoSpaceDN w:val="0"/>
        <w:ind w:left="0"/>
        <w:contextualSpacing w:val="0"/>
        <w:rPr>
          <w:szCs w:val="28"/>
        </w:rPr>
      </w:pPr>
      <w:r w:rsidRPr="008D0DEC">
        <w:rPr>
          <w:spacing w:val="-5"/>
          <w:w w:val="105"/>
          <w:szCs w:val="28"/>
        </w:rPr>
        <w:t>Кредиты и займы (в том числе облигационные), обеспечиваемые муниципальными гарантиями, должны быть целевыми.</w:t>
      </w:r>
    </w:p>
    <w:p w:rsidR="00BE72EC" w:rsidRPr="008D0DEC" w:rsidRDefault="00BE72EC" w:rsidP="00610927">
      <w:pPr>
        <w:pStyle w:val="a5"/>
        <w:tabs>
          <w:tab w:val="num" w:pos="0"/>
          <w:tab w:val="left" w:pos="709"/>
        </w:tabs>
        <w:ind w:firstLine="709"/>
        <w:jc w:val="both"/>
        <w:rPr>
          <w:b w:val="0"/>
          <w:szCs w:val="28"/>
        </w:rPr>
      </w:pPr>
      <w:r w:rsidRPr="008D0DEC">
        <w:rPr>
          <w:b w:val="0"/>
          <w:szCs w:val="28"/>
        </w:rPr>
        <w:t>Муниципальная гарантия не обеспечивает досрочное исполнение обязатель</w:t>
      </w:r>
      <w:proofErr w:type="gramStart"/>
      <w:r w:rsidRPr="008D0DEC">
        <w:rPr>
          <w:b w:val="0"/>
          <w:szCs w:val="28"/>
        </w:rPr>
        <w:t>ств пр</w:t>
      </w:r>
      <w:proofErr w:type="gramEnd"/>
      <w:r w:rsidRPr="008D0DEC">
        <w:rPr>
          <w:b w:val="0"/>
          <w:szCs w:val="28"/>
        </w:rPr>
        <w:t xml:space="preserve">инципала, в том числе в случае предъявления принципалу требований об их досрочном исполнении либо наступления </w:t>
      </w:r>
      <w:r w:rsidRPr="008D0DEC">
        <w:rPr>
          <w:b w:val="0"/>
          <w:spacing w:val="-2"/>
          <w:szCs w:val="28"/>
        </w:rPr>
        <w:t>событий (обстоятельств), в силу которых срок исполнения обязательств принципала считается наступившим</w:t>
      </w:r>
      <w:r w:rsidRPr="008D0DEC">
        <w:rPr>
          <w:b w:val="0"/>
          <w:spacing w:val="-4"/>
          <w:szCs w:val="28"/>
        </w:rPr>
        <w:t>.</w:t>
      </w:r>
    </w:p>
    <w:p w:rsidR="00BE72EC" w:rsidRPr="008D0DEC" w:rsidRDefault="00BE72EC" w:rsidP="00610927">
      <w:pPr>
        <w:pStyle w:val="af4"/>
        <w:widowControl w:val="0"/>
        <w:numPr>
          <w:ilvl w:val="1"/>
          <w:numId w:val="15"/>
        </w:numPr>
        <w:tabs>
          <w:tab w:val="clear" w:pos="360"/>
          <w:tab w:val="num" w:pos="0"/>
          <w:tab w:val="left" w:pos="709"/>
        </w:tabs>
        <w:autoSpaceDE w:val="0"/>
        <w:autoSpaceDN w:val="0"/>
        <w:ind w:left="0"/>
        <w:contextualSpacing w:val="0"/>
        <w:rPr>
          <w:szCs w:val="28"/>
        </w:rPr>
      </w:pPr>
      <w:r w:rsidRPr="008D0DEC">
        <w:rPr>
          <w:szCs w:val="28"/>
        </w:rPr>
        <w:t>1.3. Обязательство муниципального образования "</w:t>
      </w:r>
      <w:proofErr w:type="spellStart"/>
      <w:r w:rsidRPr="008D0DEC">
        <w:rPr>
          <w:szCs w:val="28"/>
        </w:rPr>
        <w:t>Сычевский</w:t>
      </w:r>
      <w:proofErr w:type="spellEnd"/>
      <w:r w:rsidRPr="008D0DEC">
        <w:rPr>
          <w:szCs w:val="28"/>
        </w:rPr>
        <w:t xml:space="preserve"> муниципальный округ" Смоленской области перед бенефициаром ограничиваются суммой, соответствующей объему обязательств по гарантии.</w:t>
      </w:r>
    </w:p>
    <w:p w:rsidR="00BE72EC" w:rsidRPr="008D0DEC" w:rsidRDefault="00BE72EC" w:rsidP="00610927">
      <w:pPr>
        <w:pStyle w:val="a5"/>
        <w:tabs>
          <w:tab w:val="num" w:pos="0"/>
          <w:tab w:val="left" w:pos="709"/>
        </w:tabs>
        <w:ind w:firstLine="709"/>
        <w:jc w:val="both"/>
        <w:rPr>
          <w:b w:val="0"/>
          <w:szCs w:val="28"/>
        </w:rPr>
      </w:pPr>
      <w:r w:rsidRPr="008D0DEC">
        <w:rPr>
          <w:b w:val="0"/>
          <w:szCs w:val="28"/>
        </w:rPr>
        <w:t xml:space="preserve">Муниципальная гарантия предоставляется и исполняется в валюте, </w:t>
      </w:r>
      <w:r w:rsidR="008D0DEC">
        <w:rPr>
          <w:b w:val="0"/>
          <w:szCs w:val="28"/>
        </w:rPr>
        <w:t xml:space="preserve">                    </w:t>
      </w:r>
      <w:r w:rsidRPr="008D0DEC">
        <w:rPr>
          <w:b w:val="0"/>
          <w:szCs w:val="28"/>
        </w:rPr>
        <w:t xml:space="preserve">в которой выражена сумма основного обязательства. Письменная форма муниципальной гарантии является обязательной. Гарант не вправе без </w:t>
      </w:r>
      <w:r w:rsidRPr="008D0DEC">
        <w:rPr>
          <w:b w:val="0"/>
          <w:spacing w:val="-2"/>
          <w:szCs w:val="28"/>
        </w:rPr>
        <w:t>предварительного</w:t>
      </w:r>
      <w:r w:rsidRPr="008D0DEC">
        <w:rPr>
          <w:b w:val="0"/>
          <w:szCs w:val="28"/>
        </w:rPr>
        <w:t xml:space="preserve"> письменного согласия бенефициара изменять условия муниципальной гарантии. Предусмотренное муниципальной гарантией </w:t>
      </w:r>
      <w:r w:rsidRPr="008D0DEC">
        <w:rPr>
          <w:b w:val="0"/>
          <w:szCs w:val="28"/>
        </w:rPr>
        <w:lastRenderedPageBreak/>
        <w:t>обязательство гаранта перед бенефициаром ограничивается уплатой денежных средств в объеме просроченных обязатель</w:t>
      </w:r>
      <w:proofErr w:type="gramStart"/>
      <w:r w:rsidRPr="008D0DEC">
        <w:rPr>
          <w:b w:val="0"/>
          <w:szCs w:val="28"/>
        </w:rPr>
        <w:t>ств пр</w:t>
      </w:r>
      <w:proofErr w:type="gramEnd"/>
      <w:r w:rsidRPr="008D0DEC">
        <w:rPr>
          <w:b w:val="0"/>
          <w:szCs w:val="28"/>
        </w:rPr>
        <w:t>инципала, обеспеченных гарантией, но не более суммы гарантии.</w:t>
      </w:r>
    </w:p>
    <w:p w:rsidR="00BE72EC" w:rsidRPr="008D0DEC" w:rsidRDefault="00BE72EC" w:rsidP="00610927">
      <w:pPr>
        <w:pStyle w:val="af4"/>
        <w:widowControl w:val="0"/>
        <w:numPr>
          <w:ilvl w:val="1"/>
          <w:numId w:val="15"/>
        </w:numPr>
        <w:tabs>
          <w:tab w:val="clear" w:pos="360"/>
          <w:tab w:val="num" w:pos="0"/>
          <w:tab w:val="left" w:pos="709"/>
        </w:tabs>
        <w:autoSpaceDE w:val="0"/>
        <w:autoSpaceDN w:val="0"/>
        <w:ind w:left="0"/>
        <w:contextualSpacing w:val="0"/>
        <w:rPr>
          <w:szCs w:val="28"/>
        </w:rPr>
      </w:pPr>
      <w:r w:rsidRPr="008D0DEC">
        <w:rPr>
          <w:szCs w:val="28"/>
        </w:rPr>
        <w:t xml:space="preserve">1.4. </w:t>
      </w:r>
      <w:proofErr w:type="gramStart"/>
      <w:r w:rsidRPr="008D0DEC">
        <w:rPr>
          <w:szCs w:val="28"/>
        </w:rPr>
        <w:t xml:space="preserve">Предоставление муниципальной гарантии осуществляется </w:t>
      </w:r>
      <w:r w:rsidR="008D0DEC">
        <w:rPr>
          <w:szCs w:val="28"/>
        </w:rPr>
        <w:t xml:space="preserve">                            </w:t>
      </w:r>
      <w:r w:rsidRPr="008D0DEC">
        <w:rPr>
          <w:szCs w:val="28"/>
        </w:rPr>
        <w:t>в соответствии с полномочиями Администрации муниципального образования "</w:t>
      </w:r>
      <w:proofErr w:type="spellStart"/>
      <w:r w:rsidRPr="008D0DEC">
        <w:rPr>
          <w:szCs w:val="28"/>
        </w:rPr>
        <w:t>Сычевский</w:t>
      </w:r>
      <w:proofErr w:type="spellEnd"/>
      <w:r w:rsidRPr="008D0DEC">
        <w:rPr>
          <w:szCs w:val="28"/>
        </w:rPr>
        <w:t xml:space="preserve"> муниципальный округ" Смоленской области на основании решения о бюджете на очередной финансовый год и на плановый период, </w:t>
      </w:r>
      <w:r w:rsidR="008D0DEC">
        <w:rPr>
          <w:szCs w:val="28"/>
        </w:rPr>
        <w:t xml:space="preserve">                     </w:t>
      </w:r>
      <w:r w:rsidRPr="008D0DEC">
        <w:rPr>
          <w:szCs w:val="28"/>
        </w:rPr>
        <w:t xml:space="preserve">в котором должны быть предусмотрены бюджетные ассигнования </w:t>
      </w:r>
      <w:r w:rsidR="008D0DEC">
        <w:rPr>
          <w:szCs w:val="28"/>
        </w:rPr>
        <w:t xml:space="preserve">                                   </w:t>
      </w:r>
      <w:r w:rsidRPr="008D0DEC">
        <w:rPr>
          <w:szCs w:val="28"/>
        </w:rPr>
        <w:t>на возможное исполнение выданных муниципальных гарантий, а также договора о предоставлении муниципальной гарантии, в котором отражается цель гарантии, об обеспечении исполнения принципалом его возможных</w:t>
      </w:r>
      <w:proofErr w:type="gramEnd"/>
      <w:r w:rsidRPr="008D0DEC">
        <w:rPr>
          <w:szCs w:val="28"/>
        </w:rPr>
        <w:t xml:space="preserve"> будущих обязательств по возмещению гаранту в порядке </w:t>
      </w:r>
      <w:proofErr w:type="spellStart"/>
      <w:r w:rsidRPr="008D0DEC">
        <w:rPr>
          <w:szCs w:val="28"/>
        </w:rPr>
        <w:t>pe</w:t>
      </w:r>
      <w:proofErr w:type="gramStart"/>
      <w:r w:rsidRPr="008D0DEC">
        <w:rPr>
          <w:szCs w:val="28"/>
        </w:rPr>
        <w:t>г</w:t>
      </w:r>
      <w:proofErr w:type="gramEnd"/>
      <w:r w:rsidRPr="008D0DEC">
        <w:rPr>
          <w:szCs w:val="28"/>
        </w:rPr>
        <w:t>pecca</w:t>
      </w:r>
      <w:proofErr w:type="spellEnd"/>
      <w:r w:rsidRPr="008D0DEC">
        <w:rPr>
          <w:szCs w:val="28"/>
        </w:rPr>
        <w:t xml:space="preserve"> сумм, уплаченных гарантом во исполнение (частичное исполнение) обязательств по гарантии.</w:t>
      </w:r>
    </w:p>
    <w:p w:rsidR="00BE72EC" w:rsidRPr="008D0DEC" w:rsidRDefault="00BE72EC" w:rsidP="00610927">
      <w:pPr>
        <w:pStyle w:val="a5"/>
        <w:tabs>
          <w:tab w:val="num" w:pos="0"/>
          <w:tab w:val="left" w:pos="709"/>
        </w:tabs>
        <w:ind w:firstLine="709"/>
        <w:jc w:val="both"/>
        <w:rPr>
          <w:b w:val="0"/>
          <w:szCs w:val="28"/>
        </w:rPr>
      </w:pPr>
      <w:r w:rsidRPr="008D0DEC">
        <w:rPr>
          <w:b w:val="0"/>
          <w:szCs w:val="28"/>
        </w:rPr>
        <w:t>Общий объем бюджетных ассигнований, которые должны быть предусмотрены на исполнение муниципальных гарантий по возможным гарантийным случаям, указываются в текстовых статьях решения о бюджете на очередной финансовый год (очередной финансовый год и плановый период).</w:t>
      </w:r>
    </w:p>
    <w:p w:rsidR="00BE72EC" w:rsidRPr="008D0DEC" w:rsidRDefault="00BE72EC" w:rsidP="00610927">
      <w:pPr>
        <w:tabs>
          <w:tab w:val="num" w:pos="0"/>
          <w:tab w:val="left" w:pos="709"/>
          <w:tab w:val="left" w:pos="1368"/>
        </w:tabs>
        <w:ind w:firstLine="709"/>
        <w:jc w:val="both"/>
        <w:rPr>
          <w:sz w:val="28"/>
          <w:szCs w:val="28"/>
        </w:rPr>
      </w:pPr>
      <w:r w:rsidRPr="008D0DEC">
        <w:rPr>
          <w:w w:val="105"/>
          <w:sz w:val="28"/>
          <w:szCs w:val="28"/>
        </w:rPr>
        <w:t>1.5. Муниципальная гарантия предоставляется при условии предоставления принципалом, третьим лицом обеспечения исполнения обязатель</w:t>
      </w:r>
      <w:proofErr w:type="gramStart"/>
      <w:r w:rsidRPr="008D0DEC">
        <w:rPr>
          <w:w w:val="105"/>
          <w:sz w:val="28"/>
          <w:szCs w:val="28"/>
        </w:rPr>
        <w:t>ств пр</w:t>
      </w:r>
      <w:proofErr w:type="gramEnd"/>
      <w:r w:rsidRPr="008D0DEC">
        <w:rPr>
          <w:w w:val="105"/>
          <w:sz w:val="28"/>
          <w:szCs w:val="28"/>
        </w:rPr>
        <w:t>инципала по удовлетворению регрессного требования гаранта к принципалу, возникающего в связи с исполнением в полном объеме или в какой-либо части такой гарантии.</w:t>
      </w:r>
    </w:p>
    <w:p w:rsidR="00BE72EC" w:rsidRPr="008D0DEC" w:rsidRDefault="00BE72EC" w:rsidP="00610927">
      <w:pPr>
        <w:pStyle w:val="a5"/>
        <w:tabs>
          <w:tab w:val="num" w:pos="0"/>
          <w:tab w:val="left" w:pos="709"/>
        </w:tabs>
        <w:ind w:firstLine="709"/>
        <w:jc w:val="both"/>
        <w:rPr>
          <w:b w:val="0"/>
          <w:szCs w:val="28"/>
        </w:rPr>
      </w:pPr>
      <w:r w:rsidRPr="008D0DEC">
        <w:rPr>
          <w:b w:val="0"/>
          <w:w w:val="105"/>
          <w:szCs w:val="28"/>
        </w:rPr>
        <w:t xml:space="preserve">Порядок и сроки возмещения принципалом гаранту в порядке </w:t>
      </w:r>
      <w:proofErr w:type="spellStart"/>
      <w:r w:rsidRPr="008D0DEC">
        <w:rPr>
          <w:b w:val="0"/>
          <w:w w:val="105"/>
          <w:szCs w:val="28"/>
        </w:rPr>
        <w:t>pe</w:t>
      </w:r>
      <w:proofErr w:type="gramStart"/>
      <w:r w:rsidRPr="008D0DEC">
        <w:rPr>
          <w:b w:val="0"/>
          <w:w w:val="105"/>
          <w:szCs w:val="28"/>
        </w:rPr>
        <w:t>г</w:t>
      </w:r>
      <w:proofErr w:type="gramEnd"/>
      <w:r w:rsidRPr="008D0DEC">
        <w:rPr>
          <w:b w:val="0"/>
          <w:w w:val="105"/>
          <w:szCs w:val="28"/>
        </w:rPr>
        <w:t>pecca</w:t>
      </w:r>
      <w:proofErr w:type="spellEnd"/>
      <w:r w:rsidRPr="008D0DEC">
        <w:rPr>
          <w:b w:val="0"/>
          <w:w w:val="105"/>
          <w:szCs w:val="28"/>
        </w:rPr>
        <w:t xml:space="preserve"> сумм, уплаченных гарантом во исполнение (частичное исполнение) обязательств по гарантии, определяются договором между гарантом и принципалом. При отсутствии соглашения сторон по этим вопросам удовлетворение регрессного требования гаранта к принципалу осуществляется в порядке и сроки, указанные в требовании гаранта</w:t>
      </w:r>
      <w:r w:rsidRPr="008D0DEC">
        <w:rPr>
          <w:b w:val="0"/>
          <w:spacing w:val="-4"/>
          <w:w w:val="105"/>
          <w:szCs w:val="28"/>
        </w:rPr>
        <w:t>.</w:t>
      </w:r>
    </w:p>
    <w:p w:rsidR="00BE72EC" w:rsidRPr="008D0DEC" w:rsidRDefault="00BE72EC" w:rsidP="00610927">
      <w:pPr>
        <w:pStyle w:val="af4"/>
        <w:widowControl w:val="0"/>
        <w:numPr>
          <w:ilvl w:val="1"/>
          <w:numId w:val="14"/>
        </w:numPr>
        <w:tabs>
          <w:tab w:val="clear" w:pos="360"/>
          <w:tab w:val="num" w:pos="0"/>
          <w:tab w:val="left" w:pos="709"/>
        </w:tabs>
        <w:autoSpaceDE w:val="0"/>
        <w:autoSpaceDN w:val="0"/>
        <w:ind w:left="0"/>
        <w:contextualSpacing w:val="0"/>
        <w:rPr>
          <w:szCs w:val="28"/>
        </w:rPr>
      </w:pPr>
      <w:r w:rsidRPr="008D0DEC">
        <w:rPr>
          <w:w w:val="105"/>
          <w:szCs w:val="28"/>
        </w:rPr>
        <w:t>1.6. Гарантия предоставляется юридическим лицам, гражданам, осуществляющим предпринимательскую деятельность без образования юридического лица с момента государственной регистрации в качестве индивидуального предпринимателя (далее - индивидуальные предприниматели), зарегистрированным на территории Российской Федерации и осуществляющим деятельность на территории муниципального образования "</w:t>
      </w:r>
      <w:proofErr w:type="spellStart"/>
      <w:r w:rsidRPr="008D0DEC">
        <w:rPr>
          <w:w w:val="105"/>
          <w:szCs w:val="28"/>
        </w:rPr>
        <w:t>Сычевский</w:t>
      </w:r>
      <w:proofErr w:type="spellEnd"/>
      <w:r w:rsidRPr="008D0DEC">
        <w:rPr>
          <w:w w:val="105"/>
          <w:szCs w:val="28"/>
        </w:rPr>
        <w:t xml:space="preserve"> муниципальный округ" Смоленской области.</w:t>
      </w:r>
    </w:p>
    <w:p w:rsidR="00BE72EC" w:rsidRPr="008D0DEC" w:rsidRDefault="00BE72EC" w:rsidP="00610927">
      <w:pPr>
        <w:pStyle w:val="a5"/>
        <w:tabs>
          <w:tab w:val="num" w:pos="0"/>
          <w:tab w:val="left" w:pos="709"/>
        </w:tabs>
        <w:ind w:firstLine="709"/>
        <w:jc w:val="both"/>
        <w:rPr>
          <w:b w:val="0"/>
          <w:szCs w:val="28"/>
        </w:rPr>
      </w:pPr>
      <w:r w:rsidRPr="008D0DEC">
        <w:rPr>
          <w:b w:val="0"/>
          <w:w w:val="105"/>
          <w:szCs w:val="28"/>
        </w:rPr>
        <w:t xml:space="preserve">Предоставление муниципальной гарантии не допускается </w:t>
      </w:r>
      <w:r w:rsidR="008D0DEC">
        <w:rPr>
          <w:b w:val="0"/>
          <w:w w:val="105"/>
          <w:szCs w:val="28"/>
        </w:rPr>
        <w:t xml:space="preserve">                            </w:t>
      </w:r>
      <w:r w:rsidRPr="008D0DEC">
        <w:rPr>
          <w:b w:val="0"/>
          <w:w w:val="105"/>
          <w:szCs w:val="28"/>
        </w:rPr>
        <w:t xml:space="preserve">в обеспечение исполнения обязательств иностранных юридических лиц, </w:t>
      </w:r>
      <w:r w:rsidR="008D0DEC">
        <w:rPr>
          <w:b w:val="0"/>
          <w:w w:val="105"/>
          <w:szCs w:val="28"/>
        </w:rPr>
        <w:t xml:space="preserve">                 </w:t>
      </w:r>
      <w:r w:rsidRPr="008D0DEC">
        <w:rPr>
          <w:b w:val="0"/>
          <w:w w:val="105"/>
          <w:szCs w:val="28"/>
        </w:rPr>
        <w:t xml:space="preserve">в том числе </w:t>
      </w:r>
      <w:proofErr w:type="spellStart"/>
      <w:r w:rsidRPr="008D0DEC">
        <w:rPr>
          <w:b w:val="0"/>
          <w:w w:val="105"/>
          <w:szCs w:val="28"/>
        </w:rPr>
        <w:t>офшорных</w:t>
      </w:r>
      <w:proofErr w:type="spellEnd"/>
      <w:r w:rsidRPr="008D0DEC">
        <w:rPr>
          <w:b w:val="0"/>
          <w:w w:val="105"/>
          <w:szCs w:val="28"/>
        </w:rPr>
        <w:t xml:space="preserve"> компаний, а также в случае, если бенефициарами по гарантиям, за исключением муниципальных гарантий, предусмотренных статьей 115.1 Бюджетного кодекса, являются указанные юридические лица. Указанные иностранные юридические лица не вправе являться принципалами и (или) бенефициарами по указанным муниципальным </w:t>
      </w:r>
      <w:r w:rsidRPr="008D0DEC">
        <w:rPr>
          <w:b w:val="0"/>
          <w:w w:val="105"/>
          <w:szCs w:val="28"/>
        </w:rPr>
        <w:lastRenderedPageBreak/>
        <w:t>гарантиям, а российские юридические лица, в уставном</w:t>
      </w:r>
      <w:r w:rsidR="008D0DEC">
        <w:rPr>
          <w:b w:val="0"/>
          <w:w w:val="105"/>
          <w:szCs w:val="28"/>
        </w:rPr>
        <w:t xml:space="preserve"> </w:t>
      </w:r>
      <w:r w:rsidRPr="008D0DEC">
        <w:rPr>
          <w:b w:val="0"/>
          <w:szCs w:val="28"/>
        </w:rPr>
        <w:t xml:space="preserve">(складочном) капитале которых доля участия </w:t>
      </w:r>
      <w:proofErr w:type="spellStart"/>
      <w:r w:rsidRPr="008D0DEC">
        <w:rPr>
          <w:b w:val="0"/>
          <w:szCs w:val="28"/>
        </w:rPr>
        <w:t>офшорных</w:t>
      </w:r>
      <w:proofErr w:type="spellEnd"/>
      <w:r w:rsidRPr="008D0DEC">
        <w:rPr>
          <w:b w:val="0"/>
          <w:szCs w:val="28"/>
        </w:rPr>
        <w:t xml:space="preserve"> компаний в совокупности превышает 50 процентов, - принципалами по таким гарантиям.</w:t>
      </w:r>
    </w:p>
    <w:p w:rsidR="00BE72EC" w:rsidRPr="008D0DEC" w:rsidRDefault="00BE72EC" w:rsidP="00610927">
      <w:pPr>
        <w:tabs>
          <w:tab w:val="num" w:pos="0"/>
          <w:tab w:val="left" w:pos="709"/>
        </w:tabs>
        <w:ind w:firstLine="709"/>
        <w:jc w:val="both"/>
        <w:rPr>
          <w:sz w:val="28"/>
          <w:szCs w:val="28"/>
        </w:rPr>
      </w:pPr>
      <w:r w:rsidRPr="008D0DEC">
        <w:rPr>
          <w:sz w:val="28"/>
          <w:szCs w:val="28"/>
        </w:rPr>
        <w:t xml:space="preserve">Муниципальная гарантия, предоставленная с нарушением положений настоящего пункта, в том числе по обстоятельствам, не зависящим от гаранта, бенефициара или принципала, а также договор о предоставлении такой гарантии ничтожны. Исполнение обязательств по такой муниципальной гарантии не осуществляется. В случае если исполнение по такой гарантии было осуществлено в полном объеме или в какой-либо части, денежные средства, уплаченные по гарантии, подлежат возврату бенефициаром в бюджет. </w:t>
      </w:r>
    </w:p>
    <w:p w:rsidR="00BE72EC" w:rsidRPr="008D0DEC" w:rsidRDefault="00BE72EC" w:rsidP="00610927">
      <w:pPr>
        <w:tabs>
          <w:tab w:val="num" w:pos="0"/>
          <w:tab w:val="left" w:pos="709"/>
        </w:tabs>
        <w:ind w:firstLine="709"/>
        <w:jc w:val="both"/>
        <w:rPr>
          <w:sz w:val="28"/>
          <w:szCs w:val="28"/>
        </w:rPr>
      </w:pPr>
      <w:r w:rsidRPr="008D0DEC">
        <w:rPr>
          <w:sz w:val="28"/>
          <w:szCs w:val="28"/>
        </w:rPr>
        <w:t>1.7. Муниципальной гарантией, не предусматривающей право регрессного требования гаранта к принципалу, могут обеспечиваться только обязательства хозяйственного общества, 100 процентов акций (долей) которого принадлежит муниципальному образованию "</w:t>
      </w:r>
      <w:proofErr w:type="spellStart"/>
      <w:r w:rsidRPr="008D0DEC">
        <w:rPr>
          <w:sz w:val="28"/>
          <w:szCs w:val="28"/>
        </w:rPr>
        <w:t>Сычевский</w:t>
      </w:r>
      <w:proofErr w:type="spellEnd"/>
      <w:r w:rsidRPr="008D0DEC">
        <w:rPr>
          <w:sz w:val="28"/>
          <w:szCs w:val="28"/>
        </w:rPr>
        <w:t xml:space="preserve"> муниципальный округ" Смоленской области </w:t>
      </w:r>
      <w:r w:rsidRPr="008D0DEC">
        <w:rPr>
          <w:spacing w:val="-2"/>
          <w:sz w:val="28"/>
          <w:szCs w:val="28"/>
        </w:rPr>
        <w:t xml:space="preserve">(гаранту), муниципального унитарного предприятия, имущество которого находится </w:t>
      </w:r>
      <w:r w:rsidRPr="008D0DEC">
        <w:rPr>
          <w:sz w:val="28"/>
          <w:szCs w:val="28"/>
        </w:rPr>
        <w:t>в собственности муниципального образования "</w:t>
      </w:r>
      <w:proofErr w:type="spellStart"/>
      <w:r w:rsidRPr="008D0DEC">
        <w:rPr>
          <w:sz w:val="28"/>
          <w:szCs w:val="28"/>
        </w:rPr>
        <w:t>Сычевский</w:t>
      </w:r>
      <w:proofErr w:type="spellEnd"/>
      <w:r w:rsidRPr="008D0DEC">
        <w:rPr>
          <w:sz w:val="28"/>
          <w:szCs w:val="28"/>
        </w:rPr>
        <w:t xml:space="preserve"> муниципальный округ" </w:t>
      </w:r>
      <w:r w:rsidRPr="008D0DEC">
        <w:rPr>
          <w:spacing w:val="-2"/>
          <w:sz w:val="28"/>
          <w:szCs w:val="28"/>
        </w:rPr>
        <w:t>Смоленской области (гаранта).</w:t>
      </w:r>
    </w:p>
    <w:p w:rsidR="00BE72EC" w:rsidRPr="008D0DEC" w:rsidRDefault="009325DC" w:rsidP="00610927">
      <w:pPr>
        <w:tabs>
          <w:tab w:val="num" w:pos="0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E72EC" w:rsidRPr="008D0DEC">
        <w:rPr>
          <w:sz w:val="28"/>
          <w:szCs w:val="28"/>
        </w:rPr>
        <w:t>.8. Срок действия гарантии определяется сроком исполнения обязательств, по которым предоставлена гарантия. Вступление в силу муниципальной гарантии определяется календарной датой или наступлением определенного события (условия), указанного в гарантии.</w:t>
      </w:r>
    </w:p>
    <w:p w:rsidR="00BE72EC" w:rsidRPr="008D0DEC" w:rsidRDefault="00BE72EC" w:rsidP="00610927">
      <w:pPr>
        <w:pStyle w:val="af4"/>
        <w:widowControl w:val="0"/>
        <w:numPr>
          <w:ilvl w:val="1"/>
          <w:numId w:val="13"/>
        </w:numPr>
        <w:tabs>
          <w:tab w:val="clear" w:pos="360"/>
          <w:tab w:val="num" w:pos="0"/>
          <w:tab w:val="left" w:pos="709"/>
        </w:tabs>
        <w:autoSpaceDE w:val="0"/>
        <w:autoSpaceDN w:val="0"/>
        <w:ind w:left="0"/>
        <w:contextualSpacing w:val="0"/>
        <w:rPr>
          <w:szCs w:val="28"/>
        </w:rPr>
      </w:pPr>
      <w:r w:rsidRPr="008D0DEC">
        <w:rPr>
          <w:szCs w:val="28"/>
        </w:rPr>
        <w:t>1.9. В случае исполнения гарантом обязательств по предоставленной гарантии права требования бенефициара по этому обязательству переходят к гаранту в объеме, соответствующем объему исполненных на момент предъявления требования бенефициара обязатель</w:t>
      </w:r>
      <w:proofErr w:type="gramStart"/>
      <w:r w:rsidRPr="008D0DEC">
        <w:rPr>
          <w:szCs w:val="28"/>
        </w:rPr>
        <w:t>ств пр</w:t>
      </w:r>
      <w:proofErr w:type="gramEnd"/>
      <w:r w:rsidRPr="008D0DEC">
        <w:rPr>
          <w:szCs w:val="28"/>
        </w:rPr>
        <w:t>инципала, обеспеченных гарантией.</w:t>
      </w:r>
    </w:p>
    <w:p w:rsidR="00BE72EC" w:rsidRPr="008D0DEC" w:rsidRDefault="00BE72EC" w:rsidP="00610927">
      <w:pPr>
        <w:pStyle w:val="af4"/>
        <w:widowControl w:val="0"/>
        <w:numPr>
          <w:ilvl w:val="1"/>
          <w:numId w:val="13"/>
        </w:numPr>
        <w:tabs>
          <w:tab w:val="clear" w:pos="360"/>
          <w:tab w:val="num" w:pos="0"/>
          <w:tab w:val="left" w:pos="709"/>
        </w:tabs>
        <w:autoSpaceDE w:val="0"/>
        <w:autoSpaceDN w:val="0"/>
        <w:ind w:left="0"/>
        <w:contextualSpacing w:val="0"/>
        <w:rPr>
          <w:szCs w:val="28"/>
        </w:rPr>
      </w:pPr>
      <w:r w:rsidRPr="008D0DEC">
        <w:rPr>
          <w:szCs w:val="28"/>
        </w:rPr>
        <w:t xml:space="preserve">1.10. </w:t>
      </w:r>
      <w:proofErr w:type="gramStart"/>
      <w:r w:rsidRPr="008D0DEC">
        <w:rPr>
          <w:szCs w:val="28"/>
        </w:rPr>
        <w:t xml:space="preserve">Принадлежащие бенефициару по муниципальной гарантии права требования к гаранту не могут быть переданы (перейти по иным основаниям) без предварительного письменного согласия гаранта, за исключением передачи (перехода) указанных прав требования в установленном законодательством Российской Федерации о ценных бумагах порядке в связи с переходом </w:t>
      </w:r>
      <w:r w:rsidR="00610927">
        <w:rPr>
          <w:szCs w:val="28"/>
        </w:rPr>
        <w:t xml:space="preserve">                         </w:t>
      </w:r>
      <w:r w:rsidRPr="008D0DEC">
        <w:rPr>
          <w:szCs w:val="28"/>
        </w:rPr>
        <w:t>к новому владельцу (приобретателю) прав на облигации, исполнение обязательств принципала (эмитента) по которым обеспечивается муниципальной гарантией.</w:t>
      </w:r>
      <w:proofErr w:type="gramEnd"/>
    </w:p>
    <w:p w:rsidR="00BE72EC" w:rsidRPr="008D0DEC" w:rsidRDefault="00BE72EC" w:rsidP="00610927">
      <w:pPr>
        <w:tabs>
          <w:tab w:val="num" w:pos="0"/>
          <w:tab w:val="left" w:pos="709"/>
        </w:tabs>
        <w:ind w:firstLine="709"/>
        <w:jc w:val="both"/>
        <w:rPr>
          <w:sz w:val="28"/>
          <w:szCs w:val="28"/>
        </w:rPr>
      </w:pPr>
      <w:r w:rsidRPr="008D0DEC">
        <w:rPr>
          <w:sz w:val="28"/>
          <w:szCs w:val="28"/>
        </w:rPr>
        <w:t>1.11.</w:t>
      </w:r>
      <w:r w:rsidR="00610927">
        <w:rPr>
          <w:sz w:val="28"/>
          <w:szCs w:val="28"/>
        </w:rPr>
        <w:t xml:space="preserve"> </w:t>
      </w:r>
      <w:r w:rsidRPr="008D0DEC">
        <w:rPr>
          <w:sz w:val="28"/>
          <w:szCs w:val="28"/>
        </w:rPr>
        <w:t xml:space="preserve">Предоставление муниципальных гарантий по инвестиционным проектам за счет средств бюджета осуществляется на конкурсной основе. Конкурсный </w:t>
      </w:r>
      <w:proofErr w:type="spellStart"/>
      <w:r w:rsidRPr="008D0DEC">
        <w:rPr>
          <w:sz w:val="28"/>
          <w:szCs w:val="28"/>
        </w:rPr>
        <w:t>o</w:t>
      </w:r>
      <w:proofErr w:type="gramStart"/>
      <w:r w:rsidRPr="008D0DEC">
        <w:rPr>
          <w:sz w:val="28"/>
          <w:szCs w:val="28"/>
        </w:rPr>
        <w:t>тб</w:t>
      </w:r>
      <w:proofErr w:type="gramEnd"/>
      <w:r w:rsidRPr="008D0DEC">
        <w:rPr>
          <w:sz w:val="28"/>
          <w:szCs w:val="28"/>
        </w:rPr>
        <w:t>op</w:t>
      </w:r>
      <w:proofErr w:type="spellEnd"/>
      <w:r w:rsidRPr="008D0DEC">
        <w:rPr>
          <w:sz w:val="28"/>
          <w:szCs w:val="28"/>
        </w:rPr>
        <w:t xml:space="preserve"> осуществляется в порядке, установленном правовым актом Администрации муниципального образования "</w:t>
      </w:r>
      <w:proofErr w:type="spellStart"/>
      <w:r w:rsidRPr="008D0DEC">
        <w:rPr>
          <w:sz w:val="28"/>
          <w:szCs w:val="28"/>
        </w:rPr>
        <w:t>Сычевский</w:t>
      </w:r>
      <w:proofErr w:type="spellEnd"/>
      <w:r w:rsidRPr="008D0DEC">
        <w:rPr>
          <w:sz w:val="28"/>
          <w:szCs w:val="28"/>
        </w:rPr>
        <w:t xml:space="preserve"> муниципальный округ" Смоленской области.</w:t>
      </w:r>
    </w:p>
    <w:p w:rsidR="00BE72EC" w:rsidRPr="008D0DEC" w:rsidRDefault="00BE72EC" w:rsidP="00610927">
      <w:pPr>
        <w:pStyle w:val="af4"/>
        <w:widowControl w:val="0"/>
        <w:numPr>
          <w:ilvl w:val="1"/>
          <w:numId w:val="13"/>
        </w:numPr>
        <w:tabs>
          <w:tab w:val="num" w:pos="0"/>
          <w:tab w:val="left" w:pos="709"/>
        </w:tabs>
        <w:autoSpaceDE w:val="0"/>
        <w:autoSpaceDN w:val="0"/>
        <w:ind w:left="0"/>
        <w:contextualSpacing w:val="0"/>
        <w:rPr>
          <w:szCs w:val="28"/>
        </w:rPr>
      </w:pPr>
      <w:r w:rsidRPr="008D0DEC">
        <w:rPr>
          <w:szCs w:val="28"/>
        </w:rPr>
        <w:t>1.12.</w:t>
      </w:r>
      <w:r w:rsidR="00610927">
        <w:rPr>
          <w:szCs w:val="28"/>
        </w:rPr>
        <w:t xml:space="preserve"> </w:t>
      </w:r>
      <w:r w:rsidRPr="008D0DEC">
        <w:rPr>
          <w:szCs w:val="28"/>
        </w:rPr>
        <w:t xml:space="preserve">В муниципальной гарантии </w:t>
      </w:r>
      <w:r w:rsidRPr="008D0DEC">
        <w:rPr>
          <w:spacing w:val="-2"/>
          <w:szCs w:val="28"/>
        </w:rPr>
        <w:t>указываются:</w:t>
      </w:r>
    </w:p>
    <w:p w:rsidR="00BE72EC" w:rsidRPr="008D0DEC" w:rsidRDefault="00BE72EC" w:rsidP="00610927">
      <w:pPr>
        <w:pStyle w:val="af4"/>
        <w:widowControl w:val="0"/>
        <w:numPr>
          <w:ilvl w:val="0"/>
          <w:numId w:val="12"/>
        </w:numPr>
        <w:tabs>
          <w:tab w:val="num" w:pos="0"/>
          <w:tab w:val="left" w:pos="709"/>
        </w:tabs>
        <w:autoSpaceDE w:val="0"/>
        <w:autoSpaceDN w:val="0"/>
        <w:ind w:left="0" w:firstLine="709"/>
        <w:contextualSpacing w:val="0"/>
        <w:rPr>
          <w:szCs w:val="28"/>
        </w:rPr>
      </w:pPr>
      <w:r w:rsidRPr="008D0DEC">
        <w:rPr>
          <w:szCs w:val="28"/>
        </w:rPr>
        <w:t>наименование гаранта и наименование органа, выдавшего гарантию от имени гаранта;</w:t>
      </w:r>
    </w:p>
    <w:p w:rsidR="00BE72EC" w:rsidRPr="008D0DEC" w:rsidRDefault="00BE72EC" w:rsidP="00610927">
      <w:pPr>
        <w:pStyle w:val="af4"/>
        <w:widowControl w:val="0"/>
        <w:numPr>
          <w:ilvl w:val="0"/>
          <w:numId w:val="12"/>
        </w:numPr>
        <w:tabs>
          <w:tab w:val="num" w:pos="0"/>
          <w:tab w:val="left" w:pos="709"/>
        </w:tabs>
        <w:autoSpaceDE w:val="0"/>
        <w:autoSpaceDN w:val="0"/>
        <w:ind w:left="0" w:firstLine="709"/>
        <w:contextualSpacing w:val="0"/>
        <w:rPr>
          <w:szCs w:val="28"/>
        </w:rPr>
      </w:pPr>
      <w:r w:rsidRPr="008D0DEC">
        <w:rPr>
          <w:szCs w:val="28"/>
        </w:rPr>
        <w:t xml:space="preserve">наименование </w:t>
      </w:r>
      <w:r w:rsidRPr="008D0DEC">
        <w:rPr>
          <w:spacing w:val="-2"/>
          <w:szCs w:val="28"/>
        </w:rPr>
        <w:t>бенефициара;</w:t>
      </w:r>
    </w:p>
    <w:p w:rsidR="00BE72EC" w:rsidRPr="008D0DEC" w:rsidRDefault="00BE72EC" w:rsidP="00610927">
      <w:pPr>
        <w:pStyle w:val="af4"/>
        <w:widowControl w:val="0"/>
        <w:numPr>
          <w:ilvl w:val="0"/>
          <w:numId w:val="12"/>
        </w:numPr>
        <w:tabs>
          <w:tab w:val="num" w:pos="0"/>
          <w:tab w:val="left" w:pos="709"/>
        </w:tabs>
        <w:autoSpaceDE w:val="0"/>
        <w:autoSpaceDN w:val="0"/>
        <w:ind w:left="0" w:firstLine="709"/>
        <w:contextualSpacing w:val="0"/>
        <w:rPr>
          <w:szCs w:val="28"/>
        </w:rPr>
      </w:pPr>
      <w:r w:rsidRPr="008D0DEC">
        <w:rPr>
          <w:szCs w:val="28"/>
        </w:rPr>
        <w:t xml:space="preserve">наименование </w:t>
      </w:r>
      <w:proofErr w:type="spellStart"/>
      <w:r w:rsidRPr="008D0DEC">
        <w:rPr>
          <w:spacing w:val="-2"/>
          <w:szCs w:val="28"/>
        </w:rPr>
        <w:t>п</w:t>
      </w:r>
      <w:proofErr w:type="gramStart"/>
      <w:r w:rsidRPr="008D0DEC">
        <w:rPr>
          <w:spacing w:val="-2"/>
          <w:szCs w:val="28"/>
        </w:rPr>
        <w:t>p</w:t>
      </w:r>
      <w:proofErr w:type="gramEnd"/>
      <w:r w:rsidRPr="008D0DEC">
        <w:rPr>
          <w:spacing w:val="-2"/>
          <w:szCs w:val="28"/>
        </w:rPr>
        <w:t>инципaла</w:t>
      </w:r>
      <w:proofErr w:type="spellEnd"/>
      <w:r w:rsidRPr="008D0DEC">
        <w:rPr>
          <w:spacing w:val="-2"/>
          <w:szCs w:val="28"/>
        </w:rPr>
        <w:t>;</w:t>
      </w:r>
    </w:p>
    <w:p w:rsidR="00BE72EC" w:rsidRPr="00610927" w:rsidRDefault="00BE72EC" w:rsidP="00610927">
      <w:pPr>
        <w:pStyle w:val="af4"/>
        <w:widowControl w:val="0"/>
        <w:numPr>
          <w:ilvl w:val="0"/>
          <w:numId w:val="12"/>
        </w:numPr>
        <w:tabs>
          <w:tab w:val="num" w:pos="0"/>
          <w:tab w:val="left" w:pos="709"/>
          <w:tab w:val="left" w:pos="1215"/>
        </w:tabs>
        <w:autoSpaceDE w:val="0"/>
        <w:autoSpaceDN w:val="0"/>
        <w:ind w:left="0" w:firstLine="709"/>
        <w:contextualSpacing w:val="0"/>
        <w:rPr>
          <w:b/>
          <w:szCs w:val="28"/>
        </w:rPr>
      </w:pPr>
      <w:r w:rsidRPr="00610927">
        <w:rPr>
          <w:szCs w:val="28"/>
        </w:rPr>
        <w:lastRenderedPageBreak/>
        <w:t xml:space="preserve">обязательство, в обеспечение которого выдается гарантия (с </w:t>
      </w:r>
      <w:r w:rsidRPr="00610927">
        <w:rPr>
          <w:spacing w:val="-2"/>
          <w:szCs w:val="28"/>
        </w:rPr>
        <w:t>указанием</w:t>
      </w:r>
      <w:r w:rsidR="00610927" w:rsidRPr="00610927">
        <w:rPr>
          <w:spacing w:val="-2"/>
          <w:szCs w:val="28"/>
        </w:rPr>
        <w:t xml:space="preserve"> </w:t>
      </w:r>
      <w:r w:rsidRPr="00610927">
        <w:rPr>
          <w:w w:val="105"/>
          <w:szCs w:val="28"/>
        </w:rPr>
        <w:t xml:space="preserve">наименования, даты заключения и номера (при его наличии) </w:t>
      </w:r>
      <w:r w:rsidRPr="00610927">
        <w:rPr>
          <w:spacing w:val="-2"/>
          <w:w w:val="105"/>
          <w:szCs w:val="28"/>
        </w:rPr>
        <w:t>основного</w:t>
      </w:r>
      <w:r w:rsidR="00610927" w:rsidRPr="00610927">
        <w:rPr>
          <w:spacing w:val="-2"/>
          <w:w w:val="105"/>
          <w:szCs w:val="28"/>
        </w:rPr>
        <w:t xml:space="preserve"> </w:t>
      </w:r>
      <w:r w:rsidRPr="00610927">
        <w:rPr>
          <w:szCs w:val="28"/>
        </w:rPr>
        <w:t>обязательства, срока действия основного обязательства или срока исполнения обязательств по нему, наименований сторон, иных существенных условий основного обязательства);</w:t>
      </w:r>
    </w:p>
    <w:p w:rsidR="00BE72EC" w:rsidRPr="00610927" w:rsidRDefault="00BE72EC" w:rsidP="00610927">
      <w:pPr>
        <w:pStyle w:val="af4"/>
        <w:widowControl w:val="0"/>
        <w:numPr>
          <w:ilvl w:val="0"/>
          <w:numId w:val="11"/>
        </w:numPr>
        <w:tabs>
          <w:tab w:val="num" w:pos="0"/>
          <w:tab w:val="left" w:pos="709"/>
        </w:tabs>
        <w:autoSpaceDE w:val="0"/>
        <w:autoSpaceDN w:val="0"/>
        <w:ind w:left="0" w:firstLine="709"/>
        <w:contextualSpacing w:val="0"/>
        <w:rPr>
          <w:szCs w:val="28"/>
        </w:rPr>
      </w:pPr>
      <w:r w:rsidRPr="00610927">
        <w:rPr>
          <w:szCs w:val="28"/>
        </w:rPr>
        <w:t xml:space="preserve">объем обязательств гаранта по гарантии и предельная сумма </w:t>
      </w:r>
      <w:r w:rsidRPr="00610927">
        <w:rPr>
          <w:spacing w:val="-2"/>
          <w:szCs w:val="28"/>
        </w:rPr>
        <w:t>гарантии;</w:t>
      </w:r>
    </w:p>
    <w:p w:rsidR="00BE72EC" w:rsidRPr="00610927" w:rsidRDefault="00BE72EC" w:rsidP="00610927">
      <w:pPr>
        <w:pStyle w:val="af4"/>
        <w:tabs>
          <w:tab w:val="num" w:pos="0"/>
          <w:tab w:val="left" w:pos="709"/>
        </w:tabs>
        <w:ind w:left="0"/>
        <w:rPr>
          <w:szCs w:val="28"/>
        </w:rPr>
      </w:pPr>
      <w:r w:rsidRPr="00610927">
        <w:rPr>
          <w:spacing w:val="-2"/>
          <w:w w:val="105"/>
          <w:szCs w:val="28"/>
        </w:rPr>
        <w:t>6)  основания выдачи гарантии;</w:t>
      </w:r>
    </w:p>
    <w:p w:rsidR="00BE72EC" w:rsidRPr="008D0DEC" w:rsidRDefault="00BE72EC" w:rsidP="00610927">
      <w:pPr>
        <w:pStyle w:val="af4"/>
        <w:tabs>
          <w:tab w:val="num" w:pos="0"/>
          <w:tab w:val="left" w:pos="709"/>
          <w:tab w:val="left" w:pos="1211"/>
        </w:tabs>
        <w:ind w:left="0"/>
        <w:rPr>
          <w:szCs w:val="28"/>
        </w:rPr>
      </w:pPr>
      <w:r w:rsidRPr="008D0DEC">
        <w:rPr>
          <w:szCs w:val="28"/>
        </w:rPr>
        <w:t xml:space="preserve">7)  дата </w:t>
      </w:r>
      <w:proofErr w:type="gramStart"/>
      <w:r w:rsidRPr="008D0DEC">
        <w:rPr>
          <w:szCs w:val="28"/>
        </w:rPr>
        <w:t>вступлении</w:t>
      </w:r>
      <w:proofErr w:type="gramEnd"/>
      <w:r w:rsidRPr="008D0DEC">
        <w:rPr>
          <w:szCs w:val="28"/>
        </w:rPr>
        <w:t xml:space="preserve"> в силу гарантии или событие (условие), с </w:t>
      </w:r>
      <w:r w:rsidRPr="008D0DEC">
        <w:rPr>
          <w:spacing w:val="-2"/>
          <w:szCs w:val="28"/>
        </w:rPr>
        <w:t>наступлением</w:t>
      </w:r>
    </w:p>
    <w:p w:rsidR="00BE72EC" w:rsidRPr="008D0DEC" w:rsidRDefault="00BE72EC" w:rsidP="00610927">
      <w:pPr>
        <w:tabs>
          <w:tab w:val="num" w:pos="0"/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8D0DEC">
        <w:rPr>
          <w:spacing w:val="-10"/>
          <w:w w:val="105"/>
          <w:sz w:val="28"/>
          <w:szCs w:val="28"/>
        </w:rPr>
        <w:t>которого</w:t>
      </w:r>
      <w:proofErr w:type="gramEnd"/>
      <w:r w:rsidRPr="008D0DEC">
        <w:rPr>
          <w:spacing w:val="-10"/>
          <w:w w:val="105"/>
          <w:sz w:val="28"/>
          <w:szCs w:val="28"/>
        </w:rPr>
        <w:t xml:space="preserve"> гарантия вступает в силу;</w:t>
      </w:r>
    </w:p>
    <w:p w:rsidR="00BE72EC" w:rsidRPr="008D0DEC" w:rsidRDefault="00BE72EC" w:rsidP="00610927">
      <w:pPr>
        <w:tabs>
          <w:tab w:val="num" w:pos="0"/>
          <w:tab w:val="left" w:pos="709"/>
        </w:tabs>
        <w:ind w:firstLine="709"/>
        <w:jc w:val="both"/>
        <w:rPr>
          <w:sz w:val="28"/>
          <w:szCs w:val="28"/>
        </w:rPr>
      </w:pPr>
      <w:r w:rsidRPr="008D0DEC">
        <w:rPr>
          <w:sz w:val="28"/>
          <w:szCs w:val="28"/>
        </w:rPr>
        <w:t xml:space="preserve">8)  срок действия </w:t>
      </w:r>
      <w:r w:rsidRPr="008D0DEC">
        <w:rPr>
          <w:spacing w:val="-2"/>
          <w:sz w:val="28"/>
          <w:szCs w:val="28"/>
        </w:rPr>
        <w:t>гарантии;</w:t>
      </w:r>
    </w:p>
    <w:p w:rsidR="00BE72EC" w:rsidRPr="008D0DEC" w:rsidRDefault="00BE72EC" w:rsidP="00610927">
      <w:pPr>
        <w:tabs>
          <w:tab w:val="num" w:pos="0"/>
          <w:tab w:val="left" w:pos="709"/>
          <w:tab w:val="left" w:pos="1368"/>
        </w:tabs>
        <w:ind w:firstLine="709"/>
        <w:jc w:val="both"/>
        <w:rPr>
          <w:sz w:val="28"/>
          <w:szCs w:val="28"/>
        </w:rPr>
      </w:pPr>
      <w:r w:rsidRPr="008D0DEC">
        <w:rPr>
          <w:sz w:val="28"/>
          <w:szCs w:val="28"/>
        </w:rPr>
        <w:t>9)  определение гарантийного случая, срок и порядок предъявления требования бенефициара об исполнении гарантии;</w:t>
      </w:r>
    </w:p>
    <w:p w:rsidR="00BE72EC" w:rsidRPr="008D0DEC" w:rsidRDefault="00BE72EC" w:rsidP="00610927">
      <w:pPr>
        <w:tabs>
          <w:tab w:val="num" w:pos="0"/>
          <w:tab w:val="left" w:pos="709"/>
          <w:tab w:val="left" w:pos="1314"/>
        </w:tabs>
        <w:ind w:firstLine="709"/>
        <w:jc w:val="both"/>
        <w:rPr>
          <w:sz w:val="28"/>
          <w:szCs w:val="28"/>
        </w:rPr>
      </w:pPr>
      <w:r w:rsidRPr="008D0DEC">
        <w:rPr>
          <w:spacing w:val="-2"/>
          <w:sz w:val="28"/>
          <w:szCs w:val="28"/>
        </w:rPr>
        <w:t>10)  основания отзыва гарантии;</w:t>
      </w:r>
    </w:p>
    <w:p w:rsidR="00BE72EC" w:rsidRPr="008D0DEC" w:rsidRDefault="00BE72EC" w:rsidP="00610927">
      <w:pPr>
        <w:tabs>
          <w:tab w:val="num" w:pos="0"/>
          <w:tab w:val="left" w:pos="709"/>
        </w:tabs>
        <w:ind w:firstLine="709"/>
        <w:jc w:val="both"/>
        <w:rPr>
          <w:sz w:val="28"/>
          <w:szCs w:val="28"/>
        </w:rPr>
      </w:pPr>
      <w:r w:rsidRPr="008D0DEC">
        <w:rPr>
          <w:sz w:val="28"/>
          <w:szCs w:val="28"/>
        </w:rPr>
        <w:t xml:space="preserve">11)  порядок исполнения гарантом обязательств по </w:t>
      </w:r>
      <w:r w:rsidRPr="008D0DEC">
        <w:rPr>
          <w:spacing w:val="-2"/>
          <w:sz w:val="28"/>
          <w:szCs w:val="28"/>
        </w:rPr>
        <w:t>гарантии;</w:t>
      </w:r>
    </w:p>
    <w:p w:rsidR="00BE72EC" w:rsidRPr="008D0DEC" w:rsidRDefault="00BE72EC" w:rsidP="00610927">
      <w:pPr>
        <w:tabs>
          <w:tab w:val="num" w:pos="0"/>
          <w:tab w:val="left" w:pos="709"/>
        </w:tabs>
        <w:ind w:firstLine="709"/>
        <w:jc w:val="both"/>
        <w:rPr>
          <w:sz w:val="28"/>
          <w:szCs w:val="28"/>
        </w:rPr>
      </w:pPr>
      <w:r w:rsidRPr="008D0DEC">
        <w:rPr>
          <w:sz w:val="28"/>
          <w:szCs w:val="28"/>
        </w:rPr>
        <w:t>12)  основания уменьшения суммы гарантии при исполнении в полном объеме или в какой-либо части гарантии, исполнении (прекращения по иным основаниям) в полном объеме или какой-либо части обязатель</w:t>
      </w:r>
      <w:proofErr w:type="gramStart"/>
      <w:r w:rsidRPr="008D0DEC">
        <w:rPr>
          <w:sz w:val="28"/>
          <w:szCs w:val="28"/>
        </w:rPr>
        <w:t>ств пр</w:t>
      </w:r>
      <w:proofErr w:type="gramEnd"/>
      <w:r w:rsidRPr="008D0DEC">
        <w:rPr>
          <w:sz w:val="28"/>
          <w:szCs w:val="28"/>
        </w:rPr>
        <w:t>инципала, обеспеченных гарантией, и в иных случаях, установленных гарантией;</w:t>
      </w:r>
    </w:p>
    <w:p w:rsidR="00BE72EC" w:rsidRPr="008D0DEC" w:rsidRDefault="00BE72EC" w:rsidP="00610927">
      <w:pPr>
        <w:tabs>
          <w:tab w:val="num" w:pos="0"/>
          <w:tab w:val="left" w:pos="709"/>
        </w:tabs>
        <w:ind w:firstLine="709"/>
        <w:jc w:val="both"/>
        <w:rPr>
          <w:sz w:val="28"/>
          <w:szCs w:val="28"/>
        </w:rPr>
      </w:pPr>
      <w:r w:rsidRPr="008D0DEC">
        <w:rPr>
          <w:sz w:val="28"/>
          <w:szCs w:val="28"/>
        </w:rPr>
        <w:t xml:space="preserve">13)  основания прекращения </w:t>
      </w:r>
      <w:r w:rsidRPr="008D0DEC">
        <w:rPr>
          <w:spacing w:val="-2"/>
          <w:sz w:val="28"/>
          <w:szCs w:val="28"/>
        </w:rPr>
        <w:t>гарантии;</w:t>
      </w:r>
    </w:p>
    <w:p w:rsidR="00BE72EC" w:rsidRPr="008D0DEC" w:rsidRDefault="00BE72EC" w:rsidP="00610927">
      <w:pPr>
        <w:tabs>
          <w:tab w:val="num" w:pos="0"/>
          <w:tab w:val="left" w:pos="709"/>
        </w:tabs>
        <w:ind w:firstLine="709"/>
        <w:jc w:val="both"/>
        <w:rPr>
          <w:sz w:val="28"/>
          <w:szCs w:val="28"/>
        </w:rPr>
      </w:pPr>
      <w:r w:rsidRPr="008D0DEC">
        <w:rPr>
          <w:sz w:val="28"/>
          <w:szCs w:val="28"/>
        </w:rPr>
        <w:t xml:space="preserve">14) условия основного обязательства, которые не могут быть изменены </w:t>
      </w:r>
      <w:r w:rsidR="00610927">
        <w:rPr>
          <w:sz w:val="28"/>
          <w:szCs w:val="28"/>
        </w:rPr>
        <w:t xml:space="preserve">                 </w:t>
      </w:r>
      <w:r w:rsidRPr="008D0DEC">
        <w:rPr>
          <w:sz w:val="28"/>
          <w:szCs w:val="28"/>
        </w:rPr>
        <w:t xml:space="preserve"> </w:t>
      </w:r>
      <w:r w:rsidRPr="008D0DEC">
        <w:rPr>
          <w:spacing w:val="-5"/>
          <w:sz w:val="28"/>
          <w:szCs w:val="28"/>
        </w:rPr>
        <w:t>без</w:t>
      </w:r>
      <w:r w:rsidR="00610927">
        <w:rPr>
          <w:spacing w:val="-5"/>
          <w:sz w:val="28"/>
          <w:szCs w:val="28"/>
        </w:rPr>
        <w:t xml:space="preserve"> </w:t>
      </w:r>
      <w:r w:rsidRPr="008D0DEC">
        <w:rPr>
          <w:spacing w:val="-2"/>
          <w:w w:val="105"/>
          <w:sz w:val="28"/>
          <w:szCs w:val="28"/>
        </w:rPr>
        <w:t>предварительного письменного согласия гаранта;</w:t>
      </w:r>
    </w:p>
    <w:p w:rsidR="00BE72EC" w:rsidRPr="008D0DEC" w:rsidRDefault="00BE72EC" w:rsidP="00610927">
      <w:pPr>
        <w:tabs>
          <w:tab w:val="num" w:pos="0"/>
          <w:tab w:val="left" w:pos="709"/>
        </w:tabs>
        <w:ind w:firstLine="709"/>
        <w:jc w:val="both"/>
        <w:rPr>
          <w:sz w:val="28"/>
          <w:szCs w:val="28"/>
        </w:rPr>
      </w:pPr>
      <w:r w:rsidRPr="008D0DEC">
        <w:rPr>
          <w:sz w:val="28"/>
          <w:szCs w:val="28"/>
        </w:rPr>
        <w:t xml:space="preserve">15) наличие или отсутствие права требования гаранта к принципалу </w:t>
      </w:r>
      <w:r w:rsidR="00610927">
        <w:rPr>
          <w:sz w:val="28"/>
          <w:szCs w:val="28"/>
        </w:rPr>
        <w:t xml:space="preserve">                        </w:t>
      </w:r>
      <w:r w:rsidRPr="008D0DEC">
        <w:rPr>
          <w:sz w:val="28"/>
          <w:szCs w:val="28"/>
        </w:rPr>
        <w:t xml:space="preserve">о возмещении денежных средств, уплаченных гарантом бенефициару </w:t>
      </w:r>
      <w:r w:rsidR="00610927">
        <w:rPr>
          <w:sz w:val="28"/>
          <w:szCs w:val="28"/>
        </w:rPr>
        <w:t xml:space="preserve">                            </w:t>
      </w:r>
      <w:r w:rsidRPr="008D0DEC">
        <w:rPr>
          <w:sz w:val="28"/>
          <w:szCs w:val="28"/>
        </w:rPr>
        <w:t xml:space="preserve">по муниципальной гарантии (регрессное требование гаранта к принципалу, </w:t>
      </w:r>
      <w:proofErr w:type="spellStart"/>
      <w:r w:rsidRPr="008D0DEC">
        <w:rPr>
          <w:spacing w:val="-2"/>
          <w:sz w:val="28"/>
          <w:szCs w:val="28"/>
        </w:rPr>
        <w:t>pe</w:t>
      </w:r>
      <w:proofErr w:type="gramStart"/>
      <w:r w:rsidRPr="008D0DEC">
        <w:rPr>
          <w:spacing w:val="-2"/>
          <w:sz w:val="28"/>
          <w:szCs w:val="28"/>
        </w:rPr>
        <w:t>г</w:t>
      </w:r>
      <w:proofErr w:type="gramEnd"/>
      <w:r w:rsidRPr="008D0DEC">
        <w:rPr>
          <w:spacing w:val="-2"/>
          <w:sz w:val="28"/>
          <w:szCs w:val="28"/>
        </w:rPr>
        <w:t>pecc</w:t>
      </w:r>
      <w:proofErr w:type="spellEnd"/>
      <w:r w:rsidRPr="008D0DEC">
        <w:rPr>
          <w:spacing w:val="-2"/>
          <w:sz w:val="28"/>
          <w:szCs w:val="28"/>
        </w:rPr>
        <w:t>);</w:t>
      </w:r>
    </w:p>
    <w:p w:rsidR="00BE72EC" w:rsidRPr="008D0DEC" w:rsidRDefault="00BE72EC" w:rsidP="00610927">
      <w:pPr>
        <w:tabs>
          <w:tab w:val="num" w:pos="0"/>
          <w:tab w:val="left" w:pos="709"/>
        </w:tabs>
        <w:ind w:firstLine="709"/>
        <w:jc w:val="both"/>
        <w:rPr>
          <w:sz w:val="28"/>
          <w:szCs w:val="28"/>
        </w:rPr>
      </w:pPr>
      <w:r w:rsidRPr="008D0DEC">
        <w:rPr>
          <w:sz w:val="28"/>
          <w:szCs w:val="28"/>
        </w:rPr>
        <w:t>16) иные условия гарантии, а также сведения, определенные Бюджетным кодексом Российской Федерации, нормативными правовыми актами гаранта, актами органа, выдающего гарантию от имени гаранта.</w:t>
      </w:r>
    </w:p>
    <w:p w:rsidR="00BE72EC" w:rsidRPr="008D0DEC" w:rsidRDefault="00BE72EC" w:rsidP="00610927">
      <w:pPr>
        <w:pStyle w:val="af4"/>
        <w:widowControl w:val="0"/>
        <w:numPr>
          <w:ilvl w:val="1"/>
          <w:numId w:val="13"/>
        </w:numPr>
        <w:tabs>
          <w:tab w:val="clear" w:pos="360"/>
          <w:tab w:val="num" w:pos="0"/>
          <w:tab w:val="left" w:pos="709"/>
        </w:tabs>
        <w:autoSpaceDE w:val="0"/>
        <w:autoSpaceDN w:val="0"/>
        <w:ind w:left="0"/>
        <w:contextualSpacing w:val="0"/>
        <w:rPr>
          <w:szCs w:val="28"/>
        </w:rPr>
      </w:pPr>
      <w:r w:rsidRPr="008D0DEC">
        <w:rPr>
          <w:w w:val="105"/>
          <w:szCs w:val="28"/>
        </w:rPr>
        <w:t xml:space="preserve">1.13. </w:t>
      </w:r>
      <w:proofErr w:type="gramStart"/>
      <w:r w:rsidRPr="008D0DEC">
        <w:rPr>
          <w:w w:val="105"/>
          <w:szCs w:val="28"/>
        </w:rPr>
        <w:t>Муниципальная гарантия, обеспечивающая исполнение обязательств принципала по кредиту (займу, в том числе облигационному), подлежит отзыву гарантом только в случае изменения без предварительного письменного согласия гаранта указанных муниципальной гарантии условий основного обязательства, которые не могут быть изменены без предварительного письменного согласия гаранта, и (или) в случае нецелевого использования средств кредита (займа, в том числе облигационного), обеспеченного муниципальной гарантией, в отношении которого</w:t>
      </w:r>
      <w:proofErr w:type="gramEnd"/>
      <w:r w:rsidRPr="008D0DEC">
        <w:rPr>
          <w:w w:val="105"/>
          <w:szCs w:val="28"/>
        </w:rPr>
        <w:t xml:space="preserve"> в соответствии с законодательством Российской Федерации </w:t>
      </w:r>
      <w:r w:rsidRPr="008D0DEC">
        <w:rPr>
          <w:spacing w:val="-2"/>
          <w:w w:val="105"/>
          <w:szCs w:val="28"/>
        </w:rPr>
        <w:t xml:space="preserve">(или) кредитным договором и договором о предоставлении муниципальной гарантии по </w:t>
      </w:r>
      <w:r w:rsidRPr="008D0DEC">
        <w:rPr>
          <w:szCs w:val="28"/>
        </w:rPr>
        <w:t>кредиту кредитором осуществляется контроль за целевым использованием сре</w:t>
      </w:r>
      <w:proofErr w:type="gramStart"/>
      <w:r w:rsidRPr="008D0DEC">
        <w:rPr>
          <w:szCs w:val="28"/>
        </w:rPr>
        <w:t xml:space="preserve">дств </w:t>
      </w:r>
      <w:r w:rsidRPr="008D0DEC">
        <w:rPr>
          <w:spacing w:val="-2"/>
          <w:szCs w:val="28"/>
        </w:rPr>
        <w:t>кр</w:t>
      </w:r>
      <w:proofErr w:type="gramEnd"/>
      <w:r w:rsidRPr="008D0DEC">
        <w:rPr>
          <w:spacing w:val="-2"/>
          <w:szCs w:val="28"/>
        </w:rPr>
        <w:t>едита.</w:t>
      </w:r>
    </w:p>
    <w:p w:rsidR="00BE72EC" w:rsidRPr="008D0DEC" w:rsidRDefault="00BE72EC" w:rsidP="00610927">
      <w:pPr>
        <w:pStyle w:val="af4"/>
        <w:widowControl w:val="0"/>
        <w:numPr>
          <w:ilvl w:val="1"/>
          <w:numId w:val="13"/>
        </w:numPr>
        <w:tabs>
          <w:tab w:val="clear" w:pos="360"/>
          <w:tab w:val="num" w:pos="0"/>
          <w:tab w:val="left" w:pos="709"/>
        </w:tabs>
        <w:autoSpaceDE w:val="0"/>
        <w:autoSpaceDN w:val="0"/>
        <w:ind w:left="0"/>
        <w:contextualSpacing w:val="0"/>
        <w:rPr>
          <w:szCs w:val="28"/>
        </w:rPr>
      </w:pPr>
      <w:r w:rsidRPr="008D0DEC">
        <w:rPr>
          <w:szCs w:val="28"/>
        </w:rPr>
        <w:t xml:space="preserve">1.14.Требование бенефициара об уплате денежных средств по муниципальной гарантии (требование бенефициара об исполнении гарантии) </w:t>
      </w:r>
      <w:r w:rsidRPr="008D0DEC">
        <w:rPr>
          <w:szCs w:val="28"/>
        </w:rPr>
        <w:lastRenderedPageBreak/>
        <w:t xml:space="preserve">может быть предъявлено гаранту только в случае, установленном гарантией (при наступлении гарантийного случая). Требование бенефициара об исполнении гарантии должно быть предъявлено гаранту в порядке, установленном гарантией, в письменной форме с приложением указанных </w:t>
      </w:r>
      <w:r w:rsidR="00610927">
        <w:rPr>
          <w:szCs w:val="28"/>
        </w:rPr>
        <w:t xml:space="preserve">                </w:t>
      </w:r>
      <w:r w:rsidRPr="008D0DEC">
        <w:rPr>
          <w:szCs w:val="28"/>
        </w:rPr>
        <w:t>в гарантии документов.</w:t>
      </w:r>
    </w:p>
    <w:p w:rsidR="00BE72EC" w:rsidRPr="008D0DEC" w:rsidRDefault="00BE72EC" w:rsidP="00610927">
      <w:pPr>
        <w:pStyle w:val="af4"/>
        <w:widowControl w:val="0"/>
        <w:numPr>
          <w:ilvl w:val="1"/>
          <w:numId w:val="13"/>
        </w:numPr>
        <w:tabs>
          <w:tab w:val="clear" w:pos="360"/>
          <w:tab w:val="num" w:pos="0"/>
          <w:tab w:val="left" w:pos="709"/>
        </w:tabs>
        <w:autoSpaceDE w:val="0"/>
        <w:autoSpaceDN w:val="0"/>
        <w:ind w:left="0"/>
        <w:contextualSpacing w:val="0"/>
        <w:rPr>
          <w:szCs w:val="28"/>
        </w:rPr>
      </w:pPr>
      <w:r w:rsidRPr="008D0DEC">
        <w:rPr>
          <w:szCs w:val="28"/>
        </w:rPr>
        <w:t>1.15. Бенефициар не вправе предъявлять требования об исполнении гарантии ранее срока, установленного муниципальной гарантией и договором о предоставлении муниципальной гарантии, в том числе в случае наступления событий (обстоятельств), в силу которых срок исполнения обеспеченных гарантией обязатель</w:t>
      </w:r>
      <w:proofErr w:type="gramStart"/>
      <w:r w:rsidRPr="008D0DEC">
        <w:rPr>
          <w:szCs w:val="28"/>
        </w:rPr>
        <w:t>ств пр</w:t>
      </w:r>
      <w:proofErr w:type="gramEnd"/>
      <w:r w:rsidRPr="008D0DEC">
        <w:rPr>
          <w:szCs w:val="28"/>
        </w:rPr>
        <w:t>инципала считается наступившим.</w:t>
      </w:r>
    </w:p>
    <w:p w:rsidR="00BE72EC" w:rsidRPr="008D0DEC" w:rsidRDefault="00BE72EC" w:rsidP="00610927">
      <w:pPr>
        <w:tabs>
          <w:tab w:val="num" w:pos="0"/>
          <w:tab w:val="left" w:pos="709"/>
        </w:tabs>
        <w:ind w:firstLine="709"/>
        <w:jc w:val="both"/>
        <w:rPr>
          <w:sz w:val="28"/>
          <w:szCs w:val="28"/>
        </w:rPr>
      </w:pPr>
      <w:r w:rsidRPr="008D0DEC">
        <w:rPr>
          <w:w w:val="90"/>
          <w:sz w:val="28"/>
          <w:szCs w:val="28"/>
        </w:rPr>
        <w:t>1.1</w:t>
      </w:r>
      <w:r w:rsidRPr="008D0DEC">
        <w:rPr>
          <w:sz w:val="28"/>
          <w:szCs w:val="28"/>
        </w:rPr>
        <w:t>6. Гарант обязан уведомить принципала о предъявлении требования бенефициара об исполнении гарантии и передать принципалу копию требования.</w:t>
      </w:r>
    </w:p>
    <w:p w:rsidR="00BE72EC" w:rsidRDefault="00BE72EC" w:rsidP="00610927">
      <w:pPr>
        <w:tabs>
          <w:tab w:val="num" w:pos="0"/>
          <w:tab w:val="left" w:pos="709"/>
        </w:tabs>
        <w:ind w:firstLine="709"/>
        <w:jc w:val="both"/>
        <w:rPr>
          <w:sz w:val="28"/>
          <w:szCs w:val="28"/>
        </w:rPr>
      </w:pPr>
      <w:r w:rsidRPr="008D0DEC">
        <w:rPr>
          <w:sz w:val="28"/>
          <w:szCs w:val="28"/>
        </w:rPr>
        <w:t xml:space="preserve">1.17. Гарант обязан в срок, определенный в муниципальной гарантии, рассмотреть требование бенефициара об исполнении гарантии с приложенными </w:t>
      </w:r>
      <w:r w:rsidR="00610927">
        <w:rPr>
          <w:sz w:val="28"/>
          <w:szCs w:val="28"/>
        </w:rPr>
        <w:t xml:space="preserve">                </w:t>
      </w:r>
      <w:r w:rsidRPr="008D0DEC">
        <w:rPr>
          <w:sz w:val="28"/>
          <w:szCs w:val="28"/>
        </w:rPr>
        <w:t>к указанному требованию документами на предмет обоснованности и соответствия условиям гарантии требования и приложенных к нему документов.</w:t>
      </w:r>
    </w:p>
    <w:p w:rsidR="00610927" w:rsidRPr="008D0DEC" w:rsidRDefault="00610927" w:rsidP="00610927">
      <w:pPr>
        <w:tabs>
          <w:tab w:val="num" w:pos="0"/>
          <w:tab w:val="left" w:pos="709"/>
        </w:tabs>
        <w:ind w:firstLine="709"/>
        <w:jc w:val="both"/>
        <w:rPr>
          <w:sz w:val="28"/>
          <w:szCs w:val="28"/>
        </w:rPr>
      </w:pPr>
    </w:p>
    <w:p w:rsidR="00BE72EC" w:rsidRPr="008D0DEC" w:rsidRDefault="00610927" w:rsidP="00610927">
      <w:pPr>
        <w:pStyle w:val="af4"/>
        <w:widowControl w:val="0"/>
        <w:tabs>
          <w:tab w:val="left" w:pos="3658"/>
        </w:tabs>
        <w:autoSpaceDE w:val="0"/>
        <w:autoSpaceDN w:val="0"/>
        <w:ind w:left="0" w:firstLine="0"/>
        <w:contextualSpacing w:val="0"/>
        <w:jc w:val="center"/>
        <w:rPr>
          <w:szCs w:val="28"/>
        </w:rPr>
      </w:pPr>
      <w:r>
        <w:rPr>
          <w:szCs w:val="28"/>
        </w:rPr>
        <w:t xml:space="preserve">2. </w:t>
      </w:r>
      <w:r w:rsidR="00BE72EC" w:rsidRPr="008D0DEC">
        <w:rPr>
          <w:szCs w:val="28"/>
        </w:rPr>
        <w:t xml:space="preserve">Условия предоставления </w:t>
      </w:r>
      <w:r w:rsidR="00BE72EC" w:rsidRPr="008D0DEC">
        <w:rPr>
          <w:spacing w:val="-2"/>
          <w:szCs w:val="28"/>
        </w:rPr>
        <w:t>гарантий</w:t>
      </w:r>
    </w:p>
    <w:p w:rsidR="00BE72EC" w:rsidRPr="008D0DEC" w:rsidRDefault="00BE72EC" w:rsidP="00610927">
      <w:pPr>
        <w:pStyle w:val="a5"/>
        <w:tabs>
          <w:tab w:val="num" w:pos="0"/>
          <w:tab w:val="left" w:pos="709"/>
        </w:tabs>
        <w:ind w:firstLine="709"/>
        <w:jc w:val="both"/>
        <w:rPr>
          <w:b w:val="0"/>
          <w:szCs w:val="28"/>
        </w:rPr>
      </w:pPr>
    </w:p>
    <w:p w:rsidR="00BE72EC" w:rsidRPr="008D0DEC" w:rsidRDefault="00BE72EC" w:rsidP="00610927">
      <w:pPr>
        <w:pStyle w:val="af4"/>
        <w:widowControl w:val="0"/>
        <w:numPr>
          <w:ilvl w:val="1"/>
          <w:numId w:val="9"/>
        </w:numPr>
        <w:tabs>
          <w:tab w:val="clear" w:pos="360"/>
          <w:tab w:val="num" w:pos="0"/>
          <w:tab w:val="left" w:pos="709"/>
        </w:tabs>
        <w:autoSpaceDE w:val="0"/>
        <w:autoSpaceDN w:val="0"/>
        <w:ind w:left="0"/>
        <w:contextualSpacing w:val="0"/>
        <w:rPr>
          <w:szCs w:val="28"/>
        </w:rPr>
      </w:pPr>
      <w:r w:rsidRPr="008D0DEC">
        <w:rPr>
          <w:szCs w:val="28"/>
        </w:rPr>
        <w:t>2.1. Предоставление муниципальных гарантий осуществляется при соблюдении следующих условий (если иное не предусмотрено Бюджетным кодексом Российской Федерации):</w:t>
      </w:r>
    </w:p>
    <w:p w:rsidR="00BE72EC" w:rsidRPr="008D0DEC" w:rsidRDefault="00BE72EC" w:rsidP="00610927">
      <w:pPr>
        <w:tabs>
          <w:tab w:val="num" w:pos="0"/>
          <w:tab w:val="left" w:pos="709"/>
          <w:tab w:val="left" w:pos="1000"/>
        </w:tabs>
        <w:ind w:firstLine="709"/>
        <w:jc w:val="both"/>
        <w:rPr>
          <w:sz w:val="28"/>
          <w:szCs w:val="28"/>
        </w:rPr>
      </w:pPr>
      <w:r w:rsidRPr="008D0DEC">
        <w:rPr>
          <w:sz w:val="28"/>
          <w:szCs w:val="28"/>
        </w:rPr>
        <w:t>-</w:t>
      </w:r>
      <w:r w:rsidR="00610927">
        <w:rPr>
          <w:sz w:val="28"/>
          <w:szCs w:val="28"/>
        </w:rPr>
        <w:t xml:space="preserve"> </w:t>
      </w:r>
      <w:r w:rsidRPr="008D0DEC">
        <w:rPr>
          <w:sz w:val="28"/>
          <w:szCs w:val="28"/>
        </w:rPr>
        <w:t xml:space="preserve">финансовое состояние принципала является </w:t>
      </w:r>
      <w:r w:rsidRPr="008D0DEC">
        <w:rPr>
          <w:spacing w:val="-2"/>
          <w:sz w:val="28"/>
          <w:szCs w:val="28"/>
        </w:rPr>
        <w:t>удовлетворительным;</w:t>
      </w:r>
    </w:p>
    <w:p w:rsidR="00BE72EC" w:rsidRPr="008D0DEC" w:rsidRDefault="00BE72EC" w:rsidP="00610927">
      <w:pPr>
        <w:tabs>
          <w:tab w:val="num" w:pos="0"/>
          <w:tab w:val="left" w:pos="709"/>
        </w:tabs>
        <w:ind w:firstLine="709"/>
        <w:jc w:val="both"/>
        <w:rPr>
          <w:sz w:val="28"/>
          <w:szCs w:val="28"/>
        </w:rPr>
      </w:pPr>
      <w:r w:rsidRPr="008D0DEC">
        <w:rPr>
          <w:sz w:val="28"/>
          <w:szCs w:val="28"/>
        </w:rPr>
        <w:t>-</w:t>
      </w:r>
      <w:r w:rsidR="00610927">
        <w:rPr>
          <w:sz w:val="28"/>
          <w:szCs w:val="28"/>
        </w:rPr>
        <w:t xml:space="preserve"> </w:t>
      </w:r>
      <w:r w:rsidRPr="008D0DEC">
        <w:rPr>
          <w:sz w:val="28"/>
          <w:szCs w:val="28"/>
        </w:rPr>
        <w:t xml:space="preserve">предоставление принципалом, третьим лицом до даты выдачи муниципальной гарантии соответствующего требованиям статьи 115.3 Бюджетного кодекса Российской Федерации и гражданского законодательства Российской </w:t>
      </w:r>
      <w:proofErr w:type="gramStart"/>
      <w:r w:rsidRPr="008D0DEC">
        <w:rPr>
          <w:sz w:val="28"/>
          <w:szCs w:val="28"/>
        </w:rPr>
        <w:t>Федерации обеспечения исполнения обязательств принципала</w:t>
      </w:r>
      <w:proofErr w:type="gramEnd"/>
      <w:r w:rsidRPr="008D0DEC">
        <w:rPr>
          <w:sz w:val="28"/>
          <w:szCs w:val="28"/>
        </w:rPr>
        <w:t xml:space="preserve"> по удовлетворению регрессного требования гаранта к принципалу, возникающего в связи с исполнением в полном объеме или в какой-либо части гарантии;</w:t>
      </w:r>
    </w:p>
    <w:p w:rsidR="00BE72EC" w:rsidRPr="008D0DEC" w:rsidRDefault="00BE72EC" w:rsidP="00610927">
      <w:pPr>
        <w:pStyle w:val="af4"/>
        <w:widowControl w:val="0"/>
        <w:numPr>
          <w:ilvl w:val="2"/>
          <w:numId w:val="9"/>
        </w:numPr>
        <w:tabs>
          <w:tab w:val="num" w:pos="0"/>
          <w:tab w:val="left" w:pos="709"/>
          <w:tab w:val="left" w:pos="1157"/>
        </w:tabs>
        <w:autoSpaceDE w:val="0"/>
        <w:autoSpaceDN w:val="0"/>
        <w:ind w:left="0" w:firstLine="709"/>
        <w:contextualSpacing w:val="0"/>
        <w:rPr>
          <w:szCs w:val="28"/>
        </w:rPr>
      </w:pPr>
      <w:r w:rsidRPr="008D0DEC">
        <w:rPr>
          <w:szCs w:val="28"/>
        </w:rPr>
        <w:t>отсутствие у принципала, его поручителей (гарантов) просроченной (неурегулированной) задолженности по денежные обязательствам перед муниципальным образованием "</w:t>
      </w:r>
      <w:proofErr w:type="spellStart"/>
      <w:r w:rsidRPr="008D0DEC">
        <w:rPr>
          <w:szCs w:val="28"/>
        </w:rPr>
        <w:t>Сычевский</w:t>
      </w:r>
      <w:proofErr w:type="spellEnd"/>
      <w:r w:rsidRPr="008D0DEC">
        <w:rPr>
          <w:szCs w:val="28"/>
        </w:rPr>
        <w:t xml:space="preserve"> муниципальный округ" Смоленской области, предоставляющим муниципальную гарантию, неисполненной обязанности по уплате налогов, </w:t>
      </w:r>
      <w:proofErr w:type="spellStart"/>
      <w:r w:rsidRPr="008D0DEC">
        <w:rPr>
          <w:szCs w:val="28"/>
        </w:rPr>
        <w:t>сб</w:t>
      </w:r>
      <w:proofErr w:type="gramStart"/>
      <w:r w:rsidRPr="008D0DEC">
        <w:rPr>
          <w:szCs w:val="28"/>
        </w:rPr>
        <w:t>opo</w:t>
      </w:r>
      <w:proofErr w:type="gramEnd"/>
      <w:r w:rsidRPr="008D0DEC">
        <w:rPr>
          <w:szCs w:val="28"/>
        </w:rPr>
        <w:t>в</w:t>
      </w:r>
      <w:proofErr w:type="spellEnd"/>
      <w:r w:rsidRPr="008D0DEC">
        <w:rPr>
          <w:szCs w:val="28"/>
        </w:rPr>
        <w:t xml:space="preserve">, страховых взносов, пеней, штрафов, процентов, подлежащих уплате в соответствии с законодательством Российской Федерации о налогах и </w:t>
      </w:r>
      <w:proofErr w:type="spellStart"/>
      <w:r w:rsidRPr="008D0DEC">
        <w:rPr>
          <w:szCs w:val="28"/>
        </w:rPr>
        <w:t>cбopax</w:t>
      </w:r>
      <w:proofErr w:type="spellEnd"/>
      <w:r w:rsidRPr="008D0DEC">
        <w:rPr>
          <w:szCs w:val="28"/>
        </w:rPr>
        <w:t>, а также просроченной (неурегулированной) задолженности принципала, являющегося публично—правовым образованием, по муниципальной гарантии, ранее предоставленной в пользу соответствующего публично-правового образования, предоставляющего муниципальную гарантию;</w:t>
      </w:r>
    </w:p>
    <w:p w:rsidR="00BE72EC" w:rsidRPr="008D0DEC" w:rsidRDefault="00BE72EC" w:rsidP="00610927">
      <w:pPr>
        <w:tabs>
          <w:tab w:val="num" w:pos="0"/>
          <w:tab w:val="left" w:pos="709"/>
        </w:tabs>
        <w:ind w:firstLine="709"/>
        <w:jc w:val="both"/>
        <w:rPr>
          <w:sz w:val="28"/>
          <w:szCs w:val="28"/>
        </w:rPr>
      </w:pPr>
      <w:r w:rsidRPr="008D0DEC">
        <w:rPr>
          <w:sz w:val="28"/>
          <w:szCs w:val="28"/>
        </w:rPr>
        <w:lastRenderedPageBreak/>
        <w:t xml:space="preserve">- принципал не находится в процессе реорганизации или ликвидации, </w:t>
      </w:r>
      <w:r w:rsidR="00F238C7">
        <w:rPr>
          <w:sz w:val="28"/>
          <w:szCs w:val="28"/>
        </w:rPr>
        <w:t xml:space="preserve">                  </w:t>
      </w:r>
      <w:r w:rsidRPr="008D0DEC">
        <w:rPr>
          <w:sz w:val="28"/>
          <w:szCs w:val="28"/>
        </w:rPr>
        <w:t xml:space="preserve">в отношении </w:t>
      </w:r>
      <w:proofErr w:type="spellStart"/>
      <w:r w:rsidRPr="008D0DEC">
        <w:rPr>
          <w:sz w:val="28"/>
          <w:szCs w:val="28"/>
        </w:rPr>
        <w:t>п</w:t>
      </w:r>
      <w:proofErr w:type="gramStart"/>
      <w:r w:rsidRPr="008D0DEC">
        <w:rPr>
          <w:sz w:val="28"/>
          <w:szCs w:val="28"/>
        </w:rPr>
        <w:t>p</w:t>
      </w:r>
      <w:proofErr w:type="gramEnd"/>
      <w:r w:rsidRPr="008D0DEC">
        <w:rPr>
          <w:sz w:val="28"/>
          <w:szCs w:val="28"/>
        </w:rPr>
        <w:t>инципaла</w:t>
      </w:r>
      <w:proofErr w:type="spellEnd"/>
      <w:r w:rsidRPr="008D0DEC">
        <w:rPr>
          <w:sz w:val="28"/>
          <w:szCs w:val="28"/>
        </w:rPr>
        <w:t xml:space="preserve"> не возбуждено производство по делу </w:t>
      </w:r>
      <w:r w:rsidR="00F238C7">
        <w:rPr>
          <w:sz w:val="28"/>
          <w:szCs w:val="28"/>
        </w:rPr>
        <w:t xml:space="preserve">                                       </w:t>
      </w:r>
      <w:r w:rsidRPr="008D0DEC">
        <w:rPr>
          <w:sz w:val="28"/>
          <w:szCs w:val="28"/>
        </w:rPr>
        <w:t xml:space="preserve">о несостоятельности </w:t>
      </w:r>
      <w:r w:rsidRPr="008D0DEC">
        <w:rPr>
          <w:spacing w:val="-2"/>
          <w:sz w:val="28"/>
          <w:szCs w:val="28"/>
        </w:rPr>
        <w:t>(банкротстве).</w:t>
      </w:r>
    </w:p>
    <w:p w:rsidR="00BE72EC" w:rsidRPr="008D0DEC" w:rsidRDefault="00BE72EC" w:rsidP="00610927">
      <w:pPr>
        <w:pStyle w:val="af4"/>
        <w:widowControl w:val="0"/>
        <w:numPr>
          <w:ilvl w:val="1"/>
          <w:numId w:val="9"/>
        </w:numPr>
        <w:tabs>
          <w:tab w:val="clear" w:pos="360"/>
          <w:tab w:val="num" w:pos="0"/>
          <w:tab w:val="left" w:pos="709"/>
        </w:tabs>
        <w:autoSpaceDE w:val="0"/>
        <w:autoSpaceDN w:val="0"/>
        <w:ind w:left="0"/>
        <w:contextualSpacing w:val="0"/>
        <w:rPr>
          <w:szCs w:val="28"/>
        </w:rPr>
      </w:pPr>
      <w:r w:rsidRPr="008D0DEC">
        <w:rPr>
          <w:szCs w:val="28"/>
        </w:rPr>
        <w:t>2.2.Требования бенефициара об исполнении гарантии и приложенные к нему документы признаются необоснованными и (или) не соответствующими условиям гарантии и гарант отказывает бенефициару в удовлетворении его требования в следующих случаях:</w:t>
      </w:r>
    </w:p>
    <w:p w:rsidR="00BE72EC" w:rsidRPr="008D0DEC" w:rsidRDefault="00BE72EC" w:rsidP="00610927">
      <w:pPr>
        <w:pStyle w:val="af4"/>
        <w:widowControl w:val="0"/>
        <w:numPr>
          <w:ilvl w:val="0"/>
          <w:numId w:val="8"/>
        </w:numPr>
        <w:tabs>
          <w:tab w:val="num" w:pos="0"/>
          <w:tab w:val="left" w:pos="709"/>
          <w:tab w:val="left" w:pos="1165"/>
        </w:tabs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8D0DEC">
        <w:rPr>
          <w:szCs w:val="28"/>
        </w:rPr>
        <w:t>требование и (или) приложенные к нему документы предъявлены гаранту по окончании срока, на который выдана гарантия (срок действия гарантии);</w:t>
      </w:r>
    </w:p>
    <w:p w:rsidR="00BE72EC" w:rsidRPr="008D0DEC" w:rsidRDefault="00BE72EC" w:rsidP="00610927">
      <w:pPr>
        <w:pStyle w:val="af4"/>
        <w:widowControl w:val="0"/>
        <w:numPr>
          <w:ilvl w:val="0"/>
          <w:numId w:val="8"/>
        </w:numPr>
        <w:tabs>
          <w:tab w:val="num" w:pos="0"/>
          <w:tab w:val="left" w:pos="709"/>
          <w:tab w:val="left" w:pos="1240"/>
        </w:tabs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8D0DEC">
        <w:rPr>
          <w:szCs w:val="28"/>
        </w:rPr>
        <w:t>требование и (или) приложенные к нему документы предъявлены гаранту с нарушением установленного гарантией порядка;</w:t>
      </w:r>
    </w:p>
    <w:p w:rsidR="00BE72EC" w:rsidRPr="008D0DEC" w:rsidRDefault="00BE72EC" w:rsidP="00610927">
      <w:pPr>
        <w:pStyle w:val="af4"/>
        <w:widowControl w:val="0"/>
        <w:numPr>
          <w:ilvl w:val="0"/>
          <w:numId w:val="8"/>
        </w:numPr>
        <w:tabs>
          <w:tab w:val="num" w:pos="0"/>
          <w:tab w:val="left" w:pos="709"/>
          <w:tab w:val="left" w:pos="1289"/>
        </w:tabs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8D0DEC">
        <w:rPr>
          <w:szCs w:val="28"/>
        </w:rPr>
        <w:t>требование и (или) приложенные к нему документы не соответствуют условиям гарантии;</w:t>
      </w:r>
    </w:p>
    <w:p w:rsidR="00BE72EC" w:rsidRPr="008D0DEC" w:rsidRDefault="00BE72EC" w:rsidP="00610927">
      <w:pPr>
        <w:tabs>
          <w:tab w:val="left" w:pos="-142"/>
          <w:tab w:val="num" w:pos="0"/>
          <w:tab w:val="left" w:pos="709"/>
        </w:tabs>
        <w:ind w:firstLine="709"/>
        <w:jc w:val="both"/>
        <w:rPr>
          <w:sz w:val="28"/>
          <w:szCs w:val="28"/>
        </w:rPr>
      </w:pPr>
      <w:r w:rsidRPr="008D0DEC">
        <w:rPr>
          <w:spacing w:val="-2"/>
          <w:sz w:val="28"/>
          <w:szCs w:val="28"/>
        </w:rPr>
        <w:t>4) бенефициар</w:t>
      </w:r>
      <w:r w:rsidRPr="008D0DEC">
        <w:rPr>
          <w:sz w:val="28"/>
          <w:szCs w:val="28"/>
        </w:rPr>
        <w:tab/>
      </w:r>
      <w:r w:rsidRPr="008D0DEC">
        <w:rPr>
          <w:spacing w:val="-2"/>
          <w:sz w:val="28"/>
          <w:szCs w:val="28"/>
        </w:rPr>
        <w:t>отказался</w:t>
      </w:r>
      <w:r w:rsidRPr="008D0DEC">
        <w:rPr>
          <w:sz w:val="28"/>
          <w:szCs w:val="28"/>
        </w:rPr>
        <w:tab/>
      </w:r>
      <w:r w:rsidRPr="008D0DEC">
        <w:rPr>
          <w:spacing w:val="-2"/>
          <w:sz w:val="28"/>
          <w:szCs w:val="28"/>
        </w:rPr>
        <w:t>принять</w:t>
      </w:r>
      <w:r w:rsidRPr="008D0DEC">
        <w:rPr>
          <w:sz w:val="28"/>
          <w:szCs w:val="28"/>
        </w:rPr>
        <w:tab/>
      </w:r>
      <w:r w:rsidRPr="008D0DEC">
        <w:rPr>
          <w:spacing w:val="-2"/>
          <w:sz w:val="28"/>
          <w:szCs w:val="28"/>
        </w:rPr>
        <w:t>надлежащее</w:t>
      </w:r>
      <w:r w:rsidRPr="008D0DEC">
        <w:rPr>
          <w:sz w:val="28"/>
          <w:szCs w:val="28"/>
        </w:rPr>
        <w:tab/>
      </w:r>
      <w:r w:rsidRPr="008D0DEC">
        <w:rPr>
          <w:spacing w:val="-2"/>
          <w:sz w:val="28"/>
          <w:szCs w:val="28"/>
        </w:rPr>
        <w:t>исполнение</w:t>
      </w:r>
      <w:r w:rsidR="00610927">
        <w:rPr>
          <w:spacing w:val="-2"/>
          <w:sz w:val="28"/>
          <w:szCs w:val="28"/>
        </w:rPr>
        <w:t xml:space="preserve"> </w:t>
      </w:r>
      <w:r w:rsidRPr="008D0DEC">
        <w:rPr>
          <w:spacing w:val="-2"/>
          <w:sz w:val="28"/>
          <w:szCs w:val="28"/>
        </w:rPr>
        <w:t xml:space="preserve">обеспеченных </w:t>
      </w:r>
      <w:r w:rsidRPr="008D0DEC">
        <w:rPr>
          <w:sz w:val="28"/>
          <w:szCs w:val="28"/>
        </w:rPr>
        <w:t>гарантией обязатель</w:t>
      </w:r>
      <w:proofErr w:type="gramStart"/>
      <w:r w:rsidRPr="008D0DEC">
        <w:rPr>
          <w:sz w:val="28"/>
          <w:szCs w:val="28"/>
        </w:rPr>
        <w:t>ств пр</w:t>
      </w:r>
      <w:proofErr w:type="gramEnd"/>
      <w:r w:rsidRPr="008D0DEC">
        <w:rPr>
          <w:sz w:val="28"/>
          <w:szCs w:val="28"/>
        </w:rPr>
        <w:t xml:space="preserve">инципала, предложенное принципалом и (или) </w:t>
      </w:r>
      <w:r w:rsidRPr="008D0DEC">
        <w:rPr>
          <w:spacing w:val="-2"/>
          <w:sz w:val="28"/>
          <w:szCs w:val="28"/>
        </w:rPr>
        <w:t xml:space="preserve">третьими </w:t>
      </w:r>
      <w:r w:rsidRPr="008D0DEC">
        <w:rPr>
          <w:noProof/>
          <w:sz w:val="28"/>
          <w:szCs w:val="28"/>
        </w:rPr>
        <w:t>лицами;</w:t>
      </w:r>
    </w:p>
    <w:p w:rsidR="00BE72EC" w:rsidRPr="008D0DEC" w:rsidRDefault="00BE72EC" w:rsidP="00610927">
      <w:pPr>
        <w:tabs>
          <w:tab w:val="num" w:pos="0"/>
          <w:tab w:val="left" w:pos="709"/>
        </w:tabs>
        <w:ind w:firstLine="709"/>
        <w:jc w:val="both"/>
        <w:rPr>
          <w:sz w:val="28"/>
          <w:szCs w:val="28"/>
        </w:rPr>
      </w:pPr>
      <w:r w:rsidRPr="008D0DEC">
        <w:rPr>
          <w:sz w:val="28"/>
          <w:szCs w:val="28"/>
        </w:rPr>
        <w:t xml:space="preserve">5) в иных случаях, установленных </w:t>
      </w:r>
      <w:r w:rsidRPr="008D0DEC">
        <w:rPr>
          <w:spacing w:val="-2"/>
          <w:sz w:val="28"/>
          <w:szCs w:val="28"/>
        </w:rPr>
        <w:t>гарантией.</w:t>
      </w:r>
    </w:p>
    <w:p w:rsidR="00BE72EC" w:rsidRPr="008D0DEC" w:rsidRDefault="00BE72EC" w:rsidP="00610927">
      <w:pPr>
        <w:pStyle w:val="af4"/>
        <w:widowControl w:val="0"/>
        <w:numPr>
          <w:ilvl w:val="1"/>
          <w:numId w:val="9"/>
        </w:numPr>
        <w:tabs>
          <w:tab w:val="clear" w:pos="360"/>
          <w:tab w:val="num" w:pos="0"/>
          <w:tab w:val="left" w:pos="709"/>
        </w:tabs>
        <w:autoSpaceDE w:val="0"/>
        <w:autoSpaceDN w:val="0"/>
        <w:ind w:left="0"/>
        <w:contextualSpacing w:val="0"/>
        <w:rPr>
          <w:szCs w:val="28"/>
        </w:rPr>
      </w:pPr>
      <w:r w:rsidRPr="008D0DEC">
        <w:rPr>
          <w:szCs w:val="28"/>
        </w:rPr>
        <w:t xml:space="preserve">2.3. В случае признания необоснованными и (или) не соответствующими условиям муниципальной гарантии требования бенефициара </w:t>
      </w:r>
      <w:proofErr w:type="spellStart"/>
      <w:proofErr w:type="gramStart"/>
      <w:r w:rsidRPr="008D0DEC">
        <w:rPr>
          <w:szCs w:val="28"/>
        </w:rPr>
        <w:t>o</w:t>
      </w:r>
      <w:proofErr w:type="gramEnd"/>
      <w:r w:rsidRPr="008D0DEC">
        <w:rPr>
          <w:szCs w:val="28"/>
        </w:rPr>
        <w:t>б</w:t>
      </w:r>
      <w:proofErr w:type="spellEnd"/>
      <w:r w:rsidRPr="008D0DEC">
        <w:rPr>
          <w:szCs w:val="28"/>
        </w:rPr>
        <w:t xml:space="preserve"> исполнении гарантии и (или) приложенных к нему документов гарант обязан уведомить бенефициара </w:t>
      </w:r>
      <w:proofErr w:type="spellStart"/>
      <w:r w:rsidRPr="008D0DEC">
        <w:rPr>
          <w:szCs w:val="28"/>
        </w:rPr>
        <w:t>oб</w:t>
      </w:r>
      <w:proofErr w:type="spellEnd"/>
      <w:r w:rsidRPr="008D0DEC">
        <w:rPr>
          <w:szCs w:val="28"/>
        </w:rPr>
        <w:t xml:space="preserve"> отказе удовлетворить его требование.</w:t>
      </w:r>
    </w:p>
    <w:p w:rsidR="00BE72EC" w:rsidRPr="008D0DEC" w:rsidRDefault="00BE72EC" w:rsidP="00610927">
      <w:pPr>
        <w:pStyle w:val="af4"/>
        <w:widowControl w:val="0"/>
        <w:numPr>
          <w:ilvl w:val="1"/>
          <w:numId w:val="9"/>
        </w:numPr>
        <w:tabs>
          <w:tab w:val="clear" w:pos="360"/>
          <w:tab w:val="num" w:pos="0"/>
          <w:tab w:val="left" w:pos="709"/>
        </w:tabs>
        <w:autoSpaceDE w:val="0"/>
        <w:autoSpaceDN w:val="0"/>
        <w:ind w:left="0"/>
        <w:contextualSpacing w:val="0"/>
        <w:rPr>
          <w:szCs w:val="28"/>
        </w:rPr>
      </w:pPr>
      <w:r w:rsidRPr="008D0DEC">
        <w:rPr>
          <w:szCs w:val="28"/>
        </w:rPr>
        <w:t>2.4. Гарант вправе выдвигать против требования бенефициара возражения, которые мог бы представить принципал. Гарант не теряет право на данные возражения даже в том случае, если принципал от них отказался или признал свой долг.</w:t>
      </w:r>
    </w:p>
    <w:p w:rsidR="00BE72EC" w:rsidRPr="008D0DEC" w:rsidRDefault="00BE72EC" w:rsidP="00610927">
      <w:pPr>
        <w:pStyle w:val="af4"/>
        <w:widowControl w:val="0"/>
        <w:numPr>
          <w:ilvl w:val="1"/>
          <w:numId w:val="9"/>
        </w:numPr>
        <w:tabs>
          <w:tab w:val="clear" w:pos="360"/>
          <w:tab w:val="num" w:pos="0"/>
          <w:tab w:val="left" w:pos="709"/>
        </w:tabs>
        <w:autoSpaceDE w:val="0"/>
        <w:autoSpaceDN w:val="0"/>
        <w:ind w:left="0"/>
        <w:contextualSpacing w:val="0"/>
        <w:rPr>
          <w:szCs w:val="28"/>
        </w:rPr>
      </w:pPr>
      <w:r w:rsidRPr="008D0DEC">
        <w:rPr>
          <w:szCs w:val="28"/>
        </w:rPr>
        <w:t xml:space="preserve">2.5. В случае признания требования бенефициара </w:t>
      </w:r>
      <w:proofErr w:type="spellStart"/>
      <w:proofErr w:type="gramStart"/>
      <w:r w:rsidRPr="008D0DEC">
        <w:rPr>
          <w:szCs w:val="28"/>
        </w:rPr>
        <w:t>o</w:t>
      </w:r>
      <w:proofErr w:type="gramEnd"/>
      <w:r w:rsidRPr="008D0DEC">
        <w:rPr>
          <w:szCs w:val="28"/>
        </w:rPr>
        <w:t>б</w:t>
      </w:r>
      <w:proofErr w:type="spellEnd"/>
      <w:r w:rsidRPr="008D0DEC">
        <w:rPr>
          <w:szCs w:val="28"/>
        </w:rPr>
        <w:t xml:space="preserve"> исполнении гарантии и приложенных к нему документов обоснованными и соответствующими условиям муниципальной гарантии гарант обязан исполнить обязательство по гарантии в срок, установленный гарантией.</w:t>
      </w:r>
    </w:p>
    <w:p w:rsidR="00BE72EC" w:rsidRPr="008D0DEC" w:rsidRDefault="00BE72EC" w:rsidP="00610927">
      <w:pPr>
        <w:pStyle w:val="af4"/>
        <w:widowControl w:val="0"/>
        <w:numPr>
          <w:ilvl w:val="1"/>
          <w:numId w:val="9"/>
        </w:numPr>
        <w:tabs>
          <w:tab w:val="clear" w:pos="360"/>
          <w:tab w:val="num" w:pos="0"/>
          <w:tab w:val="left" w:pos="709"/>
        </w:tabs>
        <w:autoSpaceDE w:val="0"/>
        <w:autoSpaceDN w:val="0"/>
        <w:ind w:left="0"/>
        <w:contextualSpacing w:val="0"/>
        <w:rPr>
          <w:szCs w:val="28"/>
        </w:rPr>
      </w:pPr>
      <w:r w:rsidRPr="008D0DEC">
        <w:rPr>
          <w:szCs w:val="28"/>
        </w:rPr>
        <w:t xml:space="preserve">2.6. Обязательство гаранта перед бенефициаром по муниципальной </w:t>
      </w:r>
      <w:r w:rsidRPr="008D0DEC">
        <w:rPr>
          <w:spacing w:val="-2"/>
          <w:szCs w:val="28"/>
        </w:rPr>
        <w:t>гарантии прекращается:</w:t>
      </w:r>
    </w:p>
    <w:p w:rsidR="00BE72EC" w:rsidRPr="008D0DEC" w:rsidRDefault="00BE72EC" w:rsidP="00610927">
      <w:pPr>
        <w:pStyle w:val="af4"/>
        <w:widowControl w:val="0"/>
        <w:numPr>
          <w:ilvl w:val="0"/>
          <w:numId w:val="7"/>
        </w:numPr>
        <w:tabs>
          <w:tab w:val="num" w:pos="0"/>
          <w:tab w:val="left" w:pos="709"/>
          <w:tab w:val="left" w:pos="1420"/>
        </w:tabs>
        <w:autoSpaceDE w:val="0"/>
        <w:autoSpaceDN w:val="0"/>
        <w:ind w:left="0" w:firstLine="709"/>
        <w:contextualSpacing w:val="0"/>
        <w:rPr>
          <w:szCs w:val="28"/>
        </w:rPr>
      </w:pPr>
      <w:r w:rsidRPr="008D0DEC">
        <w:rPr>
          <w:szCs w:val="28"/>
        </w:rPr>
        <w:t>с уплатой гарантом бенефициару денежных средств в объеме, определенном в гарантии;</w:t>
      </w:r>
    </w:p>
    <w:p w:rsidR="00BE72EC" w:rsidRPr="008D0DEC" w:rsidRDefault="00BE72EC" w:rsidP="00610927">
      <w:pPr>
        <w:tabs>
          <w:tab w:val="num" w:pos="0"/>
          <w:tab w:val="left" w:pos="709"/>
          <w:tab w:val="left" w:pos="1282"/>
        </w:tabs>
        <w:ind w:firstLine="709"/>
        <w:jc w:val="both"/>
        <w:rPr>
          <w:sz w:val="28"/>
          <w:szCs w:val="28"/>
        </w:rPr>
      </w:pPr>
      <w:r w:rsidRPr="008D0DEC">
        <w:rPr>
          <w:sz w:val="28"/>
          <w:szCs w:val="28"/>
        </w:rPr>
        <w:t xml:space="preserve">2) с истечением определенного в гарантии срока, на который она </w:t>
      </w:r>
      <w:r w:rsidRPr="008D0DEC">
        <w:rPr>
          <w:spacing w:val="-2"/>
          <w:sz w:val="28"/>
          <w:szCs w:val="28"/>
        </w:rPr>
        <w:t>выдана</w:t>
      </w:r>
    </w:p>
    <w:p w:rsidR="00BE72EC" w:rsidRPr="008D0DEC" w:rsidRDefault="00BE72EC" w:rsidP="00610927">
      <w:pPr>
        <w:tabs>
          <w:tab w:val="num" w:pos="0"/>
          <w:tab w:val="left" w:pos="709"/>
        </w:tabs>
        <w:ind w:firstLine="709"/>
        <w:jc w:val="both"/>
        <w:rPr>
          <w:sz w:val="28"/>
          <w:szCs w:val="28"/>
        </w:rPr>
      </w:pPr>
      <w:r w:rsidRPr="008D0DEC">
        <w:rPr>
          <w:spacing w:val="-2"/>
          <w:sz w:val="28"/>
          <w:szCs w:val="28"/>
        </w:rPr>
        <w:t>(срок действия гарантии);</w:t>
      </w:r>
    </w:p>
    <w:p w:rsidR="00BE72EC" w:rsidRPr="008D0DEC" w:rsidRDefault="00BE72EC" w:rsidP="00610927">
      <w:pPr>
        <w:tabs>
          <w:tab w:val="num" w:pos="0"/>
          <w:tab w:val="left" w:pos="709"/>
          <w:tab w:val="left" w:pos="1241"/>
        </w:tabs>
        <w:ind w:firstLine="709"/>
        <w:jc w:val="both"/>
        <w:rPr>
          <w:sz w:val="28"/>
          <w:szCs w:val="28"/>
        </w:rPr>
      </w:pPr>
      <w:proofErr w:type="gramStart"/>
      <w:r w:rsidRPr="008D0DEC">
        <w:rPr>
          <w:sz w:val="28"/>
          <w:szCs w:val="28"/>
        </w:rPr>
        <w:t xml:space="preserve">3) в случае исполнения принципалом и (или) третьими лицами обязательств принципала, обеспеченных гарантией, либо прекращения указанных обязательств принципала по иным основаниям (вне зависимости </w:t>
      </w:r>
      <w:r w:rsidR="00103A1E">
        <w:rPr>
          <w:sz w:val="28"/>
          <w:szCs w:val="28"/>
        </w:rPr>
        <w:t xml:space="preserve">              </w:t>
      </w:r>
      <w:r w:rsidRPr="008D0DEC">
        <w:rPr>
          <w:sz w:val="28"/>
          <w:szCs w:val="28"/>
        </w:rPr>
        <w:t xml:space="preserve">от наличия предъявленного бенефициаром гаранту и (или) в суд требования </w:t>
      </w:r>
      <w:r w:rsidR="00103A1E">
        <w:rPr>
          <w:sz w:val="28"/>
          <w:szCs w:val="28"/>
        </w:rPr>
        <w:t xml:space="preserve">                </w:t>
      </w:r>
      <w:r w:rsidRPr="008D0DEC">
        <w:rPr>
          <w:sz w:val="28"/>
          <w:szCs w:val="28"/>
        </w:rPr>
        <w:t>к гаранту об исполнении гарантии) (за исключением случая, указанного в пункте 8 статьи 116 Бюджетного кодекса Российской Федерации);</w:t>
      </w:r>
      <w:proofErr w:type="gramEnd"/>
    </w:p>
    <w:p w:rsidR="00BE72EC" w:rsidRPr="008D0DEC" w:rsidRDefault="00BE72EC" w:rsidP="00610927">
      <w:pPr>
        <w:tabs>
          <w:tab w:val="num" w:pos="0"/>
          <w:tab w:val="left" w:pos="709"/>
        </w:tabs>
        <w:ind w:firstLine="709"/>
        <w:jc w:val="both"/>
        <w:rPr>
          <w:sz w:val="28"/>
          <w:szCs w:val="28"/>
        </w:rPr>
      </w:pPr>
      <w:r w:rsidRPr="008D0DEC">
        <w:rPr>
          <w:sz w:val="28"/>
          <w:szCs w:val="28"/>
        </w:rPr>
        <w:t xml:space="preserve">4) вследствие отказа бенефициара от своих прав по гарантии путем возвращения ее гаранту и (или) письменного заявления бенефициара </w:t>
      </w:r>
      <w:r w:rsidR="00103A1E">
        <w:rPr>
          <w:sz w:val="28"/>
          <w:szCs w:val="28"/>
        </w:rPr>
        <w:t xml:space="preserve">                          </w:t>
      </w:r>
      <w:proofErr w:type="spellStart"/>
      <w:proofErr w:type="gramStart"/>
      <w:r w:rsidRPr="008D0DEC">
        <w:rPr>
          <w:sz w:val="28"/>
          <w:szCs w:val="28"/>
        </w:rPr>
        <w:lastRenderedPageBreak/>
        <w:t>o</w:t>
      </w:r>
      <w:proofErr w:type="gramEnd"/>
      <w:r w:rsidRPr="008D0DEC">
        <w:rPr>
          <w:sz w:val="28"/>
          <w:szCs w:val="28"/>
        </w:rPr>
        <w:t>б</w:t>
      </w:r>
      <w:proofErr w:type="spellEnd"/>
      <w:r w:rsidRPr="008D0DEC">
        <w:rPr>
          <w:sz w:val="28"/>
          <w:szCs w:val="28"/>
        </w:rPr>
        <w:t xml:space="preserve"> освобождении гаранта от его обязательств по гарантии, вследствие возвращения принципалом гаранту предусмотренной статьей 115.1 Бюджетного кодекса Российской Федерации гарантии при условии фактического отсутствия бенефициаров по такой гарантии и оснований для их возникновения </w:t>
      </w:r>
      <w:r w:rsidR="00103A1E">
        <w:rPr>
          <w:sz w:val="28"/>
          <w:szCs w:val="28"/>
        </w:rPr>
        <w:t xml:space="preserve">                           </w:t>
      </w:r>
      <w:r w:rsidRPr="008D0DEC">
        <w:rPr>
          <w:sz w:val="28"/>
          <w:szCs w:val="28"/>
        </w:rPr>
        <w:t>в будущем;</w:t>
      </w:r>
    </w:p>
    <w:p w:rsidR="00BE72EC" w:rsidRPr="008D0DEC" w:rsidRDefault="00BE72EC" w:rsidP="00610927">
      <w:pPr>
        <w:tabs>
          <w:tab w:val="num" w:pos="0"/>
          <w:tab w:val="left" w:pos="709"/>
          <w:tab w:val="left" w:pos="1290"/>
        </w:tabs>
        <w:ind w:firstLine="709"/>
        <w:jc w:val="both"/>
        <w:rPr>
          <w:sz w:val="28"/>
          <w:szCs w:val="28"/>
        </w:rPr>
      </w:pPr>
      <w:r w:rsidRPr="008D0DEC">
        <w:rPr>
          <w:sz w:val="28"/>
          <w:szCs w:val="28"/>
        </w:rPr>
        <w:t>5) если обязательство принципала, в обеспечение которого предоставлена гарантия, не возникло в установленный срок;</w:t>
      </w:r>
    </w:p>
    <w:p w:rsidR="00BE72EC" w:rsidRPr="008D0DEC" w:rsidRDefault="00BE72EC" w:rsidP="00610927">
      <w:pPr>
        <w:tabs>
          <w:tab w:val="num" w:pos="0"/>
          <w:tab w:val="left" w:pos="709"/>
        </w:tabs>
        <w:ind w:firstLine="709"/>
        <w:jc w:val="both"/>
        <w:rPr>
          <w:sz w:val="28"/>
          <w:szCs w:val="28"/>
        </w:rPr>
      </w:pPr>
      <w:r w:rsidRPr="008D0DEC">
        <w:rPr>
          <w:sz w:val="28"/>
          <w:szCs w:val="28"/>
        </w:rPr>
        <w:t xml:space="preserve">6) с прекращением основного обязательства (в том числе в связи </w:t>
      </w:r>
      <w:r w:rsidR="00103A1E">
        <w:rPr>
          <w:sz w:val="28"/>
          <w:szCs w:val="28"/>
        </w:rPr>
        <w:t xml:space="preserve">                         </w:t>
      </w:r>
      <w:r w:rsidRPr="008D0DEC">
        <w:rPr>
          <w:sz w:val="28"/>
          <w:szCs w:val="28"/>
        </w:rPr>
        <w:t>с ликвидацией принципала и (или) бенефициара после того, как бенефициар предъявил гаранту и (или) в суд требование к гаранту об исполнении гарантии), (за исключением случая, указанного в пункте 8 статьи 116 Бюджетного кодекса Российской Федерации) или признанием его недействительной сделкой;</w:t>
      </w:r>
    </w:p>
    <w:p w:rsidR="00BE72EC" w:rsidRPr="008D0DEC" w:rsidRDefault="00BE72EC" w:rsidP="00610927">
      <w:pPr>
        <w:pStyle w:val="af4"/>
        <w:widowControl w:val="0"/>
        <w:numPr>
          <w:ilvl w:val="0"/>
          <w:numId w:val="25"/>
        </w:numPr>
        <w:tabs>
          <w:tab w:val="num" w:pos="0"/>
          <w:tab w:val="left" w:pos="709"/>
        </w:tabs>
        <w:autoSpaceDE w:val="0"/>
        <w:autoSpaceDN w:val="0"/>
        <w:ind w:left="0" w:firstLine="709"/>
        <w:contextualSpacing w:val="0"/>
        <w:rPr>
          <w:szCs w:val="28"/>
        </w:rPr>
      </w:pPr>
      <w:proofErr w:type="gramStart"/>
      <w:r w:rsidRPr="008D0DEC">
        <w:rPr>
          <w:szCs w:val="28"/>
        </w:rPr>
        <w:t xml:space="preserve">в случае передачи бенефициаром другому лицу или перехода </w:t>
      </w:r>
      <w:r w:rsidR="00103A1E">
        <w:rPr>
          <w:szCs w:val="28"/>
        </w:rPr>
        <w:t xml:space="preserve">                   </w:t>
      </w:r>
      <w:r w:rsidRPr="008D0DEC">
        <w:rPr>
          <w:szCs w:val="28"/>
        </w:rPr>
        <w:t>к другому лицу по иным основаниям принадлежащих бенефициару прав требования к гаранту по гарантии, прав и (или) обязанностей по основному обязательству без предварительного письменного согласия гаранта (за исключением передачи (перехода) указанных прав требования (прав и обязанностей) в установленном законодательством Российской Федерации о ценных бумагах порядке в связи с переходом к новому владельцу</w:t>
      </w:r>
      <w:proofErr w:type="gramEnd"/>
      <w:r w:rsidRPr="008D0DEC">
        <w:rPr>
          <w:szCs w:val="28"/>
        </w:rPr>
        <w:t xml:space="preserve"> (</w:t>
      </w:r>
      <w:proofErr w:type="gramStart"/>
      <w:r w:rsidRPr="008D0DEC">
        <w:rPr>
          <w:szCs w:val="28"/>
        </w:rPr>
        <w:t>приобретателю) прав на облигации, исполнение обязательств принципала (эмитента) по которым обеспечивается гарантией);</w:t>
      </w:r>
      <w:proofErr w:type="gramEnd"/>
    </w:p>
    <w:p w:rsidR="00BE72EC" w:rsidRPr="008D0DEC" w:rsidRDefault="00BE72EC" w:rsidP="00610927">
      <w:pPr>
        <w:pStyle w:val="af4"/>
        <w:widowControl w:val="0"/>
        <w:numPr>
          <w:ilvl w:val="0"/>
          <w:numId w:val="25"/>
        </w:numPr>
        <w:tabs>
          <w:tab w:val="num" w:pos="0"/>
          <w:tab w:val="left" w:pos="709"/>
        </w:tabs>
        <w:autoSpaceDE w:val="0"/>
        <w:autoSpaceDN w:val="0"/>
        <w:ind w:left="0" w:firstLine="709"/>
        <w:contextualSpacing w:val="0"/>
        <w:rPr>
          <w:szCs w:val="28"/>
        </w:rPr>
      </w:pPr>
      <w:r w:rsidRPr="008D0DEC">
        <w:rPr>
          <w:szCs w:val="28"/>
        </w:rPr>
        <w:t xml:space="preserve">в случае передачи принципалом другому лицу или перехода </w:t>
      </w:r>
      <w:r w:rsidR="00103A1E">
        <w:rPr>
          <w:szCs w:val="28"/>
        </w:rPr>
        <w:t xml:space="preserve">                          </w:t>
      </w:r>
      <w:r w:rsidRPr="008D0DEC">
        <w:rPr>
          <w:szCs w:val="28"/>
        </w:rPr>
        <w:t xml:space="preserve">к другому </w:t>
      </w:r>
      <w:r w:rsidRPr="008D0DEC">
        <w:rPr>
          <w:spacing w:val="-2"/>
          <w:szCs w:val="28"/>
        </w:rPr>
        <w:t xml:space="preserve">лицу по иным основаниям принадлежащих принципалу прав и (или) обязанностей </w:t>
      </w:r>
      <w:r w:rsidRPr="008D0DEC">
        <w:rPr>
          <w:szCs w:val="28"/>
        </w:rPr>
        <w:t>(долга) по основному обязательству без предварительного письменного согласия</w:t>
      </w:r>
    </w:p>
    <w:p w:rsidR="00BE72EC" w:rsidRPr="008D0DEC" w:rsidRDefault="00BE72EC" w:rsidP="00610927">
      <w:pPr>
        <w:tabs>
          <w:tab w:val="num" w:pos="0"/>
          <w:tab w:val="left" w:pos="709"/>
        </w:tabs>
        <w:ind w:firstLine="709"/>
        <w:jc w:val="both"/>
        <w:rPr>
          <w:sz w:val="28"/>
          <w:szCs w:val="28"/>
        </w:rPr>
      </w:pPr>
      <w:r w:rsidRPr="008D0DEC">
        <w:rPr>
          <w:spacing w:val="-2"/>
          <w:sz w:val="28"/>
          <w:szCs w:val="28"/>
        </w:rPr>
        <w:t>гаранта;</w:t>
      </w:r>
    </w:p>
    <w:p w:rsidR="00BE72EC" w:rsidRPr="008D0DEC" w:rsidRDefault="00BE72EC" w:rsidP="00610927">
      <w:pPr>
        <w:tabs>
          <w:tab w:val="num" w:pos="0"/>
          <w:tab w:val="left" w:pos="709"/>
        </w:tabs>
        <w:ind w:firstLine="709"/>
        <w:jc w:val="both"/>
        <w:rPr>
          <w:sz w:val="28"/>
          <w:szCs w:val="28"/>
        </w:rPr>
      </w:pPr>
      <w:r w:rsidRPr="008D0DEC">
        <w:rPr>
          <w:sz w:val="28"/>
          <w:szCs w:val="28"/>
        </w:rPr>
        <w:t>9) вследствие отзыва гарантии  в случаях и по основаниям, которые указаны в гарантии;</w:t>
      </w:r>
    </w:p>
    <w:p w:rsidR="00BE72EC" w:rsidRPr="008D0DEC" w:rsidRDefault="00BE72EC" w:rsidP="00610927">
      <w:pPr>
        <w:tabs>
          <w:tab w:val="num" w:pos="0"/>
          <w:tab w:val="left" w:pos="709"/>
        </w:tabs>
        <w:ind w:firstLine="709"/>
        <w:jc w:val="both"/>
        <w:rPr>
          <w:sz w:val="28"/>
          <w:szCs w:val="28"/>
        </w:rPr>
      </w:pPr>
      <w:r w:rsidRPr="008D0DEC">
        <w:rPr>
          <w:sz w:val="28"/>
          <w:szCs w:val="28"/>
        </w:rPr>
        <w:t xml:space="preserve">10) в иных случаях, установленных </w:t>
      </w:r>
      <w:r w:rsidRPr="008D0DEC">
        <w:rPr>
          <w:spacing w:val="-2"/>
          <w:sz w:val="28"/>
          <w:szCs w:val="28"/>
        </w:rPr>
        <w:t>гарантией.</w:t>
      </w:r>
    </w:p>
    <w:p w:rsidR="00BE72EC" w:rsidRPr="008D0DEC" w:rsidRDefault="00BE72EC" w:rsidP="00610927">
      <w:pPr>
        <w:pStyle w:val="af4"/>
        <w:widowControl w:val="0"/>
        <w:numPr>
          <w:ilvl w:val="1"/>
          <w:numId w:val="9"/>
        </w:numPr>
        <w:tabs>
          <w:tab w:val="clear" w:pos="360"/>
          <w:tab w:val="num" w:pos="0"/>
          <w:tab w:val="left" w:pos="709"/>
        </w:tabs>
        <w:autoSpaceDE w:val="0"/>
        <w:autoSpaceDN w:val="0"/>
        <w:ind w:left="0"/>
        <w:contextualSpacing w:val="0"/>
        <w:rPr>
          <w:szCs w:val="28"/>
        </w:rPr>
      </w:pPr>
      <w:r w:rsidRPr="008D0DEC">
        <w:rPr>
          <w:szCs w:val="28"/>
        </w:rPr>
        <w:t>2.7. Удержание бенефициаром гарантии после прекращения обязательств гаранта по ней не сохраняет за бенефициаром каких-либо прав по указанной гарантии.</w:t>
      </w:r>
    </w:p>
    <w:p w:rsidR="00BE72EC" w:rsidRPr="008D0DEC" w:rsidRDefault="00BE72EC" w:rsidP="00610927">
      <w:pPr>
        <w:pStyle w:val="af4"/>
        <w:widowControl w:val="0"/>
        <w:numPr>
          <w:ilvl w:val="1"/>
          <w:numId w:val="9"/>
        </w:numPr>
        <w:tabs>
          <w:tab w:val="clear" w:pos="360"/>
          <w:tab w:val="num" w:pos="0"/>
          <w:tab w:val="left" w:pos="709"/>
        </w:tabs>
        <w:autoSpaceDE w:val="0"/>
        <w:autoSpaceDN w:val="0"/>
        <w:ind w:left="0"/>
        <w:contextualSpacing w:val="0"/>
        <w:rPr>
          <w:szCs w:val="28"/>
        </w:rPr>
      </w:pPr>
      <w:r w:rsidRPr="008D0DEC">
        <w:rPr>
          <w:szCs w:val="28"/>
        </w:rPr>
        <w:t xml:space="preserve">2.8. Гарант, которому стало известно о прекращении муниципальной гарантии, обязан уведомить об этом бенефициара и принципала. </w:t>
      </w:r>
      <w:proofErr w:type="gramStart"/>
      <w:r w:rsidRPr="008D0DEC">
        <w:rPr>
          <w:szCs w:val="28"/>
        </w:rPr>
        <w:t>Бенефициар и принципал, которым стало известно о наступлении обстоятельств, влекущих отзыв или прекращение муниципальной гарантии, обязаны уведомить об этом гаранта</w:t>
      </w:r>
      <w:r w:rsidRPr="008D0DEC">
        <w:rPr>
          <w:spacing w:val="-5"/>
          <w:szCs w:val="28"/>
        </w:rPr>
        <w:t>.</w:t>
      </w:r>
      <w:proofErr w:type="gramEnd"/>
    </w:p>
    <w:p w:rsidR="00BE72EC" w:rsidRPr="008D0DEC" w:rsidRDefault="00BE72EC" w:rsidP="00610927">
      <w:pPr>
        <w:pStyle w:val="a5"/>
        <w:tabs>
          <w:tab w:val="num" w:pos="0"/>
          <w:tab w:val="left" w:pos="709"/>
        </w:tabs>
        <w:ind w:firstLine="709"/>
        <w:jc w:val="both"/>
        <w:rPr>
          <w:b w:val="0"/>
          <w:szCs w:val="28"/>
        </w:rPr>
      </w:pPr>
    </w:p>
    <w:p w:rsidR="00BE72EC" w:rsidRPr="008D0DEC" w:rsidRDefault="00F238C7" w:rsidP="00F238C7">
      <w:pPr>
        <w:pStyle w:val="af4"/>
        <w:widowControl w:val="0"/>
        <w:tabs>
          <w:tab w:val="left" w:pos="709"/>
          <w:tab w:val="left" w:pos="3902"/>
        </w:tabs>
        <w:autoSpaceDE w:val="0"/>
        <w:autoSpaceDN w:val="0"/>
        <w:ind w:left="709" w:firstLine="0"/>
        <w:contextualSpacing w:val="0"/>
        <w:jc w:val="center"/>
        <w:rPr>
          <w:szCs w:val="28"/>
        </w:rPr>
      </w:pPr>
      <w:r>
        <w:rPr>
          <w:szCs w:val="28"/>
        </w:rPr>
        <w:t xml:space="preserve">3. </w:t>
      </w:r>
      <w:r w:rsidR="00BE72EC" w:rsidRPr="008D0DEC">
        <w:rPr>
          <w:szCs w:val="28"/>
        </w:rPr>
        <w:t>Порядок предоставления гарантий</w:t>
      </w:r>
    </w:p>
    <w:p w:rsidR="00BE72EC" w:rsidRPr="008D0DEC" w:rsidRDefault="00BE72EC" w:rsidP="00610927">
      <w:pPr>
        <w:pStyle w:val="a5"/>
        <w:tabs>
          <w:tab w:val="num" w:pos="0"/>
          <w:tab w:val="left" w:pos="709"/>
        </w:tabs>
        <w:ind w:firstLine="709"/>
        <w:jc w:val="both"/>
        <w:rPr>
          <w:b w:val="0"/>
          <w:szCs w:val="28"/>
        </w:rPr>
      </w:pPr>
    </w:p>
    <w:p w:rsidR="00BE72EC" w:rsidRPr="008D0DEC" w:rsidRDefault="00BE72EC" w:rsidP="00610927">
      <w:pPr>
        <w:pStyle w:val="af4"/>
        <w:widowControl w:val="0"/>
        <w:numPr>
          <w:ilvl w:val="1"/>
          <w:numId w:val="16"/>
        </w:numPr>
        <w:tabs>
          <w:tab w:val="clear" w:pos="360"/>
          <w:tab w:val="num" w:pos="0"/>
          <w:tab w:val="left" w:pos="709"/>
        </w:tabs>
        <w:autoSpaceDE w:val="0"/>
        <w:autoSpaceDN w:val="0"/>
        <w:ind w:left="0"/>
        <w:contextualSpacing w:val="0"/>
        <w:rPr>
          <w:szCs w:val="28"/>
        </w:rPr>
      </w:pPr>
      <w:r w:rsidRPr="008D0DEC">
        <w:rPr>
          <w:szCs w:val="28"/>
        </w:rPr>
        <w:t>3.1. Юридическое лицо, индивидуальные предприниматели, заинтересованные в получении гарантии, направляют в Администрацию муниципального образования "</w:t>
      </w:r>
      <w:proofErr w:type="spellStart"/>
      <w:r w:rsidRPr="008D0DEC">
        <w:rPr>
          <w:szCs w:val="28"/>
        </w:rPr>
        <w:t>Сычевский</w:t>
      </w:r>
      <w:proofErr w:type="spellEnd"/>
      <w:r w:rsidRPr="008D0DEC">
        <w:rPr>
          <w:szCs w:val="28"/>
        </w:rPr>
        <w:t xml:space="preserve"> муниципальный округ" Смоленской области письменное заявление с указанием существ основного обязательства, </w:t>
      </w:r>
      <w:r w:rsidRPr="008D0DEC">
        <w:rPr>
          <w:szCs w:val="28"/>
        </w:rPr>
        <w:lastRenderedPageBreak/>
        <w:t>обеспечиваемого гарантией, экономического обоснования целесообразности предоставления гарантии, суммы и срока гарантии, способа обеспечения исполнения обязательств перед гарантом.</w:t>
      </w:r>
    </w:p>
    <w:p w:rsidR="00BE72EC" w:rsidRPr="008D0DEC" w:rsidRDefault="00BE72EC" w:rsidP="00610927">
      <w:pPr>
        <w:pStyle w:val="ConsPlusNormal"/>
        <w:tabs>
          <w:tab w:val="num" w:pos="0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DEC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гарантии, а </w:t>
      </w:r>
      <w:proofErr w:type="spellStart"/>
      <w:r w:rsidRPr="008D0DEC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8D0DEC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8D0DEC">
        <w:rPr>
          <w:rFonts w:ascii="Times New Roman" w:hAnsi="Times New Roman" w:cs="Times New Roman"/>
          <w:sz w:val="28"/>
          <w:szCs w:val="28"/>
        </w:rPr>
        <w:t>кжe</w:t>
      </w:r>
      <w:proofErr w:type="spellEnd"/>
      <w:r w:rsidRPr="008D0DEC">
        <w:rPr>
          <w:rFonts w:ascii="Times New Roman" w:hAnsi="Times New Roman" w:cs="Times New Roman"/>
          <w:sz w:val="28"/>
          <w:szCs w:val="28"/>
        </w:rPr>
        <w:t xml:space="preserve"> заключение договора о предоставлении муниципальной гарантии осуществляется после представления принципалом и (или) бенефициаром в Администрацию муниципального образования «</w:t>
      </w:r>
      <w:proofErr w:type="spellStart"/>
      <w:r w:rsidRPr="008D0DEC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8D0DEC">
        <w:rPr>
          <w:rFonts w:ascii="Times New Roman" w:hAnsi="Times New Roman" w:cs="Times New Roman"/>
          <w:sz w:val="28"/>
          <w:szCs w:val="28"/>
        </w:rPr>
        <w:t xml:space="preserve"> муниципальный округ»  Смоленской области полного комплекта документов по перечню согласно приложению № 1 к настоящему Порядку.</w:t>
      </w:r>
    </w:p>
    <w:p w:rsidR="00BE72EC" w:rsidRPr="008D0DEC" w:rsidRDefault="00BE72EC" w:rsidP="00610927">
      <w:pPr>
        <w:pStyle w:val="ConsPlusNormal"/>
        <w:tabs>
          <w:tab w:val="num" w:pos="0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DEC">
        <w:rPr>
          <w:rFonts w:ascii="Times New Roman" w:hAnsi="Times New Roman" w:cs="Times New Roman"/>
          <w:sz w:val="28"/>
          <w:szCs w:val="28"/>
        </w:rPr>
        <w:t xml:space="preserve">В случае предоставления принципалом обеспечения исполнения обязательств по удовлетворению регрессного требования в связи </w:t>
      </w:r>
      <w:r w:rsidR="00F238C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8D0DEC">
        <w:rPr>
          <w:rFonts w:ascii="Times New Roman" w:hAnsi="Times New Roman" w:cs="Times New Roman"/>
          <w:sz w:val="28"/>
          <w:szCs w:val="28"/>
        </w:rPr>
        <w:t>с исполнением гарантии принципалом дополнительно представляется полный пакет документов по перечню согласно приложению № 2 к настоящему Порядку.</w:t>
      </w:r>
    </w:p>
    <w:p w:rsidR="00BE72EC" w:rsidRPr="008D0DEC" w:rsidRDefault="00BE72EC" w:rsidP="00610927">
      <w:pPr>
        <w:tabs>
          <w:tab w:val="num" w:pos="0"/>
          <w:tab w:val="left" w:pos="709"/>
        </w:tabs>
        <w:ind w:firstLine="709"/>
        <w:jc w:val="both"/>
        <w:rPr>
          <w:sz w:val="28"/>
          <w:szCs w:val="28"/>
        </w:rPr>
      </w:pPr>
      <w:r w:rsidRPr="008D0DEC">
        <w:rPr>
          <w:w w:val="105"/>
          <w:sz w:val="28"/>
          <w:szCs w:val="28"/>
        </w:rPr>
        <w:t xml:space="preserve">3.2. </w:t>
      </w:r>
      <w:proofErr w:type="gramStart"/>
      <w:r w:rsidRPr="008D0DEC">
        <w:rPr>
          <w:w w:val="105"/>
          <w:sz w:val="28"/>
          <w:szCs w:val="28"/>
        </w:rPr>
        <w:t>Анализ финансового состояния принципала, проверка достаточности, надежности и ликвидности обеспечения, предоставляемого в соответствии с абзацем третьим пункта 1.1 статьи 115.2 Бюджетного кодекса Российской Федерации, при предоставлении муниципальной гарантии, а также мониторинг финансового состояния принципала, контроль за достаточностью, надежностью и ликвидностью предоставленного обеспечения после предоставления муниципальной гарантии осуществляются Финансовым управлением Администрации муниципального образования "</w:t>
      </w:r>
      <w:proofErr w:type="spellStart"/>
      <w:r w:rsidRPr="008D0DEC">
        <w:rPr>
          <w:w w:val="105"/>
          <w:sz w:val="28"/>
          <w:szCs w:val="28"/>
        </w:rPr>
        <w:t>Сычевский</w:t>
      </w:r>
      <w:proofErr w:type="spellEnd"/>
      <w:r w:rsidRPr="008D0DEC">
        <w:rPr>
          <w:w w:val="105"/>
          <w:sz w:val="28"/>
          <w:szCs w:val="28"/>
        </w:rPr>
        <w:t xml:space="preserve"> муниципальный округ" Смоленской области в течение 30</w:t>
      </w:r>
      <w:proofErr w:type="gramEnd"/>
      <w:r w:rsidRPr="008D0DEC">
        <w:rPr>
          <w:w w:val="105"/>
          <w:sz w:val="28"/>
          <w:szCs w:val="28"/>
        </w:rPr>
        <w:t xml:space="preserve"> дней со дня поступления документов.</w:t>
      </w:r>
    </w:p>
    <w:p w:rsidR="00BE72EC" w:rsidRPr="008D0DEC" w:rsidRDefault="00BE72EC" w:rsidP="00610927">
      <w:pPr>
        <w:pStyle w:val="a5"/>
        <w:tabs>
          <w:tab w:val="num" w:pos="0"/>
          <w:tab w:val="left" w:pos="709"/>
        </w:tabs>
        <w:ind w:firstLine="709"/>
        <w:jc w:val="both"/>
        <w:rPr>
          <w:b w:val="0"/>
          <w:szCs w:val="28"/>
        </w:rPr>
      </w:pPr>
      <w:r w:rsidRPr="008D0DEC">
        <w:rPr>
          <w:b w:val="0"/>
          <w:w w:val="105"/>
          <w:szCs w:val="28"/>
        </w:rPr>
        <w:t>По результатам проведенного анализа Финансовое управление Администрации муниципального образования "</w:t>
      </w:r>
      <w:proofErr w:type="spellStart"/>
      <w:r w:rsidRPr="008D0DEC">
        <w:rPr>
          <w:b w:val="0"/>
          <w:w w:val="105"/>
          <w:szCs w:val="28"/>
        </w:rPr>
        <w:t>Сычевский</w:t>
      </w:r>
      <w:proofErr w:type="spellEnd"/>
      <w:r w:rsidRPr="008D0DEC">
        <w:rPr>
          <w:b w:val="0"/>
          <w:w w:val="105"/>
          <w:szCs w:val="28"/>
        </w:rPr>
        <w:t xml:space="preserve"> муниципальный округ" Смоленской области подготавливает заключение о целесообразности предоставления гарантии и направляет для принятия решения Главе муниципального образования "</w:t>
      </w:r>
      <w:proofErr w:type="spellStart"/>
      <w:r w:rsidRPr="008D0DEC">
        <w:rPr>
          <w:b w:val="0"/>
          <w:w w:val="105"/>
          <w:szCs w:val="28"/>
        </w:rPr>
        <w:t>Сычевский</w:t>
      </w:r>
      <w:proofErr w:type="spellEnd"/>
      <w:r w:rsidRPr="008D0DEC">
        <w:rPr>
          <w:b w:val="0"/>
          <w:w w:val="105"/>
          <w:szCs w:val="28"/>
        </w:rPr>
        <w:t xml:space="preserve"> муниципальный округ" Смоленской области.</w:t>
      </w:r>
    </w:p>
    <w:p w:rsidR="00BE72EC" w:rsidRPr="008D0DEC" w:rsidRDefault="00BE72EC" w:rsidP="00610927">
      <w:pPr>
        <w:pStyle w:val="af4"/>
        <w:widowControl w:val="0"/>
        <w:numPr>
          <w:ilvl w:val="1"/>
          <w:numId w:val="16"/>
        </w:numPr>
        <w:tabs>
          <w:tab w:val="clear" w:pos="360"/>
          <w:tab w:val="num" w:pos="0"/>
          <w:tab w:val="left" w:pos="709"/>
        </w:tabs>
        <w:autoSpaceDE w:val="0"/>
        <w:autoSpaceDN w:val="0"/>
        <w:ind w:left="0"/>
        <w:contextualSpacing w:val="0"/>
        <w:rPr>
          <w:szCs w:val="28"/>
        </w:rPr>
      </w:pPr>
      <w:r w:rsidRPr="008D0DEC">
        <w:rPr>
          <w:w w:val="105"/>
          <w:szCs w:val="28"/>
        </w:rPr>
        <w:t>3.3. Финансовое управление Администрации муниципального образования "</w:t>
      </w:r>
      <w:proofErr w:type="spellStart"/>
      <w:r w:rsidRPr="008D0DEC">
        <w:rPr>
          <w:w w:val="105"/>
          <w:szCs w:val="28"/>
        </w:rPr>
        <w:t>Сычевский</w:t>
      </w:r>
      <w:proofErr w:type="spellEnd"/>
      <w:r w:rsidRPr="008D0DEC">
        <w:rPr>
          <w:w w:val="105"/>
          <w:szCs w:val="28"/>
        </w:rPr>
        <w:t xml:space="preserve"> муниципальный округ" Смоленской области вправе запрашивать у претендента дополнительную информацию и документы, необходимые для рассмотрения вопроса о предоставлении гарантии.</w:t>
      </w:r>
    </w:p>
    <w:p w:rsidR="00BE72EC" w:rsidRPr="008D0DEC" w:rsidRDefault="00BE72EC" w:rsidP="00610927">
      <w:pPr>
        <w:pStyle w:val="af4"/>
        <w:widowControl w:val="0"/>
        <w:numPr>
          <w:ilvl w:val="1"/>
          <w:numId w:val="16"/>
        </w:numPr>
        <w:tabs>
          <w:tab w:val="clear" w:pos="360"/>
          <w:tab w:val="num" w:pos="0"/>
          <w:tab w:val="left" w:pos="709"/>
        </w:tabs>
        <w:autoSpaceDE w:val="0"/>
        <w:autoSpaceDN w:val="0"/>
        <w:ind w:left="0"/>
        <w:contextualSpacing w:val="0"/>
        <w:rPr>
          <w:szCs w:val="28"/>
        </w:rPr>
      </w:pPr>
      <w:r w:rsidRPr="008D0DEC">
        <w:rPr>
          <w:szCs w:val="28"/>
        </w:rPr>
        <w:t>3.4. Финансовое управление Администрации муниципального образования "</w:t>
      </w:r>
      <w:proofErr w:type="spellStart"/>
      <w:r w:rsidRPr="008D0DEC">
        <w:rPr>
          <w:szCs w:val="28"/>
        </w:rPr>
        <w:t>Сычевский</w:t>
      </w:r>
      <w:proofErr w:type="spellEnd"/>
      <w:r w:rsidRPr="008D0DEC">
        <w:rPr>
          <w:szCs w:val="28"/>
        </w:rPr>
        <w:t xml:space="preserve"> муниципальный округ" Смоленской области возвращает документы в случае, если </w:t>
      </w:r>
      <w:r w:rsidRPr="008D0DEC">
        <w:rPr>
          <w:spacing w:val="-2"/>
          <w:szCs w:val="28"/>
        </w:rPr>
        <w:t>претендент:</w:t>
      </w:r>
    </w:p>
    <w:p w:rsidR="00BE72EC" w:rsidRPr="008D0DEC" w:rsidRDefault="00BE72EC" w:rsidP="00610927">
      <w:pPr>
        <w:pStyle w:val="af4"/>
        <w:widowControl w:val="0"/>
        <w:numPr>
          <w:ilvl w:val="0"/>
          <w:numId w:val="5"/>
        </w:numPr>
        <w:tabs>
          <w:tab w:val="num" w:pos="0"/>
          <w:tab w:val="left" w:pos="709"/>
          <w:tab w:val="left" w:pos="1199"/>
        </w:tabs>
        <w:autoSpaceDE w:val="0"/>
        <w:autoSpaceDN w:val="0"/>
        <w:ind w:left="0" w:firstLine="709"/>
        <w:contextualSpacing w:val="0"/>
        <w:rPr>
          <w:szCs w:val="28"/>
        </w:rPr>
      </w:pPr>
      <w:proofErr w:type="gramStart"/>
      <w:r w:rsidRPr="008D0DEC">
        <w:rPr>
          <w:szCs w:val="28"/>
        </w:rPr>
        <w:t>предоставил необходимые документы</w:t>
      </w:r>
      <w:proofErr w:type="gramEnd"/>
      <w:r w:rsidRPr="008D0DEC">
        <w:rPr>
          <w:szCs w:val="28"/>
        </w:rPr>
        <w:t xml:space="preserve"> не в полном </w:t>
      </w:r>
      <w:r w:rsidRPr="008D0DEC">
        <w:rPr>
          <w:spacing w:val="-2"/>
          <w:szCs w:val="28"/>
        </w:rPr>
        <w:t>объеме;</w:t>
      </w:r>
    </w:p>
    <w:p w:rsidR="00BE72EC" w:rsidRPr="008D0DEC" w:rsidRDefault="00BE72EC" w:rsidP="00610927">
      <w:pPr>
        <w:pStyle w:val="af4"/>
        <w:widowControl w:val="0"/>
        <w:numPr>
          <w:ilvl w:val="0"/>
          <w:numId w:val="5"/>
        </w:numPr>
        <w:tabs>
          <w:tab w:val="num" w:pos="0"/>
          <w:tab w:val="left" w:pos="709"/>
          <w:tab w:val="left" w:pos="1201"/>
        </w:tabs>
        <w:autoSpaceDE w:val="0"/>
        <w:autoSpaceDN w:val="0"/>
        <w:ind w:left="0" w:firstLine="709"/>
        <w:contextualSpacing w:val="0"/>
        <w:rPr>
          <w:szCs w:val="28"/>
        </w:rPr>
      </w:pPr>
      <w:r w:rsidRPr="008D0DEC">
        <w:rPr>
          <w:szCs w:val="28"/>
        </w:rPr>
        <w:t xml:space="preserve">сообщил о себе ложные </w:t>
      </w:r>
      <w:r w:rsidRPr="008D0DEC">
        <w:rPr>
          <w:spacing w:val="-2"/>
          <w:szCs w:val="28"/>
        </w:rPr>
        <w:t>сведения;</w:t>
      </w:r>
    </w:p>
    <w:p w:rsidR="00BE72EC" w:rsidRPr="008D0DEC" w:rsidRDefault="00BE72EC" w:rsidP="00610927">
      <w:pPr>
        <w:pStyle w:val="af4"/>
        <w:widowControl w:val="0"/>
        <w:numPr>
          <w:ilvl w:val="0"/>
          <w:numId w:val="5"/>
        </w:numPr>
        <w:tabs>
          <w:tab w:val="num" w:pos="0"/>
          <w:tab w:val="left" w:pos="709"/>
          <w:tab w:val="left" w:pos="1199"/>
        </w:tabs>
        <w:autoSpaceDE w:val="0"/>
        <w:autoSpaceDN w:val="0"/>
        <w:ind w:left="0" w:firstLine="709"/>
        <w:contextualSpacing w:val="0"/>
        <w:rPr>
          <w:szCs w:val="28"/>
        </w:rPr>
      </w:pPr>
      <w:r w:rsidRPr="008D0DEC">
        <w:rPr>
          <w:szCs w:val="28"/>
        </w:rPr>
        <w:t xml:space="preserve">находится в процессе реорганизации, ликвидации или </w:t>
      </w:r>
      <w:r w:rsidRPr="008D0DEC">
        <w:rPr>
          <w:spacing w:val="-2"/>
          <w:szCs w:val="28"/>
        </w:rPr>
        <w:t>банкротства;</w:t>
      </w:r>
    </w:p>
    <w:p w:rsidR="00BE72EC" w:rsidRPr="008D0DEC" w:rsidRDefault="00BE72EC" w:rsidP="00610927">
      <w:pPr>
        <w:pStyle w:val="af4"/>
        <w:widowControl w:val="0"/>
        <w:numPr>
          <w:ilvl w:val="0"/>
          <w:numId w:val="5"/>
        </w:numPr>
        <w:tabs>
          <w:tab w:val="num" w:pos="0"/>
          <w:tab w:val="left" w:pos="709"/>
          <w:tab w:val="left" w:pos="1256"/>
        </w:tabs>
        <w:autoSpaceDE w:val="0"/>
        <w:autoSpaceDN w:val="0"/>
        <w:ind w:left="0" w:firstLine="709"/>
        <w:contextualSpacing w:val="0"/>
        <w:rPr>
          <w:szCs w:val="28"/>
        </w:rPr>
      </w:pPr>
      <w:r w:rsidRPr="008D0DEC">
        <w:rPr>
          <w:w w:val="105"/>
          <w:szCs w:val="28"/>
        </w:rPr>
        <w:t>имеет просроченную задолженность по денежным обязательствам перед бюджетом муниципального образования «</w:t>
      </w:r>
      <w:proofErr w:type="spellStart"/>
      <w:r w:rsidRPr="008D0DEC">
        <w:rPr>
          <w:w w:val="105"/>
          <w:szCs w:val="28"/>
        </w:rPr>
        <w:t>Сычевский</w:t>
      </w:r>
      <w:proofErr w:type="spellEnd"/>
      <w:r w:rsidRPr="008D0DEC">
        <w:rPr>
          <w:w w:val="105"/>
          <w:szCs w:val="28"/>
        </w:rPr>
        <w:t xml:space="preserve"> муниципальный округ» Смоленской области, по обязательным платежам</w:t>
      </w:r>
      <w:r w:rsidR="00103A1E">
        <w:rPr>
          <w:w w:val="105"/>
          <w:szCs w:val="28"/>
        </w:rPr>
        <w:t xml:space="preserve">               </w:t>
      </w:r>
      <w:r w:rsidRPr="008D0DEC">
        <w:rPr>
          <w:w w:val="105"/>
          <w:szCs w:val="28"/>
        </w:rPr>
        <w:t xml:space="preserve"> </w:t>
      </w:r>
      <w:r w:rsidRPr="008D0DEC">
        <w:rPr>
          <w:w w:val="105"/>
          <w:szCs w:val="28"/>
        </w:rPr>
        <w:lastRenderedPageBreak/>
        <w:t>в бюджетную систему Российской Федерации и государственные внебюджетные фонды, а также неурегулированные обязательства перед бюджетом, в том числе по гарантиям, ранее предоставленным муниципальным образованием "</w:t>
      </w:r>
      <w:proofErr w:type="spellStart"/>
      <w:r w:rsidRPr="008D0DEC">
        <w:rPr>
          <w:w w:val="105"/>
          <w:szCs w:val="28"/>
        </w:rPr>
        <w:t>Сычевский</w:t>
      </w:r>
      <w:proofErr w:type="spellEnd"/>
      <w:r w:rsidRPr="008D0DEC">
        <w:rPr>
          <w:w w:val="105"/>
          <w:szCs w:val="28"/>
        </w:rPr>
        <w:t xml:space="preserve"> муниципальный округ" Смоленской </w:t>
      </w:r>
      <w:r w:rsidRPr="008D0DEC">
        <w:rPr>
          <w:spacing w:val="-2"/>
          <w:w w:val="105"/>
          <w:szCs w:val="28"/>
        </w:rPr>
        <w:t>области;</w:t>
      </w:r>
    </w:p>
    <w:p w:rsidR="00BE72EC" w:rsidRPr="008D0DEC" w:rsidRDefault="00BE72EC" w:rsidP="00610927">
      <w:pPr>
        <w:pStyle w:val="af4"/>
        <w:widowControl w:val="0"/>
        <w:numPr>
          <w:ilvl w:val="0"/>
          <w:numId w:val="5"/>
        </w:numPr>
        <w:tabs>
          <w:tab w:val="num" w:pos="0"/>
          <w:tab w:val="left" w:pos="709"/>
        </w:tabs>
        <w:autoSpaceDE w:val="0"/>
        <w:autoSpaceDN w:val="0"/>
        <w:ind w:left="0" w:firstLine="709"/>
        <w:contextualSpacing w:val="0"/>
        <w:rPr>
          <w:szCs w:val="28"/>
        </w:rPr>
      </w:pPr>
      <w:r w:rsidRPr="008D0DEC">
        <w:rPr>
          <w:w w:val="105"/>
          <w:szCs w:val="28"/>
        </w:rPr>
        <w:t>не предоставил обеспечение исполнения обязательств по удовлетворению регрессного требования гаранта  связи с исполнением в полном объеме или в какой-либо части гарантии</w:t>
      </w:r>
      <w:r w:rsidRPr="008D0DEC">
        <w:rPr>
          <w:spacing w:val="-2"/>
          <w:w w:val="110"/>
          <w:szCs w:val="28"/>
        </w:rPr>
        <w:t>.</w:t>
      </w:r>
    </w:p>
    <w:p w:rsidR="00BE72EC" w:rsidRPr="008D0DEC" w:rsidRDefault="00BE72EC" w:rsidP="00610927">
      <w:pPr>
        <w:pStyle w:val="af4"/>
        <w:widowControl w:val="0"/>
        <w:numPr>
          <w:ilvl w:val="1"/>
          <w:numId w:val="16"/>
        </w:numPr>
        <w:tabs>
          <w:tab w:val="clear" w:pos="360"/>
          <w:tab w:val="num" w:pos="0"/>
          <w:tab w:val="left" w:pos="709"/>
        </w:tabs>
        <w:autoSpaceDE w:val="0"/>
        <w:autoSpaceDN w:val="0"/>
        <w:ind w:left="0"/>
        <w:contextualSpacing w:val="0"/>
        <w:rPr>
          <w:szCs w:val="28"/>
        </w:rPr>
      </w:pPr>
      <w:r w:rsidRPr="008D0DEC">
        <w:rPr>
          <w:szCs w:val="28"/>
        </w:rPr>
        <w:t>3.5. Решение о предоставлении гарантии принимается в форме правового акта Администрации муниципального образования "</w:t>
      </w:r>
      <w:proofErr w:type="spellStart"/>
      <w:r w:rsidRPr="008D0DEC">
        <w:rPr>
          <w:szCs w:val="28"/>
        </w:rPr>
        <w:t>Сычевский</w:t>
      </w:r>
      <w:proofErr w:type="spellEnd"/>
      <w:r w:rsidRPr="008D0DEC">
        <w:rPr>
          <w:szCs w:val="28"/>
        </w:rPr>
        <w:t xml:space="preserve"> муниципальный округ» Смоленской области</w:t>
      </w:r>
      <w:r w:rsidRPr="008D0DEC">
        <w:rPr>
          <w:spacing w:val="-2"/>
          <w:w w:val="110"/>
          <w:szCs w:val="28"/>
        </w:rPr>
        <w:t>.</w:t>
      </w:r>
    </w:p>
    <w:p w:rsidR="00BE72EC" w:rsidRPr="008D0DEC" w:rsidRDefault="00BE72EC" w:rsidP="00610927">
      <w:pPr>
        <w:pStyle w:val="af4"/>
        <w:widowControl w:val="0"/>
        <w:numPr>
          <w:ilvl w:val="1"/>
          <w:numId w:val="16"/>
        </w:numPr>
        <w:tabs>
          <w:tab w:val="clear" w:pos="360"/>
          <w:tab w:val="num" w:pos="0"/>
          <w:tab w:val="left" w:pos="709"/>
        </w:tabs>
        <w:autoSpaceDE w:val="0"/>
        <w:autoSpaceDN w:val="0"/>
        <w:ind w:left="0"/>
        <w:contextualSpacing w:val="0"/>
        <w:rPr>
          <w:szCs w:val="28"/>
        </w:rPr>
      </w:pPr>
      <w:r w:rsidRPr="008D0DEC">
        <w:rPr>
          <w:szCs w:val="28"/>
        </w:rPr>
        <w:t>3.6. Договор о предоставлении гарантии вступает в силу со дня вступления в силу обязательства принципала перед бенефициаром.</w:t>
      </w:r>
    </w:p>
    <w:p w:rsidR="00BE72EC" w:rsidRPr="008D0DEC" w:rsidRDefault="00BE72EC" w:rsidP="00610927">
      <w:pPr>
        <w:pStyle w:val="af4"/>
        <w:widowControl w:val="0"/>
        <w:numPr>
          <w:ilvl w:val="1"/>
          <w:numId w:val="16"/>
        </w:numPr>
        <w:tabs>
          <w:tab w:val="clear" w:pos="360"/>
          <w:tab w:val="num" w:pos="0"/>
          <w:tab w:val="left" w:pos="709"/>
        </w:tabs>
        <w:autoSpaceDE w:val="0"/>
        <w:autoSpaceDN w:val="0"/>
        <w:ind w:left="0"/>
        <w:contextualSpacing w:val="0"/>
        <w:rPr>
          <w:szCs w:val="28"/>
        </w:rPr>
      </w:pPr>
      <w:r w:rsidRPr="008D0DEC">
        <w:rPr>
          <w:w w:val="105"/>
          <w:szCs w:val="28"/>
        </w:rPr>
        <w:t>3.7. Предоставление муниципальной гарантии в обеспечение исполнения обязательств, по которым бенефициаром является неопределенный круг лиц, осуществляется с особенностями, установленными ниже:</w:t>
      </w:r>
    </w:p>
    <w:p w:rsidR="00BE72EC" w:rsidRPr="008D0DEC" w:rsidRDefault="00BE72EC" w:rsidP="00610927">
      <w:pPr>
        <w:pStyle w:val="af4"/>
        <w:widowControl w:val="0"/>
        <w:numPr>
          <w:ilvl w:val="0"/>
          <w:numId w:val="4"/>
        </w:numPr>
        <w:tabs>
          <w:tab w:val="num" w:pos="0"/>
          <w:tab w:val="left" w:pos="709"/>
          <w:tab w:val="left" w:pos="1350"/>
        </w:tabs>
        <w:autoSpaceDE w:val="0"/>
        <w:autoSpaceDN w:val="0"/>
        <w:ind w:left="0" w:firstLine="709"/>
        <w:contextualSpacing w:val="0"/>
        <w:rPr>
          <w:szCs w:val="28"/>
        </w:rPr>
      </w:pPr>
      <w:r w:rsidRPr="008D0DEC">
        <w:rPr>
          <w:szCs w:val="28"/>
        </w:rPr>
        <w:t>договор о предоставлении муниципальной гарантии в обеспечение исполнения обязательств, по которым бенефициарами является неопределенный круг лиц, заключается с принципалом, который выступает поручителем (держателем) такой гарантии;</w:t>
      </w:r>
    </w:p>
    <w:p w:rsidR="00BE72EC" w:rsidRPr="008D0DEC" w:rsidRDefault="00BE72EC" w:rsidP="00610927">
      <w:pPr>
        <w:pStyle w:val="af4"/>
        <w:widowControl w:val="0"/>
        <w:numPr>
          <w:ilvl w:val="0"/>
          <w:numId w:val="4"/>
        </w:numPr>
        <w:tabs>
          <w:tab w:val="num" w:pos="0"/>
          <w:tab w:val="left" w:pos="709"/>
          <w:tab w:val="left" w:pos="1242"/>
        </w:tabs>
        <w:autoSpaceDE w:val="0"/>
        <w:autoSpaceDN w:val="0"/>
        <w:ind w:left="0" w:firstLine="709"/>
        <w:contextualSpacing w:val="0"/>
        <w:rPr>
          <w:szCs w:val="28"/>
        </w:rPr>
      </w:pPr>
      <w:r w:rsidRPr="008D0DEC">
        <w:rPr>
          <w:szCs w:val="28"/>
        </w:rPr>
        <w:t>удержание принципалом муниципальной гарантии в случае прекращения обязательств гаранта по ней не сохраняет за принципалом или бенефициарами каких-либо прав по гарантии;</w:t>
      </w:r>
    </w:p>
    <w:p w:rsidR="00BE72EC" w:rsidRPr="008D0DEC" w:rsidRDefault="00BE72EC" w:rsidP="00610927">
      <w:pPr>
        <w:tabs>
          <w:tab w:val="num" w:pos="0"/>
          <w:tab w:val="left" w:pos="709"/>
        </w:tabs>
        <w:ind w:firstLine="709"/>
        <w:jc w:val="both"/>
        <w:rPr>
          <w:sz w:val="28"/>
          <w:szCs w:val="28"/>
        </w:rPr>
      </w:pPr>
      <w:r w:rsidRPr="008D0DEC">
        <w:rPr>
          <w:sz w:val="28"/>
          <w:szCs w:val="28"/>
        </w:rPr>
        <w:t xml:space="preserve">3) </w:t>
      </w:r>
      <w:r w:rsidRPr="008D0DEC">
        <w:rPr>
          <w:w w:val="105"/>
          <w:sz w:val="28"/>
          <w:szCs w:val="28"/>
        </w:rPr>
        <w:t>к муниципальным гарантиям, предоставляемым в обеспечение исполнения обязательств, по которым бенефициарами является неопределенный круг лиц, применяются нормы статьи 115 Бюджетного кодекса Российской Федерации, если иное не вытекает из особенностей и существа данного вида гарантий.</w:t>
      </w:r>
    </w:p>
    <w:p w:rsidR="00BE72EC" w:rsidRPr="008D0DEC" w:rsidRDefault="00BE72EC" w:rsidP="00610927">
      <w:pPr>
        <w:pStyle w:val="a5"/>
        <w:tabs>
          <w:tab w:val="num" w:pos="0"/>
          <w:tab w:val="left" w:pos="709"/>
        </w:tabs>
        <w:ind w:firstLine="709"/>
        <w:jc w:val="both"/>
        <w:rPr>
          <w:b w:val="0"/>
          <w:szCs w:val="28"/>
        </w:rPr>
      </w:pPr>
    </w:p>
    <w:p w:rsidR="00BE72EC" w:rsidRPr="008D0DEC" w:rsidRDefault="00BE72EC" w:rsidP="00F238C7">
      <w:pPr>
        <w:tabs>
          <w:tab w:val="num" w:pos="0"/>
          <w:tab w:val="left" w:pos="709"/>
          <w:tab w:val="left" w:pos="3131"/>
        </w:tabs>
        <w:ind w:firstLine="709"/>
        <w:jc w:val="center"/>
        <w:rPr>
          <w:sz w:val="28"/>
          <w:szCs w:val="28"/>
        </w:rPr>
      </w:pPr>
      <w:r w:rsidRPr="008D0DEC">
        <w:rPr>
          <w:sz w:val="28"/>
          <w:szCs w:val="28"/>
        </w:rPr>
        <w:t xml:space="preserve">4. Учет и контроль предоставленных </w:t>
      </w:r>
      <w:r w:rsidRPr="008D0DEC">
        <w:rPr>
          <w:spacing w:val="-2"/>
          <w:sz w:val="28"/>
          <w:szCs w:val="28"/>
        </w:rPr>
        <w:t>гарантий</w:t>
      </w:r>
    </w:p>
    <w:p w:rsidR="00BE72EC" w:rsidRPr="008D0DEC" w:rsidRDefault="00BE72EC" w:rsidP="00610927">
      <w:pPr>
        <w:pStyle w:val="a5"/>
        <w:tabs>
          <w:tab w:val="num" w:pos="0"/>
          <w:tab w:val="left" w:pos="709"/>
        </w:tabs>
        <w:ind w:firstLine="709"/>
        <w:jc w:val="both"/>
        <w:rPr>
          <w:b w:val="0"/>
          <w:szCs w:val="28"/>
        </w:rPr>
      </w:pPr>
    </w:p>
    <w:p w:rsidR="00BE72EC" w:rsidRPr="008D0DEC" w:rsidRDefault="00BE72EC" w:rsidP="00610927">
      <w:pPr>
        <w:pStyle w:val="af4"/>
        <w:widowControl w:val="0"/>
        <w:numPr>
          <w:ilvl w:val="1"/>
          <w:numId w:val="16"/>
        </w:numPr>
        <w:tabs>
          <w:tab w:val="clear" w:pos="360"/>
          <w:tab w:val="num" w:pos="0"/>
          <w:tab w:val="left" w:pos="709"/>
        </w:tabs>
        <w:autoSpaceDE w:val="0"/>
        <w:autoSpaceDN w:val="0"/>
        <w:ind w:left="0"/>
        <w:contextualSpacing w:val="0"/>
        <w:rPr>
          <w:szCs w:val="28"/>
        </w:rPr>
      </w:pPr>
      <w:r w:rsidRPr="008D0DEC">
        <w:rPr>
          <w:w w:val="105"/>
          <w:szCs w:val="28"/>
        </w:rPr>
        <w:t>4.1. Обязательства, вытекающие из муниципальной гарантии, включаются в состав муниципального долга.</w:t>
      </w:r>
    </w:p>
    <w:p w:rsidR="00BE72EC" w:rsidRPr="008D0DEC" w:rsidRDefault="00BE72EC" w:rsidP="00610927">
      <w:pPr>
        <w:pStyle w:val="a5"/>
        <w:tabs>
          <w:tab w:val="num" w:pos="0"/>
          <w:tab w:val="left" w:pos="709"/>
        </w:tabs>
        <w:ind w:firstLine="709"/>
        <w:jc w:val="both"/>
        <w:rPr>
          <w:b w:val="0"/>
          <w:szCs w:val="28"/>
        </w:rPr>
      </w:pPr>
      <w:r w:rsidRPr="008D0DEC">
        <w:rPr>
          <w:b w:val="0"/>
          <w:szCs w:val="28"/>
        </w:rPr>
        <w:t>Предоставление и исполнение муниципальной гарантии подлежит отражению в муниципальной долговой книге.</w:t>
      </w:r>
    </w:p>
    <w:p w:rsidR="00BE72EC" w:rsidRPr="008D0DEC" w:rsidRDefault="00BE72EC" w:rsidP="00610927">
      <w:pPr>
        <w:pStyle w:val="af4"/>
        <w:tabs>
          <w:tab w:val="num" w:pos="0"/>
          <w:tab w:val="left" w:pos="709"/>
        </w:tabs>
        <w:ind w:left="0"/>
        <w:rPr>
          <w:szCs w:val="28"/>
        </w:rPr>
      </w:pPr>
      <w:r w:rsidRPr="008D0DEC">
        <w:rPr>
          <w:szCs w:val="28"/>
        </w:rPr>
        <w:t xml:space="preserve"> 4.2. </w:t>
      </w:r>
      <w:proofErr w:type="gramStart"/>
      <w:r w:rsidRPr="008D0DEC">
        <w:rPr>
          <w:szCs w:val="28"/>
        </w:rPr>
        <w:t xml:space="preserve">Финансовое управление Администрации муниципального образования </w:t>
      </w:r>
      <w:r w:rsidRPr="008D0DEC">
        <w:rPr>
          <w:spacing w:val="-2"/>
          <w:szCs w:val="28"/>
        </w:rPr>
        <w:t>"</w:t>
      </w:r>
      <w:proofErr w:type="spellStart"/>
      <w:r w:rsidRPr="008D0DEC">
        <w:rPr>
          <w:spacing w:val="-2"/>
          <w:szCs w:val="28"/>
        </w:rPr>
        <w:t>Сычевский</w:t>
      </w:r>
      <w:proofErr w:type="spellEnd"/>
      <w:r w:rsidRPr="008D0DEC">
        <w:rPr>
          <w:spacing w:val="-2"/>
          <w:szCs w:val="28"/>
        </w:rPr>
        <w:t xml:space="preserve">  муниципальный округ"</w:t>
      </w:r>
      <w:r w:rsidRPr="008D0DEC">
        <w:rPr>
          <w:szCs w:val="28"/>
        </w:rPr>
        <w:tab/>
      </w:r>
      <w:r w:rsidRPr="008D0DEC">
        <w:rPr>
          <w:spacing w:val="-2"/>
          <w:szCs w:val="28"/>
        </w:rPr>
        <w:t>Смоленской</w:t>
      </w:r>
      <w:r w:rsidRPr="008D0DEC">
        <w:rPr>
          <w:szCs w:val="28"/>
        </w:rPr>
        <w:tab/>
      </w:r>
      <w:r w:rsidRPr="008D0DEC">
        <w:rPr>
          <w:spacing w:val="-2"/>
          <w:szCs w:val="28"/>
        </w:rPr>
        <w:t>области</w:t>
      </w:r>
      <w:r w:rsidRPr="008D0DEC">
        <w:rPr>
          <w:szCs w:val="28"/>
        </w:rPr>
        <w:tab/>
      </w:r>
      <w:r w:rsidRPr="008D0DEC">
        <w:rPr>
          <w:spacing w:val="-2"/>
          <w:szCs w:val="28"/>
        </w:rPr>
        <w:t>ведет</w:t>
      </w:r>
      <w:r w:rsidRPr="008D0DEC">
        <w:rPr>
          <w:szCs w:val="28"/>
        </w:rPr>
        <w:tab/>
      </w:r>
      <w:r w:rsidRPr="008D0DEC">
        <w:rPr>
          <w:spacing w:val="-4"/>
          <w:szCs w:val="28"/>
        </w:rPr>
        <w:t>учет</w:t>
      </w:r>
      <w:r w:rsidRPr="008D0DEC">
        <w:rPr>
          <w:szCs w:val="28"/>
        </w:rPr>
        <w:t xml:space="preserve"> </w:t>
      </w:r>
      <w:r w:rsidRPr="008D0DEC">
        <w:rPr>
          <w:spacing w:val="-2"/>
          <w:szCs w:val="28"/>
        </w:rPr>
        <w:t>выданных</w:t>
      </w:r>
      <w:r w:rsidRPr="008D0DEC">
        <w:rPr>
          <w:szCs w:val="28"/>
        </w:rPr>
        <w:tab/>
      </w:r>
      <w:r w:rsidRPr="008D0DEC">
        <w:rPr>
          <w:spacing w:val="-2"/>
          <w:szCs w:val="28"/>
        </w:rPr>
        <w:t xml:space="preserve">гарантий, увеличения муниципального долга по ним, сокращения муниципального долга </w:t>
      </w:r>
      <w:r w:rsidRPr="008D0DEC">
        <w:rPr>
          <w:w w:val="105"/>
          <w:szCs w:val="28"/>
        </w:rPr>
        <w:t xml:space="preserve">вследствие исполнения принципалами либо третьими лицами в полном объеме или в какой-либо части обязательств принципалов, обеспеченных гарантиями, прекращения по иным основаниям в полном объеме или в какой-либо части обязательств принципалов, обеспеченных гарантиями, осуществления гарантом платежей </w:t>
      </w:r>
      <w:r w:rsidRPr="008D0DEC">
        <w:rPr>
          <w:w w:val="105"/>
          <w:szCs w:val="28"/>
        </w:rPr>
        <w:lastRenderedPageBreak/>
        <w:t>по выданным гарантиям</w:t>
      </w:r>
      <w:proofErr w:type="gramEnd"/>
      <w:r w:rsidRPr="008D0DEC">
        <w:rPr>
          <w:w w:val="105"/>
          <w:szCs w:val="28"/>
        </w:rPr>
        <w:t>, а также в иных случаях, установленных муниципальными гарантиями.</w:t>
      </w:r>
    </w:p>
    <w:p w:rsidR="00BE72EC" w:rsidRPr="008D0DEC" w:rsidRDefault="00BE72EC" w:rsidP="00610927">
      <w:pPr>
        <w:pStyle w:val="a5"/>
        <w:tabs>
          <w:tab w:val="num" w:pos="0"/>
          <w:tab w:val="left" w:pos="709"/>
        </w:tabs>
        <w:ind w:firstLine="709"/>
        <w:jc w:val="both"/>
        <w:rPr>
          <w:b w:val="0"/>
          <w:w w:val="105"/>
          <w:szCs w:val="28"/>
        </w:rPr>
      </w:pPr>
      <w:proofErr w:type="gramStart"/>
      <w:r w:rsidRPr="008D0DEC">
        <w:rPr>
          <w:b w:val="0"/>
          <w:w w:val="105"/>
          <w:szCs w:val="28"/>
        </w:rPr>
        <w:t>Муниципальные гарантии не предоставляются для обеспечения исполнения обязательств хозяйственных товариществ, хозяйственных партнерств, производственных кооперативов, муниципальных унитарных предприятий (за исключением муниципальных унитарных предприятий, имущество которых принадлежит им на праве хозяйственного ведения и находится в муниципальной собственности муниципального образования "</w:t>
      </w:r>
      <w:proofErr w:type="spellStart"/>
      <w:r w:rsidRPr="008D0DEC">
        <w:rPr>
          <w:b w:val="0"/>
          <w:w w:val="105"/>
          <w:szCs w:val="28"/>
        </w:rPr>
        <w:t>Сычевский</w:t>
      </w:r>
      <w:proofErr w:type="spellEnd"/>
      <w:r w:rsidRPr="008D0DEC">
        <w:rPr>
          <w:b w:val="0"/>
          <w:w w:val="105"/>
          <w:szCs w:val="28"/>
        </w:rPr>
        <w:t xml:space="preserve"> муниципальный округ" Смоленской области" по обязательствам таких государственных (муниципальных) унитарных предприятий), некоммерческих организаций, крестьянских (фермерских) хозяйств, индивидуальных предпринимателей и физических лиц.</w:t>
      </w:r>
      <w:proofErr w:type="gramEnd"/>
    </w:p>
    <w:p w:rsidR="00BE72EC" w:rsidRPr="008D0DEC" w:rsidRDefault="00BE72EC" w:rsidP="00610927">
      <w:pPr>
        <w:pStyle w:val="a5"/>
        <w:tabs>
          <w:tab w:val="num" w:pos="0"/>
          <w:tab w:val="left" w:pos="709"/>
        </w:tabs>
        <w:ind w:firstLine="709"/>
        <w:jc w:val="both"/>
        <w:rPr>
          <w:b w:val="0"/>
          <w:spacing w:val="-2"/>
          <w:szCs w:val="28"/>
        </w:rPr>
      </w:pPr>
      <w:r w:rsidRPr="008D0DEC">
        <w:rPr>
          <w:b w:val="0"/>
          <w:szCs w:val="28"/>
        </w:rPr>
        <w:t xml:space="preserve">4.3. При исполнении принципалом своих обязательств перед </w:t>
      </w:r>
      <w:r w:rsidRPr="008D0DEC">
        <w:rPr>
          <w:b w:val="0"/>
          <w:spacing w:val="-2"/>
          <w:szCs w:val="28"/>
        </w:rPr>
        <w:t>бенефициаром на соответствующую сумму сокращается муниципальный долг муниципального образования  «</w:t>
      </w:r>
      <w:proofErr w:type="spellStart"/>
      <w:r w:rsidRPr="008D0DEC">
        <w:rPr>
          <w:b w:val="0"/>
          <w:spacing w:val="-2"/>
          <w:szCs w:val="28"/>
        </w:rPr>
        <w:t>Сычевский</w:t>
      </w:r>
      <w:proofErr w:type="spellEnd"/>
      <w:r w:rsidRPr="008D0DEC">
        <w:rPr>
          <w:b w:val="0"/>
          <w:spacing w:val="-2"/>
          <w:szCs w:val="28"/>
        </w:rPr>
        <w:t xml:space="preserve">  муниципальный округ»  Смоленской области.</w:t>
      </w:r>
    </w:p>
    <w:p w:rsidR="00BE72EC" w:rsidRPr="008D0DEC" w:rsidRDefault="00BE72EC" w:rsidP="00610927">
      <w:pPr>
        <w:pStyle w:val="af4"/>
        <w:tabs>
          <w:tab w:val="num" w:pos="0"/>
          <w:tab w:val="left" w:pos="709"/>
        </w:tabs>
        <w:ind w:left="0"/>
        <w:rPr>
          <w:szCs w:val="28"/>
        </w:rPr>
      </w:pPr>
      <w:r w:rsidRPr="008D0DEC">
        <w:rPr>
          <w:szCs w:val="28"/>
        </w:rPr>
        <w:t xml:space="preserve">4.4. </w:t>
      </w:r>
      <w:proofErr w:type="gramStart"/>
      <w:r w:rsidRPr="008D0DEC">
        <w:rPr>
          <w:szCs w:val="28"/>
        </w:rPr>
        <w:t xml:space="preserve">До полного исполнения обязательств, обеспеченных </w:t>
      </w:r>
      <w:r w:rsidRPr="008D0DEC">
        <w:rPr>
          <w:spacing w:val="-2"/>
          <w:szCs w:val="28"/>
        </w:rPr>
        <w:t xml:space="preserve">гарантией, </w:t>
      </w:r>
      <w:r w:rsidRPr="008D0DEC">
        <w:rPr>
          <w:w w:val="105"/>
          <w:szCs w:val="28"/>
        </w:rPr>
        <w:t>Финансовое управление Администрации муниципального образования</w:t>
      </w:r>
      <w:r w:rsidR="00103A1E">
        <w:rPr>
          <w:w w:val="105"/>
          <w:szCs w:val="28"/>
        </w:rPr>
        <w:t xml:space="preserve"> </w:t>
      </w:r>
      <w:r w:rsidRPr="008D0DEC">
        <w:rPr>
          <w:w w:val="105"/>
          <w:szCs w:val="28"/>
        </w:rPr>
        <w:t>"</w:t>
      </w:r>
      <w:proofErr w:type="spellStart"/>
      <w:r w:rsidRPr="008D0DEC">
        <w:rPr>
          <w:w w:val="105"/>
          <w:szCs w:val="28"/>
        </w:rPr>
        <w:t>Сычевский</w:t>
      </w:r>
      <w:proofErr w:type="spellEnd"/>
      <w:r w:rsidRPr="008D0DEC">
        <w:rPr>
          <w:w w:val="105"/>
          <w:szCs w:val="28"/>
        </w:rPr>
        <w:t xml:space="preserve"> муниципальный округ" Смоленской области ведет учет обеспечительных обязательств, а также в соответствии с условиями заключенного договора осуществляет проверку финансового состояния принципала (при необходимости - его поручителей и гарантов), достаточности суммы предоставленного обеспечения.</w:t>
      </w:r>
      <w:proofErr w:type="gramEnd"/>
    </w:p>
    <w:p w:rsidR="00BE72EC" w:rsidRPr="008D0DEC" w:rsidRDefault="00BE72EC" w:rsidP="00610927">
      <w:pPr>
        <w:pStyle w:val="af4"/>
        <w:widowControl w:val="0"/>
        <w:numPr>
          <w:ilvl w:val="1"/>
          <w:numId w:val="16"/>
        </w:numPr>
        <w:tabs>
          <w:tab w:val="clear" w:pos="360"/>
          <w:tab w:val="num" w:pos="0"/>
          <w:tab w:val="left" w:pos="709"/>
        </w:tabs>
        <w:autoSpaceDE w:val="0"/>
        <w:autoSpaceDN w:val="0"/>
        <w:ind w:left="0"/>
        <w:contextualSpacing w:val="0"/>
        <w:rPr>
          <w:szCs w:val="28"/>
        </w:rPr>
      </w:pPr>
      <w:r w:rsidRPr="008D0DEC">
        <w:rPr>
          <w:szCs w:val="28"/>
        </w:rPr>
        <w:t>4.5. Финансовое управление Администрации муниципального образования "</w:t>
      </w:r>
      <w:proofErr w:type="spellStart"/>
      <w:r w:rsidRPr="008D0DEC">
        <w:rPr>
          <w:szCs w:val="28"/>
        </w:rPr>
        <w:t>Сычевский</w:t>
      </w:r>
      <w:proofErr w:type="spellEnd"/>
      <w:r w:rsidRPr="008D0DEC">
        <w:rPr>
          <w:szCs w:val="28"/>
        </w:rPr>
        <w:t xml:space="preserve"> муниципальный округ" Смоленской области вправе проводить проверки целевого использования средств, полученных под гарантию.</w:t>
      </w:r>
    </w:p>
    <w:p w:rsidR="00BE72EC" w:rsidRPr="008D0DEC" w:rsidRDefault="00BE72EC" w:rsidP="00E0162E">
      <w:pPr>
        <w:pStyle w:val="a5"/>
        <w:tabs>
          <w:tab w:val="left" w:pos="0"/>
        </w:tabs>
        <w:ind w:firstLine="709"/>
        <w:jc w:val="both"/>
        <w:rPr>
          <w:b w:val="0"/>
          <w:szCs w:val="28"/>
        </w:rPr>
      </w:pPr>
      <w:r w:rsidRPr="008D0DEC">
        <w:rPr>
          <w:b w:val="0"/>
          <w:szCs w:val="28"/>
        </w:rPr>
        <w:t>Указанное право и вытекающие из него обязанности принципала должны быть закреплены в договоре. В случае обнаружения нецелевого использования</w:t>
      </w:r>
      <w:r w:rsidRPr="008D0DEC">
        <w:rPr>
          <w:b w:val="0"/>
          <w:spacing w:val="-2"/>
          <w:szCs w:val="28"/>
        </w:rPr>
        <w:t xml:space="preserve"> средств,</w:t>
      </w:r>
      <w:r w:rsidRPr="008D0DEC">
        <w:rPr>
          <w:b w:val="0"/>
          <w:szCs w:val="28"/>
        </w:rPr>
        <w:t xml:space="preserve"> </w:t>
      </w:r>
      <w:r w:rsidR="00E0162E">
        <w:rPr>
          <w:b w:val="0"/>
          <w:szCs w:val="28"/>
        </w:rPr>
        <w:t xml:space="preserve">   </w:t>
      </w:r>
      <w:r w:rsidRPr="008D0DEC">
        <w:rPr>
          <w:b w:val="0"/>
          <w:spacing w:val="-2"/>
          <w:szCs w:val="28"/>
        </w:rPr>
        <w:t>полученных</w:t>
      </w:r>
      <w:r w:rsidRPr="008D0DEC">
        <w:rPr>
          <w:b w:val="0"/>
          <w:szCs w:val="28"/>
        </w:rPr>
        <w:tab/>
      </w:r>
      <w:r w:rsidR="00E0162E">
        <w:rPr>
          <w:b w:val="0"/>
          <w:szCs w:val="28"/>
        </w:rPr>
        <w:t xml:space="preserve">  </w:t>
      </w:r>
      <w:r w:rsidRPr="008D0DEC">
        <w:rPr>
          <w:b w:val="0"/>
          <w:spacing w:val="-5"/>
          <w:szCs w:val="28"/>
        </w:rPr>
        <w:t>под</w:t>
      </w:r>
      <w:r w:rsidRPr="008D0DEC">
        <w:rPr>
          <w:b w:val="0"/>
          <w:szCs w:val="28"/>
        </w:rPr>
        <w:tab/>
      </w:r>
      <w:r w:rsidR="00E0162E">
        <w:rPr>
          <w:b w:val="0"/>
          <w:szCs w:val="28"/>
        </w:rPr>
        <w:t xml:space="preserve">   </w:t>
      </w:r>
      <w:r w:rsidRPr="008D0DEC">
        <w:rPr>
          <w:b w:val="0"/>
          <w:spacing w:val="-2"/>
          <w:szCs w:val="28"/>
        </w:rPr>
        <w:t>гарантию,</w:t>
      </w:r>
      <w:r w:rsidRPr="008D0DEC">
        <w:rPr>
          <w:b w:val="0"/>
          <w:szCs w:val="28"/>
        </w:rPr>
        <w:tab/>
      </w:r>
      <w:r w:rsidR="00E0162E">
        <w:rPr>
          <w:b w:val="0"/>
          <w:szCs w:val="28"/>
        </w:rPr>
        <w:t xml:space="preserve">       </w:t>
      </w:r>
      <w:r w:rsidRPr="008D0DEC">
        <w:rPr>
          <w:b w:val="0"/>
          <w:spacing w:val="-2"/>
          <w:szCs w:val="28"/>
        </w:rPr>
        <w:t>предоставление</w:t>
      </w:r>
      <w:r w:rsidR="00E0162E">
        <w:rPr>
          <w:b w:val="0"/>
          <w:spacing w:val="-2"/>
          <w:szCs w:val="28"/>
        </w:rPr>
        <w:t xml:space="preserve">      </w:t>
      </w:r>
      <w:r w:rsidRPr="008D0DEC">
        <w:rPr>
          <w:b w:val="0"/>
          <w:szCs w:val="28"/>
        </w:rPr>
        <w:tab/>
      </w:r>
      <w:r w:rsidR="00E0162E">
        <w:rPr>
          <w:b w:val="0"/>
          <w:szCs w:val="28"/>
        </w:rPr>
        <w:t xml:space="preserve">  </w:t>
      </w:r>
      <w:r w:rsidRPr="008D0DEC">
        <w:rPr>
          <w:b w:val="0"/>
          <w:spacing w:val="-2"/>
          <w:szCs w:val="28"/>
        </w:rPr>
        <w:t>гарантий</w:t>
      </w:r>
      <w:r w:rsidRPr="008D0DEC">
        <w:rPr>
          <w:b w:val="0"/>
          <w:szCs w:val="28"/>
        </w:rPr>
        <w:tab/>
      </w:r>
      <w:r w:rsidR="00E0162E">
        <w:rPr>
          <w:b w:val="0"/>
          <w:szCs w:val="28"/>
        </w:rPr>
        <w:t xml:space="preserve">                           </w:t>
      </w:r>
      <w:r w:rsidRPr="008D0DEC">
        <w:rPr>
          <w:b w:val="0"/>
          <w:spacing w:val="-10"/>
          <w:szCs w:val="28"/>
        </w:rPr>
        <w:t>в</w:t>
      </w:r>
      <w:r w:rsidRPr="008D0DEC">
        <w:rPr>
          <w:b w:val="0"/>
          <w:szCs w:val="28"/>
        </w:rPr>
        <w:t xml:space="preserve"> </w:t>
      </w:r>
      <w:r w:rsidRPr="008D0DEC">
        <w:rPr>
          <w:b w:val="0"/>
          <w:spacing w:val="-2"/>
          <w:szCs w:val="28"/>
        </w:rPr>
        <w:t xml:space="preserve">дальнейшем </w:t>
      </w:r>
      <w:r w:rsidRPr="008D0DEC">
        <w:rPr>
          <w:b w:val="0"/>
          <w:spacing w:val="-2"/>
          <w:w w:val="105"/>
          <w:szCs w:val="28"/>
        </w:rPr>
        <w:t>принципалу приостанавливается.</w:t>
      </w:r>
    </w:p>
    <w:p w:rsidR="00BE72EC" w:rsidRPr="008D0DEC" w:rsidRDefault="00BE72EC" w:rsidP="00610927">
      <w:pPr>
        <w:pStyle w:val="a5"/>
        <w:tabs>
          <w:tab w:val="num" w:pos="0"/>
          <w:tab w:val="left" w:pos="709"/>
        </w:tabs>
        <w:ind w:firstLine="709"/>
        <w:jc w:val="both"/>
        <w:rPr>
          <w:b w:val="0"/>
          <w:szCs w:val="28"/>
        </w:rPr>
      </w:pPr>
      <w:r w:rsidRPr="008D0DEC">
        <w:rPr>
          <w:b w:val="0"/>
          <w:szCs w:val="28"/>
        </w:rPr>
        <w:t>Администрация муниципального образования "</w:t>
      </w:r>
      <w:proofErr w:type="spellStart"/>
      <w:r w:rsidRPr="008D0DEC">
        <w:rPr>
          <w:b w:val="0"/>
          <w:szCs w:val="28"/>
        </w:rPr>
        <w:t>Сычевский</w:t>
      </w:r>
      <w:proofErr w:type="spellEnd"/>
      <w:r w:rsidRPr="008D0DEC">
        <w:rPr>
          <w:b w:val="0"/>
          <w:szCs w:val="28"/>
        </w:rPr>
        <w:t xml:space="preserve"> муниципальный округ" Смоленской области вправе отозвать гарантию в</w:t>
      </w:r>
      <w:r w:rsidRPr="008D0DEC">
        <w:rPr>
          <w:b w:val="0"/>
          <w:i/>
          <w:szCs w:val="28"/>
        </w:rPr>
        <w:t xml:space="preserve"> </w:t>
      </w:r>
      <w:r w:rsidRPr="008D0DEC">
        <w:rPr>
          <w:b w:val="0"/>
          <w:szCs w:val="28"/>
        </w:rPr>
        <w:t>случае нецелевого использования средств, обеспеченных гарантией. Данное право должно быть закреплено в договоре о предоставлении гарантии.</w:t>
      </w:r>
    </w:p>
    <w:p w:rsidR="00BE72EC" w:rsidRPr="008D0DEC" w:rsidRDefault="00BE72EC" w:rsidP="00610927">
      <w:pPr>
        <w:pStyle w:val="af4"/>
        <w:widowControl w:val="0"/>
        <w:numPr>
          <w:ilvl w:val="1"/>
          <w:numId w:val="16"/>
        </w:numPr>
        <w:tabs>
          <w:tab w:val="clear" w:pos="360"/>
          <w:tab w:val="num" w:pos="0"/>
          <w:tab w:val="left" w:pos="709"/>
        </w:tabs>
        <w:autoSpaceDE w:val="0"/>
        <w:autoSpaceDN w:val="0"/>
        <w:ind w:left="0"/>
        <w:contextualSpacing w:val="0"/>
        <w:rPr>
          <w:szCs w:val="28"/>
        </w:rPr>
      </w:pPr>
      <w:r w:rsidRPr="008D0DEC">
        <w:rPr>
          <w:szCs w:val="28"/>
        </w:rPr>
        <w:t>4.6.</w:t>
      </w:r>
      <w:r w:rsidRPr="008D0DEC">
        <w:rPr>
          <w:w w:val="105"/>
          <w:szCs w:val="28"/>
        </w:rPr>
        <w:t xml:space="preserve"> </w:t>
      </w:r>
      <w:proofErr w:type="gramStart"/>
      <w:r w:rsidRPr="008D0DEC">
        <w:rPr>
          <w:w w:val="105"/>
          <w:szCs w:val="28"/>
        </w:rPr>
        <w:t>При невыполнении принципалом (его поручителями и гарантами) своих обязательств по возврату средств, полученных под гарантию, уплате процентов, предусмотренных заключенным с ним договором, Финансовое управление Администрации муниципального образования "</w:t>
      </w:r>
      <w:proofErr w:type="spellStart"/>
      <w:r w:rsidRPr="008D0DEC">
        <w:rPr>
          <w:w w:val="105"/>
          <w:szCs w:val="28"/>
        </w:rPr>
        <w:t>Сычевский</w:t>
      </w:r>
      <w:proofErr w:type="spellEnd"/>
      <w:r w:rsidRPr="008D0DEC">
        <w:rPr>
          <w:w w:val="105"/>
          <w:szCs w:val="28"/>
        </w:rPr>
        <w:t xml:space="preserve"> муниципальный округ" Смоленской области принимает меры по принудительному взысканию с принципала (его поручителей и гарантов) просроченной задолженности, в том числе по обращению взыскания на предмет залога.</w:t>
      </w:r>
      <w:proofErr w:type="gramEnd"/>
    </w:p>
    <w:p w:rsidR="00BE72EC" w:rsidRPr="008D0DEC" w:rsidRDefault="00BE72EC" w:rsidP="00610927">
      <w:pPr>
        <w:pStyle w:val="a5"/>
        <w:tabs>
          <w:tab w:val="num" w:pos="0"/>
          <w:tab w:val="left" w:pos="709"/>
        </w:tabs>
        <w:ind w:firstLine="709"/>
        <w:jc w:val="both"/>
        <w:rPr>
          <w:b w:val="0"/>
          <w:szCs w:val="28"/>
        </w:rPr>
      </w:pPr>
    </w:p>
    <w:p w:rsidR="00BE72EC" w:rsidRPr="008D0DEC" w:rsidRDefault="00BE72EC" w:rsidP="00F238C7">
      <w:pPr>
        <w:pStyle w:val="a5"/>
        <w:tabs>
          <w:tab w:val="num" w:pos="0"/>
          <w:tab w:val="left" w:pos="709"/>
        </w:tabs>
        <w:ind w:firstLine="709"/>
        <w:jc w:val="center"/>
        <w:rPr>
          <w:b w:val="0"/>
          <w:spacing w:val="-2"/>
          <w:szCs w:val="28"/>
        </w:rPr>
      </w:pPr>
      <w:r w:rsidRPr="008D0DEC">
        <w:rPr>
          <w:b w:val="0"/>
          <w:szCs w:val="28"/>
        </w:rPr>
        <w:lastRenderedPageBreak/>
        <w:t xml:space="preserve">5. Исполнение обязательств по предоставленным </w:t>
      </w:r>
      <w:r w:rsidRPr="008D0DEC">
        <w:rPr>
          <w:b w:val="0"/>
          <w:spacing w:val="-2"/>
          <w:szCs w:val="28"/>
        </w:rPr>
        <w:t>гарантиям</w:t>
      </w:r>
    </w:p>
    <w:p w:rsidR="00BE72EC" w:rsidRPr="008D0DEC" w:rsidRDefault="00BE72EC" w:rsidP="00610927">
      <w:pPr>
        <w:pStyle w:val="a5"/>
        <w:tabs>
          <w:tab w:val="num" w:pos="0"/>
          <w:tab w:val="left" w:pos="709"/>
        </w:tabs>
        <w:ind w:firstLine="709"/>
        <w:jc w:val="both"/>
        <w:rPr>
          <w:b w:val="0"/>
          <w:spacing w:val="-2"/>
          <w:szCs w:val="28"/>
        </w:rPr>
      </w:pPr>
    </w:p>
    <w:p w:rsidR="00BE72EC" w:rsidRPr="008D0DEC" w:rsidRDefault="00BE72EC" w:rsidP="00610927">
      <w:pPr>
        <w:pStyle w:val="af4"/>
        <w:widowControl w:val="0"/>
        <w:numPr>
          <w:ilvl w:val="1"/>
          <w:numId w:val="9"/>
        </w:numPr>
        <w:tabs>
          <w:tab w:val="clear" w:pos="360"/>
          <w:tab w:val="num" w:pos="0"/>
          <w:tab w:val="left" w:pos="709"/>
        </w:tabs>
        <w:autoSpaceDE w:val="0"/>
        <w:autoSpaceDN w:val="0"/>
        <w:ind w:left="0"/>
        <w:contextualSpacing w:val="0"/>
        <w:rPr>
          <w:szCs w:val="28"/>
        </w:rPr>
      </w:pPr>
      <w:r w:rsidRPr="008D0DEC">
        <w:rPr>
          <w:w w:val="105"/>
          <w:szCs w:val="28"/>
        </w:rPr>
        <w:t>5.1. Источником исполнения обязательств гаранта по гарантии являются средства бюджета.</w:t>
      </w:r>
    </w:p>
    <w:p w:rsidR="00BE72EC" w:rsidRPr="008D0DEC" w:rsidRDefault="00BE72EC" w:rsidP="00610927">
      <w:pPr>
        <w:pStyle w:val="af4"/>
        <w:widowControl w:val="0"/>
        <w:numPr>
          <w:ilvl w:val="1"/>
          <w:numId w:val="9"/>
        </w:numPr>
        <w:tabs>
          <w:tab w:val="clear" w:pos="360"/>
          <w:tab w:val="num" w:pos="0"/>
          <w:tab w:val="left" w:pos="709"/>
        </w:tabs>
        <w:autoSpaceDE w:val="0"/>
        <w:autoSpaceDN w:val="0"/>
        <w:ind w:left="0"/>
        <w:contextualSpacing w:val="0"/>
        <w:rPr>
          <w:szCs w:val="28"/>
        </w:rPr>
      </w:pPr>
      <w:r w:rsidRPr="008D0DEC">
        <w:rPr>
          <w:szCs w:val="28"/>
        </w:rPr>
        <w:t>5.2. Сведения об исполнении гарантии учитываются при расчете внутреннего муниципального долга муниципального образования "</w:t>
      </w:r>
      <w:proofErr w:type="spellStart"/>
      <w:r w:rsidRPr="008D0DEC">
        <w:rPr>
          <w:szCs w:val="28"/>
        </w:rPr>
        <w:t>Сычевский</w:t>
      </w:r>
      <w:proofErr w:type="spellEnd"/>
      <w:r w:rsidRPr="008D0DEC">
        <w:rPr>
          <w:szCs w:val="28"/>
        </w:rPr>
        <w:t xml:space="preserve"> муниципальный округ"</w:t>
      </w:r>
      <w:r w:rsidR="00004DBA">
        <w:rPr>
          <w:szCs w:val="28"/>
        </w:rPr>
        <w:t xml:space="preserve"> Смоленской области</w:t>
      </w:r>
      <w:r w:rsidRPr="008D0DEC">
        <w:rPr>
          <w:szCs w:val="28"/>
        </w:rPr>
        <w:t>.</w:t>
      </w:r>
    </w:p>
    <w:p w:rsidR="00BE72EC" w:rsidRPr="008D0DEC" w:rsidRDefault="00BE72EC" w:rsidP="00610927">
      <w:pPr>
        <w:pStyle w:val="af4"/>
        <w:widowControl w:val="0"/>
        <w:numPr>
          <w:ilvl w:val="1"/>
          <w:numId w:val="9"/>
        </w:numPr>
        <w:tabs>
          <w:tab w:val="clear" w:pos="360"/>
          <w:tab w:val="num" w:pos="0"/>
          <w:tab w:val="left" w:pos="709"/>
        </w:tabs>
        <w:autoSpaceDE w:val="0"/>
        <w:autoSpaceDN w:val="0"/>
        <w:ind w:left="0"/>
        <w:contextualSpacing w:val="0"/>
        <w:rPr>
          <w:szCs w:val="28"/>
        </w:rPr>
      </w:pPr>
      <w:r w:rsidRPr="008D0DEC">
        <w:rPr>
          <w:szCs w:val="28"/>
        </w:rPr>
        <w:t xml:space="preserve">5.3. Гарант до удовлетворения требования, предъявленного ему бенефициаром, в течение трех календарных дней должен предупредить об этом </w:t>
      </w:r>
      <w:proofErr w:type="spellStart"/>
      <w:r w:rsidRPr="008D0DEC">
        <w:rPr>
          <w:szCs w:val="28"/>
        </w:rPr>
        <w:t>п</w:t>
      </w:r>
      <w:proofErr w:type="gramStart"/>
      <w:r w:rsidRPr="008D0DEC">
        <w:rPr>
          <w:szCs w:val="28"/>
        </w:rPr>
        <w:t>p</w:t>
      </w:r>
      <w:proofErr w:type="gramEnd"/>
      <w:r w:rsidRPr="008D0DEC">
        <w:rPr>
          <w:szCs w:val="28"/>
        </w:rPr>
        <w:t>инципaла</w:t>
      </w:r>
      <w:proofErr w:type="spellEnd"/>
      <w:r w:rsidRPr="008D0DEC">
        <w:rPr>
          <w:szCs w:val="28"/>
        </w:rPr>
        <w:t xml:space="preserve">, а если к гаранту предъявлен иск, то привлечь принципала </w:t>
      </w:r>
      <w:r w:rsidR="00004DBA">
        <w:rPr>
          <w:szCs w:val="28"/>
        </w:rPr>
        <w:t xml:space="preserve">                          </w:t>
      </w:r>
      <w:r w:rsidRPr="008D0DEC">
        <w:rPr>
          <w:szCs w:val="28"/>
        </w:rPr>
        <w:t>к участию в деле.</w:t>
      </w:r>
    </w:p>
    <w:p w:rsidR="00BE72EC" w:rsidRPr="008D0DEC" w:rsidRDefault="00BE72EC" w:rsidP="00610927">
      <w:pPr>
        <w:pStyle w:val="af4"/>
        <w:widowControl w:val="0"/>
        <w:numPr>
          <w:ilvl w:val="1"/>
          <w:numId w:val="9"/>
        </w:numPr>
        <w:tabs>
          <w:tab w:val="clear" w:pos="360"/>
          <w:tab w:val="num" w:pos="0"/>
          <w:tab w:val="left" w:pos="709"/>
        </w:tabs>
        <w:autoSpaceDE w:val="0"/>
        <w:autoSpaceDN w:val="0"/>
        <w:ind w:left="0"/>
        <w:contextualSpacing w:val="0"/>
        <w:rPr>
          <w:szCs w:val="28"/>
        </w:rPr>
      </w:pPr>
      <w:r w:rsidRPr="008D0DEC">
        <w:rPr>
          <w:w w:val="105"/>
          <w:szCs w:val="28"/>
        </w:rPr>
        <w:t>5.4. Гарант, исполнивший обязательство принципала, имеет право потребовать от последнего возмещения сумм, уплаченных по гарантии, в полном объеме в порядке, предусмотренном гражданским законодательством Российской Федерации и договором о предоставлении гарантии.</w:t>
      </w:r>
    </w:p>
    <w:p w:rsidR="00BE72EC" w:rsidRPr="008D0DEC" w:rsidRDefault="00BE72EC" w:rsidP="00610927">
      <w:pPr>
        <w:pStyle w:val="af4"/>
        <w:widowControl w:val="0"/>
        <w:numPr>
          <w:ilvl w:val="1"/>
          <w:numId w:val="9"/>
        </w:numPr>
        <w:tabs>
          <w:tab w:val="num" w:pos="0"/>
          <w:tab w:val="left" w:pos="709"/>
        </w:tabs>
        <w:autoSpaceDE w:val="0"/>
        <w:autoSpaceDN w:val="0"/>
        <w:ind w:left="0"/>
        <w:contextualSpacing w:val="0"/>
        <w:rPr>
          <w:szCs w:val="28"/>
        </w:rPr>
      </w:pPr>
      <w:r w:rsidRPr="008D0DEC">
        <w:rPr>
          <w:szCs w:val="28"/>
        </w:rPr>
        <w:t xml:space="preserve">5.5. Если исполнение гарантом муниципальной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принципалу, денежные средства на исполнение такой муниципальной гарантии учитываются в источниках финансирования дефицита местного бюджета, а исполнение обязательств по такой гарантии отражается как предоставление бюджетного </w:t>
      </w:r>
      <w:r w:rsidRPr="008D0DEC">
        <w:rPr>
          <w:spacing w:val="-2"/>
          <w:szCs w:val="28"/>
        </w:rPr>
        <w:t>кредита.</w:t>
      </w:r>
    </w:p>
    <w:p w:rsidR="00BE72EC" w:rsidRPr="008D0DEC" w:rsidRDefault="00BE72EC" w:rsidP="00610927">
      <w:pPr>
        <w:pStyle w:val="af4"/>
        <w:widowControl w:val="0"/>
        <w:numPr>
          <w:ilvl w:val="1"/>
          <w:numId w:val="9"/>
        </w:numPr>
        <w:tabs>
          <w:tab w:val="clear" w:pos="360"/>
          <w:tab w:val="num" w:pos="0"/>
          <w:tab w:val="left" w:pos="709"/>
        </w:tabs>
        <w:autoSpaceDE w:val="0"/>
        <w:autoSpaceDN w:val="0"/>
        <w:ind w:left="0"/>
        <w:contextualSpacing w:val="0"/>
        <w:rPr>
          <w:szCs w:val="28"/>
        </w:rPr>
      </w:pPr>
      <w:r w:rsidRPr="008D0DEC">
        <w:rPr>
          <w:spacing w:val="-2"/>
          <w:szCs w:val="28"/>
        </w:rPr>
        <w:t xml:space="preserve">5.6. </w:t>
      </w:r>
      <w:r w:rsidRPr="008D0DEC">
        <w:rPr>
          <w:szCs w:val="28"/>
        </w:rPr>
        <w:t>Если исполнение гарантом муниципальной гарантии не ведет к возникновению права регрессного требования гаранта к принципалу либо не обусловлено уступкой гаранту прав требования бенефициара к принципалу, денежные средства на исполнение такой муниципальной гарантии учитываются в расходах местного бюджета.</w:t>
      </w:r>
    </w:p>
    <w:p w:rsidR="00BE72EC" w:rsidRPr="008D0DEC" w:rsidRDefault="00BE72EC" w:rsidP="00610927">
      <w:pPr>
        <w:pStyle w:val="a5"/>
        <w:tabs>
          <w:tab w:val="num" w:pos="0"/>
          <w:tab w:val="left" w:pos="709"/>
        </w:tabs>
        <w:ind w:firstLine="709"/>
        <w:jc w:val="both"/>
        <w:rPr>
          <w:b w:val="0"/>
          <w:szCs w:val="28"/>
        </w:rPr>
      </w:pPr>
      <w:r w:rsidRPr="008D0DEC">
        <w:rPr>
          <w:b w:val="0"/>
          <w:szCs w:val="28"/>
        </w:rPr>
        <w:t xml:space="preserve">5.7. Денежные средства, полученные гарантом в счет возмещения гаранту в порядке </w:t>
      </w:r>
      <w:proofErr w:type="spellStart"/>
      <w:r w:rsidRPr="008D0DEC">
        <w:rPr>
          <w:b w:val="0"/>
          <w:szCs w:val="28"/>
        </w:rPr>
        <w:t>pe</w:t>
      </w:r>
      <w:proofErr w:type="gramStart"/>
      <w:r w:rsidRPr="008D0DEC">
        <w:rPr>
          <w:b w:val="0"/>
          <w:szCs w:val="28"/>
        </w:rPr>
        <w:t>г</w:t>
      </w:r>
      <w:proofErr w:type="gramEnd"/>
      <w:r w:rsidRPr="008D0DEC">
        <w:rPr>
          <w:b w:val="0"/>
          <w:szCs w:val="28"/>
        </w:rPr>
        <w:t>pecca</w:t>
      </w:r>
      <w:proofErr w:type="spellEnd"/>
      <w:r w:rsidRPr="008D0DEC">
        <w:rPr>
          <w:b w:val="0"/>
          <w:szCs w:val="28"/>
        </w:rPr>
        <w:t xml:space="preserve"> денежных средств, уплаченных гарантом во исполнение в полном объеме или в какой-либо части обязательств по гарантии или исполнения уступленных гаранту прав требования бенефициара к принципалу, отражаются как возврат бюджетных кредитов.</w:t>
      </w:r>
    </w:p>
    <w:p w:rsidR="00BE72EC" w:rsidRPr="008D0DEC" w:rsidRDefault="00BE72EC" w:rsidP="00610927">
      <w:pPr>
        <w:pStyle w:val="a5"/>
        <w:tabs>
          <w:tab w:val="num" w:pos="0"/>
          <w:tab w:val="left" w:pos="709"/>
        </w:tabs>
        <w:ind w:firstLine="709"/>
        <w:jc w:val="both"/>
        <w:rPr>
          <w:b w:val="0"/>
          <w:w w:val="105"/>
          <w:szCs w:val="28"/>
        </w:rPr>
      </w:pPr>
      <w:r w:rsidRPr="008D0DEC">
        <w:rPr>
          <w:b w:val="0"/>
          <w:w w:val="105"/>
          <w:szCs w:val="28"/>
        </w:rPr>
        <w:t>5.8. В случае установления факта нецелевого использования сре</w:t>
      </w:r>
      <w:proofErr w:type="gramStart"/>
      <w:r w:rsidRPr="008D0DEC">
        <w:rPr>
          <w:b w:val="0"/>
          <w:w w:val="105"/>
          <w:szCs w:val="28"/>
        </w:rPr>
        <w:t>дств кр</w:t>
      </w:r>
      <w:proofErr w:type="gramEnd"/>
      <w:r w:rsidRPr="008D0DEC">
        <w:rPr>
          <w:b w:val="0"/>
          <w:w w:val="105"/>
          <w:szCs w:val="28"/>
        </w:rPr>
        <w:t>едита (займа, в том числе облигационного), обеспеченного муниципальной гарантией, в случае неисполнения или ненадлежащего исполнения обязательств, установленных договоров о предоставлении муниципальной гарантии, принципал и  бенефициар несут ответственность, установленную законодательством Российской Федерации, договором о предоставлении муниципальной гарантии.</w:t>
      </w:r>
    </w:p>
    <w:p w:rsidR="00BE72EC" w:rsidRDefault="00BE72EC" w:rsidP="00103A1E">
      <w:pPr>
        <w:widowControl w:val="0"/>
        <w:tabs>
          <w:tab w:val="left" w:pos="709"/>
        </w:tabs>
        <w:autoSpaceDE w:val="0"/>
        <w:autoSpaceDN w:val="0"/>
        <w:rPr>
          <w:szCs w:val="28"/>
        </w:rPr>
      </w:pPr>
    </w:p>
    <w:p w:rsidR="00103A1E" w:rsidRDefault="00103A1E" w:rsidP="00103A1E">
      <w:pPr>
        <w:widowControl w:val="0"/>
        <w:tabs>
          <w:tab w:val="left" w:pos="709"/>
        </w:tabs>
        <w:autoSpaceDE w:val="0"/>
        <w:autoSpaceDN w:val="0"/>
        <w:rPr>
          <w:szCs w:val="28"/>
        </w:rPr>
      </w:pPr>
    </w:p>
    <w:p w:rsidR="00103A1E" w:rsidRDefault="00103A1E" w:rsidP="00103A1E">
      <w:pPr>
        <w:widowControl w:val="0"/>
        <w:tabs>
          <w:tab w:val="left" w:pos="709"/>
        </w:tabs>
        <w:autoSpaceDE w:val="0"/>
        <w:autoSpaceDN w:val="0"/>
        <w:rPr>
          <w:szCs w:val="28"/>
        </w:rPr>
      </w:pPr>
    </w:p>
    <w:p w:rsidR="00103A1E" w:rsidRDefault="00103A1E" w:rsidP="00103A1E">
      <w:pPr>
        <w:widowControl w:val="0"/>
        <w:tabs>
          <w:tab w:val="left" w:pos="709"/>
        </w:tabs>
        <w:autoSpaceDE w:val="0"/>
        <w:autoSpaceDN w:val="0"/>
        <w:rPr>
          <w:szCs w:val="28"/>
        </w:rPr>
      </w:pPr>
    </w:p>
    <w:p w:rsidR="00103A1E" w:rsidRPr="00103A1E" w:rsidRDefault="00103A1E" w:rsidP="00103A1E">
      <w:pPr>
        <w:widowControl w:val="0"/>
        <w:tabs>
          <w:tab w:val="left" w:pos="709"/>
        </w:tabs>
        <w:autoSpaceDE w:val="0"/>
        <w:autoSpaceDN w:val="0"/>
        <w:rPr>
          <w:szCs w:val="28"/>
        </w:rPr>
      </w:pPr>
    </w:p>
    <w:p w:rsidR="00BE72EC" w:rsidRPr="008D0DEC" w:rsidRDefault="00BE72EC" w:rsidP="00F238C7">
      <w:pPr>
        <w:pStyle w:val="af4"/>
        <w:tabs>
          <w:tab w:val="num" w:pos="0"/>
          <w:tab w:val="left" w:pos="709"/>
          <w:tab w:val="left" w:pos="1497"/>
        </w:tabs>
        <w:ind w:left="0"/>
        <w:jc w:val="center"/>
        <w:rPr>
          <w:spacing w:val="-2"/>
          <w:w w:val="105"/>
          <w:szCs w:val="28"/>
        </w:rPr>
      </w:pPr>
      <w:r w:rsidRPr="008D0DEC">
        <w:rPr>
          <w:spacing w:val="-2"/>
          <w:w w:val="105"/>
          <w:szCs w:val="28"/>
        </w:rPr>
        <w:lastRenderedPageBreak/>
        <w:t>6. Обеспечение исполнения обязатель</w:t>
      </w:r>
      <w:proofErr w:type="gramStart"/>
      <w:r w:rsidRPr="008D0DEC">
        <w:rPr>
          <w:spacing w:val="-2"/>
          <w:w w:val="105"/>
          <w:szCs w:val="28"/>
        </w:rPr>
        <w:t>ств пр</w:t>
      </w:r>
      <w:proofErr w:type="gramEnd"/>
      <w:r w:rsidRPr="008D0DEC">
        <w:rPr>
          <w:spacing w:val="-2"/>
          <w:w w:val="105"/>
          <w:szCs w:val="28"/>
        </w:rPr>
        <w:t>инципала</w:t>
      </w:r>
    </w:p>
    <w:p w:rsidR="00BE72EC" w:rsidRDefault="00BE72EC" w:rsidP="00F238C7">
      <w:pPr>
        <w:pStyle w:val="af4"/>
        <w:tabs>
          <w:tab w:val="num" w:pos="0"/>
          <w:tab w:val="left" w:pos="709"/>
          <w:tab w:val="left" w:pos="1497"/>
        </w:tabs>
        <w:ind w:left="0"/>
        <w:jc w:val="center"/>
        <w:rPr>
          <w:w w:val="105"/>
          <w:szCs w:val="28"/>
        </w:rPr>
      </w:pPr>
      <w:r w:rsidRPr="008D0DEC">
        <w:rPr>
          <w:spacing w:val="-2"/>
          <w:w w:val="105"/>
          <w:szCs w:val="28"/>
        </w:rPr>
        <w:t xml:space="preserve">по удовлетворению </w:t>
      </w:r>
      <w:r w:rsidRPr="008D0DEC">
        <w:rPr>
          <w:w w:val="105"/>
          <w:szCs w:val="28"/>
        </w:rPr>
        <w:t>регрессного требования гаранта к принципалу по муниципальной гарантии</w:t>
      </w:r>
    </w:p>
    <w:p w:rsidR="00F238C7" w:rsidRPr="008D0DEC" w:rsidRDefault="00F238C7" w:rsidP="00610927">
      <w:pPr>
        <w:pStyle w:val="af4"/>
        <w:tabs>
          <w:tab w:val="num" w:pos="0"/>
          <w:tab w:val="left" w:pos="709"/>
          <w:tab w:val="left" w:pos="1497"/>
        </w:tabs>
        <w:ind w:left="0"/>
        <w:rPr>
          <w:szCs w:val="28"/>
        </w:rPr>
      </w:pPr>
    </w:p>
    <w:p w:rsidR="00BE72EC" w:rsidRPr="008D0DEC" w:rsidRDefault="00BE72EC" w:rsidP="00610927">
      <w:pPr>
        <w:pStyle w:val="af4"/>
        <w:widowControl w:val="0"/>
        <w:numPr>
          <w:ilvl w:val="1"/>
          <w:numId w:val="18"/>
        </w:numPr>
        <w:tabs>
          <w:tab w:val="clear" w:pos="360"/>
          <w:tab w:val="num" w:pos="0"/>
          <w:tab w:val="left" w:pos="709"/>
        </w:tabs>
        <w:autoSpaceDE w:val="0"/>
        <w:autoSpaceDN w:val="0"/>
        <w:ind w:left="0"/>
        <w:contextualSpacing w:val="0"/>
        <w:rPr>
          <w:szCs w:val="28"/>
        </w:rPr>
      </w:pPr>
      <w:r w:rsidRPr="008D0DEC">
        <w:rPr>
          <w:w w:val="105"/>
          <w:szCs w:val="28"/>
        </w:rPr>
        <w:t>6.1. Муниципальная гарантия предоставляется при условии предоставления принципалом, третьим лицом обеспечения исполнения обязатель</w:t>
      </w:r>
      <w:proofErr w:type="gramStart"/>
      <w:r w:rsidRPr="008D0DEC">
        <w:rPr>
          <w:w w:val="105"/>
          <w:szCs w:val="28"/>
        </w:rPr>
        <w:t>ств пр</w:t>
      </w:r>
      <w:proofErr w:type="gramEnd"/>
      <w:r w:rsidRPr="008D0DEC">
        <w:rPr>
          <w:w w:val="105"/>
          <w:szCs w:val="28"/>
        </w:rPr>
        <w:t>инципала по удовлетворению регрессного требования гаранта к принципалу, возникающего в связи с исполнением в полном объеме или в какой-либо части такой гарантии.</w:t>
      </w:r>
    </w:p>
    <w:p w:rsidR="00BE72EC" w:rsidRPr="008D0DEC" w:rsidRDefault="00BE72EC" w:rsidP="00610927">
      <w:pPr>
        <w:tabs>
          <w:tab w:val="num" w:pos="0"/>
          <w:tab w:val="left" w:pos="709"/>
          <w:tab w:val="left" w:pos="1598"/>
        </w:tabs>
        <w:ind w:firstLine="709"/>
        <w:jc w:val="both"/>
        <w:rPr>
          <w:sz w:val="28"/>
          <w:szCs w:val="28"/>
        </w:rPr>
      </w:pPr>
      <w:r w:rsidRPr="008D0DEC">
        <w:rPr>
          <w:sz w:val="28"/>
          <w:szCs w:val="28"/>
        </w:rPr>
        <w:t>6.2. Способами обеспечения исполнения обязатель</w:t>
      </w:r>
      <w:proofErr w:type="gramStart"/>
      <w:r w:rsidRPr="008D0DEC">
        <w:rPr>
          <w:sz w:val="28"/>
          <w:szCs w:val="28"/>
        </w:rPr>
        <w:t>ств пр</w:t>
      </w:r>
      <w:proofErr w:type="gramEnd"/>
      <w:r w:rsidRPr="008D0DEC">
        <w:rPr>
          <w:sz w:val="28"/>
          <w:szCs w:val="28"/>
        </w:rPr>
        <w:t>инципала по удовлетворению регрессного требования гаранта к принципалу по муниципальной гарантии могут быть только банковские гарантии и поручительства юридических лиц, муниципальные гарантии, государственные гарантии иностранных государств, залог имущества. Обеспечение исполнения обязатель</w:t>
      </w:r>
      <w:proofErr w:type="gramStart"/>
      <w:r w:rsidRPr="008D0DEC">
        <w:rPr>
          <w:sz w:val="28"/>
          <w:szCs w:val="28"/>
        </w:rPr>
        <w:t>ств пр</w:t>
      </w:r>
      <w:proofErr w:type="gramEnd"/>
      <w:r w:rsidRPr="008D0DEC">
        <w:rPr>
          <w:sz w:val="28"/>
          <w:szCs w:val="28"/>
        </w:rPr>
        <w:t>инципала по удовлетворению регрессного требования гаранта к принципалу должно иметь достаточную степень надежности (ликвидности), а также соответствовать требованиям, установленным абзацами третьим-шестым пункта 3 статьи 93.2 Бюджетного кодекса Российской Федерации. Объем (сумма) обеспечения регрессных требований определяется при предоставлении муниципальной гарантии с учетом финансового состояния принципала.</w:t>
      </w:r>
    </w:p>
    <w:p w:rsidR="00BE72EC" w:rsidRPr="008D0DEC" w:rsidRDefault="00BE72EC" w:rsidP="00610927">
      <w:pPr>
        <w:tabs>
          <w:tab w:val="num" w:pos="0"/>
          <w:tab w:val="left" w:pos="709"/>
          <w:tab w:val="left" w:pos="1526"/>
        </w:tabs>
        <w:ind w:firstLine="709"/>
        <w:jc w:val="both"/>
        <w:rPr>
          <w:w w:val="105"/>
          <w:sz w:val="28"/>
          <w:szCs w:val="28"/>
        </w:rPr>
      </w:pPr>
      <w:r w:rsidRPr="008D0DEC">
        <w:rPr>
          <w:sz w:val="28"/>
          <w:szCs w:val="28"/>
        </w:rPr>
        <w:t xml:space="preserve">6.3. </w:t>
      </w:r>
      <w:r w:rsidRPr="008D0DEC">
        <w:rPr>
          <w:w w:val="105"/>
          <w:sz w:val="28"/>
          <w:szCs w:val="28"/>
        </w:rPr>
        <w:t>Оценка рыночной стоимости и ликвидности передаваемого в залог имущества, надежности банковской гарантии, поручительства осуществляется в соответствии с абзацами седьмым и восьмым пункта 3 статьи 93.2 Бюджетного кодекса Российской Федерации.</w:t>
      </w:r>
    </w:p>
    <w:p w:rsidR="00BE72EC" w:rsidRPr="008D0DEC" w:rsidRDefault="00BE72EC" w:rsidP="00610927">
      <w:pPr>
        <w:pStyle w:val="af4"/>
        <w:widowControl w:val="0"/>
        <w:numPr>
          <w:ilvl w:val="1"/>
          <w:numId w:val="19"/>
        </w:numPr>
        <w:tabs>
          <w:tab w:val="num" w:pos="0"/>
          <w:tab w:val="left" w:pos="709"/>
        </w:tabs>
        <w:autoSpaceDE w:val="0"/>
        <w:autoSpaceDN w:val="0"/>
        <w:ind w:left="0" w:firstLine="709"/>
        <w:contextualSpacing w:val="0"/>
        <w:rPr>
          <w:szCs w:val="28"/>
        </w:rPr>
      </w:pPr>
      <w:r w:rsidRPr="008D0DEC">
        <w:rPr>
          <w:szCs w:val="28"/>
        </w:rPr>
        <w:t>Порядок определения при предоставлении муниципальной гарантии минимального объема (суммы) обеспечения исполнения обязатель</w:t>
      </w:r>
      <w:proofErr w:type="gramStart"/>
      <w:r w:rsidRPr="008D0DEC">
        <w:rPr>
          <w:szCs w:val="28"/>
        </w:rPr>
        <w:t>ств пр</w:t>
      </w:r>
      <w:proofErr w:type="gramEnd"/>
      <w:r w:rsidRPr="008D0DEC">
        <w:rPr>
          <w:szCs w:val="28"/>
        </w:rPr>
        <w:t xml:space="preserve">инципала по удовлетворению регрессного требования гаранта к принципалу по муниципальной гарантии в зависимости от степени удовлетворенности </w:t>
      </w:r>
      <w:r w:rsidRPr="008D0DEC">
        <w:rPr>
          <w:w w:val="105"/>
          <w:szCs w:val="28"/>
        </w:rPr>
        <w:t>финансового состояния принципала устанавливается постановлением Администрации муниципального образования "</w:t>
      </w:r>
      <w:proofErr w:type="spellStart"/>
      <w:r w:rsidRPr="008D0DEC">
        <w:rPr>
          <w:w w:val="105"/>
          <w:szCs w:val="28"/>
        </w:rPr>
        <w:t>Сычевский</w:t>
      </w:r>
      <w:proofErr w:type="spellEnd"/>
      <w:r w:rsidRPr="008D0DEC">
        <w:rPr>
          <w:w w:val="105"/>
          <w:szCs w:val="28"/>
        </w:rPr>
        <w:t xml:space="preserve"> муниципальный округ" Смоленской области.</w:t>
      </w:r>
    </w:p>
    <w:p w:rsidR="00BE72EC" w:rsidRPr="008D0DEC" w:rsidRDefault="00BE72EC" w:rsidP="00610927">
      <w:pPr>
        <w:pStyle w:val="af4"/>
        <w:widowControl w:val="0"/>
        <w:numPr>
          <w:ilvl w:val="1"/>
          <w:numId w:val="19"/>
        </w:numPr>
        <w:tabs>
          <w:tab w:val="num" w:pos="0"/>
          <w:tab w:val="left" w:pos="709"/>
        </w:tabs>
        <w:autoSpaceDE w:val="0"/>
        <w:autoSpaceDN w:val="0"/>
        <w:ind w:left="0" w:firstLine="709"/>
        <w:contextualSpacing w:val="0"/>
        <w:rPr>
          <w:szCs w:val="28"/>
        </w:rPr>
      </w:pPr>
      <w:proofErr w:type="gramStart"/>
      <w:r w:rsidRPr="008D0DEC">
        <w:rPr>
          <w:w w:val="105"/>
          <w:szCs w:val="28"/>
        </w:rPr>
        <w:t>При выявлении недостаточности предоставленного обеспечения исполнения обязательств принципала по удовлетворению регрессного требования гаранта к принципалу или иного несоответствия предоставленного обеспечения требованиям, установленным Бюджетным кодексом Российской Федерации, гражданским законодательством Российской Федерации принципам обязан осуществить замену обеспечения (полную или частичную) либо предоставить дополнительное обеспечение в целях приведения состава и общего объема (суммы) обеспечения в соответствие с установленными требованиями.</w:t>
      </w:r>
      <w:proofErr w:type="gramEnd"/>
    </w:p>
    <w:p w:rsidR="00BE72EC" w:rsidRPr="008D0DEC" w:rsidRDefault="00BE72EC" w:rsidP="00610927">
      <w:pPr>
        <w:pStyle w:val="a5"/>
        <w:tabs>
          <w:tab w:val="num" w:pos="0"/>
          <w:tab w:val="left" w:pos="709"/>
        </w:tabs>
        <w:ind w:firstLine="709"/>
        <w:jc w:val="both"/>
        <w:rPr>
          <w:b w:val="0"/>
          <w:w w:val="105"/>
          <w:szCs w:val="28"/>
        </w:rPr>
      </w:pPr>
      <w:r w:rsidRPr="008D0DEC">
        <w:rPr>
          <w:b w:val="0"/>
          <w:w w:val="105"/>
          <w:szCs w:val="28"/>
        </w:rPr>
        <w:t xml:space="preserve">В случае неисполнения или ненадлежащего исполнения принципалом указанной обязанности принципал несет ответственность, установленную законодательством Российской Федерации, договором о предоставлении муниципальной гарантии. Неисполнение принципалом указанной </w:t>
      </w:r>
      <w:r w:rsidRPr="008D0DEC">
        <w:rPr>
          <w:b w:val="0"/>
          <w:w w:val="105"/>
          <w:szCs w:val="28"/>
        </w:rPr>
        <w:lastRenderedPageBreak/>
        <w:t>обязанности не является основанием для неисполнения муниципальной гарантии (признания требования бенефициара об исполнении гарантии необоснованным и не подлежащим удовлетворению), прекращения муниципальной гарантии.</w:t>
      </w:r>
    </w:p>
    <w:p w:rsidR="00BE72EC" w:rsidRPr="008D0DEC" w:rsidRDefault="00BE72EC" w:rsidP="00610927">
      <w:pPr>
        <w:pStyle w:val="af4"/>
        <w:widowControl w:val="0"/>
        <w:numPr>
          <w:ilvl w:val="1"/>
          <w:numId w:val="19"/>
        </w:numPr>
        <w:tabs>
          <w:tab w:val="num" w:pos="0"/>
          <w:tab w:val="left" w:pos="709"/>
        </w:tabs>
        <w:autoSpaceDE w:val="0"/>
        <w:autoSpaceDN w:val="0"/>
        <w:ind w:left="0" w:firstLine="709"/>
        <w:contextualSpacing w:val="0"/>
        <w:rPr>
          <w:szCs w:val="28"/>
        </w:rPr>
      </w:pPr>
      <w:r w:rsidRPr="008D0DEC">
        <w:rPr>
          <w:szCs w:val="28"/>
        </w:rPr>
        <w:t>Неисполнение принципалом установленной пунктом 6.5 настоящего раздела обязанности приравнивается к неисполнению денежных обязательств перед муниципальным образованием "</w:t>
      </w:r>
      <w:proofErr w:type="spellStart"/>
      <w:r w:rsidRPr="008D0DEC">
        <w:rPr>
          <w:szCs w:val="28"/>
        </w:rPr>
        <w:t>Сычевский</w:t>
      </w:r>
      <w:proofErr w:type="spellEnd"/>
      <w:r w:rsidRPr="008D0DEC">
        <w:rPr>
          <w:szCs w:val="28"/>
        </w:rPr>
        <w:t xml:space="preserve"> муниципальный округ" Смоленской области (гарантом). К принципалу, не исполнившему указанную обязанность, применяются положения, предусмотренные абзацем вторым пункта 1 статьи 93.2, абзацем четвертым пункта 1</w:t>
      </w:r>
      <w:r w:rsidRPr="008D0DEC">
        <w:rPr>
          <w:spacing w:val="9"/>
          <w:szCs w:val="28"/>
        </w:rPr>
        <w:t xml:space="preserve">.1 </w:t>
      </w:r>
      <w:r w:rsidRPr="008D0DEC">
        <w:rPr>
          <w:szCs w:val="28"/>
        </w:rPr>
        <w:t>статьи 115.2, пунктом 17 статьи 241 Бюджетного кодекса Российской Федерации для лиц, имеющих просроченную (неурегулированную) задолженность по денежным обязательствам перед муниципальным образованием "</w:t>
      </w:r>
      <w:proofErr w:type="spellStart"/>
      <w:r w:rsidRPr="008D0DEC">
        <w:rPr>
          <w:szCs w:val="28"/>
        </w:rPr>
        <w:t>Сычевский</w:t>
      </w:r>
      <w:proofErr w:type="spellEnd"/>
      <w:r w:rsidRPr="008D0DEC">
        <w:rPr>
          <w:szCs w:val="28"/>
        </w:rPr>
        <w:t xml:space="preserve"> муниципальный округ" Смоленской области (гарантом).</w:t>
      </w:r>
    </w:p>
    <w:p w:rsidR="00BE72EC" w:rsidRPr="008D0DEC" w:rsidRDefault="00BE72EC" w:rsidP="008D0DEC">
      <w:pPr>
        <w:ind w:firstLine="709"/>
        <w:jc w:val="both"/>
        <w:rPr>
          <w:sz w:val="28"/>
          <w:szCs w:val="28"/>
        </w:rPr>
        <w:sectPr w:rsidR="00BE72EC" w:rsidRPr="008D0DEC" w:rsidSect="0011007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10" w:h="16840" w:code="9"/>
          <w:pgMar w:top="1134" w:right="567" w:bottom="1134" w:left="1701" w:header="720" w:footer="720" w:gutter="0"/>
          <w:cols w:space="720"/>
          <w:titlePg/>
        </w:sectPr>
      </w:pPr>
    </w:p>
    <w:p w:rsidR="00103A1E" w:rsidRDefault="00103A1E" w:rsidP="00103A1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16</w:t>
      </w:r>
    </w:p>
    <w:p w:rsidR="00BE72EC" w:rsidRPr="00510CAC" w:rsidRDefault="00BE72EC" w:rsidP="00BE72EC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510CAC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BE72EC" w:rsidRDefault="00BE72EC" w:rsidP="00BE72E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Порядку</w:t>
      </w:r>
      <w:r w:rsidRPr="00510CAC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</w:t>
      </w:r>
    </w:p>
    <w:p w:rsidR="00BE72EC" w:rsidRDefault="00BE72EC" w:rsidP="00BE72E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10CAC">
        <w:rPr>
          <w:rFonts w:ascii="Times New Roman" w:hAnsi="Times New Roman" w:cs="Times New Roman"/>
          <w:b w:val="0"/>
          <w:sz w:val="28"/>
          <w:szCs w:val="28"/>
        </w:rPr>
        <w:t xml:space="preserve"> муниципальных гарантий</w:t>
      </w:r>
    </w:p>
    <w:p w:rsidR="00BE72EC" w:rsidRPr="00E60EDB" w:rsidRDefault="00BE72EC" w:rsidP="00BE72E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A55540">
        <w:rPr>
          <w:rFonts w:ascii="Times New Roman" w:hAnsi="Times New Roman" w:cs="Times New Roman"/>
          <w:b w:val="0"/>
          <w:spacing w:val="-2"/>
          <w:sz w:val="28"/>
        </w:rPr>
        <w:t xml:space="preserve"> </w:t>
      </w:r>
      <w:r w:rsidRPr="0068643E">
        <w:rPr>
          <w:rFonts w:ascii="Times New Roman" w:hAnsi="Times New Roman" w:cs="Times New Roman"/>
          <w:b w:val="0"/>
          <w:spacing w:val="-2"/>
          <w:sz w:val="28"/>
        </w:rPr>
        <w:t xml:space="preserve">муниципального </w:t>
      </w:r>
      <w:r w:rsidRPr="0068643E">
        <w:rPr>
          <w:rFonts w:ascii="Times New Roman" w:hAnsi="Times New Roman" w:cs="Times New Roman"/>
          <w:b w:val="0"/>
          <w:sz w:val="28"/>
        </w:rPr>
        <w:t xml:space="preserve">образования </w:t>
      </w:r>
    </w:p>
    <w:p w:rsidR="00BE72EC" w:rsidRPr="00510CAC" w:rsidRDefault="00BE72EC" w:rsidP="00F238C7">
      <w:pPr>
        <w:pStyle w:val="ConsPlusTitle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</w:rPr>
        <w:t>"</w:t>
      </w:r>
      <w:proofErr w:type="spellStart"/>
      <w:r>
        <w:rPr>
          <w:rFonts w:ascii="Times New Roman" w:hAnsi="Times New Roman" w:cs="Times New Roman"/>
          <w:b w:val="0"/>
          <w:sz w:val="28"/>
        </w:rPr>
        <w:t>Сычевский</w:t>
      </w:r>
      <w:proofErr w:type="spellEnd"/>
      <w:r>
        <w:rPr>
          <w:rFonts w:ascii="Times New Roman" w:hAnsi="Times New Roman" w:cs="Times New Roman"/>
          <w:b w:val="0"/>
          <w:sz w:val="28"/>
        </w:rPr>
        <w:t xml:space="preserve"> муниципальный округ</w:t>
      </w:r>
      <w:r w:rsidRPr="00F238C7">
        <w:rPr>
          <w:rFonts w:ascii="Times New Roman" w:hAnsi="Times New Roman" w:cs="Times New Roman"/>
          <w:b w:val="0"/>
          <w:sz w:val="28"/>
        </w:rPr>
        <w:t>"</w:t>
      </w:r>
      <w:r w:rsidR="00F238C7" w:rsidRPr="00F238C7">
        <w:rPr>
          <w:rFonts w:ascii="Times New Roman" w:hAnsi="Times New Roman" w:cs="Times New Roman"/>
          <w:b w:val="0"/>
          <w:sz w:val="28"/>
        </w:rPr>
        <w:t xml:space="preserve"> </w:t>
      </w:r>
      <w:r w:rsidRPr="00F238C7">
        <w:rPr>
          <w:rFonts w:ascii="Times New Roman" w:hAnsi="Times New Roman" w:cs="Times New Roman"/>
          <w:b w:val="0"/>
          <w:sz w:val="28"/>
          <w:szCs w:val="28"/>
        </w:rPr>
        <w:t>Смоленской области</w:t>
      </w:r>
    </w:p>
    <w:p w:rsidR="00BE72EC" w:rsidRPr="00510CAC" w:rsidRDefault="00BE72EC" w:rsidP="00BE72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238C7" w:rsidRDefault="00F238C7" w:rsidP="00BE72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22"/>
      <w:bookmarkEnd w:id="0"/>
    </w:p>
    <w:p w:rsidR="00BE72EC" w:rsidRPr="00F238C7" w:rsidRDefault="00BE72EC" w:rsidP="00BE72E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238C7">
        <w:rPr>
          <w:rFonts w:ascii="Times New Roman" w:hAnsi="Times New Roman" w:cs="Times New Roman"/>
          <w:b w:val="0"/>
          <w:sz w:val="28"/>
          <w:szCs w:val="28"/>
        </w:rPr>
        <w:t>П</w:t>
      </w:r>
      <w:r w:rsidR="00F238C7">
        <w:rPr>
          <w:rFonts w:ascii="Times New Roman" w:hAnsi="Times New Roman" w:cs="Times New Roman"/>
          <w:b w:val="0"/>
          <w:sz w:val="28"/>
          <w:szCs w:val="28"/>
        </w:rPr>
        <w:t>ЕРЕЧЕНЬ</w:t>
      </w:r>
    </w:p>
    <w:p w:rsidR="00F238C7" w:rsidRDefault="00BE72EC" w:rsidP="00BE72E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238C7">
        <w:rPr>
          <w:rFonts w:ascii="Times New Roman" w:hAnsi="Times New Roman" w:cs="Times New Roman"/>
          <w:b w:val="0"/>
          <w:sz w:val="28"/>
          <w:szCs w:val="28"/>
        </w:rPr>
        <w:t>документов, представляемых принципалом в Администрацию</w:t>
      </w:r>
      <w:r w:rsidRPr="00F238C7">
        <w:rPr>
          <w:rFonts w:ascii="Times New Roman" w:hAnsi="Times New Roman" w:cs="Times New Roman"/>
          <w:b w:val="0"/>
          <w:spacing w:val="-2"/>
          <w:sz w:val="28"/>
        </w:rPr>
        <w:t xml:space="preserve"> муниципального </w:t>
      </w:r>
      <w:r w:rsidRPr="00F238C7">
        <w:rPr>
          <w:rFonts w:ascii="Times New Roman" w:hAnsi="Times New Roman" w:cs="Times New Roman"/>
          <w:b w:val="0"/>
          <w:sz w:val="28"/>
        </w:rPr>
        <w:t>образования "</w:t>
      </w:r>
      <w:proofErr w:type="spellStart"/>
      <w:r w:rsidRPr="00F238C7">
        <w:rPr>
          <w:rFonts w:ascii="Times New Roman" w:hAnsi="Times New Roman" w:cs="Times New Roman"/>
          <w:b w:val="0"/>
          <w:sz w:val="28"/>
        </w:rPr>
        <w:t>Сычевский</w:t>
      </w:r>
      <w:proofErr w:type="spellEnd"/>
      <w:r w:rsidRPr="00F238C7">
        <w:rPr>
          <w:rFonts w:ascii="Times New Roman" w:hAnsi="Times New Roman" w:cs="Times New Roman"/>
          <w:b w:val="0"/>
          <w:sz w:val="28"/>
        </w:rPr>
        <w:t xml:space="preserve"> муниципальный округ» </w:t>
      </w:r>
      <w:r w:rsidRPr="00F238C7">
        <w:rPr>
          <w:rFonts w:ascii="Times New Roman" w:hAnsi="Times New Roman" w:cs="Times New Roman"/>
          <w:b w:val="0"/>
          <w:sz w:val="28"/>
          <w:szCs w:val="28"/>
        </w:rPr>
        <w:t xml:space="preserve">Смоленской области </w:t>
      </w:r>
    </w:p>
    <w:p w:rsidR="00BE72EC" w:rsidRPr="00F238C7" w:rsidRDefault="00BE72EC" w:rsidP="00BE72E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238C7">
        <w:rPr>
          <w:rFonts w:ascii="Times New Roman" w:hAnsi="Times New Roman" w:cs="Times New Roman"/>
          <w:b w:val="0"/>
          <w:sz w:val="28"/>
          <w:szCs w:val="28"/>
        </w:rPr>
        <w:t>для предоставления муниципальной гарантии</w:t>
      </w:r>
    </w:p>
    <w:p w:rsidR="00BE72EC" w:rsidRPr="00010AC3" w:rsidRDefault="00BE72EC" w:rsidP="00BE72EC">
      <w:pPr>
        <w:pStyle w:val="ConsPlusTitle"/>
        <w:ind w:left="1701"/>
        <w:rPr>
          <w:rFonts w:ascii="Times New Roman" w:hAnsi="Times New Roman" w:cs="Times New Roman"/>
          <w:b w:val="0"/>
          <w:sz w:val="28"/>
          <w:szCs w:val="28"/>
        </w:rPr>
      </w:pPr>
    </w:p>
    <w:p w:rsidR="00BE72EC" w:rsidRPr="00B074A9" w:rsidRDefault="00BE72EC" w:rsidP="00BE72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4A9">
        <w:rPr>
          <w:rFonts w:ascii="Times New Roman" w:hAnsi="Times New Roman" w:cs="Times New Roman"/>
          <w:sz w:val="28"/>
          <w:szCs w:val="28"/>
        </w:rPr>
        <w:t xml:space="preserve">1. Заявление принципала на предоставление муниципальной гарантии, </w:t>
      </w:r>
      <w:r w:rsidR="00F238C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074A9">
        <w:rPr>
          <w:rFonts w:ascii="Times New Roman" w:hAnsi="Times New Roman" w:cs="Times New Roman"/>
          <w:sz w:val="28"/>
          <w:szCs w:val="28"/>
        </w:rPr>
        <w:t xml:space="preserve">в котором указываются: </w:t>
      </w:r>
    </w:p>
    <w:p w:rsidR="00BE72EC" w:rsidRPr="00B074A9" w:rsidRDefault="00BE72EC" w:rsidP="00BE72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4A9">
        <w:rPr>
          <w:rFonts w:ascii="Times New Roman" w:hAnsi="Times New Roman" w:cs="Times New Roman"/>
          <w:sz w:val="28"/>
          <w:szCs w:val="28"/>
        </w:rPr>
        <w:t xml:space="preserve">- полное наименование заявителя, его юридический и фактический адреса, идентификационный номер налогоплательщика (ИНН); </w:t>
      </w:r>
    </w:p>
    <w:p w:rsidR="00BE72EC" w:rsidRPr="00B074A9" w:rsidRDefault="00BE72EC" w:rsidP="00BE72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4A9">
        <w:rPr>
          <w:rFonts w:ascii="Times New Roman" w:hAnsi="Times New Roman" w:cs="Times New Roman"/>
          <w:sz w:val="28"/>
          <w:szCs w:val="28"/>
        </w:rPr>
        <w:t xml:space="preserve">- обязательство, в обеспечение которого запрашивается гарантия, его сумма и срок; обеспечение исполнения обязательств по удовлетворению регрессного требования к принципалу; </w:t>
      </w:r>
    </w:p>
    <w:p w:rsidR="00BE72EC" w:rsidRPr="00B074A9" w:rsidRDefault="00BE72EC" w:rsidP="00BE72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4A9">
        <w:rPr>
          <w:rFonts w:ascii="Times New Roman" w:hAnsi="Times New Roman" w:cs="Times New Roman"/>
          <w:sz w:val="28"/>
          <w:szCs w:val="28"/>
        </w:rPr>
        <w:t xml:space="preserve">- наименование кредитора, которому будет предоставлена полученная муниципальная гарантия; </w:t>
      </w:r>
    </w:p>
    <w:p w:rsidR="00BE72EC" w:rsidRDefault="00BE72EC" w:rsidP="00BE72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4A9">
        <w:rPr>
          <w:rFonts w:ascii="Times New Roman" w:hAnsi="Times New Roman" w:cs="Times New Roman"/>
          <w:sz w:val="28"/>
          <w:szCs w:val="28"/>
        </w:rPr>
        <w:t>- направления расходования средств, предоставленных по обязательствам, обеспеченным муниципальной гарантией.</w:t>
      </w:r>
    </w:p>
    <w:p w:rsidR="00BE72EC" w:rsidRDefault="00BE72EC" w:rsidP="00BE72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4A9">
        <w:rPr>
          <w:rFonts w:ascii="Times New Roman" w:hAnsi="Times New Roman" w:cs="Times New Roman"/>
          <w:sz w:val="28"/>
          <w:szCs w:val="28"/>
        </w:rPr>
        <w:t>2. Карточка с образцами подписей уполномоченных лиц, подписывающих договор о предоставлении муниципальной гарантии, и оттиска печати.</w:t>
      </w:r>
    </w:p>
    <w:p w:rsidR="00BE72EC" w:rsidRDefault="00BE72EC" w:rsidP="00BE72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4A9">
        <w:rPr>
          <w:rFonts w:ascii="Times New Roman" w:hAnsi="Times New Roman" w:cs="Times New Roman"/>
          <w:sz w:val="28"/>
          <w:szCs w:val="28"/>
        </w:rPr>
        <w:t>3. Копии учредительных документов, заверенные нотариально, со всеми изменениями и дополнениями на день направления обращения о намерении получения муниципальной гарантии.</w:t>
      </w:r>
    </w:p>
    <w:p w:rsidR="00BE72EC" w:rsidRDefault="00BE72EC" w:rsidP="00BE72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4A9">
        <w:rPr>
          <w:rFonts w:ascii="Times New Roman" w:hAnsi="Times New Roman" w:cs="Times New Roman"/>
          <w:sz w:val="28"/>
          <w:szCs w:val="28"/>
        </w:rPr>
        <w:t>4. Нотариально заверенные копии свидетельств о государственной регистрации принципала и постановке на учет в налоговом органе по месту нахождения на территории Российской Федерации</w:t>
      </w:r>
    </w:p>
    <w:p w:rsidR="00BE72EC" w:rsidRDefault="00BE72EC" w:rsidP="00BE72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4A9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4A9">
        <w:rPr>
          <w:rFonts w:ascii="Times New Roman" w:hAnsi="Times New Roman" w:cs="Times New Roman"/>
          <w:sz w:val="28"/>
          <w:szCs w:val="28"/>
        </w:rPr>
        <w:t>Документы, подтверждающие назначение лиц, уполномоченных на подписание договора о предоставлении муниципальной гарантии.</w:t>
      </w:r>
    </w:p>
    <w:p w:rsidR="00BE72EC" w:rsidRDefault="00BE72EC" w:rsidP="00BE72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4A9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4A9">
        <w:rPr>
          <w:rFonts w:ascii="Times New Roman" w:hAnsi="Times New Roman" w:cs="Times New Roman"/>
          <w:sz w:val="28"/>
          <w:szCs w:val="28"/>
        </w:rPr>
        <w:t>Нотариально заверенные копии лицензий на осуществление принципалом хозяйственной деятельности (в случаях, когда законодательством Российской Федерации предусмотрено, что осуществляемая принципалом деятельность осуществляется на основании лицензии).</w:t>
      </w:r>
    </w:p>
    <w:p w:rsidR="00BE72EC" w:rsidRDefault="00BE72EC" w:rsidP="00BE72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4A9">
        <w:rPr>
          <w:rFonts w:ascii="Times New Roman" w:hAnsi="Times New Roman" w:cs="Times New Roman"/>
          <w:sz w:val="28"/>
          <w:szCs w:val="28"/>
        </w:rPr>
        <w:t>7. Копии бухгалтерской отчетности: бухгалтерский баланс и отчет о финансовых результатах за последний отчетный год и за последний отчетный период текущего года.</w:t>
      </w:r>
    </w:p>
    <w:p w:rsidR="00103A1E" w:rsidRDefault="00BE72EC" w:rsidP="00BE72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4A9">
        <w:rPr>
          <w:rFonts w:ascii="Times New Roman" w:hAnsi="Times New Roman" w:cs="Times New Roman"/>
          <w:sz w:val="28"/>
          <w:szCs w:val="28"/>
        </w:rPr>
        <w:t xml:space="preserve">8. Копия книги учета доходов и расходов организаций и индивидуальных предпринимателей, применяющих упрощенную систему налогообложения, </w:t>
      </w:r>
      <w:r w:rsidR="00103A1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074A9">
        <w:rPr>
          <w:rFonts w:ascii="Times New Roman" w:hAnsi="Times New Roman" w:cs="Times New Roman"/>
          <w:sz w:val="28"/>
          <w:szCs w:val="28"/>
        </w:rPr>
        <w:t xml:space="preserve">за последний отчетный </w:t>
      </w:r>
      <w:r w:rsidR="00103A1E">
        <w:rPr>
          <w:rFonts w:ascii="Times New Roman" w:hAnsi="Times New Roman" w:cs="Times New Roman"/>
          <w:sz w:val="28"/>
          <w:szCs w:val="28"/>
        </w:rPr>
        <w:t xml:space="preserve">   </w:t>
      </w:r>
      <w:r w:rsidRPr="00B074A9">
        <w:rPr>
          <w:rFonts w:ascii="Times New Roman" w:hAnsi="Times New Roman" w:cs="Times New Roman"/>
          <w:sz w:val="28"/>
          <w:szCs w:val="28"/>
        </w:rPr>
        <w:t xml:space="preserve">год </w:t>
      </w:r>
      <w:r w:rsidR="00103A1E">
        <w:rPr>
          <w:rFonts w:ascii="Times New Roman" w:hAnsi="Times New Roman" w:cs="Times New Roman"/>
          <w:sz w:val="28"/>
          <w:szCs w:val="28"/>
        </w:rPr>
        <w:t xml:space="preserve">  </w:t>
      </w:r>
      <w:r w:rsidRPr="00B074A9">
        <w:rPr>
          <w:rFonts w:ascii="Times New Roman" w:hAnsi="Times New Roman" w:cs="Times New Roman"/>
          <w:sz w:val="28"/>
          <w:szCs w:val="28"/>
        </w:rPr>
        <w:t>с</w:t>
      </w:r>
      <w:r w:rsidR="00103A1E">
        <w:rPr>
          <w:rFonts w:ascii="Times New Roman" w:hAnsi="Times New Roman" w:cs="Times New Roman"/>
          <w:sz w:val="28"/>
          <w:szCs w:val="28"/>
        </w:rPr>
        <w:t xml:space="preserve">   </w:t>
      </w:r>
      <w:r w:rsidRPr="00B074A9">
        <w:rPr>
          <w:rFonts w:ascii="Times New Roman" w:hAnsi="Times New Roman" w:cs="Times New Roman"/>
          <w:sz w:val="28"/>
          <w:szCs w:val="28"/>
        </w:rPr>
        <w:t xml:space="preserve"> отметкой </w:t>
      </w:r>
      <w:r w:rsidR="00103A1E">
        <w:rPr>
          <w:rFonts w:ascii="Times New Roman" w:hAnsi="Times New Roman" w:cs="Times New Roman"/>
          <w:sz w:val="28"/>
          <w:szCs w:val="28"/>
        </w:rPr>
        <w:t xml:space="preserve">  </w:t>
      </w:r>
      <w:r w:rsidRPr="00B074A9">
        <w:rPr>
          <w:rFonts w:ascii="Times New Roman" w:hAnsi="Times New Roman" w:cs="Times New Roman"/>
          <w:sz w:val="28"/>
          <w:szCs w:val="28"/>
        </w:rPr>
        <w:t xml:space="preserve">налогового </w:t>
      </w:r>
      <w:r w:rsidR="00103A1E">
        <w:rPr>
          <w:rFonts w:ascii="Times New Roman" w:hAnsi="Times New Roman" w:cs="Times New Roman"/>
          <w:sz w:val="28"/>
          <w:szCs w:val="28"/>
        </w:rPr>
        <w:t xml:space="preserve">  </w:t>
      </w:r>
      <w:r w:rsidRPr="00B074A9">
        <w:rPr>
          <w:rFonts w:ascii="Times New Roman" w:hAnsi="Times New Roman" w:cs="Times New Roman"/>
          <w:sz w:val="28"/>
          <w:szCs w:val="28"/>
        </w:rPr>
        <w:t>органа и за последний</w:t>
      </w:r>
      <w:r w:rsidR="00103A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A1E" w:rsidRDefault="00103A1E" w:rsidP="00103A1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17</w:t>
      </w:r>
    </w:p>
    <w:p w:rsidR="00103A1E" w:rsidRDefault="00103A1E" w:rsidP="00103A1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72EC" w:rsidRDefault="00BE72EC" w:rsidP="00103A1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074A9">
        <w:rPr>
          <w:rFonts w:ascii="Times New Roman" w:hAnsi="Times New Roman" w:cs="Times New Roman"/>
          <w:sz w:val="28"/>
          <w:szCs w:val="28"/>
        </w:rPr>
        <w:t>отчетный период текущего года (для принципалов, применяющих упрощенную систему налогообложения).</w:t>
      </w:r>
    </w:p>
    <w:p w:rsidR="00BE72EC" w:rsidRPr="00B074A9" w:rsidRDefault="00BE72EC" w:rsidP="00BE72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4A9">
        <w:rPr>
          <w:rFonts w:ascii="Times New Roman" w:hAnsi="Times New Roman" w:cs="Times New Roman"/>
          <w:sz w:val="28"/>
          <w:szCs w:val="28"/>
        </w:rPr>
        <w:t xml:space="preserve">9. Копии налоговых деклараций по налогу, уплачиваемому в связи </w:t>
      </w:r>
      <w:r w:rsidR="00F238C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074A9">
        <w:rPr>
          <w:rFonts w:ascii="Times New Roman" w:hAnsi="Times New Roman" w:cs="Times New Roman"/>
          <w:sz w:val="28"/>
          <w:szCs w:val="28"/>
        </w:rPr>
        <w:t>с применением упрощенной системы налогообложения, за последний отчетный год (за каждый отчетный (налоговый) период) и за последние отчетные (налоговые) периоды текущего года с отметкой налогового органа об их принятии (для принципалов, применяющих упрощенную систему налогообложения).</w:t>
      </w:r>
    </w:p>
    <w:p w:rsidR="00BE72EC" w:rsidRDefault="00BE72EC" w:rsidP="00BE72E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74A9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Расшифровка</w:t>
      </w:r>
      <w:r w:rsidRPr="00B074A9">
        <w:rPr>
          <w:rFonts w:ascii="Times New Roman" w:hAnsi="Times New Roman" w:cs="Times New Roman"/>
          <w:sz w:val="28"/>
          <w:szCs w:val="28"/>
        </w:rPr>
        <w:t xml:space="preserve"> кредиторской и дебиторской 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38C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к представленным бухгалтерским балансам с указанием дат возникновения и окончания задолженности в соответствии с заключенными договорами.</w:t>
      </w:r>
      <w:r w:rsidRPr="00B074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72EC" w:rsidRPr="00B074A9" w:rsidRDefault="00BE72EC" w:rsidP="00BE72E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74A9">
        <w:rPr>
          <w:rFonts w:ascii="Times New Roman" w:hAnsi="Times New Roman" w:cs="Times New Roman"/>
          <w:sz w:val="28"/>
          <w:szCs w:val="28"/>
        </w:rPr>
        <w:t>11. Справка налогового органа об отсутствии просроченной задолженности по налогам, сборам и иным обязательным платежам в бюджеты бюджетной системы Российской Федерации и государственные внебюджетные фонды по состоянию на 1 января текущего года и последнюю отчетную дату по состоянию на 1-е число месяца подачи заявки на получение муниципальной гарантии.</w:t>
      </w:r>
    </w:p>
    <w:p w:rsidR="00BE72EC" w:rsidRDefault="00BE72EC" w:rsidP="00BE72E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74A9">
        <w:rPr>
          <w:rFonts w:ascii="Times New Roman" w:hAnsi="Times New Roman" w:cs="Times New Roman"/>
          <w:sz w:val="28"/>
          <w:szCs w:val="28"/>
        </w:rPr>
        <w:t>12. Справка налогового органа обо всех открытых счетах принципала, а также справки банков и иных кредитных организаций, обслуживающих эти счета, о наличии или отсутствии финансовых претензий к принципалу.</w:t>
      </w:r>
    </w:p>
    <w:p w:rsidR="00BE72EC" w:rsidRPr="00B074A9" w:rsidRDefault="00BE72EC" w:rsidP="00BE72E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74A9">
        <w:rPr>
          <w:rFonts w:ascii="Times New Roman" w:hAnsi="Times New Roman" w:cs="Times New Roman"/>
          <w:sz w:val="28"/>
          <w:szCs w:val="28"/>
        </w:rPr>
        <w:t>13. Справка об отсутствии процедур реорганизации, ликвидации, судебных актов о признании юридического лица (принципала) банкротом и об открытии конкурсного производства, о введении внешнего управления.</w:t>
      </w:r>
    </w:p>
    <w:p w:rsidR="00BE72EC" w:rsidRPr="00B074A9" w:rsidRDefault="00BE72EC" w:rsidP="00BE72E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74A9">
        <w:rPr>
          <w:rFonts w:ascii="Times New Roman" w:hAnsi="Times New Roman" w:cs="Times New Roman"/>
          <w:sz w:val="28"/>
          <w:szCs w:val="28"/>
        </w:rPr>
        <w:t>14. Документы, подтверждающие обеспечение исполнения обязатель</w:t>
      </w:r>
      <w:proofErr w:type="gramStart"/>
      <w:r w:rsidRPr="00B074A9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B074A9">
        <w:rPr>
          <w:rFonts w:ascii="Times New Roman" w:hAnsi="Times New Roman" w:cs="Times New Roman"/>
          <w:sz w:val="28"/>
          <w:szCs w:val="28"/>
        </w:rPr>
        <w:t>инципала (договор поручительства с финансово-состоятельным юридическим лицом, банковская гарантия, договор залога имущества).</w:t>
      </w:r>
    </w:p>
    <w:p w:rsidR="00BE72EC" w:rsidRPr="00B074A9" w:rsidRDefault="00BE72EC" w:rsidP="00BE72E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B074A9">
        <w:rPr>
          <w:rFonts w:ascii="Times New Roman" w:hAnsi="Times New Roman" w:cs="Times New Roman"/>
          <w:sz w:val="28"/>
          <w:szCs w:val="28"/>
        </w:rPr>
        <w:t>. Документы, указанные в настоящем перечне, прошиваются (каждый отдельно), подписываются или заверяются (за исключением нотариально удостоверенных копий) уполно</w:t>
      </w:r>
      <w:r>
        <w:rPr>
          <w:rFonts w:ascii="Times New Roman" w:hAnsi="Times New Roman" w:cs="Times New Roman"/>
          <w:sz w:val="28"/>
          <w:szCs w:val="28"/>
        </w:rPr>
        <w:t>моченным лицом принципала</w:t>
      </w:r>
      <w:r w:rsidRPr="00B074A9">
        <w:rPr>
          <w:rFonts w:ascii="Times New Roman" w:hAnsi="Times New Roman" w:cs="Times New Roman"/>
          <w:sz w:val="28"/>
          <w:szCs w:val="28"/>
        </w:rPr>
        <w:t>, подпись которого скрепляется печатью</w:t>
      </w:r>
      <w:r>
        <w:rPr>
          <w:rFonts w:ascii="Times New Roman" w:hAnsi="Times New Roman" w:cs="Times New Roman"/>
          <w:sz w:val="28"/>
          <w:szCs w:val="28"/>
        </w:rPr>
        <w:t xml:space="preserve"> принципала</w:t>
      </w:r>
      <w:r w:rsidRPr="00B074A9">
        <w:rPr>
          <w:rFonts w:ascii="Times New Roman" w:hAnsi="Times New Roman" w:cs="Times New Roman"/>
          <w:sz w:val="28"/>
          <w:szCs w:val="28"/>
        </w:rPr>
        <w:t>.</w:t>
      </w:r>
    </w:p>
    <w:p w:rsidR="00BE72EC" w:rsidRPr="00B074A9" w:rsidRDefault="00BE72EC" w:rsidP="00BE72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72EC" w:rsidRPr="00510CAC" w:rsidRDefault="00BE72EC" w:rsidP="00BE72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72EC" w:rsidRPr="00510CAC" w:rsidRDefault="00BE72EC" w:rsidP="00BE72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72EC" w:rsidRPr="00A011D6" w:rsidRDefault="00BE72EC" w:rsidP="00BE72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72EC" w:rsidRDefault="00BE72EC" w:rsidP="00BE72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72EC" w:rsidRDefault="00BE72EC" w:rsidP="00BE72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72EC" w:rsidRPr="00510CAC" w:rsidRDefault="00BE72EC" w:rsidP="00BE72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72EC" w:rsidRPr="00A011D6" w:rsidRDefault="00BE72EC" w:rsidP="00BE72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72EC" w:rsidRPr="00A011D6" w:rsidRDefault="00BE72EC" w:rsidP="00BE72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72EC" w:rsidRPr="00510CAC" w:rsidRDefault="00BE72EC" w:rsidP="00BE72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72EC" w:rsidRPr="00510CAC" w:rsidRDefault="00BE72EC" w:rsidP="00BE72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72EC" w:rsidRPr="00510CAC" w:rsidRDefault="00103A1E" w:rsidP="00103A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18</w:t>
      </w:r>
    </w:p>
    <w:p w:rsidR="00BE72EC" w:rsidRPr="00510CAC" w:rsidRDefault="00BE72EC" w:rsidP="00BE72EC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  <w:bookmarkStart w:id="1" w:name="Par148"/>
      <w:bookmarkEnd w:id="1"/>
      <w:r w:rsidRPr="00510CAC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BE72EC" w:rsidRDefault="00BE72EC" w:rsidP="00BE72EC">
      <w:pPr>
        <w:pStyle w:val="ConsPlusTitle"/>
        <w:ind w:left="567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10CAC">
        <w:rPr>
          <w:rFonts w:ascii="Times New Roman" w:hAnsi="Times New Roman" w:cs="Times New Roman"/>
          <w:b w:val="0"/>
          <w:sz w:val="28"/>
          <w:szCs w:val="28"/>
        </w:rPr>
        <w:t>к Порядку предоставления муниципальных гарантий</w:t>
      </w:r>
    </w:p>
    <w:p w:rsidR="00BE72EC" w:rsidRPr="00E60EDB" w:rsidRDefault="00BE72EC" w:rsidP="00BE72E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68643E">
        <w:rPr>
          <w:rFonts w:ascii="Times New Roman" w:hAnsi="Times New Roman" w:cs="Times New Roman"/>
          <w:b w:val="0"/>
          <w:spacing w:val="-2"/>
          <w:sz w:val="28"/>
        </w:rPr>
        <w:t xml:space="preserve">муниципального </w:t>
      </w:r>
      <w:r w:rsidRPr="0068643E">
        <w:rPr>
          <w:rFonts w:ascii="Times New Roman" w:hAnsi="Times New Roman" w:cs="Times New Roman"/>
          <w:b w:val="0"/>
          <w:sz w:val="28"/>
        </w:rPr>
        <w:t>образования</w:t>
      </w:r>
    </w:p>
    <w:p w:rsidR="00BE72EC" w:rsidRPr="00510CAC" w:rsidRDefault="00BE72EC" w:rsidP="00F238C7">
      <w:pPr>
        <w:pStyle w:val="ConsPlusTitle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</w:rPr>
        <w:t>"</w:t>
      </w:r>
      <w:proofErr w:type="spellStart"/>
      <w:r>
        <w:rPr>
          <w:rFonts w:ascii="Times New Roman" w:hAnsi="Times New Roman" w:cs="Times New Roman"/>
          <w:b w:val="0"/>
          <w:sz w:val="28"/>
        </w:rPr>
        <w:t>Сычевский</w:t>
      </w:r>
      <w:proofErr w:type="spellEnd"/>
      <w:r>
        <w:rPr>
          <w:rFonts w:ascii="Times New Roman" w:hAnsi="Times New Roman" w:cs="Times New Roman"/>
          <w:b w:val="0"/>
          <w:sz w:val="28"/>
        </w:rPr>
        <w:t xml:space="preserve"> муниципальный округ</w:t>
      </w:r>
      <w:r w:rsidRPr="0068643E">
        <w:rPr>
          <w:rFonts w:ascii="Times New Roman" w:hAnsi="Times New Roman" w:cs="Times New Roman"/>
          <w:b w:val="0"/>
          <w:sz w:val="28"/>
        </w:rPr>
        <w:t>"</w:t>
      </w:r>
      <w:r w:rsidR="00F238C7">
        <w:rPr>
          <w:rFonts w:ascii="Times New Roman" w:hAnsi="Times New Roman" w:cs="Times New Roman"/>
          <w:b w:val="0"/>
          <w:sz w:val="28"/>
        </w:rPr>
        <w:t xml:space="preserve"> </w:t>
      </w:r>
      <w:r w:rsidRPr="00F238C7">
        <w:rPr>
          <w:rFonts w:ascii="Times New Roman" w:hAnsi="Times New Roman" w:cs="Times New Roman"/>
          <w:b w:val="0"/>
          <w:sz w:val="28"/>
          <w:szCs w:val="28"/>
        </w:rPr>
        <w:t>Смоленской области</w:t>
      </w:r>
    </w:p>
    <w:p w:rsidR="00BE72EC" w:rsidRDefault="00BE72EC" w:rsidP="00BE72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72EC" w:rsidRDefault="00BE72EC" w:rsidP="00BE72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72EC" w:rsidRPr="00F238C7" w:rsidRDefault="00BE72EC" w:rsidP="00BE72E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238C7">
        <w:rPr>
          <w:rFonts w:ascii="Times New Roman" w:hAnsi="Times New Roman" w:cs="Times New Roman"/>
          <w:b w:val="0"/>
          <w:sz w:val="28"/>
          <w:szCs w:val="28"/>
        </w:rPr>
        <w:t>I. Перечень документов, представляемых принципалом в Администрацию муниципального образования «</w:t>
      </w:r>
      <w:proofErr w:type="spellStart"/>
      <w:r w:rsidRPr="00F238C7">
        <w:rPr>
          <w:rFonts w:ascii="Times New Roman" w:hAnsi="Times New Roman" w:cs="Times New Roman"/>
          <w:b w:val="0"/>
          <w:sz w:val="28"/>
          <w:szCs w:val="28"/>
        </w:rPr>
        <w:t>Сычевский</w:t>
      </w:r>
      <w:proofErr w:type="spellEnd"/>
      <w:r w:rsidRPr="00F238C7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округ» Смоленской области для предоставления муниципальной гарантии, если</w:t>
      </w:r>
    </w:p>
    <w:p w:rsidR="00BE72EC" w:rsidRPr="00F238C7" w:rsidRDefault="00BE72EC" w:rsidP="00BE72E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238C7">
        <w:rPr>
          <w:rFonts w:ascii="Times New Roman" w:hAnsi="Times New Roman" w:cs="Times New Roman"/>
          <w:b w:val="0"/>
          <w:sz w:val="28"/>
          <w:szCs w:val="28"/>
        </w:rPr>
        <w:t>в качестве обеспечения исполнения обязатель</w:t>
      </w:r>
      <w:proofErr w:type="gramStart"/>
      <w:r w:rsidRPr="00F238C7">
        <w:rPr>
          <w:rFonts w:ascii="Times New Roman" w:hAnsi="Times New Roman" w:cs="Times New Roman"/>
          <w:b w:val="0"/>
          <w:sz w:val="28"/>
          <w:szCs w:val="28"/>
        </w:rPr>
        <w:t>ств пр</w:t>
      </w:r>
      <w:proofErr w:type="gramEnd"/>
      <w:r w:rsidRPr="00F238C7">
        <w:rPr>
          <w:rFonts w:ascii="Times New Roman" w:hAnsi="Times New Roman" w:cs="Times New Roman"/>
          <w:b w:val="0"/>
          <w:sz w:val="28"/>
          <w:szCs w:val="28"/>
        </w:rPr>
        <w:t>инципала</w:t>
      </w:r>
    </w:p>
    <w:p w:rsidR="00BE72EC" w:rsidRPr="00F238C7" w:rsidRDefault="00BE72EC" w:rsidP="00BE72E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238C7">
        <w:rPr>
          <w:rFonts w:ascii="Times New Roman" w:hAnsi="Times New Roman" w:cs="Times New Roman"/>
          <w:b w:val="0"/>
          <w:sz w:val="28"/>
          <w:szCs w:val="28"/>
        </w:rPr>
        <w:t>предлагается залог имущества принципала или третьего лица</w:t>
      </w:r>
    </w:p>
    <w:p w:rsidR="00BE72EC" w:rsidRDefault="00BE72EC" w:rsidP="00BE72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E72EC" w:rsidRDefault="00BE72EC" w:rsidP="00BE72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E72EC" w:rsidRPr="00B863C9" w:rsidRDefault="00BE72EC" w:rsidP="00103A1E">
      <w:pPr>
        <w:pStyle w:val="af4"/>
        <w:numPr>
          <w:ilvl w:val="0"/>
          <w:numId w:val="22"/>
        </w:numPr>
        <w:autoSpaceDE w:val="0"/>
        <w:autoSpaceDN w:val="0"/>
        <w:adjustRightInd w:val="0"/>
        <w:ind w:left="0" w:firstLine="709"/>
        <w:contextualSpacing w:val="0"/>
        <w:rPr>
          <w:rFonts w:eastAsiaTheme="minorHAnsi"/>
          <w:bCs/>
          <w:szCs w:val="28"/>
        </w:rPr>
      </w:pPr>
      <w:bookmarkStart w:id="2" w:name="Par0"/>
      <w:bookmarkEnd w:id="2"/>
      <w:r>
        <w:rPr>
          <w:rFonts w:eastAsiaTheme="minorHAnsi"/>
          <w:bCs/>
          <w:szCs w:val="28"/>
        </w:rPr>
        <w:t xml:space="preserve"> </w:t>
      </w:r>
      <w:r w:rsidRPr="00B863C9">
        <w:rPr>
          <w:rFonts w:eastAsiaTheme="minorHAnsi"/>
          <w:bCs/>
          <w:szCs w:val="28"/>
        </w:rPr>
        <w:t xml:space="preserve">В случае передачи в залог недвижимого имущества принципалом представляются в Администрацию </w:t>
      </w:r>
      <w:r w:rsidRPr="00B863C9">
        <w:rPr>
          <w:szCs w:val="28"/>
        </w:rPr>
        <w:t>муниципального образования «</w:t>
      </w:r>
      <w:proofErr w:type="spellStart"/>
      <w:r w:rsidRPr="00B863C9">
        <w:rPr>
          <w:szCs w:val="28"/>
        </w:rPr>
        <w:t>Сычевский</w:t>
      </w:r>
      <w:proofErr w:type="spellEnd"/>
      <w:r w:rsidRPr="00B863C9">
        <w:rPr>
          <w:szCs w:val="28"/>
        </w:rPr>
        <w:t xml:space="preserve"> муниципальный округ» Смоленской области</w:t>
      </w:r>
      <w:r w:rsidRPr="00B863C9">
        <w:rPr>
          <w:rFonts w:eastAsiaTheme="minorHAnsi"/>
          <w:bCs/>
          <w:szCs w:val="28"/>
        </w:rPr>
        <w:t>:</w:t>
      </w:r>
    </w:p>
    <w:p w:rsidR="00BE72EC" w:rsidRDefault="00BE72EC" w:rsidP="00103A1E">
      <w:pPr>
        <w:pStyle w:val="af4"/>
        <w:adjustRightInd w:val="0"/>
        <w:ind w:left="0"/>
        <w:rPr>
          <w:rFonts w:eastAsiaTheme="minorHAnsi"/>
          <w:bCs/>
          <w:szCs w:val="28"/>
        </w:rPr>
      </w:pPr>
      <w:r>
        <w:rPr>
          <w:rFonts w:eastAsiaTheme="minorHAnsi"/>
          <w:bCs/>
          <w:szCs w:val="28"/>
        </w:rPr>
        <w:t xml:space="preserve">- </w:t>
      </w:r>
      <w:r w:rsidRPr="00B863C9">
        <w:rPr>
          <w:rFonts w:eastAsiaTheme="minorHAnsi"/>
          <w:bCs/>
          <w:szCs w:val="28"/>
        </w:rPr>
        <w:t>документы, подтверждающие государственную регистрацию права собственности (хозяйственного ведения) принципала или третьего лица (далее - залогодатель) на передаваемое в залог имущество и отсутствие по нему всякого обременения;</w:t>
      </w:r>
    </w:p>
    <w:p w:rsidR="00BE72EC" w:rsidRDefault="00BE72EC" w:rsidP="00103A1E">
      <w:pPr>
        <w:pStyle w:val="af4"/>
        <w:adjustRightInd w:val="0"/>
        <w:ind w:left="0"/>
        <w:rPr>
          <w:rFonts w:eastAsiaTheme="minorHAnsi"/>
          <w:bCs/>
          <w:szCs w:val="28"/>
        </w:rPr>
      </w:pPr>
      <w:r>
        <w:rPr>
          <w:rFonts w:eastAsiaTheme="minorHAnsi"/>
          <w:bCs/>
          <w:szCs w:val="28"/>
        </w:rPr>
        <w:t>-</w:t>
      </w:r>
      <w:r w:rsidRPr="00B863C9">
        <w:rPr>
          <w:rFonts w:eastAsiaTheme="minorHAnsi"/>
          <w:bCs/>
          <w:szCs w:val="28"/>
        </w:rPr>
        <w:t xml:space="preserve"> отчет организации-оценщика об оценке рыночной стоимости и ликвидности имущества, предлагаемого для передачи в залог (с приложением копии лицензии на проведение соответствующего вида оценки);</w:t>
      </w:r>
    </w:p>
    <w:p w:rsidR="00BE72EC" w:rsidRDefault="00BE72EC" w:rsidP="00103A1E">
      <w:pPr>
        <w:pStyle w:val="af4"/>
        <w:adjustRightInd w:val="0"/>
        <w:ind w:left="0"/>
        <w:rPr>
          <w:rFonts w:eastAsiaTheme="minorHAnsi"/>
          <w:bCs/>
          <w:szCs w:val="28"/>
        </w:rPr>
      </w:pPr>
      <w:proofErr w:type="gramStart"/>
      <w:r>
        <w:rPr>
          <w:rFonts w:eastAsiaTheme="minorHAnsi"/>
          <w:bCs/>
          <w:szCs w:val="28"/>
        </w:rPr>
        <w:t>-</w:t>
      </w:r>
      <w:r w:rsidRPr="00B863C9">
        <w:rPr>
          <w:rFonts w:eastAsiaTheme="minorHAnsi"/>
          <w:bCs/>
          <w:szCs w:val="28"/>
        </w:rPr>
        <w:t xml:space="preserve"> оригиналы или нотариально заверенные копии документов, подтверждающих факт страхования передаваемого в залог имущества от всех рисков утраты и повреждения на сумму не менее его рыночной стоимости, включая договоры страхования, страховой полис, по которому </w:t>
      </w:r>
      <w:proofErr w:type="spellStart"/>
      <w:r w:rsidRPr="00B863C9">
        <w:rPr>
          <w:rFonts w:eastAsiaTheme="minorHAnsi"/>
          <w:bCs/>
          <w:szCs w:val="28"/>
        </w:rPr>
        <w:t>выгодоприобретателем</w:t>
      </w:r>
      <w:proofErr w:type="spellEnd"/>
      <w:r w:rsidRPr="00B863C9">
        <w:rPr>
          <w:rFonts w:eastAsiaTheme="minorHAnsi"/>
          <w:bCs/>
          <w:szCs w:val="28"/>
        </w:rPr>
        <w:t xml:space="preserve"> выступает Администраци</w:t>
      </w:r>
      <w:r>
        <w:rPr>
          <w:rFonts w:eastAsiaTheme="minorHAnsi"/>
          <w:bCs/>
          <w:szCs w:val="28"/>
        </w:rPr>
        <w:t>я</w:t>
      </w:r>
      <w:r w:rsidRPr="00027E86">
        <w:rPr>
          <w:szCs w:val="28"/>
        </w:rPr>
        <w:t xml:space="preserve"> </w:t>
      </w:r>
      <w:r w:rsidRPr="00B863C9">
        <w:rPr>
          <w:szCs w:val="28"/>
        </w:rPr>
        <w:t>муниципального образования «</w:t>
      </w:r>
      <w:proofErr w:type="spellStart"/>
      <w:r w:rsidRPr="00B863C9">
        <w:rPr>
          <w:szCs w:val="28"/>
        </w:rPr>
        <w:t>Сычевский</w:t>
      </w:r>
      <w:proofErr w:type="spellEnd"/>
      <w:r w:rsidRPr="00B863C9">
        <w:rPr>
          <w:szCs w:val="28"/>
        </w:rPr>
        <w:t xml:space="preserve"> муниципальный округ» Смоленской области</w:t>
      </w:r>
      <w:r w:rsidRPr="00B863C9">
        <w:rPr>
          <w:rFonts w:eastAsiaTheme="minorHAnsi"/>
          <w:bCs/>
          <w:szCs w:val="28"/>
        </w:rPr>
        <w:t>, а также копии документов, подтверждающих уплату (внесение) страховых взносов (платежей);</w:t>
      </w:r>
      <w:proofErr w:type="gramEnd"/>
    </w:p>
    <w:p w:rsidR="00BE72EC" w:rsidRDefault="00BE72EC" w:rsidP="00103A1E">
      <w:pPr>
        <w:pStyle w:val="af4"/>
        <w:adjustRightInd w:val="0"/>
        <w:ind w:left="0"/>
        <w:rPr>
          <w:rFonts w:eastAsiaTheme="minorHAnsi"/>
          <w:bCs/>
          <w:szCs w:val="28"/>
        </w:rPr>
      </w:pPr>
      <w:r>
        <w:rPr>
          <w:rFonts w:eastAsiaTheme="minorHAnsi"/>
          <w:bCs/>
          <w:szCs w:val="28"/>
        </w:rPr>
        <w:t>-</w:t>
      </w:r>
      <w:r w:rsidRPr="00B863C9">
        <w:rPr>
          <w:rFonts w:eastAsiaTheme="minorHAnsi"/>
          <w:bCs/>
          <w:szCs w:val="28"/>
        </w:rPr>
        <w:t xml:space="preserve"> оригинал или нотариально заверенная копия документа, подтверждающего согласие уполномоченного органа управления залогодателя на совершение сделки по передаче в залог имущества залогодателя (в случаях, установленных законодательством Российской Федерации, учредительными и иными документами залогодателя);</w:t>
      </w:r>
    </w:p>
    <w:p w:rsidR="00BE72EC" w:rsidRDefault="00BE72EC" w:rsidP="00103A1E">
      <w:pPr>
        <w:pStyle w:val="af4"/>
        <w:adjustRightInd w:val="0"/>
        <w:ind w:left="0"/>
        <w:rPr>
          <w:rFonts w:eastAsiaTheme="minorHAnsi"/>
          <w:bCs/>
          <w:szCs w:val="28"/>
        </w:rPr>
      </w:pPr>
      <w:r w:rsidRPr="00B863C9">
        <w:rPr>
          <w:rFonts w:eastAsiaTheme="minorHAnsi"/>
          <w:bCs/>
          <w:szCs w:val="28"/>
        </w:rPr>
        <w:t xml:space="preserve"> </w:t>
      </w:r>
      <w:r>
        <w:rPr>
          <w:rFonts w:eastAsiaTheme="minorHAnsi"/>
          <w:bCs/>
          <w:szCs w:val="28"/>
        </w:rPr>
        <w:t xml:space="preserve">- </w:t>
      </w:r>
      <w:r w:rsidRPr="00B863C9">
        <w:rPr>
          <w:rFonts w:eastAsiaTheme="minorHAnsi"/>
          <w:bCs/>
          <w:szCs w:val="28"/>
        </w:rPr>
        <w:t>документы, содержащие сведения о техническом состоянии и текущей балансовой стоимости объекта недвижимости;</w:t>
      </w:r>
    </w:p>
    <w:p w:rsidR="00BE72EC" w:rsidRDefault="00BE72EC" w:rsidP="00103A1E">
      <w:pPr>
        <w:pStyle w:val="af4"/>
        <w:adjustRightInd w:val="0"/>
        <w:ind w:left="0"/>
        <w:rPr>
          <w:rFonts w:eastAsiaTheme="minorHAnsi"/>
          <w:bCs/>
          <w:szCs w:val="28"/>
        </w:rPr>
      </w:pPr>
      <w:r>
        <w:rPr>
          <w:rFonts w:eastAsiaTheme="minorHAnsi"/>
          <w:bCs/>
          <w:szCs w:val="28"/>
        </w:rPr>
        <w:t>-</w:t>
      </w:r>
      <w:r w:rsidRPr="00B863C9">
        <w:rPr>
          <w:rFonts w:eastAsiaTheme="minorHAnsi"/>
          <w:bCs/>
          <w:szCs w:val="28"/>
        </w:rPr>
        <w:t xml:space="preserve"> </w:t>
      </w:r>
      <w:r>
        <w:rPr>
          <w:rFonts w:eastAsiaTheme="minorHAnsi"/>
          <w:bCs/>
          <w:szCs w:val="28"/>
        </w:rPr>
        <w:t xml:space="preserve"> </w:t>
      </w:r>
      <w:r w:rsidRPr="00B863C9">
        <w:rPr>
          <w:rFonts w:eastAsiaTheme="minorHAnsi"/>
          <w:bCs/>
          <w:szCs w:val="28"/>
        </w:rPr>
        <w:t>оригиналы или нотариально заверенные копии документов, подтверждающих основание пользования земельным участком, на котором расположен объект недвижимости, и государственную регистрацию права залогодателя на земельный участок;</w:t>
      </w:r>
    </w:p>
    <w:p w:rsidR="00103A1E" w:rsidRDefault="00103A1E" w:rsidP="00103A1E">
      <w:pPr>
        <w:pStyle w:val="af4"/>
        <w:adjustRightInd w:val="0"/>
        <w:ind w:left="0"/>
        <w:jc w:val="center"/>
        <w:rPr>
          <w:rFonts w:eastAsiaTheme="minorHAnsi"/>
          <w:bCs/>
          <w:szCs w:val="28"/>
        </w:rPr>
      </w:pPr>
      <w:r>
        <w:rPr>
          <w:rFonts w:eastAsiaTheme="minorHAnsi"/>
          <w:bCs/>
          <w:szCs w:val="28"/>
        </w:rPr>
        <w:lastRenderedPageBreak/>
        <w:t>19</w:t>
      </w:r>
    </w:p>
    <w:p w:rsidR="00103A1E" w:rsidRDefault="00103A1E" w:rsidP="00103A1E">
      <w:pPr>
        <w:pStyle w:val="af4"/>
        <w:adjustRightInd w:val="0"/>
        <w:ind w:left="0"/>
        <w:rPr>
          <w:rFonts w:eastAsiaTheme="minorHAnsi"/>
          <w:bCs/>
          <w:szCs w:val="28"/>
        </w:rPr>
      </w:pPr>
    </w:p>
    <w:p w:rsidR="00BE72EC" w:rsidRPr="00B863C9" w:rsidRDefault="00BE72EC" w:rsidP="00103A1E">
      <w:pPr>
        <w:pStyle w:val="af4"/>
        <w:adjustRightInd w:val="0"/>
        <w:ind w:left="0"/>
        <w:rPr>
          <w:rFonts w:eastAsiaTheme="minorHAnsi"/>
          <w:bCs/>
          <w:szCs w:val="28"/>
        </w:rPr>
      </w:pPr>
      <w:r>
        <w:rPr>
          <w:rFonts w:eastAsiaTheme="minorHAnsi"/>
          <w:bCs/>
          <w:szCs w:val="28"/>
        </w:rPr>
        <w:t>-</w:t>
      </w:r>
      <w:r w:rsidR="00103A1E">
        <w:rPr>
          <w:rFonts w:eastAsiaTheme="minorHAnsi"/>
          <w:bCs/>
          <w:szCs w:val="28"/>
        </w:rPr>
        <w:t xml:space="preserve"> </w:t>
      </w:r>
      <w:r w:rsidRPr="00B863C9">
        <w:rPr>
          <w:rFonts w:eastAsiaTheme="minorHAnsi"/>
          <w:bCs/>
          <w:szCs w:val="28"/>
        </w:rPr>
        <w:t>документ, подтверждающий согласие собственника (арендодателя) земельного участка на передачу в залог права аренды земельного участка, на котором расположен принадлежащий залогодателю объект недвижимости (в случае если это предусмотрено договором аренды и законодательством Российской Федерации).</w:t>
      </w:r>
    </w:p>
    <w:p w:rsidR="00BE72EC" w:rsidRDefault="00BE72EC" w:rsidP="00103A1E">
      <w:pPr>
        <w:adjustRightInd w:val="0"/>
        <w:ind w:firstLine="709"/>
        <w:jc w:val="both"/>
        <w:rPr>
          <w:rFonts w:eastAsiaTheme="minorHAnsi"/>
          <w:bCs/>
          <w:sz w:val="28"/>
          <w:szCs w:val="28"/>
        </w:rPr>
      </w:pPr>
      <w:bookmarkStart w:id="3" w:name="Par8"/>
      <w:bookmarkEnd w:id="3"/>
      <w:r w:rsidRPr="00B863C9">
        <w:rPr>
          <w:rFonts w:eastAsiaTheme="minorHAnsi"/>
          <w:bCs/>
          <w:sz w:val="28"/>
          <w:szCs w:val="28"/>
        </w:rPr>
        <w:t xml:space="preserve">2. </w:t>
      </w:r>
      <w:r>
        <w:rPr>
          <w:rFonts w:eastAsiaTheme="minorHAnsi"/>
          <w:bCs/>
          <w:sz w:val="28"/>
          <w:szCs w:val="28"/>
        </w:rPr>
        <w:t xml:space="preserve"> </w:t>
      </w:r>
      <w:r w:rsidRPr="00B863C9">
        <w:rPr>
          <w:rFonts w:eastAsiaTheme="minorHAnsi"/>
          <w:bCs/>
          <w:sz w:val="28"/>
          <w:szCs w:val="28"/>
        </w:rPr>
        <w:t>В случае передачи в залог движимого имущества принципалом представляются в Администрацию</w:t>
      </w:r>
      <w:r w:rsidRPr="004C7C23">
        <w:rPr>
          <w:sz w:val="28"/>
          <w:szCs w:val="28"/>
        </w:rPr>
        <w:t xml:space="preserve"> </w:t>
      </w:r>
      <w:r w:rsidRPr="00B863C9">
        <w:rPr>
          <w:sz w:val="28"/>
          <w:szCs w:val="28"/>
        </w:rPr>
        <w:t>муниципального образования «</w:t>
      </w:r>
      <w:proofErr w:type="spellStart"/>
      <w:r w:rsidRPr="00B863C9">
        <w:rPr>
          <w:sz w:val="28"/>
          <w:szCs w:val="28"/>
        </w:rPr>
        <w:t>Сычевский</w:t>
      </w:r>
      <w:proofErr w:type="spellEnd"/>
      <w:r w:rsidRPr="00B863C9">
        <w:rPr>
          <w:sz w:val="28"/>
          <w:szCs w:val="28"/>
        </w:rPr>
        <w:t xml:space="preserve"> муниципальный округ» Смоленской области</w:t>
      </w:r>
      <w:r w:rsidRPr="00B863C9">
        <w:rPr>
          <w:rFonts w:eastAsiaTheme="minorHAnsi"/>
          <w:bCs/>
          <w:sz w:val="28"/>
          <w:szCs w:val="28"/>
        </w:rPr>
        <w:t>:</w:t>
      </w:r>
    </w:p>
    <w:p w:rsidR="00BE72EC" w:rsidRPr="00B863C9" w:rsidRDefault="00BE72EC" w:rsidP="00103A1E">
      <w:pPr>
        <w:adjustRightInd w:val="0"/>
        <w:ind w:firstLine="709"/>
        <w:jc w:val="both"/>
        <w:rPr>
          <w:rFonts w:eastAsiaTheme="minorHAnsi"/>
          <w:bCs/>
          <w:sz w:val="28"/>
          <w:szCs w:val="28"/>
        </w:rPr>
      </w:pPr>
      <w:r>
        <w:rPr>
          <w:rFonts w:eastAsiaTheme="minorHAnsi"/>
          <w:bCs/>
          <w:sz w:val="28"/>
          <w:szCs w:val="28"/>
        </w:rPr>
        <w:t>-</w:t>
      </w:r>
      <w:r w:rsidR="00103A1E">
        <w:rPr>
          <w:rFonts w:eastAsiaTheme="minorHAnsi"/>
          <w:bCs/>
          <w:sz w:val="28"/>
          <w:szCs w:val="28"/>
        </w:rPr>
        <w:t xml:space="preserve"> </w:t>
      </w:r>
      <w:r>
        <w:rPr>
          <w:rFonts w:eastAsiaTheme="minorHAnsi"/>
          <w:bCs/>
          <w:sz w:val="28"/>
          <w:szCs w:val="28"/>
        </w:rPr>
        <w:t>д</w:t>
      </w:r>
      <w:r w:rsidRPr="00B863C9">
        <w:rPr>
          <w:rFonts w:eastAsiaTheme="minorHAnsi"/>
          <w:bCs/>
          <w:sz w:val="28"/>
          <w:szCs w:val="28"/>
        </w:rPr>
        <w:t>окументы, удостоверяющие право собственности залогодателя на передаваемое в залог имущество и отсутствие по нему всякого обременения;</w:t>
      </w:r>
    </w:p>
    <w:p w:rsidR="00BE72EC" w:rsidRPr="00B863C9" w:rsidRDefault="00BE72EC" w:rsidP="00103A1E">
      <w:pPr>
        <w:adjustRightInd w:val="0"/>
        <w:ind w:firstLine="709"/>
        <w:jc w:val="both"/>
        <w:rPr>
          <w:rFonts w:eastAsiaTheme="minorHAnsi"/>
          <w:bCs/>
          <w:sz w:val="28"/>
          <w:szCs w:val="28"/>
        </w:rPr>
      </w:pPr>
      <w:r w:rsidRPr="00B863C9">
        <w:rPr>
          <w:rFonts w:eastAsiaTheme="minorHAnsi"/>
          <w:bCs/>
          <w:sz w:val="28"/>
          <w:szCs w:val="28"/>
        </w:rPr>
        <w:t>- перечень передаваемого в залог имущества с указанием серийного инвентарного и (или) заводского номера, даты постановки на баланс, первоначальной стоимости, текущей балансовой стоимости, начисленного износа, даты и суммы проводившихся переоценок, нормативного срока службы;</w:t>
      </w:r>
    </w:p>
    <w:p w:rsidR="00BE72EC" w:rsidRPr="00B863C9" w:rsidRDefault="00BE72EC" w:rsidP="00103A1E">
      <w:pPr>
        <w:adjustRightInd w:val="0"/>
        <w:ind w:firstLine="709"/>
        <w:jc w:val="both"/>
        <w:rPr>
          <w:rFonts w:eastAsiaTheme="minorHAnsi"/>
          <w:bCs/>
          <w:sz w:val="28"/>
          <w:szCs w:val="28"/>
        </w:rPr>
      </w:pPr>
      <w:r w:rsidRPr="00B863C9">
        <w:rPr>
          <w:rFonts w:eastAsiaTheme="minorHAnsi"/>
          <w:bCs/>
          <w:sz w:val="28"/>
          <w:szCs w:val="28"/>
        </w:rPr>
        <w:t>- отчет организации-оценщика об оценке рыночной стоимости и ликвидности имущества, предлагаемого для передачи в залог (с приложением копии лицензии на проведение соответствующего вида оценки);</w:t>
      </w:r>
    </w:p>
    <w:p w:rsidR="00BE72EC" w:rsidRPr="00B863C9" w:rsidRDefault="00BE72EC" w:rsidP="00103A1E">
      <w:pPr>
        <w:adjustRightInd w:val="0"/>
        <w:ind w:firstLine="709"/>
        <w:jc w:val="both"/>
        <w:rPr>
          <w:rFonts w:eastAsiaTheme="minorHAnsi"/>
          <w:bCs/>
          <w:sz w:val="28"/>
          <w:szCs w:val="28"/>
        </w:rPr>
      </w:pPr>
      <w:proofErr w:type="gramStart"/>
      <w:r w:rsidRPr="00B863C9">
        <w:rPr>
          <w:rFonts w:eastAsiaTheme="minorHAnsi"/>
          <w:bCs/>
          <w:sz w:val="28"/>
          <w:szCs w:val="28"/>
        </w:rPr>
        <w:t xml:space="preserve">- оригиналы или нотариально заверенные копии документов, подтверждающих факт страхования передаваемого в залог имущества от всех рисков утраты и повреждения на сумму не менее его рыночной стоимости, включая договоры страхования, страховой полис, по которому </w:t>
      </w:r>
      <w:proofErr w:type="spellStart"/>
      <w:r w:rsidRPr="00B863C9">
        <w:rPr>
          <w:rFonts w:eastAsiaTheme="minorHAnsi"/>
          <w:bCs/>
          <w:sz w:val="28"/>
          <w:szCs w:val="28"/>
        </w:rPr>
        <w:t>выгодоприобретателем</w:t>
      </w:r>
      <w:proofErr w:type="spellEnd"/>
      <w:r w:rsidRPr="00B863C9">
        <w:rPr>
          <w:rFonts w:eastAsiaTheme="minorHAnsi"/>
          <w:bCs/>
          <w:sz w:val="28"/>
          <w:szCs w:val="28"/>
        </w:rPr>
        <w:t xml:space="preserve"> выступает Администрация</w:t>
      </w:r>
      <w:r>
        <w:rPr>
          <w:rFonts w:eastAsiaTheme="minorHAnsi"/>
          <w:bCs/>
          <w:sz w:val="28"/>
          <w:szCs w:val="28"/>
        </w:rPr>
        <w:t xml:space="preserve"> </w:t>
      </w:r>
      <w:r w:rsidRPr="00B863C9">
        <w:rPr>
          <w:sz w:val="28"/>
          <w:szCs w:val="28"/>
        </w:rPr>
        <w:t>муниципального образования «</w:t>
      </w:r>
      <w:proofErr w:type="spellStart"/>
      <w:r w:rsidRPr="00B863C9">
        <w:rPr>
          <w:sz w:val="28"/>
          <w:szCs w:val="28"/>
        </w:rPr>
        <w:t>Сычевский</w:t>
      </w:r>
      <w:proofErr w:type="spellEnd"/>
      <w:r w:rsidRPr="00B863C9">
        <w:rPr>
          <w:sz w:val="28"/>
          <w:szCs w:val="28"/>
        </w:rPr>
        <w:t xml:space="preserve"> муниципальный округ» Смоленской области</w:t>
      </w:r>
      <w:r w:rsidRPr="00B863C9">
        <w:rPr>
          <w:rFonts w:eastAsiaTheme="minorHAnsi"/>
          <w:bCs/>
          <w:sz w:val="28"/>
          <w:szCs w:val="28"/>
        </w:rPr>
        <w:t>, а также копии документов, подтверждающих уплату (внесение) страховых взносов (платежей);</w:t>
      </w:r>
      <w:proofErr w:type="gramEnd"/>
    </w:p>
    <w:p w:rsidR="00BE72EC" w:rsidRPr="00B863C9" w:rsidRDefault="00BE72EC" w:rsidP="00103A1E">
      <w:pPr>
        <w:adjustRightInd w:val="0"/>
        <w:ind w:firstLine="709"/>
        <w:jc w:val="both"/>
        <w:rPr>
          <w:rFonts w:eastAsiaTheme="minorHAnsi"/>
          <w:bCs/>
          <w:sz w:val="28"/>
          <w:szCs w:val="28"/>
        </w:rPr>
      </w:pPr>
      <w:r w:rsidRPr="00B863C9">
        <w:rPr>
          <w:rFonts w:eastAsiaTheme="minorHAnsi"/>
          <w:bCs/>
          <w:sz w:val="28"/>
          <w:szCs w:val="28"/>
        </w:rPr>
        <w:t>- оригинал или нотариально заверенная копия документа, подтверждающего согласие уполномоченного органа управления залогодателя на совершение сделки по передаче в залог имущества залогодателя (в случаях, установленных законодательством Российской Федерации, учредительными и иными документами залогодателя);</w:t>
      </w:r>
    </w:p>
    <w:p w:rsidR="00BE72EC" w:rsidRPr="00B863C9" w:rsidRDefault="00BE72EC" w:rsidP="00103A1E">
      <w:pPr>
        <w:adjustRightInd w:val="0"/>
        <w:ind w:firstLine="709"/>
        <w:jc w:val="both"/>
        <w:rPr>
          <w:rFonts w:eastAsiaTheme="minorHAnsi"/>
          <w:bCs/>
          <w:sz w:val="28"/>
          <w:szCs w:val="28"/>
        </w:rPr>
      </w:pPr>
      <w:r w:rsidRPr="00B863C9">
        <w:rPr>
          <w:rFonts w:eastAsiaTheme="minorHAnsi"/>
          <w:bCs/>
          <w:sz w:val="28"/>
          <w:szCs w:val="28"/>
        </w:rPr>
        <w:t>- справка таможенного органа о том, что передаваемое в залог имущество прошло таможенное оформление (в случае передачи в залог импортного имущества);</w:t>
      </w:r>
    </w:p>
    <w:p w:rsidR="00BE72EC" w:rsidRPr="00B863C9" w:rsidRDefault="00BE72EC" w:rsidP="00103A1E">
      <w:pPr>
        <w:adjustRightInd w:val="0"/>
        <w:ind w:firstLine="709"/>
        <w:jc w:val="both"/>
        <w:rPr>
          <w:rFonts w:eastAsiaTheme="minorHAnsi"/>
          <w:bCs/>
          <w:sz w:val="28"/>
          <w:szCs w:val="28"/>
        </w:rPr>
      </w:pPr>
      <w:r w:rsidRPr="00B863C9">
        <w:rPr>
          <w:rFonts w:eastAsiaTheme="minorHAnsi"/>
          <w:bCs/>
          <w:sz w:val="28"/>
          <w:szCs w:val="28"/>
        </w:rPr>
        <w:t>- паспорт транспортного средства (в случае передачи в залог транспортного средства).</w:t>
      </w:r>
    </w:p>
    <w:p w:rsidR="00BE72EC" w:rsidRPr="00B863C9" w:rsidRDefault="00BE72EC" w:rsidP="00103A1E">
      <w:pPr>
        <w:adjustRightInd w:val="0"/>
        <w:ind w:firstLine="709"/>
        <w:jc w:val="both"/>
        <w:rPr>
          <w:rFonts w:eastAsiaTheme="minorHAnsi"/>
          <w:bCs/>
          <w:sz w:val="28"/>
          <w:szCs w:val="28"/>
        </w:rPr>
      </w:pPr>
      <w:r w:rsidRPr="00B863C9">
        <w:rPr>
          <w:rFonts w:eastAsiaTheme="minorHAnsi"/>
          <w:bCs/>
          <w:sz w:val="28"/>
          <w:szCs w:val="28"/>
        </w:rPr>
        <w:t xml:space="preserve">3. В случае если залогодателем является третье лицо, дополнительно к документам, указанным соответственно в </w:t>
      </w:r>
      <w:hyperlink w:anchor="Par0" w:history="1">
        <w:r w:rsidRPr="009C24E7">
          <w:rPr>
            <w:rFonts w:eastAsiaTheme="minorHAnsi"/>
            <w:bCs/>
            <w:sz w:val="28"/>
            <w:szCs w:val="28"/>
          </w:rPr>
          <w:t>пунктах 1</w:t>
        </w:r>
      </w:hyperlink>
      <w:r w:rsidRPr="009C24E7">
        <w:rPr>
          <w:rFonts w:eastAsiaTheme="minorHAnsi"/>
          <w:bCs/>
          <w:sz w:val="28"/>
          <w:szCs w:val="28"/>
        </w:rPr>
        <w:t xml:space="preserve"> - </w:t>
      </w:r>
      <w:hyperlink w:anchor="Par8" w:history="1">
        <w:r w:rsidRPr="009C24E7">
          <w:rPr>
            <w:rFonts w:eastAsiaTheme="minorHAnsi"/>
            <w:bCs/>
            <w:sz w:val="28"/>
            <w:szCs w:val="28"/>
          </w:rPr>
          <w:t>2</w:t>
        </w:r>
      </w:hyperlink>
      <w:r w:rsidRPr="00B863C9">
        <w:rPr>
          <w:rFonts w:eastAsiaTheme="minorHAnsi"/>
          <w:bCs/>
          <w:sz w:val="28"/>
          <w:szCs w:val="28"/>
        </w:rPr>
        <w:t xml:space="preserve"> настоящего перечня, в Администрацию</w:t>
      </w:r>
      <w:r w:rsidRPr="009C24E7">
        <w:rPr>
          <w:sz w:val="28"/>
          <w:szCs w:val="28"/>
        </w:rPr>
        <w:t xml:space="preserve"> </w:t>
      </w:r>
      <w:r w:rsidRPr="00B863C9">
        <w:rPr>
          <w:sz w:val="28"/>
          <w:szCs w:val="28"/>
        </w:rPr>
        <w:t>муниципального образования «</w:t>
      </w:r>
      <w:proofErr w:type="spellStart"/>
      <w:r w:rsidRPr="00B863C9">
        <w:rPr>
          <w:sz w:val="28"/>
          <w:szCs w:val="28"/>
        </w:rPr>
        <w:t>Сычевский</w:t>
      </w:r>
      <w:proofErr w:type="spellEnd"/>
      <w:r w:rsidRPr="00B863C9">
        <w:rPr>
          <w:sz w:val="28"/>
          <w:szCs w:val="28"/>
        </w:rPr>
        <w:t xml:space="preserve"> муниципальный округ» Смоленской области</w:t>
      </w:r>
      <w:r w:rsidRPr="00B863C9">
        <w:rPr>
          <w:rFonts w:eastAsiaTheme="minorHAnsi"/>
          <w:bCs/>
          <w:sz w:val="28"/>
          <w:szCs w:val="28"/>
        </w:rPr>
        <w:t xml:space="preserve"> представляются:</w:t>
      </w:r>
    </w:p>
    <w:p w:rsidR="00BE72EC" w:rsidRPr="00B863C9" w:rsidRDefault="00BE72EC" w:rsidP="00103A1E">
      <w:pPr>
        <w:adjustRightInd w:val="0"/>
        <w:ind w:firstLine="709"/>
        <w:jc w:val="both"/>
        <w:rPr>
          <w:rFonts w:eastAsiaTheme="minorHAnsi"/>
          <w:bCs/>
          <w:sz w:val="28"/>
          <w:szCs w:val="28"/>
        </w:rPr>
      </w:pPr>
      <w:r w:rsidRPr="00B863C9">
        <w:rPr>
          <w:rFonts w:eastAsiaTheme="minorHAnsi"/>
          <w:bCs/>
          <w:sz w:val="28"/>
          <w:szCs w:val="28"/>
        </w:rPr>
        <w:t>- оригиналы или нотариально заверенные копии учредительных документов, включая изменения;</w:t>
      </w:r>
    </w:p>
    <w:p w:rsidR="00103A1E" w:rsidRDefault="00103A1E" w:rsidP="00103A1E">
      <w:pPr>
        <w:adjustRightInd w:val="0"/>
        <w:ind w:firstLine="709"/>
        <w:jc w:val="both"/>
        <w:rPr>
          <w:rFonts w:eastAsiaTheme="minorHAnsi"/>
          <w:bCs/>
          <w:sz w:val="28"/>
          <w:szCs w:val="28"/>
        </w:rPr>
      </w:pPr>
    </w:p>
    <w:p w:rsidR="00103A1E" w:rsidRDefault="00103A1E" w:rsidP="00103A1E">
      <w:pPr>
        <w:adjustRightInd w:val="0"/>
        <w:ind w:firstLine="709"/>
        <w:jc w:val="center"/>
        <w:rPr>
          <w:rFonts w:eastAsiaTheme="minorHAnsi"/>
          <w:bCs/>
          <w:sz w:val="28"/>
          <w:szCs w:val="28"/>
        </w:rPr>
      </w:pPr>
      <w:r>
        <w:rPr>
          <w:rFonts w:eastAsiaTheme="minorHAnsi"/>
          <w:bCs/>
          <w:sz w:val="28"/>
          <w:szCs w:val="28"/>
        </w:rPr>
        <w:lastRenderedPageBreak/>
        <w:t>20</w:t>
      </w:r>
    </w:p>
    <w:p w:rsidR="00103A1E" w:rsidRDefault="00103A1E" w:rsidP="00103A1E">
      <w:pPr>
        <w:adjustRightInd w:val="0"/>
        <w:ind w:firstLine="709"/>
        <w:jc w:val="both"/>
        <w:rPr>
          <w:rFonts w:eastAsiaTheme="minorHAnsi"/>
          <w:bCs/>
          <w:sz w:val="28"/>
          <w:szCs w:val="28"/>
        </w:rPr>
      </w:pPr>
    </w:p>
    <w:p w:rsidR="00BE72EC" w:rsidRPr="00B863C9" w:rsidRDefault="00BE72EC" w:rsidP="00103A1E">
      <w:pPr>
        <w:adjustRightInd w:val="0"/>
        <w:ind w:firstLine="709"/>
        <w:jc w:val="both"/>
        <w:rPr>
          <w:rFonts w:eastAsiaTheme="minorHAnsi"/>
          <w:bCs/>
          <w:sz w:val="28"/>
          <w:szCs w:val="28"/>
        </w:rPr>
      </w:pPr>
      <w:r w:rsidRPr="00B863C9">
        <w:rPr>
          <w:rFonts w:eastAsiaTheme="minorHAnsi"/>
          <w:bCs/>
          <w:sz w:val="28"/>
          <w:szCs w:val="28"/>
        </w:rPr>
        <w:t>- оригинал или нотариально заверенная копия документа, подтверждающего факт внесения записи о залогодателе как юридическом лице в Единый государственный реестр юридических лиц;</w:t>
      </w:r>
    </w:p>
    <w:p w:rsidR="00BE72EC" w:rsidRDefault="00BE72EC" w:rsidP="00103A1E">
      <w:pPr>
        <w:adjustRightInd w:val="0"/>
        <w:ind w:firstLine="709"/>
        <w:jc w:val="both"/>
        <w:rPr>
          <w:rFonts w:eastAsiaTheme="minorHAnsi"/>
          <w:bCs/>
          <w:sz w:val="28"/>
          <w:szCs w:val="28"/>
        </w:rPr>
      </w:pPr>
      <w:r w:rsidRPr="00B863C9">
        <w:rPr>
          <w:rFonts w:eastAsiaTheme="minorHAnsi"/>
          <w:bCs/>
          <w:sz w:val="28"/>
          <w:szCs w:val="28"/>
        </w:rPr>
        <w:t>- документы, подтверждающие полномочия единоличного исполнительного органа залогодателя (или иного уполномоченного лица) на подписание договора залога от имени залогодателя и главного бухгалтера, а также оригинал или нотариально заверенная карточка с образцами подписей указанных ли</w:t>
      </w:r>
      <w:r>
        <w:rPr>
          <w:rFonts w:eastAsiaTheme="minorHAnsi"/>
          <w:bCs/>
          <w:sz w:val="28"/>
          <w:szCs w:val="28"/>
        </w:rPr>
        <w:t>ц и оттиска печати залогодателя.</w:t>
      </w:r>
    </w:p>
    <w:p w:rsidR="00BE72EC" w:rsidRDefault="00BE72EC" w:rsidP="00103A1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72EC" w:rsidRPr="00F238C7" w:rsidRDefault="00BE72EC" w:rsidP="00103A1E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238C7">
        <w:rPr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 w:rsidRPr="00F238C7">
        <w:rPr>
          <w:rFonts w:ascii="Times New Roman" w:hAnsi="Times New Roman" w:cs="Times New Roman"/>
          <w:b w:val="0"/>
          <w:sz w:val="28"/>
          <w:szCs w:val="28"/>
        </w:rPr>
        <w:t>. Перечень документов, представляемых принципалом в Администрацию муниципального образования «</w:t>
      </w:r>
      <w:proofErr w:type="spellStart"/>
      <w:r w:rsidRPr="00F238C7">
        <w:rPr>
          <w:rFonts w:ascii="Times New Roman" w:hAnsi="Times New Roman" w:cs="Times New Roman"/>
          <w:b w:val="0"/>
          <w:sz w:val="28"/>
          <w:szCs w:val="28"/>
        </w:rPr>
        <w:t>Сычевский</w:t>
      </w:r>
      <w:proofErr w:type="spellEnd"/>
      <w:r w:rsidRPr="00F238C7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округ» Смоленской области , если в качестве обеспечения исполнения обязательств принципала предлагается банковская гарантия или поручительство</w:t>
      </w:r>
      <w:r w:rsidR="00F238C7" w:rsidRPr="00F238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238C7">
        <w:rPr>
          <w:rFonts w:ascii="Times New Roman" w:hAnsi="Times New Roman" w:cs="Times New Roman"/>
          <w:b w:val="0"/>
          <w:sz w:val="28"/>
          <w:szCs w:val="28"/>
        </w:rPr>
        <w:t>юридического лица</w:t>
      </w:r>
    </w:p>
    <w:p w:rsidR="00BE72EC" w:rsidRPr="00510CAC" w:rsidRDefault="00BE72EC" w:rsidP="00103A1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72EC" w:rsidRDefault="00BE72EC" w:rsidP="00103A1E">
      <w:pPr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1. Письмо кредитной организации или иного юридического лица (поручителя) о согласии выступить соответственно гарантом или поручителем по обязательствам принципала.</w:t>
      </w:r>
    </w:p>
    <w:p w:rsidR="00BE72EC" w:rsidRDefault="00BE72EC" w:rsidP="00103A1E">
      <w:pPr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2. Оригиналы или нотариально заверенные копии учредительных документов кредитной организации (поручителя), включая изменения.</w:t>
      </w:r>
    </w:p>
    <w:p w:rsidR="00BE72EC" w:rsidRDefault="00BE72EC" w:rsidP="00103A1E">
      <w:pPr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3. Оригинал или нотариально заверенная копия документа, подтверждающего факт внесения записи о кредитной организации (поручителе) как юридическом лице в Единый государственный реестр юридических лиц.</w:t>
      </w:r>
    </w:p>
    <w:p w:rsidR="00BE72EC" w:rsidRDefault="00BE72EC" w:rsidP="00103A1E">
      <w:pPr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4. Документы, подтверждающие полномочия единоличного исполнительного органа кредитной организации (поручителя) или иного уполномоченного лица на совершение сделок от имени кредитной организации (поручителя) и главного бухгалтера кредитной организации (поручителя), а также нотариально заверенная карточка с образцами подписей указанных лиц и оттиска печати кредитной организации (поручителя).</w:t>
      </w:r>
    </w:p>
    <w:p w:rsidR="00BE72EC" w:rsidRDefault="00BE72EC" w:rsidP="00103A1E">
      <w:pPr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5. Оригинал или нотариально заверенная копия документа, подтверждающего согласие уполномоченного органа управления кредитной организации (поручителя) на совершение сделки по предоставлению банковской гарантии (поручительства) в обеспечение исполнения обязатель</w:t>
      </w:r>
      <w:proofErr w:type="gramStart"/>
      <w:r>
        <w:rPr>
          <w:rFonts w:eastAsiaTheme="minorHAnsi"/>
          <w:sz w:val="28"/>
          <w:szCs w:val="28"/>
        </w:rPr>
        <w:t>ств пр</w:t>
      </w:r>
      <w:proofErr w:type="gramEnd"/>
      <w:r>
        <w:rPr>
          <w:rFonts w:eastAsiaTheme="minorHAnsi"/>
          <w:sz w:val="28"/>
          <w:szCs w:val="28"/>
        </w:rPr>
        <w:t>инципала (в случаях, установленных законодательством Российской Федерации, учредительными и иными документами кредитной организации (поручителя)).</w:t>
      </w:r>
    </w:p>
    <w:p w:rsidR="00BE72EC" w:rsidRDefault="00BE72EC" w:rsidP="00103A1E">
      <w:pPr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6. Справка кредитной организации (поручителя) об отсутствии просроченной (неурегулированной) задолженности кредитной организации (поручителя) по денежным обязательствам перед бюджетом муниципального образования «</w:t>
      </w:r>
      <w:proofErr w:type="spellStart"/>
      <w:r>
        <w:rPr>
          <w:rFonts w:eastAsiaTheme="minorHAnsi"/>
          <w:sz w:val="28"/>
          <w:szCs w:val="28"/>
        </w:rPr>
        <w:t>Сычевский</w:t>
      </w:r>
      <w:proofErr w:type="spellEnd"/>
      <w:r>
        <w:rPr>
          <w:rFonts w:eastAsiaTheme="minorHAnsi"/>
          <w:sz w:val="28"/>
          <w:szCs w:val="28"/>
        </w:rPr>
        <w:t xml:space="preserve"> муниципальный округ» Смоленской области.</w:t>
      </w:r>
    </w:p>
    <w:p w:rsidR="00103A1E" w:rsidRDefault="00103A1E" w:rsidP="00103A1E">
      <w:pPr>
        <w:adjustRightInd w:val="0"/>
        <w:ind w:firstLine="709"/>
        <w:jc w:val="both"/>
        <w:rPr>
          <w:rFonts w:eastAsiaTheme="minorHAnsi"/>
          <w:sz w:val="28"/>
          <w:szCs w:val="28"/>
        </w:rPr>
      </w:pPr>
    </w:p>
    <w:p w:rsidR="00103A1E" w:rsidRDefault="00103A1E" w:rsidP="00103A1E">
      <w:pPr>
        <w:adjustRightInd w:val="0"/>
        <w:ind w:firstLine="709"/>
        <w:jc w:val="both"/>
        <w:rPr>
          <w:rFonts w:eastAsiaTheme="minorHAnsi"/>
          <w:sz w:val="28"/>
          <w:szCs w:val="28"/>
        </w:rPr>
      </w:pPr>
    </w:p>
    <w:p w:rsidR="00103A1E" w:rsidRDefault="00103A1E" w:rsidP="00103A1E">
      <w:pPr>
        <w:adjustRightInd w:val="0"/>
        <w:ind w:firstLine="709"/>
        <w:jc w:val="both"/>
        <w:rPr>
          <w:rFonts w:eastAsiaTheme="minorHAnsi"/>
          <w:sz w:val="28"/>
          <w:szCs w:val="28"/>
        </w:rPr>
      </w:pPr>
    </w:p>
    <w:p w:rsidR="00103A1E" w:rsidRDefault="00103A1E" w:rsidP="00103A1E">
      <w:pPr>
        <w:adjustRightInd w:val="0"/>
        <w:ind w:firstLine="709"/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>21</w:t>
      </w:r>
    </w:p>
    <w:p w:rsidR="00103A1E" w:rsidRDefault="00103A1E" w:rsidP="00103A1E">
      <w:pPr>
        <w:adjustRightInd w:val="0"/>
        <w:ind w:firstLine="709"/>
        <w:jc w:val="center"/>
        <w:rPr>
          <w:rFonts w:eastAsiaTheme="minorHAnsi"/>
          <w:sz w:val="28"/>
          <w:szCs w:val="28"/>
        </w:rPr>
      </w:pPr>
    </w:p>
    <w:p w:rsidR="00BE72EC" w:rsidRDefault="00BE72EC" w:rsidP="00103A1E">
      <w:pPr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7. Документы, удостоверяющие отсутствие у кредитной организации (поручителя) просроченной задолженности по налогам, сборам и иным обязательным платежам в бюджеты бюджетной системы Российской Федерации:</w:t>
      </w:r>
    </w:p>
    <w:p w:rsidR="00BE72EC" w:rsidRDefault="00BE72EC" w:rsidP="00103A1E">
      <w:pPr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 справка налогового органа "О состоянии расчетов по налогам, сборам, взносам" по состоянию на 1 января текущего года и последнюю отчетную дату по состоянию на 1-е число месяца подачи заявки на получение муниципальной гарантии;</w:t>
      </w:r>
    </w:p>
    <w:p w:rsidR="00BE72EC" w:rsidRDefault="00BE72EC" w:rsidP="00103A1E">
      <w:pPr>
        <w:adjustRightInd w:val="0"/>
        <w:ind w:firstLine="709"/>
        <w:jc w:val="both"/>
        <w:rPr>
          <w:rFonts w:eastAsiaTheme="minorHAnsi"/>
          <w:sz w:val="28"/>
          <w:szCs w:val="28"/>
        </w:rPr>
      </w:pPr>
      <w:bookmarkStart w:id="4" w:name="Par12"/>
      <w:bookmarkEnd w:id="4"/>
      <w:r>
        <w:rPr>
          <w:rFonts w:eastAsiaTheme="minorHAnsi"/>
          <w:sz w:val="28"/>
          <w:szCs w:val="28"/>
        </w:rPr>
        <w:t xml:space="preserve">8. </w:t>
      </w:r>
      <w:proofErr w:type="gramStart"/>
      <w:r>
        <w:rPr>
          <w:rFonts w:eastAsiaTheme="minorHAnsi"/>
          <w:sz w:val="28"/>
          <w:szCs w:val="28"/>
        </w:rPr>
        <w:t>Справка территориального органа Федеральной налоговой службы, подтверждающая, что в отношении кредитной организации (поручителя) не возбуждено дело о несостоятельности (банкротстве) и не введена процедура банкротства в установленном законодательством Российской Федерации о несостоятельности (банкротстве) порядке.</w:t>
      </w:r>
      <w:proofErr w:type="gramEnd"/>
    </w:p>
    <w:p w:rsidR="00BE72EC" w:rsidRDefault="00BE72EC" w:rsidP="00103A1E">
      <w:pPr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9. Кредитной организацией, выдающей банковскую гарантию, дополнительно к документам, указанным в </w:t>
      </w:r>
      <w:hyperlink w:anchor="Par0" w:history="1">
        <w:r w:rsidRPr="00E56C5D">
          <w:rPr>
            <w:rFonts w:eastAsiaTheme="minorHAnsi"/>
            <w:sz w:val="28"/>
            <w:szCs w:val="28"/>
          </w:rPr>
          <w:t>пунктах 1</w:t>
        </w:r>
      </w:hyperlink>
      <w:r w:rsidRPr="00E56C5D">
        <w:rPr>
          <w:rFonts w:eastAsiaTheme="minorHAnsi"/>
          <w:sz w:val="28"/>
          <w:szCs w:val="28"/>
        </w:rPr>
        <w:t xml:space="preserve"> - </w:t>
      </w:r>
      <w:hyperlink w:anchor="Par12" w:history="1">
        <w:r w:rsidRPr="00E56C5D">
          <w:rPr>
            <w:rFonts w:eastAsiaTheme="minorHAnsi"/>
            <w:sz w:val="28"/>
            <w:szCs w:val="28"/>
          </w:rPr>
          <w:t>8</w:t>
        </w:r>
      </w:hyperlink>
      <w:r w:rsidRPr="00E56C5D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настоящего перечня, в Администрацию</w:t>
      </w:r>
      <w:r w:rsidRPr="00E56C5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</w:t>
      </w:r>
      <w:r>
        <w:rPr>
          <w:rFonts w:eastAsiaTheme="minorHAnsi"/>
          <w:sz w:val="28"/>
          <w:szCs w:val="28"/>
        </w:rPr>
        <w:t xml:space="preserve"> представляются:</w:t>
      </w:r>
    </w:p>
    <w:p w:rsidR="00BE72EC" w:rsidRDefault="00BE72EC" w:rsidP="00103A1E">
      <w:pPr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 копия лицензии Центрального банка Российской Федерации на осуществление банковских операций;</w:t>
      </w:r>
    </w:p>
    <w:p w:rsidR="00BE72EC" w:rsidRDefault="00BE72EC" w:rsidP="00103A1E">
      <w:pPr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 баланс кредитной организации ("Оборотная ведомость по счетам бухгалтерского учета кредитной организации") и отчет о прибылях и убытках за последние два года, предшествующие году обращения принципала с заявкой о предоставлении муниципальной гарантии (на каждую отчетную (квартальную) дату), и последнюю отчетную дату;</w:t>
      </w:r>
    </w:p>
    <w:p w:rsidR="00BE72EC" w:rsidRDefault="00BE72EC" w:rsidP="00103A1E">
      <w:pPr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 коп</w:t>
      </w:r>
      <w:proofErr w:type="gramStart"/>
      <w:r>
        <w:rPr>
          <w:rFonts w:eastAsiaTheme="minorHAnsi"/>
          <w:sz w:val="28"/>
          <w:szCs w:val="28"/>
        </w:rPr>
        <w:t>ии ау</w:t>
      </w:r>
      <w:proofErr w:type="gramEnd"/>
      <w:r>
        <w:rPr>
          <w:rFonts w:eastAsiaTheme="minorHAnsi"/>
          <w:sz w:val="28"/>
          <w:szCs w:val="28"/>
        </w:rPr>
        <w:t>диторских заключений о достоверности бухгалтерской отчетности кредитной организации за последние два года, предшествующие году обращения принципала с заявкой о предоставлении муниципальной гарантии;</w:t>
      </w:r>
    </w:p>
    <w:p w:rsidR="00BE72EC" w:rsidRDefault="00BE72EC" w:rsidP="00103A1E">
      <w:pPr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 расчет собственных средств (капитала) кредитной организации и показатели обязательных экономических нормативов за последние три года, предшествующие году обращения принципала с заявкой о предоставлении муниципальной гарантии (последний год - поквартально), с приведением диапазона допустимых значений;</w:t>
      </w:r>
    </w:p>
    <w:p w:rsidR="00BE72EC" w:rsidRDefault="00BE72EC" w:rsidP="00103A1E">
      <w:pPr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 справка Центрального банка Российской Федерации о выполнении кредитной организацией в течение последнего полугодия обязательных резервных требований Центрального банка Российской Федерации, об отсутствии задержек в оплате расчетных документов, о том, что к кредитной организации не применяются меры по ее финансовому оздоровлению, реорганизации, не назначена временная администрация.</w:t>
      </w:r>
    </w:p>
    <w:p w:rsidR="00BE72EC" w:rsidRDefault="00BE72EC" w:rsidP="00103A1E">
      <w:pPr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10. Поручителем дополнительно к документам, указанным в </w:t>
      </w:r>
      <w:hyperlink w:anchor="Par0" w:history="1">
        <w:r w:rsidRPr="00E400FC">
          <w:rPr>
            <w:rFonts w:eastAsiaTheme="minorHAnsi"/>
            <w:sz w:val="28"/>
            <w:szCs w:val="28"/>
          </w:rPr>
          <w:t>пунктах 1</w:t>
        </w:r>
      </w:hyperlink>
      <w:r w:rsidRPr="00E400FC">
        <w:rPr>
          <w:rFonts w:eastAsiaTheme="minorHAnsi"/>
          <w:sz w:val="28"/>
          <w:szCs w:val="28"/>
        </w:rPr>
        <w:t xml:space="preserve"> - </w:t>
      </w:r>
      <w:hyperlink w:anchor="Par12" w:history="1">
        <w:r w:rsidRPr="00E400FC">
          <w:rPr>
            <w:rFonts w:eastAsiaTheme="minorHAnsi"/>
            <w:sz w:val="28"/>
            <w:szCs w:val="28"/>
          </w:rPr>
          <w:t>8</w:t>
        </w:r>
      </w:hyperlink>
      <w:r w:rsidRPr="00E400FC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настоящего перечня, в Администрацию</w:t>
      </w:r>
      <w:r w:rsidRPr="00E400F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</w:t>
      </w:r>
      <w:r>
        <w:rPr>
          <w:rFonts w:eastAsiaTheme="minorHAnsi"/>
          <w:sz w:val="28"/>
          <w:szCs w:val="28"/>
        </w:rPr>
        <w:t xml:space="preserve">  представляются:</w:t>
      </w:r>
    </w:p>
    <w:p w:rsidR="00103A1E" w:rsidRDefault="00103A1E" w:rsidP="00103A1E">
      <w:pPr>
        <w:adjustRightInd w:val="0"/>
        <w:ind w:firstLine="709"/>
        <w:jc w:val="both"/>
        <w:rPr>
          <w:rFonts w:eastAsiaTheme="minorHAnsi"/>
          <w:sz w:val="28"/>
          <w:szCs w:val="28"/>
        </w:rPr>
      </w:pPr>
    </w:p>
    <w:p w:rsidR="00103A1E" w:rsidRDefault="00103A1E" w:rsidP="00103A1E">
      <w:pPr>
        <w:adjustRightInd w:val="0"/>
        <w:ind w:firstLine="709"/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>22</w:t>
      </w:r>
    </w:p>
    <w:p w:rsidR="00103A1E" w:rsidRDefault="00103A1E" w:rsidP="00103A1E">
      <w:pPr>
        <w:adjustRightInd w:val="0"/>
        <w:ind w:firstLine="709"/>
        <w:jc w:val="center"/>
        <w:rPr>
          <w:rFonts w:eastAsiaTheme="minorHAnsi"/>
          <w:sz w:val="28"/>
          <w:szCs w:val="28"/>
        </w:rPr>
      </w:pPr>
    </w:p>
    <w:p w:rsidR="00BE72EC" w:rsidRDefault="00BE72EC" w:rsidP="00103A1E">
      <w:pPr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 копия лицензии на осуществление поручителем хозяйственной деятельности (в случаях, когда законодательством Российской Федерации предусмотрено, что осуществляемая поручителем деятельность осуществляется на основании лицензии);</w:t>
      </w:r>
    </w:p>
    <w:p w:rsidR="00BE72EC" w:rsidRDefault="00BE72EC" w:rsidP="00103A1E">
      <w:pPr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справка налогового органа обо всех открытых счетах поручителя, </w:t>
      </w:r>
      <w:r w:rsidR="00103A1E">
        <w:rPr>
          <w:rFonts w:eastAsiaTheme="minorHAnsi"/>
          <w:sz w:val="28"/>
          <w:szCs w:val="28"/>
        </w:rPr>
        <w:t xml:space="preserve">                    </w:t>
      </w:r>
      <w:r>
        <w:rPr>
          <w:rFonts w:eastAsiaTheme="minorHAnsi"/>
          <w:sz w:val="28"/>
          <w:szCs w:val="28"/>
        </w:rPr>
        <w:t>а также справки банков и иных кредитных учреждений, обслуживающих эти счета, об оборотах и средних остатках по ним за последние шесть месяцев, о наличии или отсутствии финансовых претензий к поручителю;</w:t>
      </w:r>
    </w:p>
    <w:p w:rsidR="00BE72EC" w:rsidRDefault="00BE72EC" w:rsidP="00103A1E">
      <w:pPr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копии бухгалтерских </w:t>
      </w:r>
      <w:hyperlink r:id="rId17" w:history="1">
        <w:r w:rsidRPr="00E400FC">
          <w:rPr>
            <w:rFonts w:eastAsiaTheme="minorHAnsi"/>
            <w:sz w:val="28"/>
            <w:szCs w:val="28"/>
          </w:rPr>
          <w:t>балансов</w:t>
        </w:r>
      </w:hyperlink>
      <w:r>
        <w:rPr>
          <w:rFonts w:eastAsiaTheme="minorHAnsi"/>
          <w:sz w:val="28"/>
          <w:szCs w:val="28"/>
        </w:rPr>
        <w:t xml:space="preserve"> (форма N 1) и </w:t>
      </w:r>
      <w:hyperlink r:id="rId18" w:history="1">
        <w:r w:rsidRPr="00E400FC">
          <w:rPr>
            <w:rFonts w:eastAsiaTheme="minorHAnsi"/>
            <w:sz w:val="28"/>
            <w:szCs w:val="28"/>
          </w:rPr>
          <w:t>отчетов</w:t>
        </w:r>
      </w:hyperlink>
      <w:r>
        <w:rPr>
          <w:rFonts w:eastAsiaTheme="minorHAnsi"/>
          <w:sz w:val="28"/>
          <w:szCs w:val="28"/>
        </w:rPr>
        <w:t xml:space="preserve"> о прибылях и убытках (форма N 2) за последние два года, предшествующие году обращения принципала с заявкой о предоставлении муниципальной гарантии, и за последний отчетный период текущего года с отметкой налогового органа об их принятии;</w:t>
      </w:r>
    </w:p>
    <w:p w:rsidR="00BE72EC" w:rsidRDefault="00BE72EC" w:rsidP="00103A1E">
      <w:pPr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 коп</w:t>
      </w:r>
      <w:proofErr w:type="gramStart"/>
      <w:r>
        <w:rPr>
          <w:rFonts w:eastAsiaTheme="minorHAnsi"/>
          <w:sz w:val="28"/>
          <w:szCs w:val="28"/>
        </w:rPr>
        <w:t>ии ау</w:t>
      </w:r>
      <w:proofErr w:type="gramEnd"/>
      <w:r>
        <w:rPr>
          <w:rFonts w:eastAsiaTheme="minorHAnsi"/>
          <w:sz w:val="28"/>
          <w:szCs w:val="28"/>
        </w:rPr>
        <w:t>диторских заключений о достоверности бухгалтерской отчетности поручителя за последние два года, предшествующие году обращения принципала с заявкой о предоставлении муниципальной гарантии (для юридических лиц, которые в соответствии с законодательством Российской Федерации должны проходить ежегодную аудиторскую проверку, и юридических лиц, применяющих упрощенную систему налогообложения);</w:t>
      </w:r>
    </w:p>
    <w:p w:rsidR="00BE72EC" w:rsidRDefault="00BE72EC" w:rsidP="00103A1E">
      <w:pPr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 копия книги учета доходов и расходов организаций и индивидуальных предпринимателей, применяющих упрощенную систему налогообложения, за последние два года, предшествующие году обращения принципала с заявкой о предоставлении государственной гарантии, с отметкой налогового органа и за последний отчетный период текущего года (для поручителей, применяющих упрощенную систему налогообложения);</w:t>
      </w:r>
    </w:p>
    <w:p w:rsidR="00BE72EC" w:rsidRDefault="00BE72EC" w:rsidP="00103A1E">
      <w:pPr>
        <w:adjustRightInd w:val="0"/>
        <w:ind w:firstLine="709"/>
        <w:jc w:val="both"/>
        <w:rPr>
          <w:rFonts w:eastAsiaTheme="minorHAnsi"/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</w:rPr>
        <w:t>- копии налоговых деклараций по налогу, уплачиваемому в связи с применением упрощенной системы налогообложения, за последние два года, предшествующие году обращения принципала с заявкой о предоставлении муниципальной гарантии, и за последние отчетные (налоговые) периоды текущего года с отметкой налогового органа об их принятии (для поручителей, применяющих упрощенную систему налогообложения).</w:t>
      </w:r>
      <w:proofErr w:type="gramEnd"/>
    </w:p>
    <w:p w:rsidR="00BE72EC" w:rsidRPr="00510CAC" w:rsidRDefault="00BE72EC" w:rsidP="00103A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72EC" w:rsidRDefault="00BE72EC" w:rsidP="00103A1E">
      <w:pPr>
        <w:shd w:val="clear" w:color="auto" w:fill="FFFFFF"/>
        <w:ind w:firstLine="709"/>
        <w:textAlignment w:val="baseline"/>
        <w:rPr>
          <w:spacing w:val="2"/>
          <w:sz w:val="28"/>
          <w:szCs w:val="28"/>
        </w:rPr>
      </w:pPr>
    </w:p>
    <w:p w:rsidR="00C77A17" w:rsidRDefault="00C77A17" w:rsidP="00103A1E">
      <w:pPr>
        <w:shd w:val="clear" w:color="auto" w:fill="FFFFFF"/>
        <w:ind w:firstLine="709"/>
        <w:textAlignment w:val="baseline"/>
        <w:rPr>
          <w:spacing w:val="2"/>
          <w:sz w:val="28"/>
          <w:szCs w:val="28"/>
        </w:rPr>
      </w:pPr>
    </w:p>
    <w:p w:rsidR="00C77A17" w:rsidRDefault="00C77A17" w:rsidP="000A07E7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4A2190" w:rsidRDefault="004A2190" w:rsidP="00391861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sectPr w:rsidR="004A2190" w:rsidSect="00B07F69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30E" w:rsidRDefault="00D2130E" w:rsidP="00FA6D0B">
      <w:r>
        <w:separator/>
      </w:r>
    </w:p>
  </w:endnote>
  <w:endnote w:type="continuationSeparator" w:id="0">
    <w:p w:rsidR="00D2130E" w:rsidRDefault="00D2130E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8C7" w:rsidRDefault="00F238C7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8C7" w:rsidRDefault="00F238C7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8C7" w:rsidRDefault="00F238C7">
    <w:pPr>
      <w:pStyle w:val="af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30E" w:rsidRDefault="00D2130E" w:rsidP="00FA6D0B">
      <w:r>
        <w:separator/>
      </w:r>
    </w:p>
  </w:footnote>
  <w:footnote w:type="continuationSeparator" w:id="0">
    <w:p w:rsidR="00D2130E" w:rsidRDefault="00D2130E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8C7" w:rsidRDefault="00F238C7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7395001"/>
      <w:docPartObj>
        <w:docPartGallery w:val="Page Numbers (Top of Page)"/>
        <w:docPartUnique/>
      </w:docPartObj>
    </w:sdtPr>
    <w:sdtContent>
      <w:p w:rsidR="00110078" w:rsidRDefault="006E3830">
        <w:pPr>
          <w:pStyle w:val="ac"/>
          <w:jc w:val="center"/>
        </w:pPr>
        <w:fldSimple w:instr=" PAGE   \* MERGEFORMAT ">
          <w:r w:rsidR="00E0162E">
            <w:rPr>
              <w:noProof/>
            </w:rPr>
            <w:t>12</w:t>
          </w:r>
        </w:fldSimple>
      </w:p>
    </w:sdtContent>
  </w:sdt>
  <w:p w:rsidR="00F238C7" w:rsidRDefault="00F238C7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8C7" w:rsidRDefault="00F238C7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FA6D0B" w:rsidRDefault="00FA6D0B">
    <w:pPr>
      <w:pStyle w:val="ac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352E"/>
    <w:multiLevelType w:val="hybridMultilevel"/>
    <w:tmpl w:val="A676994E"/>
    <w:lvl w:ilvl="0" w:tplc="94BEE84E">
      <w:start w:val="7"/>
      <w:numFmt w:val="decimal"/>
      <w:lvlText w:val="%1)"/>
      <w:lvlJc w:val="left"/>
      <w:pPr>
        <w:ind w:left="12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4" w:hanging="360"/>
      </w:pPr>
    </w:lvl>
    <w:lvl w:ilvl="2" w:tplc="0419001B" w:tentative="1">
      <w:start w:val="1"/>
      <w:numFmt w:val="lowerRoman"/>
      <w:lvlText w:val="%3."/>
      <w:lvlJc w:val="right"/>
      <w:pPr>
        <w:ind w:left="2674" w:hanging="180"/>
      </w:pPr>
    </w:lvl>
    <w:lvl w:ilvl="3" w:tplc="0419000F" w:tentative="1">
      <w:start w:val="1"/>
      <w:numFmt w:val="decimal"/>
      <w:lvlText w:val="%4."/>
      <w:lvlJc w:val="left"/>
      <w:pPr>
        <w:ind w:left="3394" w:hanging="360"/>
      </w:pPr>
    </w:lvl>
    <w:lvl w:ilvl="4" w:tplc="04190019" w:tentative="1">
      <w:start w:val="1"/>
      <w:numFmt w:val="lowerLetter"/>
      <w:lvlText w:val="%5."/>
      <w:lvlJc w:val="left"/>
      <w:pPr>
        <w:ind w:left="4114" w:hanging="360"/>
      </w:pPr>
    </w:lvl>
    <w:lvl w:ilvl="5" w:tplc="0419001B" w:tentative="1">
      <w:start w:val="1"/>
      <w:numFmt w:val="lowerRoman"/>
      <w:lvlText w:val="%6."/>
      <w:lvlJc w:val="right"/>
      <w:pPr>
        <w:ind w:left="4834" w:hanging="180"/>
      </w:pPr>
    </w:lvl>
    <w:lvl w:ilvl="6" w:tplc="0419000F" w:tentative="1">
      <w:start w:val="1"/>
      <w:numFmt w:val="decimal"/>
      <w:lvlText w:val="%7."/>
      <w:lvlJc w:val="left"/>
      <w:pPr>
        <w:ind w:left="5554" w:hanging="360"/>
      </w:pPr>
    </w:lvl>
    <w:lvl w:ilvl="7" w:tplc="04190019" w:tentative="1">
      <w:start w:val="1"/>
      <w:numFmt w:val="lowerLetter"/>
      <w:lvlText w:val="%8."/>
      <w:lvlJc w:val="left"/>
      <w:pPr>
        <w:ind w:left="6274" w:hanging="360"/>
      </w:pPr>
    </w:lvl>
    <w:lvl w:ilvl="8" w:tplc="0419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1">
    <w:nsid w:val="024E0B0C"/>
    <w:multiLevelType w:val="hybridMultilevel"/>
    <w:tmpl w:val="A3187FEE"/>
    <w:lvl w:ilvl="0" w:tplc="636234F6">
      <w:start w:val="1"/>
      <w:numFmt w:val="upperRoman"/>
      <w:lvlText w:val="%1"/>
      <w:lvlJc w:val="left"/>
      <w:pPr>
        <w:ind w:left="140" w:hanging="694"/>
      </w:pPr>
      <w:rPr>
        <w:rFonts w:hint="default"/>
        <w:lang w:val="ru-RU" w:eastAsia="en-US" w:bidi="ar-SA"/>
      </w:rPr>
    </w:lvl>
    <w:lvl w:ilvl="1" w:tplc="3E084B8E">
      <w:numFmt w:val="none"/>
      <w:lvlText w:val=""/>
      <w:lvlJc w:val="left"/>
      <w:pPr>
        <w:tabs>
          <w:tab w:val="num" w:pos="360"/>
        </w:tabs>
      </w:pPr>
    </w:lvl>
    <w:lvl w:ilvl="2" w:tplc="F3A0FC6E">
      <w:numFmt w:val="bullet"/>
      <w:lvlText w:val="•"/>
      <w:lvlJc w:val="left"/>
      <w:pPr>
        <w:ind w:left="2209" w:hanging="694"/>
      </w:pPr>
      <w:rPr>
        <w:rFonts w:hint="default"/>
        <w:lang w:val="ru-RU" w:eastAsia="en-US" w:bidi="ar-SA"/>
      </w:rPr>
    </w:lvl>
    <w:lvl w:ilvl="3" w:tplc="B4604844">
      <w:numFmt w:val="bullet"/>
      <w:lvlText w:val="•"/>
      <w:lvlJc w:val="left"/>
      <w:pPr>
        <w:ind w:left="3244" w:hanging="694"/>
      </w:pPr>
      <w:rPr>
        <w:rFonts w:hint="default"/>
        <w:lang w:val="ru-RU" w:eastAsia="en-US" w:bidi="ar-SA"/>
      </w:rPr>
    </w:lvl>
    <w:lvl w:ilvl="4" w:tplc="EA94CFD8">
      <w:numFmt w:val="bullet"/>
      <w:lvlText w:val="•"/>
      <w:lvlJc w:val="left"/>
      <w:pPr>
        <w:ind w:left="4278" w:hanging="694"/>
      </w:pPr>
      <w:rPr>
        <w:rFonts w:hint="default"/>
        <w:lang w:val="ru-RU" w:eastAsia="en-US" w:bidi="ar-SA"/>
      </w:rPr>
    </w:lvl>
    <w:lvl w:ilvl="5" w:tplc="07C67048">
      <w:numFmt w:val="bullet"/>
      <w:lvlText w:val="•"/>
      <w:lvlJc w:val="left"/>
      <w:pPr>
        <w:ind w:left="5313" w:hanging="694"/>
      </w:pPr>
      <w:rPr>
        <w:rFonts w:hint="default"/>
        <w:lang w:val="ru-RU" w:eastAsia="en-US" w:bidi="ar-SA"/>
      </w:rPr>
    </w:lvl>
    <w:lvl w:ilvl="6" w:tplc="EE68A794">
      <w:numFmt w:val="bullet"/>
      <w:lvlText w:val="•"/>
      <w:lvlJc w:val="left"/>
      <w:pPr>
        <w:ind w:left="6348" w:hanging="694"/>
      </w:pPr>
      <w:rPr>
        <w:rFonts w:hint="default"/>
        <w:lang w:val="ru-RU" w:eastAsia="en-US" w:bidi="ar-SA"/>
      </w:rPr>
    </w:lvl>
    <w:lvl w:ilvl="7" w:tplc="713ED9DC">
      <w:numFmt w:val="bullet"/>
      <w:lvlText w:val="•"/>
      <w:lvlJc w:val="left"/>
      <w:pPr>
        <w:ind w:left="7382" w:hanging="694"/>
      </w:pPr>
      <w:rPr>
        <w:rFonts w:hint="default"/>
        <w:lang w:val="ru-RU" w:eastAsia="en-US" w:bidi="ar-SA"/>
      </w:rPr>
    </w:lvl>
    <w:lvl w:ilvl="8" w:tplc="5C629BC2">
      <w:numFmt w:val="bullet"/>
      <w:lvlText w:val="•"/>
      <w:lvlJc w:val="left"/>
      <w:pPr>
        <w:ind w:left="8417" w:hanging="694"/>
      </w:pPr>
      <w:rPr>
        <w:rFonts w:hint="default"/>
        <w:lang w:val="ru-RU" w:eastAsia="en-US" w:bidi="ar-SA"/>
      </w:rPr>
    </w:lvl>
  </w:abstractNum>
  <w:abstractNum w:abstractNumId="2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3">
    <w:nsid w:val="1A3752FD"/>
    <w:multiLevelType w:val="hybridMultilevel"/>
    <w:tmpl w:val="165E9ADE"/>
    <w:lvl w:ilvl="0" w:tplc="A6A0F276">
      <w:start w:val="1"/>
      <w:numFmt w:val="decimal"/>
      <w:lvlText w:val="%1)"/>
      <w:lvlJc w:val="left"/>
      <w:pPr>
        <w:ind w:left="1200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7"/>
        <w:szCs w:val="27"/>
        <w:lang w:val="ru-RU" w:eastAsia="en-US" w:bidi="ar-SA"/>
      </w:rPr>
    </w:lvl>
    <w:lvl w:ilvl="1" w:tplc="2B02564E">
      <w:numFmt w:val="bullet"/>
      <w:lvlText w:val="•"/>
      <w:lvlJc w:val="left"/>
      <w:pPr>
        <w:ind w:left="2128" w:hanging="304"/>
      </w:pPr>
      <w:rPr>
        <w:rFonts w:hint="default"/>
        <w:lang w:val="ru-RU" w:eastAsia="en-US" w:bidi="ar-SA"/>
      </w:rPr>
    </w:lvl>
    <w:lvl w:ilvl="2" w:tplc="5302FABA">
      <w:numFmt w:val="bullet"/>
      <w:lvlText w:val="•"/>
      <w:lvlJc w:val="left"/>
      <w:pPr>
        <w:ind w:left="3057" w:hanging="304"/>
      </w:pPr>
      <w:rPr>
        <w:rFonts w:hint="default"/>
        <w:lang w:val="ru-RU" w:eastAsia="en-US" w:bidi="ar-SA"/>
      </w:rPr>
    </w:lvl>
    <w:lvl w:ilvl="3" w:tplc="6EAE70BC">
      <w:numFmt w:val="bullet"/>
      <w:lvlText w:val="•"/>
      <w:lvlJc w:val="left"/>
      <w:pPr>
        <w:ind w:left="3986" w:hanging="304"/>
      </w:pPr>
      <w:rPr>
        <w:rFonts w:hint="default"/>
        <w:lang w:val="ru-RU" w:eastAsia="en-US" w:bidi="ar-SA"/>
      </w:rPr>
    </w:lvl>
    <w:lvl w:ilvl="4" w:tplc="5B5A011C">
      <w:numFmt w:val="bullet"/>
      <w:lvlText w:val="•"/>
      <w:lvlJc w:val="left"/>
      <w:pPr>
        <w:ind w:left="4914" w:hanging="304"/>
      </w:pPr>
      <w:rPr>
        <w:rFonts w:hint="default"/>
        <w:lang w:val="ru-RU" w:eastAsia="en-US" w:bidi="ar-SA"/>
      </w:rPr>
    </w:lvl>
    <w:lvl w:ilvl="5" w:tplc="0FA22780">
      <w:numFmt w:val="bullet"/>
      <w:lvlText w:val="•"/>
      <w:lvlJc w:val="left"/>
      <w:pPr>
        <w:ind w:left="5843" w:hanging="304"/>
      </w:pPr>
      <w:rPr>
        <w:rFonts w:hint="default"/>
        <w:lang w:val="ru-RU" w:eastAsia="en-US" w:bidi="ar-SA"/>
      </w:rPr>
    </w:lvl>
    <w:lvl w:ilvl="6" w:tplc="A014C566">
      <w:numFmt w:val="bullet"/>
      <w:lvlText w:val="•"/>
      <w:lvlJc w:val="left"/>
      <w:pPr>
        <w:ind w:left="6772" w:hanging="304"/>
      </w:pPr>
      <w:rPr>
        <w:rFonts w:hint="default"/>
        <w:lang w:val="ru-RU" w:eastAsia="en-US" w:bidi="ar-SA"/>
      </w:rPr>
    </w:lvl>
    <w:lvl w:ilvl="7" w:tplc="55A897B0">
      <w:numFmt w:val="bullet"/>
      <w:lvlText w:val="•"/>
      <w:lvlJc w:val="left"/>
      <w:pPr>
        <w:ind w:left="7700" w:hanging="304"/>
      </w:pPr>
      <w:rPr>
        <w:rFonts w:hint="default"/>
        <w:lang w:val="ru-RU" w:eastAsia="en-US" w:bidi="ar-SA"/>
      </w:rPr>
    </w:lvl>
    <w:lvl w:ilvl="8" w:tplc="B660196A">
      <w:numFmt w:val="bullet"/>
      <w:lvlText w:val="•"/>
      <w:lvlJc w:val="left"/>
      <w:pPr>
        <w:ind w:left="8629" w:hanging="304"/>
      </w:pPr>
      <w:rPr>
        <w:rFonts w:hint="default"/>
        <w:lang w:val="ru-RU" w:eastAsia="en-US" w:bidi="ar-SA"/>
      </w:rPr>
    </w:lvl>
  </w:abstractNum>
  <w:abstractNum w:abstractNumId="4">
    <w:nsid w:val="24AD32B2"/>
    <w:multiLevelType w:val="hybridMultilevel"/>
    <w:tmpl w:val="D2185904"/>
    <w:lvl w:ilvl="0" w:tplc="8B42D65E">
      <w:start w:val="1"/>
      <w:numFmt w:val="decimal"/>
      <w:lvlText w:val="%1"/>
      <w:lvlJc w:val="left"/>
      <w:pPr>
        <w:ind w:left="129" w:hanging="536"/>
      </w:pPr>
      <w:rPr>
        <w:rFonts w:hint="default"/>
        <w:lang w:val="ru-RU" w:eastAsia="en-US" w:bidi="ar-SA"/>
      </w:rPr>
    </w:lvl>
    <w:lvl w:ilvl="1" w:tplc="5130EE24">
      <w:numFmt w:val="none"/>
      <w:lvlText w:val=""/>
      <w:lvlJc w:val="left"/>
      <w:pPr>
        <w:tabs>
          <w:tab w:val="num" w:pos="360"/>
        </w:tabs>
      </w:pPr>
    </w:lvl>
    <w:lvl w:ilvl="2" w:tplc="7A9E67B2">
      <w:numFmt w:val="bullet"/>
      <w:lvlText w:val="•"/>
      <w:lvlJc w:val="left"/>
      <w:pPr>
        <w:ind w:left="2193" w:hanging="536"/>
      </w:pPr>
      <w:rPr>
        <w:rFonts w:hint="default"/>
        <w:lang w:val="ru-RU" w:eastAsia="en-US" w:bidi="ar-SA"/>
      </w:rPr>
    </w:lvl>
    <w:lvl w:ilvl="3" w:tplc="79FC42E4">
      <w:numFmt w:val="bullet"/>
      <w:lvlText w:val="•"/>
      <w:lvlJc w:val="left"/>
      <w:pPr>
        <w:ind w:left="3230" w:hanging="536"/>
      </w:pPr>
      <w:rPr>
        <w:rFonts w:hint="default"/>
        <w:lang w:val="ru-RU" w:eastAsia="en-US" w:bidi="ar-SA"/>
      </w:rPr>
    </w:lvl>
    <w:lvl w:ilvl="4" w:tplc="B7B2A064">
      <w:numFmt w:val="bullet"/>
      <w:lvlText w:val="•"/>
      <w:lvlJc w:val="left"/>
      <w:pPr>
        <w:ind w:left="4266" w:hanging="536"/>
      </w:pPr>
      <w:rPr>
        <w:rFonts w:hint="default"/>
        <w:lang w:val="ru-RU" w:eastAsia="en-US" w:bidi="ar-SA"/>
      </w:rPr>
    </w:lvl>
    <w:lvl w:ilvl="5" w:tplc="A0BA8740">
      <w:numFmt w:val="bullet"/>
      <w:lvlText w:val="•"/>
      <w:lvlJc w:val="left"/>
      <w:pPr>
        <w:ind w:left="5303" w:hanging="536"/>
      </w:pPr>
      <w:rPr>
        <w:rFonts w:hint="default"/>
        <w:lang w:val="ru-RU" w:eastAsia="en-US" w:bidi="ar-SA"/>
      </w:rPr>
    </w:lvl>
    <w:lvl w:ilvl="6" w:tplc="235A834E">
      <w:numFmt w:val="bullet"/>
      <w:lvlText w:val="•"/>
      <w:lvlJc w:val="left"/>
      <w:pPr>
        <w:ind w:left="6340" w:hanging="536"/>
      </w:pPr>
      <w:rPr>
        <w:rFonts w:hint="default"/>
        <w:lang w:val="ru-RU" w:eastAsia="en-US" w:bidi="ar-SA"/>
      </w:rPr>
    </w:lvl>
    <w:lvl w:ilvl="7" w:tplc="E5AE0B8A">
      <w:numFmt w:val="bullet"/>
      <w:lvlText w:val="•"/>
      <w:lvlJc w:val="left"/>
      <w:pPr>
        <w:ind w:left="7376" w:hanging="536"/>
      </w:pPr>
      <w:rPr>
        <w:rFonts w:hint="default"/>
        <w:lang w:val="ru-RU" w:eastAsia="en-US" w:bidi="ar-SA"/>
      </w:rPr>
    </w:lvl>
    <w:lvl w:ilvl="8" w:tplc="312021E2">
      <w:numFmt w:val="bullet"/>
      <w:lvlText w:val="•"/>
      <w:lvlJc w:val="left"/>
      <w:pPr>
        <w:ind w:left="8413" w:hanging="536"/>
      </w:pPr>
      <w:rPr>
        <w:rFonts w:hint="default"/>
        <w:lang w:val="ru-RU" w:eastAsia="en-US" w:bidi="ar-SA"/>
      </w:rPr>
    </w:lvl>
  </w:abstractNum>
  <w:abstractNum w:abstractNumId="5">
    <w:nsid w:val="26960BEC"/>
    <w:multiLevelType w:val="hybridMultilevel"/>
    <w:tmpl w:val="500658D0"/>
    <w:lvl w:ilvl="0" w:tplc="9D601838">
      <w:start w:val="1"/>
      <w:numFmt w:val="decimal"/>
      <w:lvlText w:val="%1."/>
      <w:lvlJc w:val="left"/>
      <w:pPr>
        <w:ind w:left="124" w:hanging="323"/>
        <w:jc w:val="right"/>
      </w:pPr>
      <w:rPr>
        <w:rFonts w:hint="default"/>
        <w:spacing w:val="0"/>
        <w:w w:val="93"/>
        <w:lang w:val="ru-RU" w:eastAsia="en-US" w:bidi="ar-SA"/>
      </w:rPr>
    </w:lvl>
    <w:lvl w:ilvl="1" w:tplc="78EA39E4">
      <w:numFmt w:val="none"/>
      <w:lvlText w:val=""/>
      <w:lvlJc w:val="left"/>
      <w:pPr>
        <w:tabs>
          <w:tab w:val="num" w:pos="360"/>
        </w:tabs>
      </w:pPr>
    </w:lvl>
    <w:lvl w:ilvl="2" w:tplc="2AA08214">
      <w:numFmt w:val="bullet"/>
      <w:lvlText w:val="•"/>
      <w:lvlJc w:val="left"/>
      <w:pPr>
        <w:ind w:left="200" w:hanging="540"/>
      </w:pPr>
      <w:rPr>
        <w:rFonts w:hint="default"/>
        <w:lang w:val="ru-RU" w:eastAsia="en-US" w:bidi="ar-SA"/>
      </w:rPr>
    </w:lvl>
    <w:lvl w:ilvl="3" w:tplc="D6841234">
      <w:numFmt w:val="bullet"/>
      <w:lvlText w:val="•"/>
      <w:lvlJc w:val="left"/>
      <w:pPr>
        <w:ind w:left="220" w:hanging="540"/>
      </w:pPr>
      <w:rPr>
        <w:rFonts w:hint="default"/>
        <w:lang w:val="ru-RU" w:eastAsia="en-US" w:bidi="ar-SA"/>
      </w:rPr>
    </w:lvl>
    <w:lvl w:ilvl="4" w:tplc="A6825156">
      <w:numFmt w:val="bullet"/>
      <w:lvlText w:val="•"/>
      <w:lvlJc w:val="left"/>
      <w:pPr>
        <w:ind w:left="1665" w:hanging="540"/>
      </w:pPr>
      <w:rPr>
        <w:rFonts w:hint="default"/>
        <w:lang w:val="ru-RU" w:eastAsia="en-US" w:bidi="ar-SA"/>
      </w:rPr>
    </w:lvl>
    <w:lvl w:ilvl="5" w:tplc="EB06FDB4">
      <w:numFmt w:val="bullet"/>
      <w:lvlText w:val="•"/>
      <w:lvlJc w:val="left"/>
      <w:pPr>
        <w:ind w:left="3111" w:hanging="540"/>
      </w:pPr>
      <w:rPr>
        <w:rFonts w:hint="default"/>
        <w:lang w:val="ru-RU" w:eastAsia="en-US" w:bidi="ar-SA"/>
      </w:rPr>
    </w:lvl>
    <w:lvl w:ilvl="6" w:tplc="674C4D88">
      <w:numFmt w:val="bullet"/>
      <w:lvlText w:val="•"/>
      <w:lvlJc w:val="left"/>
      <w:pPr>
        <w:ind w:left="4557" w:hanging="540"/>
      </w:pPr>
      <w:rPr>
        <w:rFonts w:hint="default"/>
        <w:lang w:val="ru-RU" w:eastAsia="en-US" w:bidi="ar-SA"/>
      </w:rPr>
    </w:lvl>
    <w:lvl w:ilvl="7" w:tplc="D27EDE9E">
      <w:numFmt w:val="bullet"/>
      <w:lvlText w:val="•"/>
      <w:lvlJc w:val="left"/>
      <w:pPr>
        <w:ind w:left="6003" w:hanging="540"/>
      </w:pPr>
      <w:rPr>
        <w:rFonts w:hint="default"/>
        <w:lang w:val="ru-RU" w:eastAsia="en-US" w:bidi="ar-SA"/>
      </w:rPr>
    </w:lvl>
    <w:lvl w:ilvl="8" w:tplc="E3A61CAE">
      <w:numFmt w:val="bullet"/>
      <w:lvlText w:val="•"/>
      <w:lvlJc w:val="left"/>
      <w:pPr>
        <w:ind w:left="7449" w:hanging="540"/>
      </w:pPr>
      <w:rPr>
        <w:rFonts w:hint="default"/>
        <w:lang w:val="ru-RU" w:eastAsia="en-US" w:bidi="ar-SA"/>
      </w:rPr>
    </w:lvl>
  </w:abstractNum>
  <w:abstractNum w:abstractNumId="6">
    <w:nsid w:val="28E91D9B"/>
    <w:multiLevelType w:val="hybridMultilevel"/>
    <w:tmpl w:val="B1A6C06C"/>
    <w:lvl w:ilvl="0" w:tplc="692C170E">
      <w:start w:val="12"/>
      <w:numFmt w:val="decimal"/>
      <w:lvlText w:val="%1)"/>
      <w:lvlJc w:val="left"/>
      <w:pPr>
        <w:ind w:left="1250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6" w:hanging="360"/>
      </w:pPr>
    </w:lvl>
    <w:lvl w:ilvl="2" w:tplc="0419001B" w:tentative="1">
      <w:start w:val="1"/>
      <w:numFmt w:val="lowerRoman"/>
      <w:lvlText w:val="%3."/>
      <w:lvlJc w:val="right"/>
      <w:pPr>
        <w:ind w:left="2666" w:hanging="180"/>
      </w:pPr>
    </w:lvl>
    <w:lvl w:ilvl="3" w:tplc="0419000F" w:tentative="1">
      <w:start w:val="1"/>
      <w:numFmt w:val="decimal"/>
      <w:lvlText w:val="%4."/>
      <w:lvlJc w:val="left"/>
      <w:pPr>
        <w:ind w:left="3386" w:hanging="360"/>
      </w:pPr>
    </w:lvl>
    <w:lvl w:ilvl="4" w:tplc="04190019" w:tentative="1">
      <w:start w:val="1"/>
      <w:numFmt w:val="lowerLetter"/>
      <w:lvlText w:val="%5."/>
      <w:lvlJc w:val="left"/>
      <w:pPr>
        <w:ind w:left="4106" w:hanging="360"/>
      </w:pPr>
    </w:lvl>
    <w:lvl w:ilvl="5" w:tplc="0419001B" w:tentative="1">
      <w:start w:val="1"/>
      <w:numFmt w:val="lowerRoman"/>
      <w:lvlText w:val="%6."/>
      <w:lvlJc w:val="right"/>
      <w:pPr>
        <w:ind w:left="4826" w:hanging="180"/>
      </w:pPr>
    </w:lvl>
    <w:lvl w:ilvl="6" w:tplc="0419000F" w:tentative="1">
      <w:start w:val="1"/>
      <w:numFmt w:val="decimal"/>
      <w:lvlText w:val="%7."/>
      <w:lvlJc w:val="left"/>
      <w:pPr>
        <w:ind w:left="5546" w:hanging="360"/>
      </w:pPr>
    </w:lvl>
    <w:lvl w:ilvl="7" w:tplc="04190019" w:tentative="1">
      <w:start w:val="1"/>
      <w:numFmt w:val="lowerLetter"/>
      <w:lvlText w:val="%8."/>
      <w:lvlJc w:val="left"/>
      <w:pPr>
        <w:ind w:left="6266" w:hanging="360"/>
      </w:pPr>
    </w:lvl>
    <w:lvl w:ilvl="8" w:tplc="0419001B" w:tentative="1">
      <w:start w:val="1"/>
      <w:numFmt w:val="lowerRoman"/>
      <w:lvlText w:val="%9."/>
      <w:lvlJc w:val="right"/>
      <w:pPr>
        <w:ind w:left="6986" w:hanging="180"/>
      </w:pPr>
    </w:lvl>
  </w:abstractNum>
  <w:abstractNum w:abstractNumId="7">
    <w:nsid w:val="29AA29AF"/>
    <w:multiLevelType w:val="hybridMultilevel"/>
    <w:tmpl w:val="A55C339E"/>
    <w:lvl w:ilvl="0" w:tplc="A052E106">
      <w:start w:val="2"/>
      <w:numFmt w:val="decimal"/>
      <w:lvlText w:val="%1."/>
      <w:lvlJc w:val="left"/>
      <w:pPr>
        <w:ind w:left="3660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1" w:tplc="4D924998">
      <w:numFmt w:val="none"/>
      <w:lvlText w:val=""/>
      <w:lvlJc w:val="left"/>
      <w:pPr>
        <w:tabs>
          <w:tab w:val="num" w:pos="360"/>
        </w:tabs>
      </w:pPr>
    </w:lvl>
    <w:lvl w:ilvl="2" w:tplc="9F80734E">
      <w:numFmt w:val="bullet"/>
      <w:lvlText w:val="-"/>
      <w:lvlJc w:val="left"/>
      <w:pPr>
        <w:ind w:left="136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8"/>
        <w:szCs w:val="28"/>
        <w:lang w:val="ru-RU" w:eastAsia="en-US" w:bidi="ar-SA"/>
      </w:rPr>
    </w:lvl>
    <w:lvl w:ilvl="3" w:tplc="F5B85744">
      <w:numFmt w:val="bullet"/>
      <w:lvlText w:val="•"/>
      <w:lvlJc w:val="left"/>
      <w:pPr>
        <w:ind w:left="5177" w:hanging="163"/>
      </w:pPr>
      <w:rPr>
        <w:rFonts w:hint="default"/>
        <w:lang w:val="ru-RU" w:eastAsia="en-US" w:bidi="ar-SA"/>
      </w:rPr>
    </w:lvl>
    <w:lvl w:ilvl="4" w:tplc="46DA9E5A">
      <w:numFmt w:val="bullet"/>
      <w:lvlText w:val="•"/>
      <w:lvlJc w:val="left"/>
      <w:pPr>
        <w:ind w:left="5935" w:hanging="163"/>
      </w:pPr>
      <w:rPr>
        <w:rFonts w:hint="default"/>
        <w:lang w:val="ru-RU" w:eastAsia="en-US" w:bidi="ar-SA"/>
      </w:rPr>
    </w:lvl>
    <w:lvl w:ilvl="5" w:tplc="8AEE681C">
      <w:numFmt w:val="bullet"/>
      <w:lvlText w:val="•"/>
      <w:lvlJc w:val="left"/>
      <w:pPr>
        <w:ind w:left="6694" w:hanging="163"/>
      </w:pPr>
      <w:rPr>
        <w:rFonts w:hint="default"/>
        <w:lang w:val="ru-RU" w:eastAsia="en-US" w:bidi="ar-SA"/>
      </w:rPr>
    </w:lvl>
    <w:lvl w:ilvl="6" w:tplc="7DFA4FAA">
      <w:numFmt w:val="bullet"/>
      <w:lvlText w:val="•"/>
      <w:lvlJc w:val="left"/>
      <w:pPr>
        <w:ind w:left="7452" w:hanging="163"/>
      </w:pPr>
      <w:rPr>
        <w:rFonts w:hint="default"/>
        <w:lang w:val="ru-RU" w:eastAsia="en-US" w:bidi="ar-SA"/>
      </w:rPr>
    </w:lvl>
    <w:lvl w:ilvl="7" w:tplc="B484B41A">
      <w:numFmt w:val="bullet"/>
      <w:lvlText w:val="•"/>
      <w:lvlJc w:val="left"/>
      <w:pPr>
        <w:ind w:left="8211" w:hanging="163"/>
      </w:pPr>
      <w:rPr>
        <w:rFonts w:hint="default"/>
        <w:lang w:val="ru-RU" w:eastAsia="en-US" w:bidi="ar-SA"/>
      </w:rPr>
    </w:lvl>
    <w:lvl w:ilvl="8" w:tplc="C5AAB484">
      <w:numFmt w:val="bullet"/>
      <w:lvlText w:val="•"/>
      <w:lvlJc w:val="left"/>
      <w:pPr>
        <w:ind w:left="8969" w:hanging="163"/>
      </w:pPr>
      <w:rPr>
        <w:rFonts w:hint="default"/>
        <w:lang w:val="ru-RU" w:eastAsia="en-US" w:bidi="ar-SA"/>
      </w:rPr>
    </w:lvl>
  </w:abstractNum>
  <w:abstractNum w:abstractNumId="8">
    <w:nsid w:val="2C7A7642"/>
    <w:multiLevelType w:val="hybridMultilevel"/>
    <w:tmpl w:val="C2663A70"/>
    <w:lvl w:ilvl="0" w:tplc="23DADCBC">
      <w:start w:val="1"/>
      <w:numFmt w:val="decimal"/>
      <w:lvlText w:val="%1"/>
      <w:lvlJc w:val="left"/>
      <w:pPr>
        <w:ind w:left="4427" w:hanging="28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55"/>
        <w:sz w:val="27"/>
        <w:szCs w:val="27"/>
        <w:lang w:val="ru-RU" w:eastAsia="en-US" w:bidi="ar-SA"/>
      </w:rPr>
    </w:lvl>
    <w:lvl w:ilvl="1" w:tplc="93082DFA">
      <w:numFmt w:val="none"/>
      <w:lvlText w:val=""/>
      <w:lvlJc w:val="left"/>
      <w:pPr>
        <w:tabs>
          <w:tab w:val="num" w:pos="360"/>
        </w:tabs>
      </w:pPr>
    </w:lvl>
    <w:lvl w:ilvl="2" w:tplc="3648D80A">
      <w:numFmt w:val="bullet"/>
      <w:lvlText w:val="•"/>
      <w:lvlJc w:val="left"/>
      <w:pPr>
        <w:ind w:left="5094" w:hanging="637"/>
      </w:pPr>
      <w:rPr>
        <w:rFonts w:hint="default"/>
        <w:lang w:val="ru-RU" w:eastAsia="en-US" w:bidi="ar-SA"/>
      </w:rPr>
    </w:lvl>
    <w:lvl w:ilvl="3" w:tplc="A2E0DC42">
      <w:numFmt w:val="bullet"/>
      <w:lvlText w:val="•"/>
      <w:lvlJc w:val="left"/>
      <w:pPr>
        <w:ind w:left="5768" w:hanging="637"/>
      </w:pPr>
      <w:rPr>
        <w:rFonts w:hint="default"/>
        <w:lang w:val="ru-RU" w:eastAsia="en-US" w:bidi="ar-SA"/>
      </w:rPr>
    </w:lvl>
    <w:lvl w:ilvl="4" w:tplc="802E0C26">
      <w:numFmt w:val="bullet"/>
      <w:lvlText w:val="•"/>
      <w:lvlJc w:val="left"/>
      <w:pPr>
        <w:ind w:left="6442" w:hanging="637"/>
      </w:pPr>
      <w:rPr>
        <w:rFonts w:hint="default"/>
        <w:lang w:val="ru-RU" w:eastAsia="en-US" w:bidi="ar-SA"/>
      </w:rPr>
    </w:lvl>
    <w:lvl w:ilvl="5" w:tplc="4C329640">
      <w:numFmt w:val="bullet"/>
      <w:lvlText w:val="•"/>
      <w:lvlJc w:val="left"/>
      <w:pPr>
        <w:ind w:left="7116" w:hanging="637"/>
      </w:pPr>
      <w:rPr>
        <w:rFonts w:hint="default"/>
        <w:lang w:val="ru-RU" w:eastAsia="en-US" w:bidi="ar-SA"/>
      </w:rPr>
    </w:lvl>
    <w:lvl w:ilvl="6" w:tplc="8F0C3882">
      <w:numFmt w:val="bullet"/>
      <w:lvlText w:val="•"/>
      <w:lvlJc w:val="left"/>
      <w:pPr>
        <w:ind w:left="7790" w:hanging="637"/>
      </w:pPr>
      <w:rPr>
        <w:rFonts w:hint="default"/>
        <w:lang w:val="ru-RU" w:eastAsia="en-US" w:bidi="ar-SA"/>
      </w:rPr>
    </w:lvl>
    <w:lvl w:ilvl="7" w:tplc="1AFCA32C">
      <w:numFmt w:val="bullet"/>
      <w:lvlText w:val="•"/>
      <w:lvlJc w:val="left"/>
      <w:pPr>
        <w:ind w:left="8464" w:hanging="637"/>
      </w:pPr>
      <w:rPr>
        <w:rFonts w:hint="default"/>
        <w:lang w:val="ru-RU" w:eastAsia="en-US" w:bidi="ar-SA"/>
      </w:rPr>
    </w:lvl>
    <w:lvl w:ilvl="8" w:tplc="642A017E">
      <w:numFmt w:val="bullet"/>
      <w:lvlText w:val="•"/>
      <w:lvlJc w:val="left"/>
      <w:pPr>
        <w:ind w:left="9138" w:hanging="637"/>
      </w:pPr>
      <w:rPr>
        <w:rFonts w:hint="default"/>
        <w:lang w:val="ru-RU" w:eastAsia="en-US" w:bidi="ar-SA"/>
      </w:rPr>
    </w:lvl>
  </w:abstractNum>
  <w:abstractNum w:abstractNumId="9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>
    <w:nsid w:val="31F83EB0"/>
    <w:multiLevelType w:val="hybridMultilevel"/>
    <w:tmpl w:val="01BC050E"/>
    <w:lvl w:ilvl="0" w:tplc="69E630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2A94C4A"/>
    <w:multiLevelType w:val="hybridMultilevel"/>
    <w:tmpl w:val="1D06EB0E"/>
    <w:lvl w:ilvl="0" w:tplc="212A9464">
      <w:start w:val="1"/>
      <w:numFmt w:val="decimal"/>
      <w:lvlText w:val="%1)"/>
      <w:lvlJc w:val="left"/>
      <w:pPr>
        <w:ind w:left="192" w:hanging="4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7"/>
        <w:szCs w:val="27"/>
        <w:lang w:val="ru-RU" w:eastAsia="en-US" w:bidi="ar-SA"/>
      </w:rPr>
    </w:lvl>
    <w:lvl w:ilvl="1" w:tplc="3B0C98C6">
      <w:numFmt w:val="bullet"/>
      <w:lvlText w:val="•"/>
      <w:lvlJc w:val="left"/>
      <w:pPr>
        <w:ind w:left="1228" w:hanging="461"/>
      </w:pPr>
      <w:rPr>
        <w:rFonts w:hint="default"/>
        <w:lang w:val="ru-RU" w:eastAsia="en-US" w:bidi="ar-SA"/>
      </w:rPr>
    </w:lvl>
    <w:lvl w:ilvl="2" w:tplc="4EB4BCB0">
      <w:numFmt w:val="bullet"/>
      <w:lvlText w:val="•"/>
      <w:lvlJc w:val="left"/>
      <w:pPr>
        <w:ind w:left="2257" w:hanging="461"/>
      </w:pPr>
      <w:rPr>
        <w:rFonts w:hint="default"/>
        <w:lang w:val="ru-RU" w:eastAsia="en-US" w:bidi="ar-SA"/>
      </w:rPr>
    </w:lvl>
    <w:lvl w:ilvl="3" w:tplc="2228A2DA">
      <w:numFmt w:val="bullet"/>
      <w:lvlText w:val="•"/>
      <w:lvlJc w:val="left"/>
      <w:pPr>
        <w:ind w:left="3286" w:hanging="461"/>
      </w:pPr>
      <w:rPr>
        <w:rFonts w:hint="default"/>
        <w:lang w:val="ru-RU" w:eastAsia="en-US" w:bidi="ar-SA"/>
      </w:rPr>
    </w:lvl>
    <w:lvl w:ilvl="4" w:tplc="F7DA05C2">
      <w:numFmt w:val="bullet"/>
      <w:lvlText w:val="•"/>
      <w:lvlJc w:val="left"/>
      <w:pPr>
        <w:ind w:left="4314" w:hanging="461"/>
      </w:pPr>
      <w:rPr>
        <w:rFonts w:hint="default"/>
        <w:lang w:val="ru-RU" w:eastAsia="en-US" w:bidi="ar-SA"/>
      </w:rPr>
    </w:lvl>
    <w:lvl w:ilvl="5" w:tplc="4D6A5D44">
      <w:numFmt w:val="bullet"/>
      <w:lvlText w:val="•"/>
      <w:lvlJc w:val="left"/>
      <w:pPr>
        <w:ind w:left="5343" w:hanging="461"/>
      </w:pPr>
      <w:rPr>
        <w:rFonts w:hint="default"/>
        <w:lang w:val="ru-RU" w:eastAsia="en-US" w:bidi="ar-SA"/>
      </w:rPr>
    </w:lvl>
    <w:lvl w:ilvl="6" w:tplc="8A7AED14">
      <w:numFmt w:val="bullet"/>
      <w:lvlText w:val="•"/>
      <w:lvlJc w:val="left"/>
      <w:pPr>
        <w:ind w:left="6372" w:hanging="461"/>
      </w:pPr>
      <w:rPr>
        <w:rFonts w:hint="default"/>
        <w:lang w:val="ru-RU" w:eastAsia="en-US" w:bidi="ar-SA"/>
      </w:rPr>
    </w:lvl>
    <w:lvl w:ilvl="7" w:tplc="CA023A66">
      <w:numFmt w:val="bullet"/>
      <w:lvlText w:val="•"/>
      <w:lvlJc w:val="left"/>
      <w:pPr>
        <w:ind w:left="7400" w:hanging="461"/>
      </w:pPr>
      <w:rPr>
        <w:rFonts w:hint="default"/>
        <w:lang w:val="ru-RU" w:eastAsia="en-US" w:bidi="ar-SA"/>
      </w:rPr>
    </w:lvl>
    <w:lvl w:ilvl="8" w:tplc="B484D468">
      <w:numFmt w:val="bullet"/>
      <w:lvlText w:val="•"/>
      <w:lvlJc w:val="left"/>
      <w:pPr>
        <w:ind w:left="8429" w:hanging="461"/>
      </w:pPr>
      <w:rPr>
        <w:rFonts w:hint="default"/>
        <w:lang w:val="ru-RU" w:eastAsia="en-US" w:bidi="ar-SA"/>
      </w:rPr>
    </w:lvl>
  </w:abstractNum>
  <w:abstractNum w:abstractNumId="12">
    <w:nsid w:val="3E2E218D"/>
    <w:multiLevelType w:val="hybridMultilevel"/>
    <w:tmpl w:val="B028A3F0"/>
    <w:lvl w:ilvl="0" w:tplc="E746FA54">
      <w:start w:val="10"/>
      <w:numFmt w:val="decimal"/>
      <w:lvlText w:val="%1)"/>
      <w:lvlJc w:val="left"/>
      <w:pPr>
        <w:ind w:left="1310" w:hanging="4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7"/>
        <w:szCs w:val="27"/>
        <w:lang w:val="ru-RU" w:eastAsia="en-US" w:bidi="ar-SA"/>
      </w:rPr>
    </w:lvl>
    <w:lvl w:ilvl="1" w:tplc="209C497C">
      <w:numFmt w:val="bullet"/>
      <w:lvlText w:val="•"/>
      <w:lvlJc w:val="left"/>
      <w:pPr>
        <w:ind w:left="2236" w:hanging="444"/>
      </w:pPr>
      <w:rPr>
        <w:rFonts w:hint="default"/>
        <w:lang w:val="ru-RU" w:eastAsia="en-US" w:bidi="ar-SA"/>
      </w:rPr>
    </w:lvl>
    <w:lvl w:ilvl="2" w:tplc="91D2C500">
      <w:numFmt w:val="bullet"/>
      <w:lvlText w:val="•"/>
      <w:lvlJc w:val="left"/>
      <w:pPr>
        <w:ind w:left="3153" w:hanging="444"/>
      </w:pPr>
      <w:rPr>
        <w:rFonts w:hint="default"/>
        <w:lang w:val="ru-RU" w:eastAsia="en-US" w:bidi="ar-SA"/>
      </w:rPr>
    </w:lvl>
    <w:lvl w:ilvl="3" w:tplc="1EFAB02C">
      <w:numFmt w:val="bullet"/>
      <w:lvlText w:val="•"/>
      <w:lvlJc w:val="left"/>
      <w:pPr>
        <w:ind w:left="4070" w:hanging="444"/>
      </w:pPr>
      <w:rPr>
        <w:rFonts w:hint="default"/>
        <w:lang w:val="ru-RU" w:eastAsia="en-US" w:bidi="ar-SA"/>
      </w:rPr>
    </w:lvl>
    <w:lvl w:ilvl="4" w:tplc="24762D64">
      <w:numFmt w:val="bullet"/>
      <w:lvlText w:val="•"/>
      <w:lvlJc w:val="left"/>
      <w:pPr>
        <w:ind w:left="4986" w:hanging="444"/>
      </w:pPr>
      <w:rPr>
        <w:rFonts w:hint="default"/>
        <w:lang w:val="ru-RU" w:eastAsia="en-US" w:bidi="ar-SA"/>
      </w:rPr>
    </w:lvl>
    <w:lvl w:ilvl="5" w:tplc="E10899BC">
      <w:numFmt w:val="bullet"/>
      <w:lvlText w:val="•"/>
      <w:lvlJc w:val="left"/>
      <w:pPr>
        <w:ind w:left="5903" w:hanging="444"/>
      </w:pPr>
      <w:rPr>
        <w:rFonts w:hint="default"/>
        <w:lang w:val="ru-RU" w:eastAsia="en-US" w:bidi="ar-SA"/>
      </w:rPr>
    </w:lvl>
    <w:lvl w:ilvl="6" w:tplc="4FEA1CE2">
      <w:numFmt w:val="bullet"/>
      <w:lvlText w:val="•"/>
      <w:lvlJc w:val="left"/>
      <w:pPr>
        <w:ind w:left="6820" w:hanging="444"/>
      </w:pPr>
      <w:rPr>
        <w:rFonts w:hint="default"/>
        <w:lang w:val="ru-RU" w:eastAsia="en-US" w:bidi="ar-SA"/>
      </w:rPr>
    </w:lvl>
    <w:lvl w:ilvl="7" w:tplc="7DDA92DA">
      <w:numFmt w:val="bullet"/>
      <w:lvlText w:val="•"/>
      <w:lvlJc w:val="left"/>
      <w:pPr>
        <w:ind w:left="7736" w:hanging="444"/>
      </w:pPr>
      <w:rPr>
        <w:rFonts w:hint="default"/>
        <w:lang w:val="ru-RU" w:eastAsia="en-US" w:bidi="ar-SA"/>
      </w:rPr>
    </w:lvl>
    <w:lvl w:ilvl="8" w:tplc="56D225F8">
      <w:numFmt w:val="bullet"/>
      <w:lvlText w:val="•"/>
      <w:lvlJc w:val="left"/>
      <w:pPr>
        <w:ind w:left="8653" w:hanging="444"/>
      </w:pPr>
      <w:rPr>
        <w:rFonts w:hint="default"/>
        <w:lang w:val="ru-RU" w:eastAsia="en-US" w:bidi="ar-SA"/>
      </w:rPr>
    </w:lvl>
  </w:abstractNum>
  <w:abstractNum w:abstractNumId="13">
    <w:nsid w:val="43F42030"/>
    <w:multiLevelType w:val="multilevel"/>
    <w:tmpl w:val="0112568A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4">
    <w:nsid w:val="4A9627FA"/>
    <w:multiLevelType w:val="hybridMultilevel"/>
    <w:tmpl w:val="DC0C5AAA"/>
    <w:lvl w:ilvl="0" w:tplc="99D6120C">
      <w:start w:val="1"/>
      <w:numFmt w:val="decimal"/>
      <w:lvlText w:val="%1)"/>
      <w:lvlJc w:val="left"/>
      <w:pPr>
        <w:ind w:left="212" w:hanging="5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98B288CE">
      <w:numFmt w:val="bullet"/>
      <w:lvlText w:val="•"/>
      <w:lvlJc w:val="left"/>
      <w:pPr>
        <w:ind w:left="1246" w:hanging="513"/>
      </w:pPr>
      <w:rPr>
        <w:rFonts w:hint="default"/>
        <w:lang w:val="ru-RU" w:eastAsia="en-US" w:bidi="ar-SA"/>
      </w:rPr>
    </w:lvl>
    <w:lvl w:ilvl="2" w:tplc="EE607216">
      <w:numFmt w:val="bullet"/>
      <w:lvlText w:val="•"/>
      <w:lvlJc w:val="left"/>
      <w:pPr>
        <w:ind w:left="2273" w:hanging="513"/>
      </w:pPr>
      <w:rPr>
        <w:rFonts w:hint="default"/>
        <w:lang w:val="ru-RU" w:eastAsia="en-US" w:bidi="ar-SA"/>
      </w:rPr>
    </w:lvl>
    <w:lvl w:ilvl="3" w:tplc="338A9D74">
      <w:numFmt w:val="bullet"/>
      <w:lvlText w:val="•"/>
      <w:lvlJc w:val="left"/>
      <w:pPr>
        <w:ind w:left="3300" w:hanging="513"/>
      </w:pPr>
      <w:rPr>
        <w:rFonts w:hint="default"/>
        <w:lang w:val="ru-RU" w:eastAsia="en-US" w:bidi="ar-SA"/>
      </w:rPr>
    </w:lvl>
    <w:lvl w:ilvl="4" w:tplc="DB3AFB4E">
      <w:numFmt w:val="bullet"/>
      <w:lvlText w:val="•"/>
      <w:lvlJc w:val="left"/>
      <w:pPr>
        <w:ind w:left="4326" w:hanging="513"/>
      </w:pPr>
      <w:rPr>
        <w:rFonts w:hint="default"/>
        <w:lang w:val="ru-RU" w:eastAsia="en-US" w:bidi="ar-SA"/>
      </w:rPr>
    </w:lvl>
    <w:lvl w:ilvl="5" w:tplc="8ADCA906">
      <w:numFmt w:val="bullet"/>
      <w:lvlText w:val="•"/>
      <w:lvlJc w:val="left"/>
      <w:pPr>
        <w:ind w:left="5353" w:hanging="513"/>
      </w:pPr>
      <w:rPr>
        <w:rFonts w:hint="default"/>
        <w:lang w:val="ru-RU" w:eastAsia="en-US" w:bidi="ar-SA"/>
      </w:rPr>
    </w:lvl>
    <w:lvl w:ilvl="6" w:tplc="C66EEE34">
      <w:numFmt w:val="bullet"/>
      <w:lvlText w:val="•"/>
      <w:lvlJc w:val="left"/>
      <w:pPr>
        <w:ind w:left="6380" w:hanging="513"/>
      </w:pPr>
      <w:rPr>
        <w:rFonts w:hint="default"/>
        <w:lang w:val="ru-RU" w:eastAsia="en-US" w:bidi="ar-SA"/>
      </w:rPr>
    </w:lvl>
    <w:lvl w:ilvl="7" w:tplc="D2B297C2">
      <w:numFmt w:val="bullet"/>
      <w:lvlText w:val="•"/>
      <w:lvlJc w:val="left"/>
      <w:pPr>
        <w:ind w:left="7406" w:hanging="513"/>
      </w:pPr>
      <w:rPr>
        <w:rFonts w:hint="default"/>
        <w:lang w:val="ru-RU" w:eastAsia="en-US" w:bidi="ar-SA"/>
      </w:rPr>
    </w:lvl>
    <w:lvl w:ilvl="8" w:tplc="8AFC578C">
      <w:numFmt w:val="bullet"/>
      <w:lvlText w:val="•"/>
      <w:lvlJc w:val="left"/>
      <w:pPr>
        <w:ind w:left="8433" w:hanging="513"/>
      </w:pPr>
      <w:rPr>
        <w:rFonts w:hint="default"/>
        <w:lang w:val="ru-RU" w:eastAsia="en-US" w:bidi="ar-SA"/>
      </w:rPr>
    </w:lvl>
  </w:abstractNum>
  <w:abstractNum w:abstractNumId="15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abstractNum w:abstractNumId="16">
    <w:nsid w:val="5995738E"/>
    <w:multiLevelType w:val="hybridMultilevel"/>
    <w:tmpl w:val="DBA2633E"/>
    <w:lvl w:ilvl="0" w:tplc="CDBC5878">
      <w:start w:val="1"/>
      <w:numFmt w:val="decimal"/>
      <w:lvlText w:val="%1."/>
      <w:lvlJc w:val="left"/>
      <w:pPr>
        <w:ind w:left="1608" w:hanging="1068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9E02C42"/>
    <w:multiLevelType w:val="hybridMultilevel"/>
    <w:tmpl w:val="E8D26912"/>
    <w:lvl w:ilvl="0" w:tplc="433A9446">
      <w:start w:val="1"/>
      <w:numFmt w:val="decimal"/>
      <w:lvlText w:val="%1."/>
      <w:lvlJc w:val="left"/>
      <w:pPr>
        <w:ind w:left="1503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1FA72D5"/>
    <w:multiLevelType w:val="hybridMultilevel"/>
    <w:tmpl w:val="A2E47E30"/>
    <w:lvl w:ilvl="0" w:tplc="BB52DE7A">
      <w:start w:val="5"/>
      <w:numFmt w:val="decimal"/>
      <w:lvlText w:val="%1."/>
      <w:lvlJc w:val="left"/>
      <w:pPr>
        <w:ind w:left="3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54" w:hanging="360"/>
      </w:pPr>
    </w:lvl>
    <w:lvl w:ilvl="2" w:tplc="0419001B" w:tentative="1">
      <w:start w:val="1"/>
      <w:numFmt w:val="lowerRoman"/>
      <w:lvlText w:val="%3."/>
      <w:lvlJc w:val="right"/>
      <w:pPr>
        <w:ind w:left="5174" w:hanging="180"/>
      </w:pPr>
    </w:lvl>
    <w:lvl w:ilvl="3" w:tplc="0419000F" w:tentative="1">
      <w:start w:val="1"/>
      <w:numFmt w:val="decimal"/>
      <w:lvlText w:val="%4."/>
      <w:lvlJc w:val="left"/>
      <w:pPr>
        <w:ind w:left="5894" w:hanging="360"/>
      </w:pPr>
    </w:lvl>
    <w:lvl w:ilvl="4" w:tplc="04190019" w:tentative="1">
      <w:start w:val="1"/>
      <w:numFmt w:val="lowerLetter"/>
      <w:lvlText w:val="%5."/>
      <w:lvlJc w:val="left"/>
      <w:pPr>
        <w:ind w:left="6614" w:hanging="360"/>
      </w:pPr>
    </w:lvl>
    <w:lvl w:ilvl="5" w:tplc="0419001B" w:tentative="1">
      <w:start w:val="1"/>
      <w:numFmt w:val="lowerRoman"/>
      <w:lvlText w:val="%6."/>
      <w:lvlJc w:val="right"/>
      <w:pPr>
        <w:ind w:left="7334" w:hanging="180"/>
      </w:pPr>
    </w:lvl>
    <w:lvl w:ilvl="6" w:tplc="0419000F" w:tentative="1">
      <w:start w:val="1"/>
      <w:numFmt w:val="decimal"/>
      <w:lvlText w:val="%7."/>
      <w:lvlJc w:val="left"/>
      <w:pPr>
        <w:ind w:left="8054" w:hanging="360"/>
      </w:pPr>
    </w:lvl>
    <w:lvl w:ilvl="7" w:tplc="04190019" w:tentative="1">
      <w:start w:val="1"/>
      <w:numFmt w:val="lowerLetter"/>
      <w:lvlText w:val="%8."/>
      <w:lvlJc w:val="left"/>
      <w:pPr>
        <w:ind w:left="8774" w:hanging="360"/>
      </w:pPr>
    </w:lvl>
    <w:lvl w:ilvl="8" w:tplc="0419001B" w:tentative="1">
      <w:start w:val="1"/>
      <w:numFmt w:val="lowerRoman"/>
      <w:lvlText w:val="%9."/>
      <w:lvlJc w:val="right"/>
      <w:pPr>
        <w:ind w:left="9494" w:hanging="180"/>
      </w:pPr>
    </w:lvl>
  </w:abstractNum>
  <w:abstractNum w:abstractNumId="19">
    <w:nsid w:val="6F460F60"/>
    <w:multiLevelType w:val="hybridMultilevel"/>
    <w:tmpl w:val="02642F5E"/>
    <w:lvl w:ilvl="0" w:tplc="7B724932">
      <w:start w:val="2"/>
      <w:numFmt w:val="decimal"/>
      <w:lvlText w:val="%1."/>
      <w:lvlJc w:val="left"/>
      <w:pPr>
        <w:ind w:left="3660" w:hanging="286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1" w:tplc="4D924998">
      <w:numFmt w:val="none"/>
      <w:lvlText w:val=""/>
      <w:lvlJc w:val="left"/>
      <w:pPr>
        <w:tabs>
          <w:tab w:val="num" w:pos="360"/>
        </w:tabs>
      </w:pPr>
    </w:lvl>
    <w:lvl w:ilvl="2" w:tplc="9F80734E">
      <w:numFmt w:val="bullet"/>
      <w:lvlText w:val="-"/>
      <w:lvlJc w:val="left"/>
      <w:pPr>
        <w:ind w:left="136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8"/>
        <w:szCs w:val="28"/>
        <w:lang w:val="ru-RU" w:eastAsia="en-US" w:bidi="ar-SA"/>
      </w:rPr>
    </w:lvl>
    <w:lvl w:ilvl="3" w:tplc="F5B85744">
      <w:numFmt w:val="bullet"/>
      <w:lvlText w:val="•"/>
      <w:lvlJc w:val="left"/>
      <w:pPr>
        <w:ind w:left="5177" w:hanging="163"/>
      </w:pPr>
      <w:rPr>
        <w:rFonts w:hint="default"/>
        <w:lang w:val="ru-RU" w:eastAsia="en-US" w:bidi="ar-SA"/>
      </w:rPr>
    </w:lvl>
    <w:lvl w:ilvl="4" w:tplc="46DA9E5A">
      <w:numFmt w:val="bullet"/>
      <w:lvlText w:val="•"/>
      <w:lvlJc w:val="left"/>
      <w:pPr>
        <w:ind w:left="5935" w:hanging="163"/>
      </w:pPr>
      <w:rPr>
        <w:rFonts w:hint="default"/>
        <w:lang w:val="ru-RU" w:eastAsia="en-US" w:bidi="ar-SA"/>
      </w:rPr>
    </w:lvl>
    <w:lvl w:ilvl="5" w:tplc="8AEE681C">
      <w:numFmt w:val="bullet"/>
      <w:lvlText w:val="•"/>
      <w:lvlJc w:val="left"/>
      <w:pPr>
        <w:ind w:left="6694" w:hanging="163"/>
      </w:pPr>
      <w:rPr>
        <w:rFonts w:hint="default"/>
        <w:lang w:val="ru-RU" w:eastAsia="en-US" w:bidi="ar-SA"/>
      </w:rPr>
    </w:lvl>
    <w:lvl w:ilvl="6" w:tplc="7DFA4FAA">
      <w:numFmt w:val="bullet"/>
      <w:lvlText w:val="•"/>
      <w:lvlJc w:val="left"/>
      <w:pPr>
        <w:ind w:left="7452" w:hanging="163"/>
      </w:pPr>
      <w:rPr>
        <w:rFonts w:hint="default"/>
        <w:lang w:val="ru-RU" w:eastAsia="en-US" w:bidi="ar-SA"/>
      </w:rPr>
    </w:lvl>
    <w:lvl w:ilvl="7" w:tplc="B484B41A">
      <w:numFmt w:val="bullet"/>
      <w:lvlText w:val="•"/>
      <w:lvlJc w:val="left"/>
      <w:pPr>
        <w:ind w:left="8211" w:hanging="163"/>
      </w:pPr>
      <w:rPr>
        <w:rFonts w:hint="default"/>
        <w:lang w:val="ru-RU" w:eastAsia="en-US" w:bidi="ar-SA"/>
      </w:rPr>
    </w:lvl>
    <w:lvl w:ilvl="8" w:tplc="C5AAB484">
      <w:numFmt w:val="bullet"/>
      <w:lvlText w:val="•"/>
      <w:lvlJc w:val="left"/>
      <w:pPr>
        <w:ind w:left="8969" w:hanging="163"/>
      </w:pPr>
      <w:rPr>
        <w:rFonts w:hint="default"/>
        <w:lang w:val="ru-RU" w:eastAsia="en-US" w:bidi="ar-SA"/>
      </w:rPr>
    </w:lvl>
  </w:abstractNum>
  <w:abstractNum w:abstractNumId="20">
    <w:nsid w:val="7886745C"/>
    <w:multiLevelType w:val="hybridMultilevel"/>
    <w:tmpl w:val="BE58E136"/>
    <w:lvl w:ilvl="0" w:tplc="813E96FE">
      <w:start w:val="1"/>
      <w:numFmt w:val="decimal"/>
      <w:lvlText w:val="%1"/>
      <w:lvlJc w:val="left"/>
      <w:pPr>
        <w:ind w:left="143" w:hanging="489"/>
      </w:pPr>
      <w:rPr>
        <w:rFonts w:hint="default"/>
        <w:lang w:val="ru-RU" w:eastAsia="en-US" w:bidi="ar-SA"/>
      </w:rPr>
    </w:lvl>
    <w:lvl w:ilvl="1" w:tplc="FDBA6564">
      <w:numFmt w:val="none"/>
      <w:lvlText w:val=""/>
      <w:lvlJc w:val="left"/>
      <w:pPr>
        <w:tabs>
          <w:tab w:val="num" w:pos="360"/>
        </w:tabs>
      </w:pPr>
    </w:lvl>
    <w:lvl w:ilvl="2" w:tplc="4E7C4CC2">
      <w:numFmt w:val="bullet"/>
      <w:lvlText w:val="•"/>
      <w:lvlJc w:val="left"/>
      <w:pPr>
        <w:ind w:left="2209" w:hanging="489"/>
      </w:pPr>
      <w:rPr>
        <w:rFonts w:hint="default"/>
        <w:lang w:val="ru-RU" w:eastAsia="en-US" w:bidi="ar-SA"/>
      </w:rPr>
    </w:lvl>
    <w:lvl w:ilvl="3" w:tplc="102604C2">
      <w:numFmt w:val="bullet"/>
      <w:lvlText w:val="•"/>
      <w:lvlJc w:val="left"/>
      <w:pPr>
        <w:ind w:left="3244" w:hanging="489"/>
      </w:pPr>
      <w:rPr>
        <w:rFonts w:hint="default"/>
        <w:lang w:val="ru-RU" w:eastAsia="en-US" w:bidi="ar-SA"/>
      </w:rPr>
    </w:lvl>
    <w:lvl w:ilvl="4" w:tplc="09EACFC8">
      <w:numFmt w:val="bullet"/>
      <w:lvlText w:val="•"/>
      <w:lvlJc w:val="left"/>
      <w:pPr>
        <w:ind w:left="4278" w:hanging="489"/>
      </w:pPr>
      <w:rPr>
        <w:rFonts w:hint="default"/>
        <w:lang w:val="ru-RU" w:eastAsia="en-US" w:bidi="ar-SA"/>
      </w:rPr>
    </w:lvl>
    <w:lvl w:ilvl="5" w:tplc="BECC3AA0">
      <w:numFmt w:val="bullet"/>
      <w:lvlText w:val="•"/>
      <w:lvlJc w:val="left"/>
      <w:pPr>
        <w:ind w:left="5313" w:hanging="489"/>
      </w:pPr>
      <w:rPr>
        <w:rFonts w:hint="default"/>
        <w:lang w:val="ru-RU" w:eastAsia="en-US" w:bidi="ar-SA"/>
      </w:rPr>
    </w:lvl>
    <w:lvl w:ilvl="6" w:tplc="93A4754A">
      <w:numFmt w:val="bullet"/>
      <w:lvlText w:val="•"/>
      <w:lvlJc w:val="left"/>
      <w:pPr>
        <w:ind w:left="6348" w:hanging="489"/>
      </w:pPr>
      <w:rPr>
        <w:rFonts w:hint="default"/>
        <w:lang w:val="ru-RU" w:eastAsia="en-US" w:bidi="ar-SA"/>
      </w:rPr>
    </w:lvl>
    <w:lvl w:ilvl="7" w:tplc="0EFA0C90">
      <w:numFmt w:val="bullet"/>
      <w:lvlText w:val="•"/>
      <w:lvlJc w:val="left"/>
      <w:pPr>
        <w:ind w:left="7382" w:hanging="489"/>
      </w:pPr>
      <w:rPr>
        <w:rFonts w:hint="default"/>
        <w:lang w:val="ru-RU" w:eastAsia="en-US" w:bidi="ar-SA"/>
      </w:rPr>
    </w:lvl>
    <w:lvl w:ilvl="8" w:tplc="4EC8BC36">
      <w:numFmt w:val="bullet"/>
      <w:lvlText w:val="•"/>
      <w:lvlJc w:val="left"/>
      <w:pPr>
        <w:ind w:left="8417" w:hanging="489"/>
      </w:pPr>
      <w:rPr>
        <w:rFonts w:hint="default"/>
        <w:lang w:val="ru-RU" w:eastAsia="en-US" w:bidi="ar-SA"/>
      </w:rPr>
    </w:lvl>
  </w:abstractNum>
  <w:abstractNum w:abstractNumId="21">
    <w:nsid w:val="79A05286"/>
    <w:multiLevelType w:val="hybridMultilevel"/>
    <w:tmpl w:val="D77AEC3A"/>
    <w:lvl w:ilvl="0" w:tplc="250E03E4">
      <w:start w:val="5"/>
      <w:numFmt w:val="decimal"/>
      <w:lvlText w:val="%1)"/>
      <w:lvlJc w:val="left"/>
      <w:pPr>
        <w:ind w:left="1212" w:hanging="3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7"/>
        <w:szCs w:val="27"/>
        <w:lang w:val="ru-RU" w:eastAsia="en-US" w:bidi="ar-SA"/>
      </w:rPr>
    </w:lvl>
    <w:lvl w:ilvl="1" w:tplc="C2E2EA5A">
      <w:numFmt w:val="bullet"/>
      <w:lvlText w:val="•"/>
      <w:lvlJc w:val="left"/>
      <w:pPr>
        <w:ind w:left="2146" w:hanging="338"/>
      </w:pPr>
      <w:rPr>
        <w:rFonts w:hint="default"/>
        <w:lang w:val="ru-RU" w:eastAsia="en-US" w:bidi="ar-SA"/>
      </w:rPr>
    </w:lvl>
    <w:lvl w:ilvl="2" w:tplc="386C13CA">
      <w:numFmt w:val="bullet"/>
      <w:lvlText w:val="•"/>
      <w:lvlJc w:val="left"/>
      <w:pPr>
        <w:ind w:left="3073" w:hanging="338"/>
      </w:pPr>
      <w:rPr>
        <w:rFonts w:hint="default"/>
        <w:lang w:val="ru-RU" w:eastAsia="en-US" w:bidi="ar-SA"/>
      </w:rPr>
    </w:lvl>
    <w:lvl w:ilvl="3" w:tplc="A3A0DCD8">
      <w:numFmt w:val="bullet"/>
      <w:lvlText w:val="•"/>
      <w:lvlJc w:val="left"/>
      <w:pPr>
        <w:ind w:left="4000" w:hanging="338"/>
      </w:pPr>
      <w:rPr>
        <w:rFonts w:hint="default"/>
        <w:lang w:val="ru-RU" w:eastAsia="en-US" w:bidi="ar-SA"/>
      </w:rPr>
    </w:lvl>
    <w:lvl w:ilvl="4" w:tplc="F31ABCD4">
      <w:numFmt w:val="bullet"/>
      <w:lvlText w:val="•"/>
      <w:lvlJc w:val="left"/>
      <w:pPr>
        <w:ind w:left="4926" w:hanging="338"/>
      </w:pPr>
      <w:rPr>
        <w:rFonts w:hint="default"/>
        <w:lang w:val="ru-RU" w:eastAsia="en-US" w:bidi="ar-SA"/>
      </w:rPr>
    </w:lvl>
    <w:lvl w:ilvl="5" w:tplc="9CBC8802">
      <w:numFmt w:val="bullet"/>
      <w:lvlText w:val="•"/>
      <w:lvlJc w:val="left"/>
      <w:pPr>
        <w:ind w:left="5853" w:hanging="338"/>
      </w:pPr>
      <w:rPr>
        <w:rFonts w:hint="default"/>
        <w:lang w:val="ru-RU" w:eastAsia="en-US" w:bidi="ar-SA"/>
      </w:rPr>
    </w:lvl>
    <w:lvl w:ilvl="6" w:tplc="201C1752">
      <w:numFmt w:val="bullet"/>
      <w:lvlText w:val="•"/>
      <w:lvlJc w:val="left"/>
      <w:pPr>
        <w:ind w:left="6780" w:hanging="338"/>
      </w:pPr>
      <w:rPr>
        <w:rFonts w:hint="default"/>
        <w:lang w:val="ru-RU" w:eastAsia="en-US" w:bidi="ar-SA"/>
      </w:rPr>
    </w:lvl>
    <w:lvl w:ilvl="7" w:tplc="1360A282">
      <w:numFmt w:val="bullet"/>
      <w:lvlText w:val="•"/>
      <w:lvlJc w:val="left"/>
      <w:pPr>
        <w:ind w:left="7706" w:hanging="338"/>
      </w:pPr>
      <w:rPr>
        <w:rFonts w:hint="default"/>
        <w:lang w:val="ru-RU" w:eastAsia="en-US" w:bidi="ar-SA"/>
      </w:rPr>
    </w:lvl>
    <w:lvl w:ilvl="8" w:tplc="F5F2E97C">
      <w:numFmt w:val="bullet"/>
      <w:lvlText w:val="•"/>
      <w:lvlJc w:val="left"/>
      <w:pPr>
        <w:ind w:left="8633" w:hanging="338"/>
      </w:pPr>
      <w:rPr>
        <w:rFonts w:hint="default"/>
        <w:lang w:val="ru-RU" w:eastAsia="en-US" w:bidi="ar-SA"/>
      </w:rPr>
    </w:lvl>
  </w:abstractNum>
  <w:abstractNum w:abstractNumId="22">
    <w:nsid w:val="7A086A9E"/>
    <w:multiLevelType w:val="hybridMultilevel"/>
    <w:tmpl w:val="9F08681E"/>
    <w:lvl w:ilvl="0" w:tplc="DCE4D4EC">
      <w:start w:val="1"/>
      <w:numFmt w:val="decimal"/>
      <w:lvlText w:val="%1)"/>
      <w:lvlJc w:val="left"/>
      <w:pPr>
        <w:ind w:left="387" w:hanging="387"/>
      </w:pPr>
      <w:rPr>
        <w:rFonts w:ascii="Times New Roman" w:eastAsia="Times New Roman" w:hAnsi="Times New Roman" w:cs="Times New Roman"/>
        <w:b w:val="0"/>
        <w:spacing w:val="0"/>
        <w:w w:val="95"/>
        <w:lang w:val="ru-RU" w:eastAsia="en-US" w:bidi="ar-SA"/>
      </w:rPr>
    </w:lvl>
    <w:lvl w:ilvl="1" w:tplc="7D26A838">
      <w:numFmt w:val="bullet"/>
      <w:lvlText w:val="•"/>
      <w:lvlJc w:val="left"/>
      <w:pPr>
        <w:ind w:left="1174" w:hanging="387"/>
      </w:pPr>
      <w:rPr>
        <w:rFonts w:hint="default"/>
        <w:lang w:val="ru-RU" w:eastAsia="en-US" w:bidi="ar-SA"/>
      </w:rPr>
    </w:lvl>
    <w:lvl w:ilvl="2" w:tplc="E2D826AA">
      <w:numFmt w:val="bullet"/>
      <w:lvlText w:val="•"/>
      <w:lvlJc w:val="left"/>
      <w:pPr>
        <w:ind w:left="2209" w:hanging="387"/>
      </w:pPr>
      <w:rPr>
        <w:rFonts w:hint="default"/>
        <w:lang w:val="ru-RU" w:eastAsia="en-US" w:bidi="ar-SA"/>
      </w:rPr>
    </w:lvl>
    <w:lvl w:ilvl="3" w:tplc="B9D6D430">
      <w:numFmt w:val="bullet"/>
      <w:lvlText w:val="•"/>
      <w:lvlJc w:val="left"/>
      <w:pPr>
        <w:ind w:left="3244" w:hanging="387"/>
      </w:pPr>
      <w:rPr>
        <w:rFonts w:hint="default"/>
        <w:lang w:val="ru-RU" w:eastAsia="en-US" w:bidi="ar-SA"/>
      </w:rPr>
    </w:lvl>
    <w:lvl w:ilvl="4" w:tplc="C634677C">
      <w:numFmt w:val="bullet"/>
      <w:lvlText w:val="•"/>
      <w:lvlJc w:val="left"/>
      <w:pPr>
        <w:ind w:left="4278" w:hanging="387"/>
      </w:pPr>
      <w:rPr>
        <w:rFonts w:hint="default"/>
        <w:lang w:val="ru-RU" w:eastAsia="en-US" w:bidi="ar-SA"/>
      </w:rPr>
    </w:lvl>
    <w:lvl w:ilvl="5" w:tplc="5AB685A2">
      <w:numFmt w:val="bullet"/>
      <w:lvlText w:val="•"/>
      <w:lvlJc w:val="left"/>
      <w:pPr>
        <w:ind w:left="5313" w:hanging="387"/>
      </w:pPr>
      <w:rPr>
        <w:rFonts w:hint="default"/>
        <w:lang w:val="ru-RU" w:eastAsia="en-US" w:bidi="ar-SA"/>
      </w:rPr>
    </w:lvl>
    <w:lvl w:ilvl="6" w:tplc="40208F0A">
      <w:numFmt w:val="bullet"/>
      <w:lvlText w:val="•"/>
      <w:lvlJc w:val="left"/>
      <w:pPr>
        <w:ind w:left="6348" w:hanging="387"/>
      </w:pPr>
      <w:rPr>
        <w:rFonts w:hint="default"/>
        <w:lang w:val="ru-RU" w:eastAsia="en-US" w:bidi="ar-SA"/>
      </w:rPr>
    </w:lvl>
    <w:lvl w:ilvl="7" w:tplc="164A76FE">
      <w:numFmt w:val="bullet"/>
      <w:lvlText w:val="•"/>
      <w:lvlJc w:val="left"/>
      <w:pPr>
        <w:ind w:left="7382" w:hanging="387"/>
      </w:pPr>
      <w:rPr>
        <w:rFonts w:hint="default"/>
        <w:lang w:val="ru-RU" w:eastAsia="en-US" w:bidi="ar-SA"/>
      </w:rPr>
    </w:lvl>
    <w:lvl w:ilvl="8" w:tplc="705CFBFE">
      <w:numFmt w:val="bullet"/>
      <w:lvlText w:val="•"/>
      <w:lvlJc w:val="left"/>
      <w:pPr>
        <w:ind w:left="8417" w:hanging="387"/>
      </w:pPr>
      <w:rPr>
        <w:rFonts w:hint="default"/>
        <w:lang w:val="ru-RU" w:eastAsia="en-US" w:bidi="ar-SA"/>
      </w:rPr>
    </w:lvl>
  </w:abstractNum>
  <w:abstractNum w:abstractNumId="23">
    <w:nsid w:val="7D9F01BE"/>
    <w:multiLevelType w:val="hybridMultilevel"/>
    <w:tmpl w:val="FF1ED4DC"/>
    <w:lvl w:ilvl="0" w:tplc="BD225E5E">
      <w:start w:val="1"/>
      <w:numFmt w:val="decimal"/>
      <w:lvlText w:val="%1)"/>
      <w:lvlJc w:val="left"/>
      <w:pPr>
        <w:ind w:left="334" w:hanging="33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1" w:tplc="96B2B794">
      <w:numFmt w:val="bullet"/>
      <w:lvlText w:val="•"/>
      <w:lvlJc w:val="left"/>
      <w:pPr>
        <w:ind w:left="1174" w:hanging="334"/>
      </w:pPr>
      <w:rPr>
        <w:rFonts w:hint="default"/>
        <w:lang w:val="ru-RU" w:eastAsia="en-US" w:bidi="ar-SA"/>
      </w:rPr>
    </w:lvl>
    <w:lvl w:ilvl="2" w:tplc="2348D8EC">
      <w:numFmt w:val="bullet"/>
      <w:lvlText w:val="•"/>
      <w:lvlJc w:val="left"/>
      <w:pPr>
        <w:ind w:left="2209" w:hanging="334"/>
      </w:pPr>
      <w:rPr>
        <w:rFonts w:hint="default"/>
        <w:lang w:val="ru-RU" w:eastAsia="en-US" w:bidi="ar-SA"/>
      </w:rPr>
    </w:lvl>
    <w:lvl w:ilvl="3" w:tplc="5D806DCE">
      <w:numFmt w:val="bullet"/>
      <w:lvlText w:val="•"/>
      <w:lvlJc w:val="left"/>
      <w:pPr>
        <w:ind w:left="3244" w:hanging="334"/>
      </w:pPr>
      <w:rPr>
        <w:rFonts w:hint="default"/>
        <w:lang w:val="ru-RU" w:eastAsia="en-US" w:bidi="ar-SA"/>
      </w:rPr>
    </w:lvl>
    <w:lvl w:ilvl="4" w:tplc="EE5CBD2E">
      <w:numFmt w:val="bullet"/>
      <w:lvlText w:val="•"/>
      <w:lvlJc w:val="left"/>
      <w:pPr>
        <w:ind w:left="4278" w:hanging="334"/>
      </w:pPr>
      <w:rPr>
        <w:rFonts w:hint="default"/>
        <w:lang w:val="ru-RU" w:eastAsia="en-US" w:bidi="ar-SA"/>
      </w:rPr>
    </w:lvl>
    <w:lvl w:ilvl="5" w:tplc="15C804B4">
      <w:numFmt w:val="bullet"/>
      <w:lvlText w:val="•"/>
      <w:lvlJc w:val="left"/>
      <w:pPr>
        <w:ind w:left="5313" w:hanging="334"/>
      </w:pPr>
      <w:rPr>
        <w:rFonts w:hint="default"/>
        <w:lang w:val="ru-RU" w:eastAsia="en-US" w:bidi="ar-SA"/>
      </w:rPr>
    </w:lvl>
    <w:lvl w:ilvl="6" w:tplc="CC102B5C">
      <w:numFmt w:val="bullet"/>
      <w:lvlText w:val="•"/>
      <w:lvlJc w:val="left"/>
      <w:pPr>
        <w:ind w:left="6348" w:hanging="334"/>
      </w:pPr>
      <w:rPr>
        <w:rFonts w:hint="default"/>
        <w:lang w:val="ru-RU" w:eastAsia="en-US" w:bidi="ar-SA"/>
      </w:rPr>
    </w:lvl>
    <w:lvl w:ilvl="7" w:tplc="E542CDC6">
      <w:numFmt w:val="bullet"/>
      <w:lvlText w:val="•"/>
      <w:lvlJc w:val="left"/>
      <w:pPr>
        <w:ind w:left="7382" w:hanging="334"/>
      </w:pPr>
      <w:rPr>
        <w:rFonts w:hint="default"/>
        <w:lang w:val="ru-RU" w:eastAsia="en-US" w:bidi="ar-SA"/>
      </w:rPr>
    </w:lvl>
    <w:lvl w:ilvl="8" w:tplc="9F02B1DC">
      <w:numFmt w:val="bullet"/>
      <w:lvlText w:val="•"/>
      <w:lvlJc w:val="left"/>
      <w:pPr>
        <w:ind w:left="8417" w:hanging="334"/>
      </w:pPr>
      <w:rPr>
        <w:rFonts w:hint="default"/>
        <w:lang w:val="ru-RU" w:eastAsia="en-US" w:bidi="ar-SA"/>
      </w:rPr>
    </w:lvl>
  </w:abstractNum>
  <w:abstractNum w:abstractNumId="24">
    <w:nsid w:val="7DCB2B3E"/>
    <w:multiLevelType w:val="hybridMultilevel"/>
    <w:tmpl w:val="17D0DC2C"/>
    <w:lvl w:ilvl="0" w:tplc="04190011">
      <w:start w:val="7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5"/>
  </w:num>
  <w:num w:numId="3">
    <w:abstractNumId w:val="9"/>
  </w:num>
  <w:num w:numId="4">
    <w:abstractNumId w:val="11"/>
  </w:num>
  <w:num w:numId="5">
    <w:abstractNumId w:val="3"/>
  </w:num>
  <w:num w:numId="6">
    <w:abstractNumId w:val="8"/>
  </w:num>
  <w:num w:numId="7">
    <w:abstractNumId w:val="14"/>
  </w:num>
  <w:num w:numId="8">
    <w:abstractNumId w:val="23"/>
  </w:num>
  <w:num w:numId="9">
    <w:abstractNumId w:val="19"/>
  </w:num>
  <w:num w:numId="10">
    <w:abstractNumId w:val="12"/>
  </w:num>
  <w:num w:numId="11">
    <w:abstractNumId w:val="21"/>
  </w:num>
  <w:num w:numId="12">
    <w:abstractNumId w:val="22"/>
  </w:num>
  <w:num w:numId="13">
    <w:abstractNumId w:val="20"/>
  </w:num>
  <w:num w:numId="14">
    <w:abstractNumId w:val="4"/>
  </w:num>
  <w:num w:numId="15">
    <w:abstractNumId w:val="1"/>
  </w:num>
  <w:num w:numId="16">
    <w:abstractNumId w:val="5"/>
  </w:num>
  <w:num w:numId="17">
    <w:abstractNumId w:val="18"/>
  </w:num>
  <w:num w:numId="18">
    <w:abstractNumId w:val="7"/>
  </w:num>
  <w:num w:numId="19">
    <w:abstractNumId w:val="13"/>
  </w:num>
  <w:num w:numId="20">
    <w:abstractNumId w:val="17"/>
  </w:num>
  <w:num w:numId="21">
    <w:abstractNumId w:val="10"/>
  </w:num>
  <w:num w:numId="22">
    <w:abstractNumId w:val="16"/>
  </w:num>
  <w:num w:numId="23">
    <w:abstractNumId w:val="24"/>
  </w:num>
  <w:num w:numId="24">
    <w:abstractNumId w:val="6"/>
  </w:num>
  <w:num w:numId="25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774018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200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4DBA"/>
    <w:rsid w:val="0000511D"/>
    <w:rsid w:val="000066BD"/>
    <w:rsid w:val="00007078"/>
    <w:rsid w:val="00007159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261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31B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0DAD"/>
    <w:rsid w:val="00041071"/>
    <w:rsid w:val="000413AB"/>
    <w:rsid w:val="00041517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7E7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5EDD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A1E"/>
    <w:rsid w:val="00103B1E"/>
    <w:rsid w:val="00103B57"/>
    <w:rsid w:val="00103EC2"/>
    <w:rsid w:val="00105293"/>
    <w:rsid w:val="00106CD4"/>
    <w:rsid w:val="00106F12"/>
    <w:rsid w:val="00106F73"/>
    <w:rsid w:val="001073BF"/>
    <w:rsid w:val="00110078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4DC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48D"/>
    <w:rsid w:val="001278FE"/>
    <w:rsid w:val="00127A7D"/>
    <w:rsid w:val="00127DA2"/>
    <w:rsid w:val="0013074F"/>
    <w:rsid w:val="00131BB4"/>
    <w:rsid w:val="0013272D"/>
    <w:rsid w:val="00132CDC"/>
    <w:rsid w:val="0013306F"/>
    <w:rsid w:val="00134FA4"/>
    <w:rsid w:val="001354A4"/>
    <w:rsid w:val="00137128"/>
    <w:rsid w:val="00140ADE"/>
    <w:rsid w:val="001420EC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1494"/>
    <w:rsid w:val="00153448"/>
    <w:rsid w:val="00153662"/>
    <w:rsid w:val="001547F8"/>
    <w:rsid w:val="00154E4B"/>
    <w:rsid w:val="00155207"/>
    <w:rsid w:val="001569E2"/>
    <w:rsid w:val="00157A24"/>
    <w:rsid w:val="00157CB3"/>
    <w:rsid w:val="00157F1F"/>
    <w:rsid w:val="0016005D"/>
    <w:rsid w:val="0016071C"/>
    <w:rsid w:val="00160922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796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79C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1C2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382"/>
    <w:rsid w:val="001D5BB4"/>
    <w:rsid w:val="001D5BB6"/>
    <w:rsid w:val="001D5C90"/>
    <w:rsid w:val="001D6A08"/>
    <w:rsid w:val="001D6A8E"/>
    <w:rsid w:val="001D6C42"/>
    <w:rsid w:val="001E03AB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0034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27E24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3BB2"/>
    <w:rsid w:val="002443C6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27DF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F80"/>
    <w:rsid w:val="002614BD"/>
    <w:rsid w:val="002619A8"/>
    <w:rsid w:val="0026204A"/>
    <w:rsid w:val="00262228"/>
    <w:rsid w:val="00262A81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9B3"/>
    <w:rsid w:val="00284E15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821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34F"/>
    <w:rsid w:val="002D7425"/>
    <w:rsid w:val="002E0684"/>
    <w:rsid w:val="002E112C"/>
    <w:rsid w:val="002E1E82"/>
    <w:rsid w:val="002E1F57"/>
    <w:rsid w:val="002E2C6C"/>
    <w:rsid w:val="002E3541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ABB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1EDA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28B"/>
    <w:rsid w:val="00332FC2"/>
    <w:rsid w:val="003337A0"/>
    <w:rsid w:val="003337C5"/>
    <w:rsid w:val="00333839"/>
    <w:rsid w:val="00334488"/>
    <w:rsid w:val="00334985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180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861"/>
    <w:rsid w:val="00391AC8"/>
    <w:rsid w:val="00391AD2"/>
    <w:rsid w:val="00391AFE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225"/>
    <w:rsid w:val="003C34B9"/>
    <w:rsid w:val="003C39F8"/>
    <w:rsid w:val="003C4166"/>
    <w:rsid w:val="003C483B"/>
    <w:rsid w:val="003C4FA6"/>
    <w:rsid w:val="003C51C5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2F7"/>
    <w:rsid w:val="003D234C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0B4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2C3D"/>
    <w:rsid w:val="003F336C"/>
    <w:rsid w:val="003F35C9"/>
    <w:rsid w:val="003F4496"/>
    <w:rsid w:val="003F7002"/>
    <w:rsid w:val="003F7232"/>
    <w:rsid w:val="003F7371"/>
    <w:rsid w:val="00400E6F"/>
    <w:rsid w:val="0040109C"/>
    <w:rsid w:val="00403709"/>
    <w:rsid w:val="00403963"/>
    <w:rsid w:val="00403AA7"/>
    <w:rsid w:val="004040B7"/>
    <w:rsid w:val="0040433F"/>
    <w:rsid w:val="004044B9"/>
    <w:rsid w:val="004055C5"/>
    <w:rsid w:val="0040581F"/>
    <w:rsid w:val="00405B70"/>
    <w:rsid w:val="00406560"/>
    <w:rsid w:val="004065B5"/>
    <w:rsid w:val="00406AF4"/>
    <w:rsid w:val="004070D4"/>
    <w:rsid w:val="00407E47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4D01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5CF9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0E03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6B02"/>
    <w:rsid w:val="004873D4"/>
    <w:rsid w:val="00487DF2"/>
    <w:rsid w:val="004906EE"/>
    <w:rsid w:val="00490754"/>
    <w:rsid w:val="00491984"/>
    <w:rsid w:val="0049282E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190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771"/>
    <w:rsid w:val="004B4F80"/>
    <w:rsid w:val="004B4FA1"/>
    <w:rsid w:val="004B53EF"/>
    <w:rsid w:val="004B5AE6"/>
    <w:rsid w:val="004B5ED3"/>
    <w:rsid w:val="004B6AB1"/>
    <w:rsid w:val="004B73C1"/>
    <w:rsid w:val="004B784D"/>
    <w:rsid w:val="004B79C6"/>
    <w:rsid w:val="004C061A"/>
    <w:rsid w:val="004C0B10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AA7"/>
    <w:rsid w:val="004D748A"/>
    <w:rsid w:val="004D77C3"/>
    <w:rsid w:val="004E0F4F"/>
    <w:rsid w:val="004E1B19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5AFA"/>
    <w:rsid w:val="00505AFC"/>
    <w:rsid w:val="00505AFE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0D86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36D73"/>
    <w:rsid w:val="005403E3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C19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927"/>
    <w:rsid w:val="00610A35"/>
    <w:rsid w:val="006110EA"/>
    <w:rsid w:val="006119C9"/>
    <w:rsid w:val="0061232D"/>
    <w:rsid w:val="00614021"/>
    <w:rsid w:val="006141B3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8BD"/>
    <w:rsid w:val="00626A66"/>
    <w:rsid w:val="006271A4"/>
    <w:rsid w:val="00630D95"/>
    <w:rsid w:val="00631360"/>
    <w:rsid w:val="00631E35"/>
    <w:rsid w:val="00632535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0A4D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666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23E3"/>
    <w:rsid w:val="006E3830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18E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114A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23D4"/>
    <w:rsid w:val="00743108"/>
    <w:rsid w:val="007437FD"/>
    <w:rsid w:val="0074424E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9DC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88"/>
    <w:rsid w:val="00791996"/>
    <w:rsid w:val="00791CE4"/>
    <w:rsid w:val="00792E13"/>
    <w:rsid w:val="007935BC"/>
    <w:rsid w:val="00793646"/>
    <w:rsid w:val="00793921"/>
    <w:rsid w:val="00794171"/>
    <w:rsid w:val="007941EE"/>
    <w:rsid w:val="00795A00"/>
    <w:rsid w:val="00796004"/>
    <w:rsid w:val="007962AB"/>
    <w:rsid w:val="00796B45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310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6E9"/>
    <w:rsid w:val="007D07D5"/>
    <w:rsid w:val="007D0888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B77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01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45A2"/>
    <w:rsid w:val="008158C3"/>
    <w:rsid w:val="008162AF"/>
    <w:rsid w:val="00816A68"/>
    <w:rsid w:val="008171C9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6E8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2D43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583"/>
    <w:rsid w:val="00882A3C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6A2A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406"/>
    <w:rsid w:val="008A5931"/>
    <w:rsid w:val="008A6B48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B7E25"/>
    <w:rsid w:val="008C01A4"/>
    <w:rsid w:val="008C05EE"/>
    <w:rsid w:val="008C087A"/>
    <w:rsid w:val="008C0F09"/>
    <w:rsid w:val="008C1029"/>
    <w:rsid w:val="008C10CF"/>
    <w:rsid w:val="008C1319"/>
    <w:rsid w:val="008C16CB"/>
    <w:rsid w:val="008C19FE"/>
    <w:rsid w:val="008C1B80"/>
    <w:rsid w:val="008C2474"/>
    <w:rsid w:val="008C25A0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161"/>
    <w:rsid w:val="008C6883"/>
    <w:rsid w:val="008C6F43"/>
    <w:rsid w:val="008C78E8"/>
    <w:rsid w:val="008C7EC3"/>
    <w:rsid w:val="008D054A"/>
    <w:rsid w:val="008D0DEC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2534"/>
    <w:rsid w:val="008E25DA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23B3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F9E"/>
    <w:rsid w:val="0091187E"/>
    <w:rsid w:val="00912E6B"/>
    <w:rsid w:val="00913120"/>
    <w:rsid w:val="00913C25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19DC"/>
    <w:rsid w:val="009325DC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9E8"/>
    <w:rsid w:val="00945B7D"/>
    <w:rsid w:val="00946612"/>
    <w:rsid w:val="00946689"/>
    <w:rsid w:val="00946FE4"/>
    <w:rsid w:val="00946FED"/>
    <w:rsid w:val="00947B65"/>
    <w:rsid w:val="00947C66"/>
    <w:rsid w:val="00950984"/>
    <w:rsid w:val="00950E58"/>
    <w:rsid w:val="009522ED"/>
    <w:rsid w:val="00952D4C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624"/>
    <w:rsid w:val="009777FA"/>
    <w:rsid w:val="00977EB0"/>
    <w:rsid w:val="0098102A"/>
    <w:rsid w:val="00981277"/>
    <w:rsid w:val="00981532"/>
    <w:rsid w:val="0098183D"/>
    <w:rsid w:val="00981B80"/>
    <w:rsid w:val="009828BB"/>
    <w:rsid w:val="00982950"/>
    <w:rsid w:val="00982A5A"/>
    <w:rsid w:val="00983194"/>
    <w:rsid w:val="00983AFF"/>
    <w:rsid w:val="00983B87"/>
    <w:rsid w:val="00985572"/>
    <w:rsid w:val="00986627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CB2"/>
    <w:rsid w:val="009E4D8F"/>
    <w:rsid w:val="009E559F"/>
    <w:rsid w:val="009E574B"/>
    <w:rsid w:val="009E5E5F"/>
    <w:rsid w:val="009E6549"/>
    <w:rsid w:val="009E7281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69E3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A6A"/>
    <w:rsid w:val="00A27C36"/>
    <w:rsid w:val="00A27F36"/>
    <w:rsid w:val="00A301F2"/>
    <w:rsid w:val="00A3030E"/>
    <w:rsid w:val="00A306FD"/>
    <w:rsid w:val="00A30CB2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B39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8D7"/>
    <w:rsid w:val="00A74CF6"/>
    <w:rsid w:val="00A74F5E"/>
    <w:rsid w:val="00A75EF2"/>
    <w:rsid w:val="00A767DD"/>
    <w:rsid w:val="00A773B9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42EB"/>
    <w:rsid w:val="00A84990"/>
    <w:rsid w:val="00A84A5E"/>
    <w:rsid w:val="00A84C9A"/>
    <w:rsid w:val="00A854D3"/>
    <w:rsid w:val="00A85D16"/>
    <w:rsid w:val="00A86949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D12"/>
    <w:rsid w:val="00AA0F30"/>
    <w:rsid w:val="00AA1231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93F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4C6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7CC"/>
    <w:rsid w:val="00B12C0B"/>
    <w:rsid w:val="00B138B7"/>
    <w:rsid w:val="00B13928"/>
    <w:rsid w:val="00B13945"/>
    <w:rsid w:val="00B148E7"/>
    <w:rsid w:val="00B14BFF"/>
    <w:rsid w:val="00B15A21"/>
    <w:rsid w:val="00B15C12"/>
    <w:rsid w:val="00B16676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606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1BDF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A4C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25FC"/>
    <w:rsid w:val="00BD43EC"/>
    <w:rsid w:val="00BD5293"/>
    <w:rsid w:val="00BD539D"/>
    <w:rsid w:val="00BD55F6"/>
    <w:rsid w:val="00BD5D13"/>
    <w:rsid w:val="00BD7DEE"/>
    <w:rsid w:val="00BE00E4"/>
    <w:rsid w:val="00BE016C"/>
    <w:rsid w:val="00BE04B0"/>
    <w:rsid w:val="00BE050C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E72EC"/>
    <w:rsid w:val="00BE774E"/>
    <w:rsid w:val="00BF041C"/>
    <w:rsid w:val="00BF1021"/>
    <w:rsid w:val="00BF1498"/>
    <w:rsid w:val="00BF20BC"/>
    <w:rsid w:val="00BF2338"/>
    <w:rsid w:val="00BF2A6A"/>
    <w:rsid w:val="00BF35C0"/>
    <w:rsid w:val="00BF3CFB"/>
    <w:rsid w:val="00BF3E3E"/>
    <w:rsid w:val="00BF53A7"/>
    <w:rsid w:val="00BF586E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6A0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0CA2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7734"/>
    <w:rsid w:val="00C506C8"/>
    <w:rsid w:val="00C50899"/>
    <w:rsid w:val="00C511FB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A17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7220"/>
    <w:rsid w:val="00D0009C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48A1"/>
    <w:rsid w:val="00D151D1"/>
    <w:rsid w:val="00D158CE"/>
    <w:rsid w:val="00D17052"/>
    <w:rsid w:val="00D20109"/>
    <w:rsid w:val="00D204EF"/>
    <w:rsid w:val="00D21011"/>
    <w:rsid w:val="00D21216"/>
    <w:rsid w:val="00D2130E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146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5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A7AF0"/>
    <w:rsid w:val="00DB0472"/>
    <w:rsid w:val="00DB07FE"/>
    <w:rsid w:val="00DB0C05"/>
    <w:rsid w:val="00DB146B"/>
    <w:rsid w:val="00DB1682"/>
    <w:rsid w:val="00DB23F4"/>
    <w:rsid w:val="00DB272C"/>
    <w:rsid w:val="00DB291B"/>
    <w:rsid w:val="00DB2A6F"/>
    <w:rsid w:val="00DB2BDE"/>
    <w:rsid w:val="00DB2D8F"/>
    <w:rsid w:val="00DB305A"/>
    <w:rsid w:val="00DB32CB"/>
    <w:rsid w:val="00DB3711"/>
    <w:rsid w:val="00DB3BEA"/>
    <w:rsid w:val="00DB45C1"/>
    <w:rsid w:val="00DB46F6"/>
    <w:rsid w:val="00DB4AFA"/>
    <w:rsid w:val="00DB4CEA"/>
    <w:rsid w:val="00DB5113"/>
    <w:rsid w:val="00DB51CF"/>
    <w:rsid w:val="00DB5503"/>
    <w:rsid w:val="00DB569A"/>
    <w:rsid w:val="00DB5829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62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11B9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9C9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CDC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5301"/>
    <w:rsid w:val="00F15F84"/>
    <w:rsid w:val="00F16446"/>
    <w:rsid w:val="00F16B15"/>
    <w:rsid w:val="00F1711D"/>
    <w:rsid w:val="00F17177"/>
    <w:rsid w:val="00F174AB"/>
    <w:rsid w:val="00F1791B"/>
    <w:rsid w:val="00F17CE4"/>
    <w:rsid w:val="00F200A3"/>
    <w:rsid w:val="00F21933"/>
    <w:rsid w:val="00F21BC3"/>
    <w:rsid w:val="00F22A98"/>
    <w:rsid w:val="00F22B3F"/>
    <w:rsid w:val="00F23845"/>
    <w:rsid w:val="00F238C7"/>
    <w:rsid w:val="00F23E33"/>
    <w:rsid w:val="00F2548E"/>
    <w:rsid w:val="00F25652"/>
    <w:rsid w:val="00F257EE"/>
    <w:rsid w:val="00F25825"/>
    <w:rsid w:val="00F26264"/>
    <w:rsid w:val="00F30105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08FC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3FBF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74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1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Hyperlink" w:uiPriority="68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1"/>
    <w:qFormat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iPriority w:val="68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1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uiPriority w:val="6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yperlink" Target="https://login.consultant.ru/link/?req=doc&amp;base=LAW&amp;n=107973&amp;dst=100159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s://login.consultant.ru/link/?req=doc&amp;base=LAW&amp;n=107973&amp;dst=100073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eader" Target="header6.xml"/><Relationship Id="rId10" Type="http://schemas.openxmlformats.org/officeDocument/2006/relationships/hyperlink" Target="consultantplus://offline/ref=F2979DCF9C7C3B4F066A79A33A4FC2002CCBF4B7AB72D6182FF3F3FA2830DD2C18BF836A2F4CD5012A9F53AF70B9192C2C47C6D48F72197AC3E85D93W1XDN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979DCF9C7C3B4F066A67AE2C239F0A29C6AFB8AC72D44877AFF5AD7760DB7958FF853F650AD90B7ECE13F87EB34C636910D5D78E6EW1X8N" TargetMode="External"/><Relationship Id="rId14" Type="http://schemas.openxmlformats.org/officeDocument/2006/relationships/footer" Target="footer2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8941F54-09B4-4919-A403-BA45C3DE4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7340</Words>
  <Characters>41840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49082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14</cp:revision>
  <cp:lastPrinted>2025-04-14T09:08:00Z</cp:lastPrinted>
  <dcterms:created xsi:type="dcterms:W3CDTF">2025-04-14T08:31:00Z</dcterms:created>
  <dcterms:modified xsi:type="dcterms:W3CDTF">2025-04-14T09:10:00Z</dcterms:modified>
</cp:coreProperties>
</file>