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2</w:t>
      </w:r>
      <w:r w:rsidR="0029388F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9388F">
        <w:rPr>
          <w:b/>
          <w:sz w:val="28"/>
          <w:szCs w:val="28"/>
          <w:u w:val="single"/>
        </w:rPr>
        <w:t>305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4928"/>
        <w:gridCol w:w="850"/>
      </w:tblGrid>
      <w:tr w:rsidR="00A80038" w:rsidRPr="00A80038" w:rsidTr="000D0519">
        <w:tc>
          <w:tcPr>
            <w:tcW w:w="4928" w:type="dxa"/>
          </w:tcPr>
          <w:p w:rsidR="00A80038" w:rsidRPr="00A80038" w:rsidRDefault="00A80038" w:rsidP="0029388F">
            <w:pPr>
              <w:widowControl w:val="0"/>
              <w:tabs>
                <w:tab w:val="left" w:pos="4089"/>
              </w:tabs>
              <w:ind w:right="601"/>
              <w:jc w:val="both"/>
              <w:rPr>
                <w:sz w:val="28"/>
                <w:szCs w:val="28"/>
              </w:rPr>
            </w:pPr>
            <w:r w:rsidRPr="00A80038">
              <w:rPr>
                <w:sz w:val="28"/>
                <w:szCs w:val="28"/>
              </w:rPr>
              <w:t xml:space="preserve">О проведении </w:t>
            </w:r>
            <w:r w:rsidR="0069191E">
              <w:rPr>
                <w:sz w:val="28"/>
                <w:szCs w:val="28"/>
              </w:rPr>
              <w:t xml:space="preserve">электронного </w:t>
            </w:r>
            <w:r w:rsidRPr="00A80038">
              <w:rPr>
                <w:sz w:val="28"/>
                <w:szCs w:val="28"/>
              </w:rPr>
              <w:t xml:space="preserve">аукциона </w:t>
            </w:r>
            <w:r w:rsidR="0069191E">
              <w:rPr>
                <w:sz w:val="28"/>
                <w:szCs w:val="28"/>
              </w:rPr>
              <w:t>по продаже</w:t>
            </w:r>
            <w:r w:rsidRPr="00A80038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A80038" w:rsidRPr="00A80038" w:rsidRDefault="00A80038" w:rsidP="00A800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D7303" w:rsidRDefault="00FD7303" w:rsidP="00A80038">
      <w:pPr>
        <w:widowControl w:val="0"/>
        <w:rPr>
          <w:sz w:val="28"/>
          <w:szCs w:val="28"/>
        </w:rPr>
      </w:pPr>
    </w:p>
    <w:p w:rsidR="009E7B3F" w:rsidRPr="00F74C5C" w:rsidRDefault="009E7B3F" w:rsidP="00FD7303">
      <w:pPr>
        <w:ind w:firstLine="709"/>
        <w:jc w:val="both"/>
        <w:rPr>
          <w:sz w:val="28"/>
          <w:szCs w:val="28"/>
        </w:rPr>
      </w:pPr>
    </w:p>
    <w:p w:rsidR="0029388F" w:rsidRDefault="0029388F" w:rsidP="00293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Pr="00F74C5C">
        <w:rPr>
          <w:sz w:val="28"/>
          <w:szCs w:val="28"/>
        </w:rPr>
        <w:t>т</w:t>
      </w:r>
      <w:r>
        <w:rPr>
          <w:sz w:val="28"/>
          <w:szCs w:val="28"/>
        </w:rPr>
        <w:t>атьями</w:t>
      </w:r>
      <w:r w:rsidRPr="00F74C5C">
        <w:rPr>
          <w:sz w:val="28"/>
          <w:szCs w:val="28"/>
        </w:rPr>
        <w:t xml:space="preserve"> 39.11, 39.12,  39.13 Земельного кодекса Российской Федерации,</w:t>
      </w:r>
      <w:r w:rsidRPr="0099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введении в действие Земельного кодекса» от 25.10.2001 № 137-ФЗ, </w:t>
      </w:r>
    </w:p>
    <w:p w:rsidR="0029388F" w:rsidRDefault="0029388F" w:rsidP="0029388F">
      <w:pPr>
        <w:ind w:firstLine="540"/>
        <w:jc w:val="both"/>
        <w:rPr>
          <w:sz w:val="28"/>
          <w:szCs w:val="28"/>
        </w:rPr>
      </w:pPr>
    </w:p>
    <w:p w:rsidR="0029388F" w:rsidRDefault="0029388F" w:rsidP="00293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 п о с т а н о в л я е т:</w:t>
      </w:r>
    </w:p>
    <w:p w:rsidR="0029388F" w:rsidRPr="00F74C5C" w:rsidRDefault="0029388F" w:rsidP="0029388F">
      <w:pPr>
        <w:ind w:firstLine="709"/>
        <w:jc w:val="both"/>
        <w:rPr>
          <w:sz w:val="28"/>
          <w:szCs w:val="28"/>
        </w:rPr>
      </w:pPr>
    </w:p>
    <w:p w:rsidR="00EF33CE" w:rsidRDefault="0029388F" w:rsidP="00EF33CE">
      <w:pPr>
        <w:ind w:firstLine="567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электронный</w:t>
      </w:r>
      <w:r w:rsidRPr="00F74C5C">
        <w:rPr>
          <w:sz w:val="28"/>
          <w:szCs w:val="28"/>
        </w:rPr>
        <w:t xml:space="preserve"> аукцион по продаже земельного участка, </w:t>
      </w:r>
      <w:r>
        <w:rPr>
          <w:sz w:val="28"/>
          <w:szCs w:val="28"/>
        </w:rPr>
        <w:t>государственная собственность на который не разграничена, относящегося        к категории земель населенных пунктов, с кадастровым номером 67:19:0690101:672, общей площадью 10557 (десять тысяч пятьсот пятьдесят семь) кв.м., расположенного по адресу: Российская Федерация, Смоленская область, Сычевский район, Дугинское сельское поселение, д. Дугино, разрешенное использование: блокированная жилая застройка.</w:t>
      </w:r>
    </w:p>
    <w:p w:rsidR="00EF33CE" w:rsidRDefault="0029388F" w:rsidP="00EF33CE">
      <w:pPr>
        <w:ind w:firstLine="567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2.</w:t>
      </w:r>
      <w:r w:rsidRPr="00B432E3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Утвердить состав аукционн</w:t>
      </w:r>
      <w:r>
        <w:rPr>
          <w:sz w:val="28"/>
          <w:szCs w:val="28"/>
        </w:rPr>
        <w:t>ой</w:t>
      </w:r>
      <w:r w:rsidRPr="00F74C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74C5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 xml:space="preserve">аукциона по продаже </w:t>
      </w:r>
      <w:r>
        <w:rPr>
          <w:sz w:val="28"/>
          <w:szCs w:val="28"/>
        </w:rPr>
        <w:t xml:space="preserve">вышеуказанного </w:t>
      </w:r>
      <w:r w:rsidRPr="00F74C5C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 xml:space="preserve"> согласно приложению</w:t>
      </w:r>
      <w:r w:rsidRPr="00F74C5C">
        <w:rPr>
          <w:sz w:val="28"/>
          <w:szCs w:val="28"/>
        </w:rPr>
        <w:t>.</w:t>
      </w:r>
    </w:p>
    <w:p w:rsidR="00EF33CE" w:rsidRDefault="0029388F" w:rsidP="00EF33CE">
      <w:pPr>
        <w:ind w:firstLine="567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EB">
        <w:rPr>
          <w:sz w:val="28"/>
          <w:szCs w:val="28"/>
        </w:rPr>
        <w:t xml:space="preserve">Опубликовать </w:t>
      </w:r>
      <w:r w:rsidRPr="00F74C5C">
        <w:rPr>
          <w:sz w:val="28"/>
          <w:szCs w:val="28"/>
        </w:rPr>
        <w:t xml:space="preserve">информационное извещение о проведении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>аукциона</w:t>
      </w:r>
      <w:r w:rsidRPr="005376EB">
        <w:rPr>
          <w:sz w:val="28"/>
          <w:szCs w:val="28"/>
        </w:rPr>
        <w:t xml:space="preserve"> на официальном сайте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на </w:t>
      </w:r>
      <w:r w:rsidRPr="00F74C5C">
        <w:rPr>
          <w:sz w:val="28"/>
          <w:szCs w:val="28"/>
        </w:rPr>
        <w:t>официальном сайте для размещения информации о проведении торгов</w:t>
      </w:r>
      <w:r>
        <w:rPr>
          <w:sz w:val="28"/>
          <w:szCs w:val="28"/>
        </w:rPr>
        <w:t>,</w:t>
      </w:r>
      <w:r w:rsidRPr="005376EB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а также на</w:t>
      </w:r>
      <w:r w:rsidRPr="005376EB">
        <w:rPr>
          <w:sz w:val="28"/>
          <w:szCs w:val="28"/>
        </w:rPr>
        <w:t xml:space="preserve"> электронной площадке </w:t>
      </w:r>
      <w:r>
        <w:rPr>
          <w:sz w:val="28"/>
          <w:szCs w:val="28"/>
        </w:rPr>
        <w:t xml:space="preserve">              </w:t>
      </w:r>
      <w:r w:rsidRPr="005376EB">
        <w:rPr>
          <w:color w:val="000000"/>
          <w:sz w:val="28"/>
          <w:szCs w:val="28"/>
        </w:rPr>
        <w:t xml:space="preserve">АО «Сбербанк-АСТ», </w:t>
      </w:r>
      <w:r w:rsidRPr="005376EB">
        <w:rPr>
          <w:color w:val="000000"/>
          <w:sz w:val="28"/>
          <w:szCs w:val="28"/>
          <w:shd w:val="clear" w:color="auto" w:fill="FFFFFF"/>
        </w:rPr>
        <w:t xml:space="preserve"> http://utp.sberbank-ast.ru/</w:t>
      </w:r>
      <w:r w:rsidRPr="00F74C5C">
        <w:rPr>
          <w:sz w:val="28"/>
          <w:szCs w:val="28"/>
        </w:rPr>
        <w:t>.</w:t>
      </w:r>
    </w:p>
    <w:p w:rsidR="00EF33CE" w:rsidRDefault="0029388F" w:rsidP="00EF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C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по земельным и имущественным отношениям Администрации </w:t>
      </w:r>
      <w:r w:rsidRPr="005376EB">
        <w:rPr>
          <w:sz w:val="28"/>
          <w:szCs w:val="28"/>
        </w:rPr>
        <w:t>муниципального образования «Сычевский район» Смоленской области</w:t>
      </w:r>
      <w:r w:rsidRPr="00F7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Глазкову.</w:t>
      </w:r>
    </w:p>
    <w:p w:rsidR="00EF33CE" w:rsidRDefault="00EF33CE" w:rsidP="00EF33CE">
      <w:pPr>
        <w:ind w:firstLine="567"/>
        <w:jc w:val="both"/>
        <w:rPr>
          <w:sz w:val="28"/>
          <w:szCs w:val="28"/>
        </w:rPr>
      </w:pPr>
    </w:p>
    <w:p w:rsidR="0029388F" w:rsidRDefault="0029388F" w:rsidP="00EF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4C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F74C5C">
        <w:rPr>
          <w:sz w:val="28"/>
          <w:szCs w:val="28"/>
        </w:rPr>
        <w:t>.</w:t>
      </w:r>
    </w:p>
    <w:p w:rsidR="00FD7303" w:rsidRDefault="00FD7303" w:rsidP="00FD7303">
      <w:pPr>
        <w:widowControl w:val="0"/>
        <w:ind w:firstLine="709"/>
        <w:rPr>
          <w:sz w:val="28"/>
          <w:szCs w:val="28"/>
        </w:rPr>
      </w:pPr>
    </w:p>
    <w:p w:rsidR="00A80038" w:rsidRPr="00A80038" w:rsidRDefault="00A80038" w:rsidP="00A80038">
      <w:pPr>
        <w:pStyle w:val="ConsPlusNormal"/>
        <w:tabs>
          <w:tab w:val="left" w:pos="768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9E7B3F" w:rsidRDefault="009E7B3F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Pr="00DA7D1A" w:rsidRDefault="00F35303" w:rsidP="009E7B3F">
      <w:pPr>
        <w:tabs>
          <w:tab w:val="left" w:pos="1125"/>
          <w:tab w:val="left" w:pos="6804"/>
          <w:tab w:val="left" w:pos="6946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lastRenderedPageBreak/>
        <w:t>Приложение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A7D1A">
        <w:rPr>
          <w:sz w:val="28"/>
          <w:szCs w:val="28"/>
        </w:rPr>
        <w:t xml:space="preserve"> Администрации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муниципального образования</w:t>
      </w:r>
    </w:p>
    <w:p w:rsidR="009E7B3F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«Сычевский район»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</w:t>
      </w:r>
      <w:r w:rsidRPr="00DA7D1A">
        <w:rPr>
          <w:sz w:val="28"/>
          <w:szCs w:val="28"/>
        </w:rPr>
        <w:t>бласти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9388F">
        <w:rPr>
          <w:sz w:val="28"/>
          <w:szCs w:val="28"/>
        </w:rPr>
        <w:t>7</w:t>
      </w:r>
      <w:r>
        <w:rPr>
          <w:sz w:val="28"/>
          <w:szCs w:val="28"/>
        </w:rPr>
        <w:t>.06.2023</w:t>
      </w:r>
      <w:r w:rsidRPr="00DA7D1A">
        <w:rPr>
          <w:sz w:val="28"/>
          <w:szCs w:val="28"/>
        </w:rPr>
        <w:t xml:space="preserve"> года</w:t>
      </w:r>
      <w:r w:rsidR="00792320">
        <w:rPr>
          <w:sz w:val="28"/>
          <w:szCs w:val="28"/>
        </w:rPr>
        <w:t xml:space="preserve"> </w:t>
      </w:r>
      <w:r w:rsidRPr="00DA7D1A">
        <w:rPr>
          <w:sz w:val="28"/>
          <w:szCs w:val="28"/>
        </w:rPr>
        <w:t xml:space="preserve"> № </w:t>
      </w:r>
      <w:r w:rsidR="0029388F">
        <w:rPr>
          <w:sz w:val="28"/>
          <w:szCs w:val="28"/>
        </w:rPr>
        <w:t>305</w:t>
      </w:r>
    </w:p>
    <w:p w:rsidR="00F35303" w:rsidRPr="00466AB1" w:rsidRDefault="00F35303" w:rsidP="00F35303"/>
    <w:p w:rsidR="00F35303" w:rsidRPr="00466AB1" w:rsidRDefault="00F35303" w:rsidP="00F35303"/>
    <w:p w:rsidR="009E7B3F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2784D" w:rsidRDefault="0032784D" w:rsidP="003278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комиссии для проведения электронного аукциона по продаже </w:t>
      </w:r>
    </w:p>
    <w:p w:rsidR="0032784D" w:rsidRDefault="0032784D" w:rsidP="003278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земельного участка с кадастровым номером 67:19:0690101:67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2784D" w:rsidRDefault="0032784D" w:rsidP="003278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</w:t>
      </w:r>
      <w:r>
        <w:rPr>
          <w:rFonts w:ascii="Times New Roman" w:hAnsi="Times New Roman" w:cs="Times New Roman"/>
          <w:b w:val="0"/>
          <w:sz w:val="28"/>
          <w:szCs w:val="28"/>
        </w:rPr>
        <w:t>0557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кв.м., расположенного по адресу: Российская Федерация, Смоленская область, Сычевский район, </w:t>
      </w:r>
    </w:p>
    <w:p w:rsidR="0032784D" w:rsidRPr="00D76537" w:rsidRDefault="0032784D" w:rsidP="003278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Дугинское сельское поселение, д. Дугино</w:t>
      </w:r>
    </w:p>
    <w:p w:rsidR="00F35303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6942"/>
      </w:tblGrid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Данилевич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Кирилл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«Сычевский район» Смоленской области, председатель комиссии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Глазкова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области, заместитель председателя комиссии</w:t>
            </w:r>
          </w:p>
        </w:tc>
      </w:tr>
      <w:tr w:rsidR="003803ED" w:rsidRPr="009E7B3F" w:rsidTr="003803ED">
        <w:tc>
          <w:tcPr>
            <w:tcW w:w="2699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rPr>
          <w:trHeight w:val="990"/>
        </w:trPr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Сопленкова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Альбина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Толкачева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Варёхина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Алексадровна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Валерьевна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Дугинского сельского поселения Сычевского района Смоленской области 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sectPr w:rsidR="00D7095A" w:rsidSect="00293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4C" w:rsidRDefault="0033534C" w:rsidP="00FA6D0B">
      <w:r>
        <w:separator/>
      </w:r>
    </w:p>
  </w:endnote>
  <w:endnote w:type="continuationSeparator" w:id="1">
    <w:p w:rsidR="0033534C" w:rsidRDefault="003353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4C" w:rsidRDefault="0033534C" w:rsidP="00FA6D0B">
      <w:r>
        <w:separator/>
      </w:r>
    </w:p>
  </w:footnote>
  <w:footnote w:type="continuationSeparator" w:id="1">
    <w:p w:rsidR="0033534C" w:rsidRDefault="003353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411D2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795A84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0499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29C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443F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86D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388F"/>
    <w:rsid w:val="00294A24"/>
    <w:rsid w:val="002952E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A0D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2EF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E7FD0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9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84D"/>
    <w:rsid w:val="00330036"/>
    <w:rsid w:val="003304BC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4C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03ED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9FE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1D2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69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91E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B8D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47995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2AEF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320"/>
    <w:rsid w:val="00792E13"/>
    <w:rsid w:val="007935BC"/>
    <w:rsid w:val="00793646"/>
    <w:rsid w:val="00793921"/>
    <w:rsid w:val="00794171"/>
    <w:rsid w:val="00794932"/>
    <w:rsid w:val="00795A00"/>
    <w:rsid w:val="00795A84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0C69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2F3E"/>
    <w:rsid w:val="00863281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E7B3F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03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80E"/>
    <w:rsid w:val="00AA488F"/>
    <w:rsid w:val="00AA4A65"/>
    <w:rsid w:val="00AA4BBB"/>
    <w:rsid w:val="00AA55CA"/>
    <w:rsid w:val="00AA5C94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258"/>
    <w:rsid w:val="00AD549E"/>
    <w:rsid w:val="00AD561D"/>
    <w:rsid w:val="00AD5ADA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ACE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889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DE8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7AF"/>
    <w:rsid w:val="00B77DF1"/>
    <w:rsid w:val="00B80754"/>
    <w:rsid w:val="00B8177B"/>
    <w:rsid w:val="00B81FEE"/>
    <w:rsid w:val="00B8219E"/>
    <w:rsid w:val="00B82210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34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066"/>
    <w:rsid w:val="00DF50DF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33CE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03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69D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C3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3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2023-06-30T07:15:00Z</cp:lastPrinted>
  <dcterms:created xsi:type="dcterms:W3CDTF">2023-07-05T06:39:00Z</dcterms:created>
  <dcterms:modified xsi:type="dcterms:W3CDTF">2023-07-05T06:39:00Z</dcterms:modified>
</cp:coreProperties>
</file>