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8A" w:rsidRDefault="002A3B8A" w:rsidP="00F54815">
      <w:pPr>
        <w:shd w:val="clear" w:color="auto" w:fill="FFFFFF"/>
        <w:ind w:firstLine="709"/>
        <w:jc w:val="center"/>
        <w:rPr>
          <w:bCs/>
          <w:spacing w:val="-7"/>
          <w:sz w:val="32"/>
          <w:szCs w:val="32"/>
        </w:rPr>
      </w:pPr>
    </w:p>
    <w:p w:rsidR="002A3B8A" w:rsidRDefault="002A3B8A" w:rsidP="00F54815">
      <w:pPr>
        <w:shd w:val="clear" w:color="auto" w:fill="FFFFFF"/>
        <w:ind w:firstLine="709"/>
        <w:jc w:val="center"/>
        <w:rPr>
          <w:bCs/>
          <w:spacing w:val="-7"/>
          <w:sz w:val="32"/>
          <w:szCs w:val="32"/>
        </w:rPr>
      </w:pPr>
    </w:p>
    <w:p w:rsidR="00E73163" w:rsidRPr="00C63F1F" w:rsidRDefault="00314ACF" w:rsidP="00F54815">
      <w:pPr>
        <w:shd w:val="clear" w:color="auto" w:fill="FFFFFF"/>
        <w:ind w:firstLine="709"/>
        <w:jc w:val="center"/>
        <w:rPr>
          <w:b/>
          <w:bCs/>
          <w:spacing w:val="-7"/>
          <w:sz w:val="32"/>
          <w:szCs w:val="32"/>
        </w:rPr>
      </w:pPr>
      <w:r w:rsidRPr="00C63F1F">
        <w:rPr>
          <w:b/>
          <w:bCs/>
          <w:spacing w:val="-7"/>
          <w:sz w:val="32"/>
          <w:szCs w:val="32"/>
        </w:rPr>
        <w:t>Сычевская</w:t>
      </w:r>
      <w:r w:rsidR="00E73163" w:rsidRPr="00C63F1F">
        <w:rPr>
          <w:b/>
          <w:bCs/>
          <w:spacing w:val="-7"/>
          <w:sz w:val="32"/>
          <w:szCs w:val="32"/>
        </w:rPr>
        <w:t xml:space="preserve"> </w:t>
      </w:r>
      <w:r w:rsidR="00E933FF" w:rsidRPr="00C63F1F">
        <w:rPr>
          <w:b/>
          <w:bCs/>
          <w:spacing w:val="-7"/>
          <w:sz w:val="32"/>
          <w:szCs w:val="32"/>
        </w:rPr>
        <w:t>окружная</w:t>
      </w:r>
      <w:r w:rsidR="00E73163" w:rsidRPr="00C63F1F">
        <w:rPr>
          <w:b/>
          <w:bCs/>
          <w:spacing w:val="-7"/>
          <w:sz w:val="32"/>
          <w:szCs w:val="32"/>
        </w:rPr>
        <w:t xml:space="preserve"> Дума</w:t>
      </w:r>
    </w:p>
    <w:p w:rsidR="00314ACF" w:rsidRPr="00AE3EE3" w:rsidRDefault="00314ACF" w:rsidP="00F5481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20FD5" w:rsidRPr="00AE3EE3" w:rsidRDefault="00820FD5" w:rsidP="00E25744">
      <w:pPr>
        <w:jc w:val="center"/>
      </w:pPr>
    </w:p>
    <w:p w:rsidR="00820FD5" w:rsidRDefault="00E73163" w:rsidP="00E25744">
      <w:pPr>
        <w:pStyle w:val="2"/>
        <w:rPr>
          <w:color w:val="auto"/>
          <w:sz w:val="28"/>
          <w:szCs w:val="28"/>
        </w:rPr>
      </w:pPr>
      <w:r w:rsidRPr="00AE3EE3">
        <w:rPr>
          <w:color w:val="auto"/>
          <w:sz w:val="28"/>
          <w:szCs w:val="28"/>
        </w:rPr>
        <w:t xml:space="preserve">         </w:t>
      </w:r>
      <w:r w:rsidR="00820FD5" w:rsidRPr="00AE3EE3">
        <w:rPr>
          <w:color w:val="auto"/>
          <w:sz w:val="28"/>
          <w:szCs w:val="28"/>
        </w:rPr>
        <w:t>Р Е Ш Е Н И Е</w:t>
      </w:r>
    </w:p>
    <w:p w:rsidR="002A3B8A" w:rsidRDefault="002A3B8A" w:rsidP="002A3B8A"/>
    <w:p w:rsidR="002A3B8A" w:rsidRPr="002A3B8A" w:rsidRDefault="002A3B8A" w:rsidP="002A3B8A"/>
    <w:p w:rsidR="00820FD5" w:rsidRDefault="00820FD5" w:rsidP="00820FD5">
      <w:pPr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 w:rsidRPr="00AE3EE3">
        <w:rPr>
          <w:sz w:val="28"/>
          <w:szCs w:val="28"/>
        </w:rPr>
        <w:t xml:space="preserve">от </w:t>
      </w:r>
      <w:r w:rsidR="00314ACF">
        <w:rPr>
          <w:sz w:val="28"/>
          <w:szCs w:val="28"/>
        </w:rPr>
        <w:t>6 ноября</w:t>
      </w:r>
      <w:r w:rsidRPr="00AE3EE3">
        <w:rPr>
          <w:sz w:val="28"/>
          <w:szCs w:val="28"/>
        </w:rPr>
        <w:t xml:space="preserve"> 202</w:t>
      </w:r>
      <w:r w:rsidR="00E933FF">
        <w:rPr>
          <w:sz w:val="28"/>
          <w:szCs w:val="28"/>
        </w:rPr>
        <w:t>4</w:t>
      </w:r>
      <w:r w:rsidRPr="00AE3EE3">
        <w:rPr>
          <w:sz w:val="28"/>
          <w:szCs w:val="28"/>
        </w:rPr>
        <w:t xml:space="preserve"> года                                                                                     </w:t>
      </w:r>
      <w:r w:rsidR="00B95A44" w:rsidRPr="00AE3EE3">
        <w:rPr>
          <w:sz w:val="28"/>
          <w:szCs w:val="28"/>
        </w:rPr>
        <w:t xml:space="preserve">     </w:t>
      </w:r>
      <w:r w:rsidRPr="00AE3EE3">
        <w:rPr>
          <w:sz w:val="28"/>
          <w:szCs w:val="28"/>
        </w:rPr>
        <w:t xml:space="preserve"> № </w:t>
      </w:r>
      <w:r w:rsidR="002A3B8A">
        <w:rPr>
          <w:sz w:val="28"/>
          <w:szCs w:val="28"/>
        </w:rPr>
        <w:t>31</w:t>
      </w:r>
    </w:p>
    <w:p w:rsidR="00314ACF" w:rsidRPr="00AE3EE3" w:rsidRDefault="00314ACF" w:rsidP="00820FD5">
      <w:pPr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200"/>
        <w:gridCol w:w="797"/>
      </w:tblGrid>
      <w:tr w:rsidR="00515CFE" w:rsidRPr="00AE3EE3" w:rsidTr="00515CFE">
        <w:trPr>
          <w:trHeight w:val="1510"/>
        </w:trPr>
        <w:tc>
          <w:tcPr>
            <w:tcW w:w="9313" w:type="dxa"/>
          </w:tcPr>
          <w:p w:rsidR="00A06646" w:rsidRPr="00AE3EE3" w:rsidRDefault="00A06646" w:rsidP="00652E9E">
            <w:pPr>
              <w:ind w:right="3674"/>
              <w:jc w:val="both"/>
              <w:rPr>
                <w:b/>
                <w:bCs/>
                <w:sz w:val="28"/>
                <w:szCs w:val="28"/>
              </w:rPr>
            </w:pPr>
            <w:bookmarkStart w:id="0" w:name="_Hlk84239340"/>
          </w:p>
          <w:p w:rsidR="009E340E" w:rsidRPr="00463BC9" w:rsidRDefault="00515CFE" w:rsidP="00F54815">
            <w:pPr>
              <w:ind w:right="4702"/>
              <w:jc w:val="both"/>
              <w:rPr>
                <w:bCs/>
                <w:sz w:val="28"/>
                <w:szCs w:val="28"/>
              </w:rPr>
            </w:pPr>
            <w:r w:rsidRPr="00463BC9">
              <w:rPr>
                <w:bCs/>
                <w:sz w:val="28"/>
                <w:szCs w:val="28"/>
              </w:rPr>
              <w:t xml:space="preserve">О конкурсе по отбору кандидатов на должность </w:t>
            </w:r>
            <w:r w:rsidR="009E340E" w:rsidRPr="00463BC9">
              <w:rPr>
                <w:bCs/>
                <w:sz w:val="28"/>
                <w:szCs w:val="28"/>
              </w:rPr>
              <w:t xml:space="preserve">Главы муниципального образования </w:t>
            </w:r>
            <w:r w:rsidR="000C2038" w:rsidRPr="00463BC9">
              <w:rPr>
                <w:bCs/>
                <w:sz w:val="28"/>
                <w:szCs w:val="28"/>
              </w:rPr>
              <w:t>«</w:t>
            </w:r>
            <w:r w:rsidR="00314ACF" w:rsidRPr="00463BC9">
              <w:rPr>
                <w:bCs/>
                <w:sz w:val="28"/>
                <w:szCs w:val="28"/>
              </w:rPr>
              <w:t>Сычевский</w:t>
            </w:r>
            <w:r w:rsidR="000C2038" w:rsidRPr="00463BC9">
              <w:rPr>
                <w:bCs/>
                <w:sz w:val="28"/>
                <w:szCs w:val="28"/>
              </w:rPr>
              <w:t xml:space="preserve"> </w:t>
            </w:r>
            <w:r w:rsidR="00E933FF" w:rsidRPr="00463BC9">
              <w:rPr>
                <w:bCs/>
                <w:sz w:val="28"/>
                <w:szCs w:val="28"/>
              </w:rPr>
              <w:t>муниципальный округ</w:t>
            </w:r>
            <w:r w:rsidR="000C2038" w:rsidRPr="00463BC9">
              <w:rPr>
                <w:bCs/>
                <w:sz w:val="28"/>
                <w:szCs w:val="28"/>
              </w:rPr>
              <w:t xml:space="preserve">» </w:t>
            </w:r>
            <w:r w:rsidR="009E340E" w:rsidRPr="00463BC9">
              <w:rPr>
                <w:bCs/>
                <w:sz w:val="28"/>
                <w:szCs w:val="28"/>
              </w:rPr>
              <w:t>Смоленской области</w:t>
            </w:r>
          </w:p>
          <w:bookmarkEnd w:id="0"/>
          <w:p w:rsidR="00652E9E" w:rsidRPr="00AE3EE3" w:rsidRDefault="00C43C19" w:rsidP="00652E9E">
            <w:pPr>
              <w:ind w:right="5017"/>
              <w:jc w:val="both"/>
              <w:rPr>
                <w:b/>
                <w:bCs/>
                <w:sz w:val="28"/>
                <w:szCs w:val="28"/>
              </w:rPr>
            </w:pPr>
            <w:r w:rsidRPr="00AE3EE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26" w:type="dxa"/>
          </w:tcPr>
          <w:p w:rsidR="00515CFE" w:rsidRPr="00AE3EE3" w:rsidRDefault="00515CFE" w:rsidP="009E340E">
            <w:pPr>
              <w:spacing w:line="276" w:lineRule="auto"/>
              <w:ind w:right="5017"/>
              <w:rPr>
                <w:sz w:val="28"/>
                <w:szCs w:val="28"/>
              </w:rPr>
            </w:pPr>
          </w:p>
        </w:tc>
      </w:tr>
    </w:tbl>
    <w:p w:rsidR="00820FD5" w:rsidRPr="00AE3EE3" w:rsidRDefault="00515CFE" w:rsidP="00820FD5">
      <w:pPr>
        <w:suppressAutoHyphens/>
        <w:autoSpaceDN/>
        <w:adjustRightInd/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В соответствии с частью 2</w:t>
      </w:r>
      <w:r w:rsidR="007036FA" w:rsidRPr="00AE3EE3">
        <w:rPr>
          <w:sz w:val="28"/>
          <w:szCs w:val="28"/>
          <w:vertAlign w:val="superscript"/>
        </w:rPr>
        <w:t>1</w:t>
      </w:r>
      <w:r w:rsidRPr="00AE3EE3">
        <w:rPr>
          <w:sz w:val="28"/>
          <w:szCs w:val="28"/>
        </w:rPr>
        <w:t xml:space="preserve"> статьи 36 Федерального закона от 6</w:t>
      </w:r>
      <w:r w:rsidR="007D12DB">
        <w:rPr>
          <w:sz w:val="28"/>
          <w:szCs w:val="28"/>
        </w:rPr>
        <w:t xml:space="preserve"> октября                </w:t>
      </w:r>
      <w:r w:rsidRPr="00AE3EE3">
        <w:rPr>
          <w:sz w:val="28"/>
          <w:szCs w:val="28"/>
        </w:rPr>
        <w:t>2003</w:t>
      </w:r>
      <w:r w:rsidR="007D12DB">
        <w:rPr>
          <w:sz w:val="28"/>
          <w:szCs w:val="28"/>
        </w:rPr>
        <w:t xml:space="preserve"> года </w:t>
      </w:r>
      <w:r w:rsidR="009B6306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933FF" w:rsidRPr="00237070">
        <w:rPr>
          <w:sz w:val="28"/>
          <w:szCs w:val="28"/>
        </w:rPr>
        <w:t>областным законом от 10</w:t>
      </w:r>
      <w:r w:rsidR="007D12DB">
        <w:rPr>
          <w:sz w:val="28"/>
          <w:szCs w:val="28"/>
        </w:rPr>
        <w:t xml:space="preserve"> июня </w:t>
      </w:r>
      <w:r w:rsidR="00E933FF" w:rsidRPr="00237070">
        <w:rPr>
          <w:sz w:val="28"/>
          <w:szCs w:val="28"/>
        </w:rPr>
        <w:t>2024</w:t>
      </w:r>
      <w:r w:rsidR="007D12DB">
        <w:rPr>
          <w:sz w:val="28"/>
          <w:szCs w:val="28"/>
        </w:rPr>
        <w:t xml:space="preserve"> года</w:t>
      </w:r>
      <w:r w:rsidR="00E933FF" w:rsidRPr="00237070">
        <w:rPr>
          <w:sz w:val="28"/>
          <w:szCs w:val="28"/>
        </w:rPr>
        <w:t xml:space="preserve"> </w:t>
      </w:r>
      <w:r w:rsidR="00314ACF">
        <w:rPr>
          <w:sz w:val="28"/>
          <w:szCs w:val="28"/>
        </w:rPr>
        <w:t>129</w:t>
      </w:r>
      <w:r w:rsidR="00314ACF" w:rsidRPr="00F4542E">
        <w:rPr>
          <w:sz w:val="28"/>
          <w:szCs w:val="28"/>
        </w:rPr>
        <w:t xml:space="preserve">-з </w:t>
      </w:r>
      <w:r w:rsidR="00314ACF">
        <w:rPr>
          <w:sz w:val="28"/>
          <w:szCs w:val="28"/>
        </w:rPr>
        <w:t>«</w:t>
      </w:r>
      <w:r w:rsidR="00314ACF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314ACF">
        <w:rPr>
          <w:sz w:val="28"/>
          <w:szCs w:val="28"/>
        </w:rPr>
        <w:t>«Сычевский</w:t>
      </w:r>
      <w:r w:rsidR="00314ACF" w:rsidRPr="00F4542E">
        <w:rPr>
          <w:sz w:val="28"/>
          <w:szCs w:val="28"/>
        </w:rPr>
        <w:t xml:space="preserve"> район</w:t>
      </w:r>
      <w:r w:rsidR="00314ACF">
        <w:rPr>
          <w:sz w:val="28"/>
          <w:szCs w:val="28"/>
        </w:rPr>
        <w:t>»</w:t>
      </w:r>
      <w:r w:rsidR="00314ACF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314ACF">
        <w:rPr>
          <w:sz w:val="28"/>
          <w:szCs w:val="28"/>
        </w:rPr>
        <w:t>»</w:t>
      </w:r>
      <w:r w:rsidR="00E933FF">
        <w:rPr>
          <w:sz w:val="28"/>
          <w:szCs w:val="28"/>
        </w:rPr>
        <w:t xml:space="preserve">, </w:t>
      </w:r>
      <w:r w:rsidR="00EA7C31" w:rsidRPr="002E5B28">
        <w:rPr>
          <w:sz w:val="28"/>
          <w:szCs w:val="28"/>
        </w:rPr>
        <w:t xml:space="preserve">пунктом 4.3 </w:t>
      </w:r>
      <w:r w:rsidR="00E54E7D" w:rsidRPr="00AE3EE3">
        <w:rPr>
          <w:sz w:val="28"/>
          <w:szCs w:val="28"/>
        </w:rPr>
        <w:t>Положени</w:t>
      </w:r>
      <w:r w:rsidR="00EA7C31">
        <w:rPr>
          <w:sz w:val="28"/>
          <w:szCs w:val="28"/>
        </w:rPr>
        <w:t>я</w:t>
      </w:r>
      <w:r w:rsidR="00E54E7D" w:rsidRPr="00AE3EE3">
        <w:rPr>
          <w:sz w:val="28"/>
          <w:szCs w:val="28"/>
        </w:rPr>
        <w:t xml:space="preserve"> о порядке проведения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9350DB">
        <w:rPr>
          <w:sz w:val="28"/>
          <w:szCs w:val="28"/>
        </w:rPr>
        <w:t>Сыче</w:t>
      </w:r>
      <w:r w:rsidR="00314ACF">
        <w:rPr>
          <w:sz w:val="28"/>
          <w:szCs w:val="28"/>
        </w:rPr>
        <w:t>вский</w:t>
      </w:r>
      <w:r w:rsidR="000C2038" w:rsidRPr="00AE3EE3">
        <w:rPr>
          <w:sz w:val="28"/>
          <w:szCs w:val="28"/>
        </w:rPr>
        <w:t xml:space="preserve"> </w:t>
      </w:r>
      <w:r w:rsidR="009B6306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 xml:space="preserve">» </w:t>
      </w:r>
      <w:r w:rsidR="00E54E7D" w:rsidRPr="00AE3EE3">
        <w:rPr>
          <w:sz w:val="28"/>
          <w:szCs w:val="28"/>
        </w:rPr>
        <w:t xml:space="preserve">Смоленской области, утвержденным решением </w:t>
      </w:r>
      <w:r w:rsidR="009350DB">
        <w:rPr>
          <w:sz w:val="28"/>
          <w:szCs w:val="28"/>
        </w:rPr>
        <w:t>Сычевской</w:t>
      </w:r>
      <w:r w:rsidR="00820FD5" w:rsidRPr="00AE3EE3">
        <w:rPr>
          <w:sz w:val="28"/>
          <w:szCs w:val="28"/>
        </w:rPr>
        <w:t xml:space="preserve"> </w:t>
      </w:r>
      <w:r w:rsidR="00E933FF">
        <w:rPr>
          <w:sz w:val="28"/>
          <w:szCs w:val="28"/>
        </w:rPr>
        <w:t>окружной</w:t>
      </w:r>
      <w:r w:rsidR="00820FD5" w:rsidRPr="00AE3EE3">
        <w:rPr>
          <w:sz w:val="28"/>
          <w:szCs w:val="28"/>
        </w:rPr>
        <w:t xml:space="preserve"> Думы</w:t>
      </w:r>
      <w:r w:rsidR="00EA7C31">
        <w:rPr>
          <w:sz w:val="28"/>
          <w:szCs w:val="28"/>
        </w:rPr>
        <w:t xml:space="preserve"> </w:t>
      </w:r>
      <w:r w:rsidR="00E54E7D" w:rsidRPr="00AE3EE3">
        <w:rPr>
          <w:sz w:val="28"/>
          <w:szCs w:val="28"/>
        </w:rPr>
        <w:t xml:space="preserve">от </w:t>
      </w:r>
      <w:r w:rsidR="00E933FF">
        <w:rPr>
          <w:sz w:val="28"/>
          <w:szCs w:val="28"/>
        </w:rPr>
        <w:t>24</w:t>
      </w:r>
      <w:r w:rsidR="00AB093E" w:rsidRPr="00AE3EE3">
        <w:rPr>
          <w:sz w:val="28"/>
          <w:szCs w:val="28"/>
        </w:rPr>
        <w:t>.</w:t>
      </w:r>
      <w:r w:rsidR="00E933FF">
        <w:rPr>
          <w:sz w:val="28"/>
          <w:szCs w:val="28"/>
        </w:rPr>
        <w:t>10</w:t>
      </w:r>
      <w:r w:rsidR="00AB093E" w:rsidRPr="00AE3EE3">
        <w:rPr>
          <w:sz w:val="28"/>
          <w:szCs w:val="28"/>
        </w:rPr>
        <w:t>.20</w:t>
      </w:r>
      <w:r w:rsidR="00E933FF">
        <w:rPr>
          <w:sz w:val="28"/>
          <w:szCs w:val="28"/>
        </w:rPr>
        <w:t>24</w:t>
      </w:r>
      <w:r w:rsidR="004972F6" w:rsidRPr="00AE3EE3">
        <w:rPr>
          <w:sz w:val="28"/>
          <w:szCs w:val="28"/>
        </w:rPr>
        <w:t xml:space="preserve"> № </w:t>
      </w:r>
      <w:r w:rsidR="00E933FF">
        <w:rPr>
          <w:sz w:val="28"/>
          <w:szCs w:val="28"/>
        </w:rPr>
        <w:t>2</w:t>
      </w:r>
      <w:r w:rsidR="00314ACF">
        <w:rPr>
          <w:sz w:val="28"/>
          <w:szCs w:val="28"/>
        </w:rPr>
        <w:t>3</w:t>
      </w:r>
      <w:r w:rsidRPr="00AE3EE3">
        <w:rPr>
          <w:sz w:val="28"/>
          <w:szCs w:val="28"/>
        </w:rPr>
        <w:t xml:space="preserve">, </w:t>
      </w:r>
      <w:r w:rsidR="00314ACF">
        <w:rPr>
          <w:sz w:val="28"/>
          <w:szCs w:val="28"/>
        </w:rPr>
        <w:t>Сычевская</w:t>
      </w:r>
      <w:r w:rsidR="00820FD5" w:rsidRPr="00AE3EE3">
        <w:rPr>
          <w:sz w:val="28"/>
          <w:szCs w:val="28"/>
        </w:rPr>
        <w:t xml:space="preserve"> </w:t>
      </w:r>
      <w:r w:rsidR="00E933FF">
        <w:rPr>
          <w:sz w:val="28"/>
          <w:szCs w:val="28"/>
        </w:rPr>
        <w:t>окружная</w:t>
      </w:r>
      <w:r w:rsidR="00820FD5" w:rsidRPr="00AE3EE3">
        <w:rPr>
          <w:sz w:val="28"/>
          <w:szCs w:val="28"/>
        </w:rPr>
        <w:t xml:space="preserve"> Дума</w:t>
      </w:r>
    </w:p>
    <w:p w:rsidR="00652E9E" w:rsidRPr="00AE3EE3" w:rsidRDefault="00117CBD" w:rsidP="00117CBD">
      <w:pPr>
        <w:ind w:firstLine="708"/>
        <w:jc w:val="both"/>
        <w:rPr>
          <w:b/>
          <w:bCs/>
          <w:sz w:val="28"/>
          <w:szCs w:val="28"/>
        </w:rPr>
      </w:pPr>
      <w:r w:rsidRPr="00AE3EE3">
        <w:rPr>
          <w:b/>
          <w:bCs/>
          <w:sz w:val="28"/>
          <w:szCs w:val="28"/>
        </w:rPr>
        <w:t xml:space="preserve"> </w:t>
      </w:r>
    </w:p>
    <w:p w:rsidR="00373EBB" w:rsidRPr="00AE3EE3" w:rsidRDefault="00373EBB" w:rsidP="009E340E">
      <w:pPr>
        <w:ind w:firstLine="709"/>
        <w:jc w:val="both"/>
        <w:rPr>
          <w:b/>
          <w:bCs/>
          <w:sz w:val="28"/>
          <w:szCs w:val="28"/>
        </w:rPr>
      </w:pPr>
      <w:r w:rsidRPr="00AE3EE3">
        <w:rPr>
          <w:b/>
          <w:bCs/>
          <w:sz w:val="28"/>
          <w:szCs w:val="28"/>
        </w:rPr>
        <w:t>РЕШИЛ</w:t>
      </w:r>
      <w:r w:rsidR="00820FD5" w:rsidRPr="00AE3EE3">
        <w:rPr>
          <w:b/>
          <w:bCs/>
          <w:sz w:val="28"/>
          <w:szCs w:val="28"/>
        </w:rPr>
        <w:t>А</w:t>
      </w:r>
      <w:r w:rsidRPr="00AE3EE3">
        <w:rPr>
          <w:b/>
          <w:bCs/>
          <w:sz w:val="28"/>
          <w:szCs w:val="28"/>
        </w:rPr>
        <w:t>:</w:t>
      </w:r>
    </w:p>
    <w:p w:rsidR="00652E9E" w:rsidRPr="00AE3EE3" w:rsidRDefault="00652E9E" w:rsidP="009E340E">
      <w:pPr>
        <w:ind w:firstLine="709"/>
        <w:jc w:val="both"/>
        <w:rPr>
          <w:b/>
          <w:bCs/>
          <w:sz w:val="28"/>
          <w:szCs w:val="28"/>
        </w:rPr>
      </w:pP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1. Объявить конкурс по отбору кандидатов на должность </w:t>
      </w:r>
      <w:r w:rsidR="009B6306">
        <w:rPr>
          <w:sz w:val="28"/>
          <w:szCs w:val="28"/>
        </w:rPr>
        <w:t xml:space="preserve">                                    </w:t>
      </w:r>
      <w:r w:rsidRPr="00AE3EE3">
        <w:rPr>
          <w:sz w:val="28"/>
          <w:szCs w:val="28"/>
        </w:rPr>
        <w:t xml:space="preserve">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14ACF">
        <w:rPr>
          <w:sz w:val="28"/>
          <w:szCs w:val="28"/>
        </w:rPr>
        <w:t>Сычевский</w:t>
      </w:r>
      <w:r w:rsidR="000C2038" w:rsidRPr="00AE3EE3">
        <w:rPr>
          <w:sz w:val="28"/>
          <w:szCs w:val="28"/>
        </w:rPr>
        <w:t xml:space="preserve"> </w:t>
      </w:r>
      <w:r w:rsidR="009B6306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117CBD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области.</w:t>
      </w:r>
    </w:p>
    <w:p w:rsidR="00515CFE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2. Сформировать конкурсную комиссию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14ACF">
        <w:rPr>
          <w:sz w:val="28"/>
          <w:szCs w:val="28"/>
        </w:rPr>
        <w:t>Сычевский</w:t>
      </w:r>
      <w:r w:rsidR="009B6306" w:rsidRPr="00AE3EE3">
        <w:rPr>
          <w:sz w:val="28"/>
          <w:szCs w:val="28"/>
        </w:rPr>
        <w:t xml:space="preserve"> </w:t>
      </w:r>
      <w:r w:rsidR="009B6306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117CBD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 в следующем составе:</w:t>
      </w:r>
    </w:p>
    <w:p w:rsidR="00F716F9" w:rsidRPr="00AE3EE3" w:rsidRDefault="00F716F9" w:rsidP="00515CFE">
      <w:pPr>
        <w:ind w:firstLine="709"/>
        <w:jc w:val="both"/>
        <w:rPr>
          <w:sz w:val="28"/>
          <w:szCs w:val="28"/>
        </w:rPr>
      </w:pPr>
    </w:p>
    <w:p w:rsidR="006E18A1" w:rsidRDefault="00F716F9" w:rsidP="00F716F9">
      <w:pPr>
        <w:pStyle w:val="21"/>
        <w:tabs>
          <w:tab w:val="left" w:pos="4111"/>
        </w:tabs>
        <w:ind w:right="-3"/>
        <w:jc w:val="both"/>
        <w:rPr>
          <w:szCs w:val="28"/>
        </w:rPr>
      </w:pPr>
      <w:r>
        <w:rPr>
          <w:szCs w:val="28"/>
        </w:rPr>
        <w:t xml:space="preserve">Антонову Ирину Викторовну    </w:t>
      </w:r>
      <w:r w:rsidR="00314ACF">
        <w:rPr>
          <w:szCs w:val="28"/>
        </w:rPr>
        <w:t xml:space="preserve"> </w:t>
      </w:r>
      <w:r>
        <w:rPr>
          <w:szCs w:val="28"/>
        </w:rPr>
        <w:t xml:space="preserve">  -</w:t>
      </w:r>
      <w:r w:rsidR="009350DB">
        <w:rPr>
          <w:szCs w:val="28"/>
        </w:rPr>
        <w:t>депутат</w:t>
      </w:r>
      <w:r>
        <w:rPr>
          <w:szCs w:val="28"/>
        </w:rPr>
        <w:t>а</w:t>
      </w:r>
      <w:r w:rsidR="009350DB">
        <w:rPr>
          <w:szCs w:val="28"/>
        </w:rPr>
        <w:t xml:space="preserve"> Сычевской окружной Думы</w:t>
      </w:r>
    </w:p>
    <w:p w:rsidR="00F716F9" w:rsidRDefault="00F716F9" w:rsidP="00F716F9">
      <w:pPr>
        <w:pStyle w:val="21"/>
        <w:ind w:right="-3"/>
        <w:jc w:val="both"/>
        <w:rPr>
          <w:szCs w:val="28"/>
        </w:rPr>
      </w:pPr>
    </w:p>
    <w:tbl>
      <w:tblPr>
        <w:tblW w:w="10325" w:type="dxa"/>
        <w:tblInd w:w="114" w:type="dxa"/>
        <w:tblLayout w:type="fixed"/>
        <w:tblLook w:val="0000"/>
      </w:tblPr>
      <w:tblGrid>
        <w:gridCol w:w="3963"/>
        <w:gridCol w:w="6362"/>
      </w:tblGrid>
      <w:tr w:rsidR="00F716F9" w:rsidRPr="000875FD" w:rsidTr="002B67A6">
        <w:trPr>
          <w:trHeight w:val="865"/>
        </w:trPr>
        <w:tc>
          <w:tcPr>
            <w:tcW w:w="3963" w:type="dxa"/>
          </w:tcPr>
          <w:p w:rsidR="00F716F9" w:rsidRDefault="00F716F9" w:rsidP="002B67A6">
            <w:pPr>
              <w:pStyle w:val="21"/>
              <w:ind w:left="-108" w:right="-3"/>
              <w:rPr>
                <w:szCs w:val="28"/>
              </w:rPr>
            </w:pPr>
            <w:r w:rsidRPr="00101A75">
              <w:rPr>
                <w:szCs w:val="28"/>
              </w:rPr>
              <w:t>Канищеву</w:t>
            </w:r>
          </w:p>
          <w:p w:rsidR="00F716F9" w:rsidRPr="000875FD" w:rsidRDefault="00F716F9" w:rsidP="002B67A6">
            <w:pPr>
              <w:pStyle w:val="21"/>
              <w:ind w:left="-108"/>
              <w:jc w:val="both"/>
              <w:rPr>
                <w:szCs w:val="28"/>
              </w:rPr>
            </w:pPr>
            <w:r w:rsidRPr="00101A75">
              <w:rPr>
                <w:szCs w:val="28"/>
              </w:rPr>
              <w:t xml:space="preserve">Оксану Анатольевну </w:t>
            </w:r>
          </w:p>
        </w:tc>
        <w:tc>
          <w:tcPr>
            <w:tcW w:w="6362" w:type="dxa"/>
          </w:tcPr>
          <w:p w:rsidR="00F716F9" w:rsidRDefault="00F716F9" w:rsidP="002B67A6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875FD">
              <w:rPr>
                <w:szCs w:val="28"/>
              </w:rPr>
              <w:t> </w:t>
            </w:r>
            <w:r w:rsidRPr="00101A75">
              <w:rPr>
                <w:szCs w:val="28"/>
              </w:rPr>
              <w:t>начальника отдела регистра муниципальных нормативных правовых актов департамента юридической и финансовой работы Министерства Смоленской области по внутренней политике</w:t>
            </w:r>
          </w:p>
          <w:p w:rsidR="00F716F9" w:rsidRDefault="00F716F9" w:rsidP="002B67A6">
            <w:pPr>
              <w:pStyle w:val="21"/>
              <w:jc w:val="both"/>
              <w:rPr>
                <w:szCs w:val="28"/>
              </w:rPr>
            </w:pPr>
          </w:p>
          <w:p w:rsidR="00F716F9" w:rsidRDefault="00F716F9" w:rsidP="002B67A6">
            <w:pPr>
              <w:pStyle w:val="21"/>
              <w:jc w:val="both"/>
              <w:rPr>
                <w:szCs w:val="28"/>
              </w:rPr>
            </w:pPr>
          </w:p>
          <w:p w:rsidR="00F716F9" w:rsidRPr="000875FD" w:rsidRDefault="00F716F9" w:rsidP="002B67A6">
            <w:pPr>
              <w:pStyle w:val="21"/>
              <w:jc w:val="both"/>
            </w:pPr>
          </w:p>
        </w:tc>
      </w:tr>
      <w:tr w:rsidR="00F716F9" w:rsidRPr="000875FD" w:rsidTr="00F716F9">
        <w:trPr>
          <w:trHeight w:val="865"/>
        </w:trPr>
        <w:tc>
          <w:tcPr>
            <w:tcW w:w="3963" w:type="dxa"/>
          </w:tcPr>
          <w:p w:rsidR="00F716F9" w:rsidRDefault="00F716F9" w:rsidP="002B67A6">
            <w:pPr>
              <w:pStyle w:val="21"/>
              <w:ind w:left="-108" w:right="-3"/>
              <w:rPr>
                <w:szCs w:val="28"/>
              </w:rPr>
            </w:pPr>
            <w:r w:rsidRPr="00101A75">
              <w:rPr>
                <w:szCs w:val="28"/>
              </w:rPr>
              <w:lastRenderedPageBreak/>
              <w:t>Карасеву</w:t>
            </w:r>
          </w:p>
          <w:p w:rsidR="00F716F9" w:rsidRPr="000875FD" w:rsidRDefault="00F716F9" w:rsidP="002B67A6">
            <w:pPr>
              <w:pStyle w:val="21"/>
              <w:ind w:left="-108" w:right="-3"/>
              <w:rPr>
                <w:szCs w:val="28"/>
              </w:rPr>
            </w:pPr>
            <w:r w:rsidRPr="00101A75">
              <w:rPr>
                <w:szCs w:val="28"/>
              </w:rPr>
              <w:t>Марину А</w:t>
            </w:r>
            <w:r>
              <w:rPr>
                <w:szCs w:val="28"/>
              </w:rPr>
              <w:t>ндреевну</w:t>
            </w:r>
          </w:p>
        </w:tc>
        <w:tc>
          <w:tcPr>
            <w:tcW w:w="6362" w:type="dxa"/>
          </w:tcPr>
          <w:p w:rsidR="00F716F9" w:rsidRPr="00F716F9" w:rsidRDefault="00F716F9" w:rsidP="00F716F9">
            <w:pPr>
              <w:pStyle w:val="21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875FD">
              <w:rPr>
                <w:szCs w:val="28"/>
              </w:rPr>
              <w:t> </w:t>
            </w:r>
            <w:r w:rsidRPr="00101A75">
              <w:rPr>
                <w:szCs w:val="28"/>
              </w:rPr>
              <w:t>начальника отдела по работе с муниципальными образованиями Министерства Смоленской области по внутренней политике</w:t>
            </w:r>
          </w:p>
        </w:tc>
      </w:tr>
    </w:tbl>
    <w:p w:rsidR="00F716F9" w:rsidRDefault="00F716F9" w:rsidP="00F716F9">
      <w:pPr>
        <w:pStyle w:val="21"/>
        <w:ind w:right="-3"/>
        <w:jc w:val="both"/>
        <w:rPr>
          <w:szCs w:val="28"/>
        </w:rPr>
      </w:pPr>
    </w:p>
    <w:p w:rsidR="00F716F9" w:rsidRDefault="00607E0C" w:rsidP="00F716F9">
      <w:pPr>
        <w:pStyle w:val="21"/>
        <w:ind w:right="-3"/>
        <w:jc w:val="both"/>
        <w:rPr>
          <w:szCs w:val="28"/>
        </w:rPr>
      </w:pPr>
      <w:r w:rsidRPr="00AE3EE3">
        <w:rPr>
          <w:szCs w:val="28"/>
        </w:rPr>
        <w:t xml:space="preserve"> </w:t>
      </w:r>
      <w:r w:rsidR="00F716F9">
        <w:rPr>
          <w:szCs w:val="28"/>
        </w:rPr>
        <w:t>Куц Елену Викторовну                -</w:t>
      </w:r>
      <w:r w:rsidR="00314ACF">
        <w:rPr>
          <w:szCs w:val="28"/>
        </w:rPr>
        <w:t xml:space="preserve"> ведущ</w:t>
      </w:r>
      <w:r w:rsidR="00F716F9">
        <w:rPr>
          <w:szCs w:val="28"/>
        </w:rPr>
        <w:t>его</w:t>
      </w:r>
      <w:r w:rsidR="00314ACF">
        <w:rPr>
          <w:szCs w:val="28"/>
        </w:rPr>
        <w:t xml:space="preserve"> спе</w:t>
      </w:r>
      <w:r w:rsidR="006E6EC9">
        <w:rPr>
          <w:szCs w:val="28"/>
        </w:rPr>
        <w:t>циалист</w:t>
      </w:r>
      <w:r w:rsidR="00F716F9">
        <w:rPr>
          <w:szCs w:val="28"/>
        </w:rPr>
        <w:t>а</w:t>
      </w:r>
      <w:r w:rsidR="006E6EC9">
        <w:rPr>
          <w:szCs w:val="28"/>
        </w:rPr>
        <w:t xml:space="preserve"> Сычевской </w:t>
      </w:r>
      <w:r w:rsidR="00754470">
        <w:rPr>
          <w:szCs w:val="28"/>
        </w:rPr>
        <w:t>окружной</w:t>
      </w:r>
      <w:r w:rsidR="006E6EC9">
        <w:rPr>
          <w:szCs w:val="28"/>
        </w:rPr>
        <w:t xml:space="preserve"> </w:t>
      </w:r>
      <w:r w:rsidR="00F716F9">
        <w:rPr>
          <w:szCs w:val="28"/>
        </w:rPr>
        <w:t xml:space="preserve">  </w:t>
      </w:r>
    </w:p>
    <w:p w:rsidR="00F716F9" w:rsidRDefault="00F716F9" w:rsidP="00F716F9">
      <w:pPr>
        <w:pStyle w:val="21"/>
        <w:ind w:right="-3"/>
        <w:jc w:val="both"/>
        <w:rPr>
          <w:szCs w:val="28"/>
        </w:rPr>
      </w:pPr>
      <w:r>
        <w:rPr>
          <w:szCs w:val="28"/>
        </w:rPr>
        <w:t xml:space="preserve">                                                        Думы</w:t>
      </w:r>
    </w:p>
    <w:p w:rsidR="00F716F9" w:rsidRDefault="00F716F9" w:rsidP="00F716F9">
      <w:pPr>
        <w:pStyle w:val="21"/>
        <w:ind w:right="-3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E54383" w:rsidRDefault="00E54383" w:rsidP="00F716F9">
      <w:pPr>
        <w:pStyle w:val="21"/>
        <w:ind w:right="-3"/>
        <w:jc w:val="both"/>
        <w:rPr>
          <w:szCs w:val="28"/>
        </w:rPr>
      </w:pPr>
      <w:r>
        <w:rPr>
          <w:szCs w:val="28"/>
        </w:rPr>
        <w:t xml:space="preserve">Панфилова                                    - заместителя министра Смоленской области по </w:t>
      </w:r>
    </w:p>
    <w:p w:rsidR="00E54383" w:rsidRDefault="00E54383" w:rsidP="00F716F9">
      <w:pPr>
        <w:pStyle w:val="21"/>
        <w:ind w:right="-3"/>
        <w:jc w:val="both"/>
        <w:rPr>
          <w:szCs w:val="28"/>
        </w:rPr>
      </w:pPr>
      <w:r>
        <w:rPr>
          <w:szCs w:val="28"/>
        </w:rPr>
        <w:t>Антона Юрьевича                         внутренней политике</w:t>
      </w:r>
    </w:p>
    <w:p w:rsidR="00E54383" w:rsidRDefault="00E54383" w:rsidP="00F716F9">
      <w:pPr>
        <w:pStyle w:val="21"/>
        <w:ind w:right="-3"/>
        <w:jc w:val="both"/>
        <w:rPr>
          <w:szCs w:val="28"/>
        </w:rPr>
      </w:pPr>
    </w:p>
    <w:p w:rsidR="00E54383" w:rsidRDefault="00E54383" w:rsidP="00F716F9">
      <w:pPr>
        <w:pStyle w:val="21"/>
        <w:ind w:right="-3"/>
        <w:jc w:val="both"/>
        <w:rPr>
          <w:szCs w:val="28"/>
        </w:rPr>
      </w:pPr>
    </w:p>
    <w:tbl>
      <w:tblPr>
        <w:tblW w:w="10325" w:type="dxa"/>
        <w:tblInd w:w="114" w:type="dxa"/>
        <w:tblLayout w:type="fixed"/>
        <w:tblLook w:val="0000"/>
      </w:tblPr>
      <w:tblGrid>
        <w:gridCol w:w="3963"/>
        <w:gridCol w:w="6362"/>
      </w:tblGrid>
      <w:tr w:rsidR="00F716F9" w:rsidRPr="000875FD" w:rsidTr="002B67A6">
        <w:trPr>
          <w:trHeight w:val="865"/>
        </w:trPr>
        <w:tc>
          <w:tcPr>
            <w:tcW w:w="3963" w:type="dxa"/>
          </w:tcPr>
          <w:p w:rsidR="00F716F9" w:rsidRDefault="00F716F9" w:rsidP="002B67A6">
            <w:pPr>
              <w:pStyle w:val="21"/>
              <w:ind w:left="-108" w:right="-3"/>
              <w:rPr>
                <w:szCs w:val="28"/>
              </w:rPr>
            </w:pPr>
            <w:r w:rsidRPr="00101A75">
              <w:rPr>
                <w:szCs w:val="28"/>
              </w:rPr>
              <w:t>Прохоркину</w:t>
            </w:r>
          </w:p>
          <w:p w:rsidR="00F716F9" w:rsidRPr="000875FD" w:rsidRDefault="00F716F9" w:rsidP="002B67A6">
            <w:pPr>
              <w:pStyle w:val="21"/>
              <w:ind w:left="-108" w:right="-3"/>
              <w:rPr>
                <w:szCs w:val="28"/>
              </w:rPr>
            </w:pPr>
            <w:r w:rsidRPr="00101A75">
              <w:rPr>
                <w:szCs w:val="28"/>
              </w:rPr>
              <w:t>Елену Леонидовну</w:t>
            </w:r>
          </w:p>
        </w:tc>
        <w:tc>
          <w:tcPr>
            <w:tcW w:w="6362" w:type="dxa"/>
          </w:tcPr>
          <w:p w:rsidR="00F716F9" w:rsidRPr="000875FD" w:rsidRDefault="00F716F9" w:rsidP="002B67A6">
            <w:pPr>
              <w:jc w:val="both"/>
              <w:outlineLvl w:val="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</w:t>
            </w:r>
            <w:r w:rsidRPr="00101A75">
              <w:rPr>
                <w:sz w:val="28"/>
                <w:szCs w:val="28"/>
                <w:lang w:eastAsia="ar-SA"/>
              </w:rPr>
              <w:t xml:space="preserve">консультанта отдела юридической работы и </w:t>
            </w:r>
            <w:r>
              <w:rPr>
                <w:sz w:val="28"/>
                <w:szCs w:val="28"/>
                <w:lang w:eastAsia="ar-SA"/>
              </w:rPr>
              <w:t xml:space="preserve">  </w:t>
            </w:r>
            <w:r w:rsidRPr="00101A75">
              <w:rPr>
                <w:sz w:val="28"/>
                <w:szCs w:val="28"/>
                <w:lang w:eastAsia="ar-SA"/>
              </w:rPr>
              <w:t>административно-территориального устройства  департамента юридической и финансовой работы Министерства Смоленской области по внутренней политике</w:t>
            </w:r>
            <w:r w:rsidRPr="00AA6AB8">
              <w:rPr>
                <w:sz w:val="28"/>
                <w:szCs w:val="28"/>
                <w:lang w:eastAsia="ar-SA"/>
              </w:rPr>
              <w:t>.</w:t>
            </w:r>
          </w:p>
        </w:tc>
      </w:tr>
    </w:tbl>
    <w:p w:rsidR="00F716F9" w:rsidRDefault="00F716F9" w:rsidP="00F716F9">
      <w:pPr>
        <w:pStyle w:val="21"/>
        <w:ind w:right="-3"/>
        <w:jc w:val="both"/>
        <w:rPr>
          <w:szCs w:val="28"/>
        </w:rPr>
      </w:pPr>
    </w:p>
    <w:p w:rsidR="00F716F9" w:rsidRDefault="009B6306" w:rsidP="00F716F9">
      <w:pPr>
        <w:pStyle w:val="21"/>
        <w:ind w:right="-3"/>
        <w:jc w:val="both"/>
        <w:rPr>
          <w:szCs w:val="28"/>
        </w:rPr>
      </w:pPr>
      <w:r w:rsidRPr="00AE3EE3">
        <w:rPr>
          <w:szCs w:val="28"/>
        </w:rPr>
        <w:t xml:space="preserve"> </w:t>
      </w:r>
      <w:r w:rsidR="006E6EC9">
        <w:rPr>
          <w:szCs w:val="28"/>
        </w:rPr>
        <w:t>Тихомиров</w:t>
      </w:r>
      <w:r w:rsidR="00F716F9">
        <w:rPr>
          <w:szCs w:val="28"/>
        </w:rPr>
        <w:t>у</w:t>
      </w:r>
      <w:r w:rsidR="006E6EC9">
        <w:rPr>
          <w:szCs w:val="28"/>
        </w:rPr>
        <w:t xml:space="preserve"> Надежд</w:t>
      </w:r>
      <w:r w:rsidR="00F716F9">
        <w:rPr>
          <w:szCs w:val="28"/>
        </w:rPr>
        <w:t>у</w:t>
      </w:r>
      <w:r w:rsidR="006E6EC9">
        <w:rPr>
          <w:szCs w:val="28"/>
        </w:rPr>
        <w:t xml:space="preserve"> </w:t>
      </w:r>
      <w:r w:rsidR="00F716F9">
        <w:rPr>
          <w:szCs w:val="28"/>
        </w:rPr>
        <w:t xml:space="preserve">                -депутата Сычевской окружной Думы</w:t>
      </w:r>
    </w:p>
    <w:p w:rsidR="00F716F9" w:rsidRDefault="00F716F9" w:rsidP="00F716F9">
      <w:pPr>
        <w:pStyle w:val="21"/>
        <w:ind w:right="-3"/>
        <w:jc w:val="both"/>
        <w:rPr>
          <w:szCs w:val="28"/>
        </w:rPr>
      </w:pPr>
      <w:r>
        <w:rPr>
          <w:szCs w:val="28"/>
        </w:rPr>
        <w:t xml:space="preserve"> Александровну</w:t>
      </w:r>
    </w:p>
    <w:p w:rsidR="00F716F9" w:rsidRDefault="00F716F9" w:rsidP="009B6306">
      <w:pPr>
        <w:pStyle w:val="21"/>
        <w:ind w:right="-3" w:firstLine="709"/>
        <w:jc w:val="both"/>
        <w:rPr>
          <w:szCs w:val="28"/>
        </w:rPr>
      </w:pPr>
    </w:p>
    <w:p w:rsidR="00F716F9" w:rsidRDefault="00F716F9" w:rsidP="009B6306">
      <w:pPr>
        <w:pStyle w:val="21"/>
        <w:ind w:right="-3" w:firstLine="709"/>
        <w:jc w:val="both"/>
        <w:rPr>
          <w:szCs w:val="28"/>
        </w:rPr>
      </w:pPr>
    </w:p>
    <w:p w:rsidR="009B6306" w:rsidRDefault="006E6EC9" w:rsidP="00F716F9">
      <w:pPr>
        <w:pStyle w:val="21"/>
        <w:ind w:right="-3"/>
        <w:jc w:val="both"/>
        <w:rPr>
          <w:szCs w:val="28"/>
        </w:rPr>
      </w:pPr>
      <w:r>
        <w:rPr>
          <w:szCs w:val="28"/>
        </w:rPr>
        <w:t xml:space="preserve"> Фадеев</w:t>
      </w:r>
      <w:r w:rsidR="00F716F9">
        <w:rPr>
          <w:szCs w:val="28"/>
        </w:rPr>
        <w:t>а</w:t>
      </w:r>
      <w:r>
        <w:rPr>
          <w:szCs w:val="28"/>
        </w:rPr>
        <w:t xml:space="preserve"> Алексе</w:t>
      </w:r>
      <w:r w:rsidR="00F716F9">
        <w:rPr>
          <w:szCs w:val="28"/>
        </w:rPr>
        <w:t>я</w:t>
      </w:r>
      <w:r>
        <w:rPr>
          <w:szCs w:val="28"/>
        </w:rPr>
        <w:t xml:space="preserve"> </w:t>
      </w:r>
      <w:r w:rsidR="00F716F9">
        <w:rPr>
          <w:szCs w:val="28"/>
        </w:rPr>
        <w:t xml:space="preserve">                       -депутата Сычевской окружной Думы</w:t>
      </w:r>
    </w:p>
    <w:p w:rsidR="006E6EC9" w:rsidRDefault="00F716F9" w:rsidP="00F716F9">
      <w:pPr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Анатольевича</w:t>
      </w:r>
    </w:p>
    <w:p w:rsidR="00EA7C31" w:rsidRDefault="00EA7C31" w:rsidP="00F716F9">
      <w:pPr>
        <w:tabs>
          <w:tab w:val="left" w:pos="3969"/>
        </w:tabs>
        <w:jc w:val="both"/>
        <w:rPr>
          <w:sz w:val="28"/>
          <w:szCs w:val="28"/>
        </w:rPr>
      </w:pPr>
    </w:p>
    <w:p w:rsidR="00515CFE" w:rsidRPr="00AE3EE3" w:rsidRDefault="00515CFE" w:rsidP="004F4710">
      <w:pPr>
        <w:jc w:val="both"/>
        <w:rPr>
          <w:sz w:val="28"/>
          <w:szCs w:val="28"/>
        </w:rPr>
      </w:pPr>
      <w:r w:rsidRPr="00AE3EE3">
        <w:rPr>
          <w:sz w:val="28"/>
          <w:szCs w:val="28"/>
        </w:rPr>
        <w:t>3. Назначить:</w:t>
      </w:r>
    </w:p>
    <w:p w:rsidR="00515CFE" w:rsidRPr="00D21FCF" w:rsidRDefault="00515CFE" w:rsidP="004F4710">
      <w:pPr>
        <w:pStyle w:val="ab"/>
        <w:ind w:firstLine="709"/>
        <w:jc w:val="both"/>
        <w:rPr>
          <w:sz w:val="28"/>
          <w:szCs w:val="28"/>
        </w:rPr>
      </w:pPr>
      <w:r w:rsidRPr="00D21FCF">
        <w:rPr>
          <w:sz w:val="28"/>
          <w:szCs w:val="28"/>
        </w:rPr>
        <w:t xml:space="preserve">- проведение первого этапа конкурса по отбору кандидатов на должность Главы муниципального образования </w:t>
      </w:r>
      <w:r w:rsidR="000C2038" w:rsidRPr="00D21FCF">
        <w:rPr>
          <w:sz w:val="28"/>
          <w:szCs w:val="28"/>
        </w:rPr>
        <w:t>«</w:t>
      </w:r>
      <w:r w:rsidR="006E6EC9" w:rsidRPr="00D21FCF">
        <w:rPr>
          <w:sz w:val="28"/>
          <w:szCs w:val="28"/>
        </w:rPr>
        <w:t>Сычевский</w:t>
      </w:r>
      <w:r w:rsidR="00710311" w:rsidRPr="00D21FCF">
        <w:rPr>
          <w:sz w:val="28"/>
          <w:szCs w:val="28"/>
        </w:rPr>
        <w:t xml:space="preserve"> муниципальный округ</w:t>
      </w:r>
      <w:r w:rsidR="000C2038" w:rsidRPr="00D21FCF">
        <w:rPr>
          <w:sz w:val="28"/>
          <w:szCs w:val="28"/>
        </w:rPr>
        <w:t>»</w:t>
      </w:r>
      <w:r w:rsidR="00117CBD" w:rsidRPr="00D21FCF">
        <w:rPr>
          <w:sz w:val="28"/>
          <w:szCs w:val="28"/>
        </w:rPr>
        <w:t xml:space="preserve"> </w:t>
      </w:r>
      <w:r w:rsidRPr="00D21FCF">
        <w:rPr>
          <w:sz w:val="28"/>
          <w:szCs w:val="28"/>
        </w:rPr>
        <w:t xml:space="preserve">Смоленской области – конкурса документов, представленных гражданами, изъявившими желание принять участие в конкурсе по отбору кандидатов на должность Главы муниципального образования </w:t>
      </w:r>
      <w:r w:rsidR="000C2038" w:rsidRPr="00D21FCF">
        <w:rPr>
          <w:sz w:val="28"/>
          <w:szCs w:val="28"/>
        </w:rPr>
        <w:t>«</w:t>
      </w:r>
      <w:r w:rsidR="006E6EC9" w:rsidRPr="00D21FCF">
        <w:rPr>
          <w:sz w:val="28"/>
          <w:szCs w:val="28"/>
        </w:rPr>
        <w:t>Сычевский</w:t>
      </w:r>
      <w:r w:rsidR="00710311" w:rsidRPr="00D21FCF">
        <w:rPr>
          <w:sz w:val="28"/>
          <w:szCs w:val="28"/>
        </w:rPr>
        <w:t xml:space="preserve"> муниципальный округ</w:t>
      </w:r>
      <w:r w:rsidR="000C2038" w:rsidRPr="00D21FCF">
        <w:rPr>
          <w:sz w:val="28"/>
          <w:szCs w:val="28"/>
        </w:rPr>
        <w:t>»</w:t>
      </w:r>
      <w:r w:rsidR="00117CBD" w:rsidRPr="00D21FCF">
        <w:rPr>
          <w:sz w:val="28"/>
          <w:szCs w:val="28"/>
        </w:rPr>
        <w:t xml:space="preserve"> </w:t>
      </w:r>
      <w:r w:rsidRPr="00D21FCF">
        <w:rPr>
          <w:sz w:val="28"/>
          <w:szCs w:val="28"/>
        </w:rPr>
        <w:t>Смоленской области</w:t>
      </w:r>
      <w:r w:rsidR="00D23186" w:rsidRPr="00D21FCF">
        <w:rPr>
          <w:sz w:val="28"/>
          <w:szCs w:val="28"/>
        </w:rPr>
        <w:t>,</w:t>
      </w:r>
      <w:r w:rsidRPr="00D21FCF">
        <w:rPr>
          <w:sz w:val="28"/>
          <w:szCs w:val="28"/>
        </w:rPr>
        <w:t xml:space="preserve"> </w:t>
      </w:r>
      <w:r w:rsidR="00710311" w:rsidRPr="00D21FCF">
        <w:rPr>
          <w:sz w:val="28"/>
          <w:szCs w:val="28"/>
        </w:rPr>
        <w:t xml:space="preserve"> </w:t>
      </w:r>
      <w:r w:rsidRPr="00D21FCF">
        <w:rPr>
          <w:sz w:val="28"/>
          <w:szCs w:val="28"/>
        </w:rPr>
        <w:t xml:space="preserve">на </w:t>
      </w:r>
      <w:r w:rsidR="00D21FCF" w:rsidRPr="00D21FCF">
        <w:rPr>
          <w:b/>
          <w:sz w:val="28"/>
          <w:szCs w:val="28"/>
        </w:rPr>
        <w:t>13</w:t>
      </w:r>
      <w:r w:rsidRPr="00D21FCF">
        <w:rPr>
          <w:b/>
          <w:sz w:val="28"/>
          <w:szCs w:val="28"/>
        </w:rPr>
        <w:t xml:space="preserve"> </w:t>
      </w:r>
      <w:r w:rsidR="00F8144C" w:rsidRPr="00D21FCF">
        <w:rPr>
          <w:b/>
          <w:sz w:val="28"/>
          <w:szCs w:val="28"/>
        </w:rPr>
        <w:t>декабря</w:t>
      </w:r>
      <w:r w:rsidRPr="00D21FCF">
        <w:rPr>
          <w:b/>
          <w:sz w:val="28"/>
          <w:szCs w:val="28"/>
        </w:rPr>
        <w:t xml:space="preserve"> 20</w:t>
      </w:r>
      <w:r w:rsidR="00D23186" w:rsidRPr="00D21FCF">
        <w:rPr>
          <w:b/>
          <w:sz w:val="28"/>
          <w:szCs w:val="28"/>
        </w:rPr>
        <w:t>2</w:t>
      </w:r>
      <w:r w:rsidR="00F8144C" w:rsidRPr="00D21FCF">
        <w:rPr>
          <w:b/>
          <w:sz w:val="28"/>
          <w:szCs w:val="28"/>
        </w:rPr>
        <w:t>4</w:t>
      </w:r>
      <w:r w:rsidR="00E64E3C" w:rsidRPr="00D21FCF">
        <w:rPr>
          <w:b/>
          <w:sz w:val="28"/>
          <w:szCs w:val="28"/>
        </w:rPr>
        <w:t xml:space="preserve"> </w:t>
      </w:r>
      <w:r w:rsidRPr="00D21FCF">
        <w:rPr>
          <w:b/>
          <w:sz w:val="28"/>
          <w:szCs w:val="28"/>
        </w:rPr>
        <w:t>года</w:t>
      </w:r>
      <w:r w:rsidR="00E64E3C" w:rsidRPr="00D21FCF">
        <w:rPr>
          <w:sz w:val="28"/>
          <w:szCs w:val="28"/>
        </w:rPr>
        <w:t xml:space="preserve"> </w:t>
      </w:r>
      <w:r w:rsidRPr="00D21FCF">
        <w:rPr>
          <w:sz w:val="28"/>
          <w:szCs w:val="28"/>
        </w:rPr>
        <w:t xml:space="preserve">на </w:t>
      </w:r>
      <w:r w:rsidR="00D21FCF" w:rsidRPr="00D21FCF">
        <w:rPr>
          <w:b/>
          <w:sz w:val="28"/>
          <w:szCs w:val="28"/>
        </w:rPr>
        <w:t>12</w:t>
      </w:r>
      <w:r w:rsidRPr="00D21FCF">
        <w:rPr>
          <w:b/>
          <w:sz w:val="28"/>
          <w:szCs w:val="28"/>
        </w:rPr>
        <w:t>.00</w:t>
      </w:r>
      <w:r w:rsidRPr="00D21FCF">
        <w:rPr>
          <w:sz w:val="28"/>
          <w:szCs w:val="28"/>
        </w:rPr>
        <w:t xml:space="preserve"> </w:t>
      </w:r>
      <w:r w:rsidR="00FA1804" w:rsidRPr="00D21FCF">
        <w:rPr>
          <w:sz w:val="28"/>
          <w:szCs w:val="28"/>
        </w:rPr>
        <w:t xml:space="preserve">часов </w:t>
      </w:r>
      <w:r w:rsidRPr="00D21FCF">
        <w:rPr>
          <w:sz w:val="28"/>
          <w:szCs w:val="28"/>
        </w:rPr>
        <w:t xml:space="preserve">по адресу: </w:t>
      </w:r>
      <w:r w:rsidR="00D21FCF" w:rsidRPr="00D21FCF">
        <w:rPr>
          <w:sz w:val="28"/>
          <w:szCs w:val="28"/>
        </w:rPr>
        <w:t>215280, Смоленская область, г</w:t>
      </w:r>
      <w:r w:rsidR="004F4710" w:rsidRPr="00D21FCF">
        <w:rPr>
          <w:sz w:val="28"/>
          <w:szCs w:val="28"/>
        </w:rPr>
        <w:t>. С</w:t>
      </w:r>
      <w:r w:rsidR="00D21FCF" w:rsidRPr="00D21FCF">
        <w:rPr>
          <w:sz w:val="28"/>
          <w:szCs w:val="28"/>
        </w:rPr>
        <w:t>ычевка, площадь Революции д.1, (актовый зал Администрации муниципального образования «Сычевский район» Смоленской области, 1 этаж)</w:t>
      </w:r>
      <w:r w:rsidR="00FA1804" w:rsidRPr="00D21FCF">
        <w:rPr>
          <w:sz w:val="28"/>
          <w:szCs w:val="28"/>
        </w:rPr>
        <w:t xml:space="preserve">; </w:t>
      </w:r>
      <w:r w:rsidR="00D23186" w:rsidRPr="00D21FCF">
        <w:rPr>
          <w:sz w:val="28"/>
          <w:szCs w:val="28"/>
        </w:rPr>
        <w:t xml:space="preserve">                  </w:t>
      </w:r>
    </w:p>
    <w:p w:rsidR="00D21FCF" w:rsidRPr="00D21FCF" w:rsidRDefault="00515CFE" w:rsidP="004F4710">
      <w:pPr>
        <w:pStyle w:val="ab"/>
        <w:ind w:firstLine="709"/>
        <w:jc w:val="both"/>
        <w:rPr>
          <w:sz w:val="28"/>
          <w:szCs w:val="28"/>
        </w:rPr>
      </w:pPr>
      <w:r w:rsidRPr="00D21FCF">
        <w:rPr>
          <w:sz w:val="28"/>
          <w:szCs w:val="28"/>
        </w:rPr>
        <w:t xml:space="preserve">- проведение второго этапа конкурса по отбору кандидатов на должность Главы муниципального образования </w:t>
      </w:r>
      <w:r w:rsidR="000C2038" w:rsidRPr="00D21FCF">
        <w:rPr>
          <w:sz w:val="28"/>
          <w:szCs w:val="28"/>
        </w:rPr>
        <w:t>«</w:t>
      </w:r>
      <w:r w:rsidR="00D21FCF" w:rsidRPr="00D21FCF">
        <w:rPr>
          <w:sz w:val="28"/>
          <w:szCs w:val="28"/>
        </w:rPr>
        <w:t>Сычевский</w:t>
      </w:r>
      <w:r w:rsidR="00710311" w:rsidRPr="00D21FCF">
        <w:rPr>
          <w:sz w:val="28"/>
          <w:szCs w:val="28"/>
        </w:rPr>
        <w:t xml:space="preserve"> муниципальный округ</w:t>
      </w:r>
      <w:r w:rsidR="000C2038" w:rsidRPr="00D21FCF">
        <w:rPr>
          <w:sz w:val="28"/>
          <w:szCs w:val="28"/>
        </w:rPr>
        <w:t>»</w:t>
      </w:r>
      <w:r w:rsidR="00D77693" w:rsidRPr="00D21FCF">
        <w:rPr>
          <w:sz w:val="28"/>
          <w:szCs w:val="28"/>
        </w:rPr>
        <w:t xml:space="preserve"> </w:t>
      </w:r>
      <w:r w:rsidRPr="00D21FCF">
        <w:rPr>
          <w:sz w:val="28"/>
          <w:szCs w:val="28"/>
        </w:rPr>
        <w:t xml:space="preserve">Смоленской области – индивидуального собеседования с кандидатами на должность Главы муниципального образования </w:t>
      </w:r>
      <w:r w:rsidR="000C2038" w:rsidRPr="00D21FCF">
        <w:rPr>
          <w:sz w:val="28"/>
          <w:szCs w:val="28"/>
        </w:rPr>
        <w:t>«</w:t>
      </w:r>
      <w:r w:rsidR="00D21FCF" w:rsidRPr="00D21FCF">
        <w:rPr>
          <w:sz w:val="28"/>
          <w:szCs w:val="28"/>
        </w:rPr>
        <w:t>Сычевский</w:t>
      </w:r>
      <w:r w:rsidR="00710311" w:rsidRPr="00D21FCF">
        <w:rPr>
          <w:sz w:val="28"/>
          <w:szCs w:val="28"/>
        </w:rPr>
        <w:t xml:space="preserve"> муниципальный округ</w:t>
      </w:r>
      <w:r w:rsidR="000C2038" w:rsidRPr="00D21FCF">
        <w:rPr>
          <w:sz w:val="28"/>
          <w:szCs w:val="28"/>
        </w:rPr>
        <w:t>»</w:t>
      </w:r>
      <w:r w:rsidR="00066874" w:rsidRPr="00D21FCF">
        <w:rPr>
          <w:sz w:val="28"/>
          <w:szCs w:val="28"/>
        </w:rPr>
        <w:t xml:space="preserve"> </w:t>
      </w:r>
      <w:r w:rsidRPr="00D21FCF">
        <w:rPr>
          <w:sz w:val="28"/>
          <w:szCs w:val="28"/>
        </w:rPr>
        <w:t>Смоленской области</w:t>
      </w:r>
      <w:r w:rsidR="00A123FC" w:rsidRPr="00D21FCF">
        <w:rPr>
          <w:sz w:val="28"/>
          <w:szCs w:val="28"/>
        </w:rPr>
        <w:t xml:space="preserve"> </w:t>
      </w:r>
      <w:r w:rsidRPr="00D21FCF">
        <w:rPr>
          <w:sz w:val="28"/>
          <w:szCs w:val="28"/>
        </w:rPr>
        <w:t xml:space="preserve">на </w:t>
      </w:r>
      <w:r w:rsidR="00D21FCF" w:rsidRPr="00D21FCF">
        <w:rPr>
          <w:b/>
          <w:sz w:val="28"/>
          <w:szCs w:val="28"/>
        </w:rPr>
        <w:t>19</w:t>
      </w:r>
      <w:r w:rsidRPr="00D21FCF">
        <w:rPr>
          <w:b/>
          <w:sz w:val="28"/>
          <w:szCs w:val="28"/>
        </w:rPr>
        <w:t xml:space="preserve"> </w:t>
      </w:r>
      <w:r w:rsidR="00F8144C" w:rsidRPr="00D21FCF">
        <w:rPr>
          <w:b/>
          <w:sz w:val="28"/>
          <w:szCs w:val="28"/>
        </w:rPr>
        <w:t>декабря</w:t>
      </w:r>
      <w:r w:rsidRPr="00D21FCF">
        <w:rPr>
          <w:b/>
          <w:sz w:val="28"/>
          <w:szCs w:val="28"/>
        </w:rPr>
        <w:t xml:space="preserve"> 20</w:t>
      </w:r>
      <w:r w:rsidR="00D23186" w:rsidRPr="00D21FCF">
        <w:rPr>
          <w:b/>
          <w:sz w:val="28"/>
          <w:szCs w:val="28"/>
        </w:rPr>
        <w:t>2</w:t>
      </w:r>
      <w:r w:rsidR="00F8144C" w:rsidRPr="00D21FCF">
        <w:rPr>
          <w:b/>
          <w:sz w:val="28"/>
          <w:szCs w:val="28"/>
        </w:rPr>
        <w:t>4</w:t>
      </w:r>
      <w:r w:rsidRPr="00D21FCF">
        <w:rPr>
          <w:b/>
          <w:sz w:val="28"/>
          <w:szCs w:val="28"/>
        </w:rPr>
        <w:t xml:space="preserve"> года</w:t>
      </w:r>
      <w:r w:rsidRPr="00D21FCF">
        <w:rPr>
          <w:sz w:val="28"/>
          <w:szCs w:val="28"/>
        </w:rPr>
        <w:t xml:space="preserve"> на </w:t>
      </w:r>
      <w:r w:rsidR="00F8144C" w:rsidRPr="00D21FCF">
        <w:rPr>
          <w:b/>
          <w:sz w:val="28"/>
          <w:szCs w:val="28"/>
        </w:rPr>
        <w:t>09</w:t>
      </w:r>
      <w:r w:rsidRPr="00D21FCF">
        <w:rPr>
          <w:b/>
          <w:sz w:val="28"/>
          <w:szCs w:val="28"/>
        </w:rPr>
        <w:t>.00</w:t>
      </w:r>
      <w:r w:rsidRPr="00D21FCF">
        <w:rPr>
          <w:sz w:val="28"/>
          <w:szCs w:val="28"/>
        </w:rPr>
        <w:t xml:space="preserve"> </w:t>
      </w:r>
      <w:r w:rsidR="00FA1804" w:rsidRPr="00D21FCF">
        <w:rPr>
          <w:sz w:val="28"/>
          <w:szCs w:val="28"/>
        </w:rPr>
        <w:t xml:space="preserve">часов </w:t>
      </w:r>
      <w:r w:rsidRPr="00D21FCF">
        <w:rPr>
          <w:sz w:val="28"/>
          <w:szCs w:val="28"/>
        </w:rPr>
        <w:t xml:space="preserve">по адресу: </w:t>
      </w:r>
      <w:r w:rsidR="00D21FCF" w:rsidRPr="00D21FCF">
        <w:rPr>
          <w:sz w:val="28"/>
          <w:szCs w:val="28"/>
        </w:rPr>
        <w:t>215280, Смоленская область,  г. Сычевка, площадь Революции д.1, (актовый зал Администрации муниципального образования «Сычевский район» Смоленской области, 1 этаж);</w:t>
      </w:r>
    </w:p>
    <w:p w:rsidR="00515CFE" w:rsidRPr="00D21FCF" w:rsidRDefault="00515CFE" w:rsidP="004F4710">
      <w:pPr>
        <w:pStyle w:val="ab"/>
        <w:ind w:firstLine="709"/>
        <w:jc w:val="both"/>
        <w:rPr>
          <w:sz w:val="28"/>
          <w:szCs w:val="28"/>
        </w:rPr>
      </w:pPr>
      <w:r w:rsidRPr="00D21FCF">
        <w:rPr>
          <w:sz w:val="28"/>
          <w:szCs w:val="28"/>
        </w:rPr>
        <w:lastRenderedPageBreak/>
        <w:t xml:space="preserve">- проведение заседания </w:t>
      </w:r>
      <w:r w:rsidR="00D21FCF" w:rsidRPr="00D21FCF">
        <w:rPr>
          <w:sz w:val="28"/>
          <w:szCs w:val="28"/>
        </w:rPr>
        <w:t>Сычевской</w:t>
      </w:r>
      <w:r w:rsidR="00FA1804" w:rsidRPr="00D21FCF">
        <w:rPr>
          <w:sz w:val="28"/>
          <w:szCs w:val="28"/>
        </w:rPr>
        <w:t xml:space="preserve"> </w:t>
      </w:r>
      <w:r w:rsidR="00710311" w:rsidRPr="00D21FCF">
        <w:rPr>
          <w:sz w:val="28"/>
          <w:szCs w:val="28"/>
        </w:rPr>
        <w:t>окружной</w:t>
      </w:r>
      <w:r w:rsidR="00FA1804" w:rsidRPr="00D21FCF">
        <w:rPr>
          <w:sz w:val="28"/>
          <w:szCs w:val="28"/>
        </w:rPr>
        <w:t xml:space="preserve"> Думы</w:t>
      </w:r>
      <w:r w:rsidR="00066874" w:rsidRPr="00D21FCF">
        <w:rPr>
          <w:sz w:val="28"/>
          <w:szCs w:val="28"/>
        </w:rPr>
        <w:t xml:space="preserve"> </w:t>
      </w:r>
      <w:r w:rsidRPr="00D21FCF">
        <w:rPr>
          <w:sz w:val="28"/>
          <w:szCs w:val="28"/>
        </w:rPr>
        <w:t xml:space="preserve">по вопросу избрания Главы муниципального образования </w:t>
      </w:r>
      <w:r w:rsidR="000C2038" w:rsidRPr="00D21FCF">
        <w:rPr>
          <w:sz w:val="28"/>
          <w:szCs w:val="28"/>
        </w:rPr>
        <w:t>«</w:t>
      </w:r>
      <w:r w:rsidR="00D21FCF" w:rsidRPr="00D21FCF">
        <w:rPr>
          <w:sz w:val="28"/>
          <w:szCs w:val="28"/>
        </w:rPr>
        <w:t>Сычевский</w:t>
      </w:r>
      <w:r w:rsidR="00710311" w:rsidRPr="00D21FCF">
        <w:rPr>
          <w:sz w:val="28"/>
          <w:szCs w:val="28"/>
        </w:rPr>
        <w:t xml:space="preserve"> муниципальный округ</w:t>
      </w:r>
      <w:r w:rsidR="000C2038" w:rsidRPr="00D21FCF">
        <w:rPr>
          <w:sz w:val="28"/>
          <w:szCs w:val="28"/>
        </w:rPr>
        <w:t>»</w:t>
      </w:r>
      <w:r w:rsidR="00066874" w:rsidRPr="00D21FCF">
        <w:rPr>
          <w:sz w:val="28"/>
          <w:szCs w:val="28"/>
        </w:rPr>
        <w:t xml:space="preserve"> </w:t>
      </w:r>
      <w:r w:rsidRPr="00D21FCF">
        <w:rPr>
          <w:sz w:val="28"/>
          <w:szCs w:val="28"/>
        </w:rPr>
        <w:t>Смоленской области</w:t>
      </w:r>
      <w:r w:rsidR="00C74BF2" w:rsidRPr="00D21FCF">
        <w:rPr>
          <w:sz w:val="28"/>
          <w:szCs w:val="28"/>
        </w:rPr>
        <w:t xml:space="preserve"> </w:t>
      </w:r>
      <w:r w:rsidRPr="00D21FCF">
        <w:rPr>
          <w:sz w:val="28"/>
          <w:szCs w:val="28"/>
        </w:rPr>
        <w:t xml:space="preserve">из числа кандидатов, представленных конкурсной комиссией по результатам конкурса, на </w:t>
      </w:r>
      <w:r w:rsidR="00754073" w:rsidRPr="00D21FCF">
        <w:rPr>
          <w:b/>
          <w:sz w:val="28"/>
          <w:szCs w:val="28"/>
        </w:rPr>
        <w:t>1</w:t>
      </w:r>
      <w:r w:rsidR="00D21FCF" w:rsidRPr="00D21FCF">
        <w:rPr>
          <w:b/>
          <w:sz w:val="28"/>
          <w:szCs w:val="28"/>
        </w:rPr>
        <w:t>9</w:t>
      </w:r>
      <w:r w:rsidRPr="00D21FCF">
        <w:rPr>
          <w:b/>
          <w:sz w:val="28"/>
          <w:szCs w:val="28"/>
        </w:rPr>
        <w:t xml:space="preserve"> </w:t>
      </w:r>
      <w:r w:rsidR="00754073" w:rsidRPr="00D21FCF">
        <w:rPr>
          <w:b/>
          <w:sz w:val="28"/>
          <w:szCs w:val="28"/>
        </w:rPr>
        <w:t>декабря</w:t>
      </w:r>
      <w:r w:rsidRPr="00D21FCF">
        <w:rPr>
          <w:b/>
          <w:sz w:val="28"/>
          <w:szCs w:val="28"/>
        </w:rPr>
        <w:t xml:space="preserve"> 20</w:t>
      </w:r>
      <w:r w:rsidR="00D23186" w:rsidRPr="00D21FCF">
        <w:rPr>
          <w:b/>
          <w:sz w:val="28"/>
          <w:szCs w:val="28"/>
        </w:rPr>
        <w:t>2</w:t>
      </w:r>
      <w:r w:rsidR="00754073" w:rsidRPr="00D21FCF">
        <w:rPr>
          <w:b/>
          <w:sz w:val="28"/>
          <w:szCs w:val="28"/>
        </w:rPr>
        <w:t>4</w:t>
      </w:r>
      <w:r w:rsidRPr="00D21FCF">
        <w:rPr>
          <w:b/>
          <w:sz w:val="28"/>
          <w:szCs w:val="28"/>
        </w:rPr>
        <w:t xml:space="preserve"> года</w:t>
      </w:r>
      <w:r w:rsidRPr="00D21FCF">
        <w:rPr>
          <w:sz w:val="28"/>
          <w:szCs w:val="28"/>
        </w:rPr>
        <w:t xml:space="preserve"> на </w:t>
      </w:r>
      <w:r w:rsidRPr="00D21FCF">
        <w:rPr>
          <w:b/>
          <w:sz w:val="28"/>
          <w:szCs w:val="28"/>
        </w:rPr>
        <w:t>1</w:t>
      </w:r>
      <w:r w:rsidR="00754073" w:rsidRPr="00D21FCF">
        <w:rPr>
          <w:b/>
          <w:sz w:val="28"/>
          <w:szCs w:val="28"/>
        </w:rPr>
        <w:t>1</w:t>
      </w:r>
      <w:r w:rsidRPr="00D21FCF">
        <w:rPr>
          <w:b/>
          <w:sz w:val="28"/>
          <w:szCs w:val="28"/>
        </w:rPr>
        <w:t>.00</w:t>
      </w:r>
      <w:r w:rsidRPr="00D21FCF">
        <w:rPr>
          <w:sz w:val="28"/>
          <w:szCs w:val="28"/>
        </w:rPr>
        <w:t xml:space="preserve"> часов по адресу: </w:t>
      </w:r>
      <w:r w:rsidR="00D21FCF" w:rsidRPr="00D21FCF">
        <w:rPr>
          <w:sz w:val="28"/>
          <w:szCs w:val="28"/>
        </w:rPr>
        <w:t xml:space="preserve">215280, Смоленская область,  г. Сычевка, площадь Революции д.1, </w:t>
      </w:r>
      <w:r w:rsidR="007036FA" w:rsidRPr="00D21FCF">
        <w:rPr>
          <w:sz w:val="28"/>
          <w:szCs w:val="28"/>
        </w:rPr>
        <w:t xml:space="preserve">(актовый </w:t>
      </w:r>
      <w:r w:rsidR="00066874" w:rsidRPr="00D21FCF">
        <w:rPr>
          <w:sz w:val="28"/>
          <w:szCs w:val="28"/>
        </w:rPr>
        <w:t>зал Администрации муниципального образования «</w:t>
      </w:r>
      <w:r w:rsidR="00D21FCF" w:rsidRPr="00D21FCF">
        <w:rPr>
          <w:sz w:val="28"/>
          <w:szCs w:val="28"/>
        </w:rPr>
        <w:t>Сычевский</w:t>
      </w:r>
      <w:r w:rsidR="00066874" w:rsidRPr="00D21FCF">
        <w:rPr>
          <w:sz w:val="28"/>
          <w:szCs w:val="28"/>
        </w:rPr>
        <w:t xml:space="preserve"> район» Смоленской области</w:t>
      </w:r>
      <w:r w:rsidR="006172FB" w:rsidRPr="00D21FCF">
        <w:rPr>
          <w:sz w:val="28"/>
          <w:szCs w:val="28"/>
        </w:rPr>
        <w:t>, 1 этаж</w:t>
      </w:r>
      <w:r w:rsidR="007036FA" w:rsidRPr="00D21FCF">
        <w:rPr>
          <w:sz w:val="28"/>
          <w:szCs w:val="28"/>
        </w:rPr>
        <w:t>)</w:t>
      </w:r>
      <w:r w:rsidRPr="00D21FCF">
        <w:rPr>
          <w:sz w:val="28"/>
          <w:szCs w:val="28"/>
        </w:rPr>
        <w:t>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4. Утвердить прилагаемые условия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D21FCF">
        <w:rPr>
          <w:sz w:val="28"/>
          <w:szCs w:val="28"/>
        </w:rPr>
        <w:t>Сычевский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066874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области.</w:t>
      </w:r>
      <w:r w:rsidR="00710311">
        <w:rPr>
          <w:sz w:val="28"/>
          <w:szCs w:val="28"/>
        </w:rPr>
        <w:t xml:space="preserve"> </w:t>
      </w:r>
    </w:p>
    <w:p w:rsidR="00FA1804" w:rsidRPr="00AE3EE3" w:rsidRDefault="00515CFE" w:rsidP="00FA1804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5. Прием документов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D21FCF">
        <w:rPr>
          <w:sz w:val="28"/>
          <w:szCs w:val="28"/>
        </w:rPr>
        <w:t>Сычевский</w:t>
      </w:r>
      <w:r w:rsidR="00710311" w:rsidRPr="00AE3EE3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 xml:space="preserve">» </w:t>
      </w:r>
      <w:r w:rsidRPr="00AE3EE3">
        <w:rPr>
          <w:sz w:val="28"/>
          <w:szCs w:val="28"/>
        </w:rPr>
        <w:t>Смоленской области осуществл</w:t>
      </w:r>
      <w:bookmarkStart w:id="1" w:name="_GoBack"/>
      <w:bookmarkEnd w:id="1"/>
      <w:r w:rsidRPr="00AE3EE3">
        <w:rPr>
          <w:sz w:val="28"/>
          <w:szCs w:val="28"/>
        </w:rPr>
        <w:t>яется</w:t>
      </w:r>
      <w:r w:rsidR="00A123FC" w:rsidRPr="00AE3EE3">
        <w:rPr>
          <w:sz w:val="28"/>
          <w:szCs w:val="28"/>
        </w:rPr>
        <w:t xml:space="preserve"> </w:t>
      </w:r>
      <w:r w:rsidRPr="00AE3EE3">
        <w:rPr>
          <w:b/>
          <w:sz w:val="28"/>
          <w:szCs w:val="28"/>
        </w:rPr>
        <w:t xml:space="preserve">с </w:t>
      </w:r>
      <w:r w:rsidR="00D21FCF">
        <w:rPr>
          <w:b/>
          <w:sz w:val="28"/>
          <w:szCs w:val="28"/>
        </w:rPr>
        <w:t>8</w:t>
      </w:r>
      <w:r w:rsidRPr="00AE3EE3">
        <w:rPr>
          <w:b/>
          <w:sz w:val="28"/>
          <w:szCs w:val="28"/>
        </w:rPr>
        <w:t xml:space="preserve"> </w:t>
      </w:r>
      <w:r w:rsidR="00754073">
        <w:rPr>
          <w:b/>
          <w:sz w:val="28"/>
          <w:szCs w:val="28"/>
        </w:rPr>
        <w:t>ноября</w:t>
      </w:r>
      <w:r w:rsidRPr="00AE3EE3">
        <w:rPr>
          <w:b/>
          <w:sz w:val="28"/>
          <w:szCs w:val="28"/>
        </w:rPr>
        <w:t xml:space="preserve"> 20</w:t>
      </w:r>
      <w:r w:rsidR="00B21904" w:rsidRPr="00AE3EE3">
        <w:rPr>
          <w:b/>
          <w:sz w:val="28"/>
          <w:szCs w:val="28"/>
        </w:rPr>
        <w:t>2</w:t>
      </w:r>
      <w:r w:rsidR="00754073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Pr="00AE3EE3">
        <w:rPr>
          <w:sz w:val="28"/>
          <w:szCs w:val="28"/>
        </w:rPr>
        <w:t xml:space="preserve"> по </w:t>
      </w:r>
      <w:r w:rsidR="00D21FCF">
        <w:rPr>
          <w:b/>
          <w:sz w:val="28"/>
          <w:szCs w:val="28"/>
        </w:rPr>
        <w:t>7</w:t>
      </w:r>
      <w:r w:rsidRPr="00AE3EE3">
        <w:rPr>
          <w:b/>
          <w:sz w:val="28"/>
          <w:szCs w:val="28"/>
        </w:rPr>
        <w:t xml:space="preserve"> </w:t>
      </w:r>
      <w:r w:rsidR="00754073">
        <w:rPr>
          <w:b/>
          <w:sz w:val="28"/>
          <w:szCs w:val="28"/>
        </w:rPr>
        <w:t>декабря</w:t>
      </w:r>
      <w:r w:rsidRPr="00AE3EE3">
        <w:rPr>
          <w:b/>
          <w:sz w:val="28"/>
          <w:szCs w:val="28"/>
        </w:rPr>
        <w:t xml:space="preserve"> 20</w:t>
      </w:r>
      <w:r w:rsidR="00B21904" w:rsidRPr="00AE3EE3">
        <w:rPr>
          <w:b/>
          <w:sz w:val="28"/>
          <w:szCs w:val="28"/>
        </w:rPr>
        <w:t>2</w:t>
      </w:r>
      <w:r w:rsidR="00754073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Pr="00AE3EE3">
        <w:rPr>
          <w:sz w:val="28"/>
          <w:szCs w:val="28"/>
        </w:rPr>
        <w:t xml:space="preserve"> (включительно) </w:t>
      </w:r>
      <w:r w:rsidR="00754073">
        <w:rPr>
          <w:sz w:val="28"/>
          <w:szCs w:val="28"/>
        </w:rPr>
        <w:t xml:space="preserve">               </w:t>
      </w:r>
      <w:r w:rsidRPr="00AE3EE3">
        <w:rPr>
          <w:sz w:val="28"/>
          <w:szCs w:val="28"/>
        </w:rPr>
        <w:t>по адресу:</w:t>
      </w:r>
      <w:r w:rsidR="00FA1804" w:rsidRPr="00AE3EE3">
        <w:rPr>
          <w:sz w:val="28"/>
          <w:szCs w:val="28"/>
        </w:rPr>
        <w:t xml:space="preserve"> </w:t>
      </w:r>
      <w:r w:rsidR="00D21FCF" w:rsidRPr="00D21FCF">
        <w:rPr>
          <w:sz w:val="28"/>
          <w:szCs w:val="28"/>
        </w:rPr>
        <w:t>215280, Смоленская область,  г. Сычевка, площадь Революции д.1</w:t>
      </w:r>
      <w:r w:rsidR="00FA1804" w:rsidRPr="00AE3EE3">
        <w:rPr>
          <w:sz w:val="28"/>
          <w:szCs w:val="28"/>
        </w:rPr>
        <w:t>в рабочие дни с 0</w:t>
      </w:r>
      <w:r w:rsidR="001A3D6B">
        <w:rPr>
          <w:sz w:val="28"/>
          <w:szCs w:val="28"/>
        </w:rPr>
        <w:t>9</w:t>
      </w:r>
      <w:r w:rsidR="00FA1804" w:rsidRPr="00AE3EE3">
        <w:rPr>
          <w:sz w:val="28"/>
          <w:szCs w:val="28"/>
        </w:rPr>
        <w:t>.00 до 1</w:t>
      </w:r>
      <w:r w:rsidR="001A3D6B">
        <w:rPr>
          <w:sz w:val="28"/>
          <w:szCs w:val="28"/>
        </w:rPr>
        <w:t>3</w:t>
      </w:r>
      <w:r w:rsidR="00FA1804" w:rsidRPr="00AE3EE3">
        <w:rPr>
          <w:sz w:val="28"/>
          <w:szCs w:val="28"/>
        </w:rPr>
        <w:t>.00, в выходные дни с 09.30 до 12.30 (без перерыва), контактный телефон: 8 (481</w:t>
      </w:r>
      <w:r w:rsidR="00B26C36">
        <w:rPr>
          <w:sz w:val="28"/>
          <w:szCs w:val="28"/>
        </w:rPr>
        <w:t>30</w:t>
      </w:r>
      <w:r w:rsidR="00FA1804" w:rsidRPr="00AE3EE3">
        <w:rPr>
          <w:sz w:val="28"/>
          <w:szCs w:val="28"/>
        </w:rPr>
        <w:t xml:space="preserve">) </w:t>
      </w:r>
      <w:r w:rsidR="00B26C36">
        <w:rPr>
          <w:sz w:val="28"/>
          <w:szCs w:val="28"/>
        </w:rPr>
        <w:t>4-21-93</w:t>
      </w:r>
      <w:r w:rsidR="00FA1804" w:rsidRPr="00AE3EE3">
        <w:rPr>
          <w:sz w:val="28"/>
          <w:szCs w:val="28"/>
        </w:rPr>
        <w:t xml:space="preserve">.  </w:t>
      </w:r>
    </w:p>
    <w:p w:rsidR="00627E54" w:rsidRDefault="00515CFE" w:rsidP="002A3B8A">
      <w:pPr>
        <w:ind w:firstLine="708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6. </w:t>
      </w:r>
      <w:r w:rsidR="009E340E" w:rsidRPr="00AE3EE3">
        <w:rPr>
          <w:sz w:val="28"/>
          <w:szCs w:val="28"/>
        </w:rPr>
        <w:t xml:space="preserve">Настоящее решение подлежит официальному опубликованию в газете </w:t>
      </w:r>
      <w:r w:rsidR="00E25744" w:rsidRPr="00AE3EE3">
        <w:rPr>
          <w:sz w:val="28"/>
          <w:szCs w:val="28"/>
        </w:rPr>
        <w:t>«</w:t>
      </w:r>
      <w:r w:rsidR="00B26C36">
        <w:rPr>
          <w:sz w:val="28"/>
          <w:szCs w:val="28"/>
        </w:rPr>
        <w:t>Сычевские вести</w:t>
      </w:r>
      <w:r w:rsidR="00E25744" w:rsidRPr="00AE3EE3">
        <w:rPr>
          <w:sz w:val="28"/>
          <w:szCs w:val="28"/>
        </w:rPr>
        <w:t>»</w:t>
      </w:r>
      <w:r w:rsidR="009E340E" w:rsidRPr="00AE3EE3">
        <w:rPr>
          <w:sz w:val="28"/>
          <w:szCs w:val="28"/>
        </w:rPr>
        <w:t xml:space="preserve">, а также размещению на </w:t>
      </w:r>
      <w:r w:rsidR="00342E88" w:rsidRPr="00275B00">
        <w:rPr>
          <w:color w:val="000000"/>
          <w:sz w:val="28"/>
          <w:szCs w:val="28"/>
        </w:rPr>
        <w:t xml:space="preserve">официальном сайте </w:t>
      </w:r>
      <w:r w:rsidR="00342E88">
        <w:rPr>
          <w:color w:val="000000"/>
          <w:sz w:val="28"/>
          <w:szCs w:val="28"/>
        </w:rPr>
        <w:t xml:space="preserve">органов местного самоуправления </w:t>
      </w:r>
      <w:r w:rsidR="00342E88" w:rsidRPr="00E36CD6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342E88" w:rsidRPr="004E3F9F">
        <w:rPr>
          <w:color w:val="000000" w:themeColor="text1"/>
          <w:sz w:val="28"/>
          <w:szCs w:val="28"/>
        </w:rPr>
        <w:t>«</w:t>
      </w:r>
      <w:r w:rsidR="00B26C36">
        <w:rPr>
          <w:color w:val="000000" w:themeColor="text1"/>
          <w:sz w:val="28"/>
          <w:szCs w:val="28"/>
        </w:rPr>
        <w:t>Сычевский</w:t>
      </w:r>
      <w:r w:rsidR="00342E88" w:rsidRPr="004E3F9F">
        <w:rPr>
          <w:color w:val="000000" w:themeColor="text1"/>
          <w:sz w:val="28"/>
          <w:szCs w:val="28"/>
        </w:rPr>
        <w:t xml:space="preserve"> район</w:t>
      </w:r>
      <w:r w:rsidR="00342E88" w:rsidRPr="005A5B4C">
        <w:rPr>
          <w:color w:val="000000" w:themeColor="text1"/>
          <w:sz w:val="28"/>
          <w:szCs w:val="28"/>
        </w:rPr>
        <w:t xml:space="preserve">» </w:t>
      </w:r>
      <w:r w:rsidR="00342E88" w:rsidRPr="00E36CD6">
        <w:rPr>
          <w:color w:val="000000" w:themeColor="text1"/>
          <w:sz w:val="28"/>
          <w:szCs w:val="28"/>
        </w:rPr>
        <w:t>Смоленской области</w:t>
      </w:r>
      <w:r w:rsidR="00342E88" w:rsidRPr="00275B00"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342E88">
        <w:rPr>
          <w:color w:val="000000"/>
          <w:sz w:val="28"/>
          <w:szCs w:val="28"/>
        </w:rPr>
        <w:t>:</w:t>
      </w:r>
      <w:r w:rsidR="00342E88" w:rsidRPr="00D2406D">
        <w:rPr>
          <w:rFonts w:eastAsia="SimSun"/>
          <w:sz w:val="20"/>
          <w:lang w:eastAsia="zh-CN"/>
        </w:rPr>
        <w:t xml:space="preserve"> </w:t>
      </w:r>
      <w:hyperlink r:id="rId8" w:history="1">
        <w:r w:rsidR="00B26C36">
          <w:rPr>
            <w:rStyle w:val="af"/>
            <w:szCs w:val="28"/>
            <w:lang w:val="en-US"/>
          </w:rPr>
          <w:t>http</w:t>
        </w:r>
        <w:r w:rsidR="00B26C36">
          <w:rPr>
            <w:rStyle w:val="af"/>
            <w:szCs w:val="28"/>
          </w:rPr>
          <w:t>://</w:t>
        </w:r>
        <w:r w:rsidR="00B26C36">
          <w:rPr>
            <w:rStyle w:val="af"/>
            <w:szCs w:val="28"/>
            <w:lang w:val="en-US"/>
          </w:rPr>
          <w:t>sychevka</w:t>
        </w:r>
        <w:r w:rsidR="00B26C36">
          <w:rPr>
            <w:rStyle w:val="af"/>
            <w:szCs w:val="28"/>
          </w:rPr>
          <w:t>.</w:t>
        </w:r>
        <w:r w:rsidR="00B26C36">
          <w:rPr>
            <w:rStyle w:val="af"/>
            <w:szCs w:val="28"/>
            <w:lang w:val="en-US"/>
          </w:rPr>
          <w:t>admin</w:t>
        </w:r>
        <w:r w:rsidR="00B26C36">
          <w:rPr>
            <w:rStyle w:val="af"/>
            <w:szCs w:val="28"/>
          </w:rPr>
          <w:t>-</w:t>
        </w:r>
        <w:r w:rsidR="00B26C36">
          <w:rPr>
            <w:rStyle w:val="af"/>
            <w:szCs w:val="28"/>
            <w:lang w:val="en-US"/>
          </w:rPr>
          <w:t>smolensk</w:t>
        </w:r>
        <w:r w:rsidR="00B26C36">
          <w:rPr>
            <w:rStyle w:val="af"/>
            <w:szCs w:val="28"/>
          </w:rPr>
          <w:t>.</w:t>
        </w:r>
        <w:r w:rsidR="00B26C36">
          <w:rPr>
            <w:rStyle w:val="af"/>
            <w:szCs w:val="28"/>
            <w:lang w:val="en-US"/>
          </w:rPr>
          <w:t>ru</w:t>
        </w:r>
        <w:r w:rsidR="00B26C36">
          <w:rPr>
            <w:rStyle w:val="af"/>
            <w:szCs w:val="28"/>
          </w:rPr>
          <w:t>/</w:t>
        </w:r>
      </w:hyperlink>
      <w:r w:rsidR="00F05A9C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и</w:t>
      </w:r>
      <w:r w:rsidR="00652E9E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вступает в силу </w:t>
      </w:r>
      <w:r w:rsidR="00775F73">
        <w:rPr>
          <w:sz w:val="28"/>
          <w:szCs w:val="28"/>
        </w:rPr>
        <w:t>после</w:t>
      </w:r>
      <w:r w:rsidRPr="00AE3EE3">
        <w:rPr>
          <w:sz w:val="28"/>
          <w:szCs w:val="28"/>
        </w:rPr>
        <w:t xml:space="preserve"> его официального </w:t>
      </w:r>
      <w:r w:rsidR="00652E9E" w:rsidRPr="00AE3EE3">
        <w:rPr>
          <w:sz w:val="28"/>
          <w:szCs w:val="28"/>
        </w:rPr>
        <w:t>опубликования.</w:t>
      </w:r>
    </w:p>
    <w:p w:rsidR="002A3B8A" w:rsidRDefault="002A3B8A" w:rsidP="002A3B8A">
      <w:pPr>
        <w:ind w:firstLine="708"/>
        <w:jc w:val="both"/>
        <w:rPr>
          <w:sz w:val="28"/>
          <w:szCs w:val="28"/>
        </w:rPr>
      </w:pPr>
    </w:p>
    <w:p w:rsidR="002A3B8A" w:rsidRPr="00AE3EE3" w:rsidRDefault="002A3B8A" w:rsidP="002A3B8A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B26C36" w:rsidRPr="00790DD6" w:rsidTr="00D105EE">
        <w:trPr>
          <w:cantSplit/>
        </w:trPr>
        <w:tc>
          <w:tcPr>
            <w:tcW w:w="4748" w:type="dxa"/>
          </w:tcPr>
          <w:p w:rsidR="00B26C36" w:rsidRPr="00790DD6" w:rsidRDefault="00B26C36" w:rsidP="00D105EE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Сычевской окружной Думы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                       Е.А.Трофимова</w:t>
            </w:r>
          </w:p>
        </w:tc>
        <w:tc>
          <w:tcPr>
            <w:tcW w:w="425" w:type="dxa"/>
          </w:tcPr>
          <w:p w:rsidR="00B26C36" w:rsidRPr="00790DD6" w:rsidRDefault="00B26C36" w:rsidP="00D105E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B26C36" w:rsidRPr="00790DD6" w:rsidRDefault="00B26C36" w:rsidP="00D105EE">
            <w:pPr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Сычевский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район» Смоленской области</w:t>
            </w:r>
            <w:r>
              <w:rPr>
                <w:color w:val="000000"/>
              </w:rPr>
              <w:t xml:space="preserve">                                  </w:t>
            </w:r>
            <w:r w:rsidRPr="00E7463B">
              <w:rPr>
                <w:color w:val="000000"/>
                <w:sz w:val="28"/>
                <w:szCs w:val="28"/>
              </w:rPr>
              <w:t>Т.П.Васильева</w:t>
            </w:r>
          </w:p>
        </w:tc>
      </w:tr>
    </w:tbl>
    <w:p w:rsidR="00B26C36" w:rsidRDefault="00B26C36" w:rsidP="00B26C36">
      <w:pPr>
        <w:rPr>
          <w:sz w:val="28"/>
          <w:szCs w:val="28"/>
        </w:rPr>
      </w:pPr>
    </w:p>
    <w:p w:rsidR="00B26C36" w:rsidRDefault="00B26C36" w:rsidP="00A06646">
      <w:pPr>
        <w:ind w:left="6096"/>
        <w:rPr>
          <w:sz w:val="28"/>
          <w:szCs w:val="28"/>
        </w:rPr>
      </w:pPr>
    </w:p>
    <w:p w:rsidR="003B6F28" w:rsidRDefault="003B6F28" w:rsidP="00A06646">
      <w:pPr>
        <w:ind w:left="6096"/>
        <w:rPr>
          <w:sz w:val="28"/>
          <w:szCs w:val="28"/>
        </w:rPr>
      </w:pPr>
    </w:p>
    <w:p w:rsidR="003B6F28" w:rsidRDefault="003B6F28" w:rsidP="00A06646">
      <w:pPr>
        <w:ind w:left="6096"/>
        <w:rPr>
          <w:sz w:val="28"/>
          <w:szCs w:val="28"/>
        </w:rPr>
      </w:pPr>
    </w:p>
    <w:p w:rsidR="003B6F28" w:rsidRDefault="003B6F28" w:rsidP="00A06646">
      <w:pPr>
        <w:ind w:left="6096"/>
        <w:rPr>
          <w:sz w:val="28"/>
          <w:szCs w:val="28"/>
        </w:rPr>
      </w:pPr>
    </w:p>
    <w:p w:rsidR="003B6F28" w:rsidRDefault="003B6F28" w:rsidP="00A06646">
      <w:pPr>
        <w:ind w:left="6096"/>
        <w:rPr>
          <w:sz w:val="28"/>
          <w:szCs w:val="28"/>
        </w:rPr>
      </w:pPr>
    </w:p>
    <w:p w:rsidR="009350DB" w:rsidRDefault="009350DB" w:rsidP="00A06646">
      <w:pPr>
        <w:ind w:left="6096"/>
        <w:rPr>
          <w:sz w:val="28"/>
          <w:szCs w:val="28"/>
        </w:rPr>
      </w:pPr>
    </w:p>
    <w:p w:rsidR="00EA7C31" w:rsidRDefault="00EA7C31" w:rsidP="00A06646">
      <w:pPr>
        <w:ind w:left="6096"/>
        <w:rPr>
          <w:sz w:val="28"/>
          <w:szCs w:val="28"/>
        </w:rPr>
      </w:pPr>
    </w:p>
    <w:p w:rsidR="00EA7C31" w:rsidRDefault="00EA7C31" w:rsidP="00A06646">
      <w:pPr>
        <w:ind w:left="6096"/>
        <w:rPr>
          <w:sz w:val="28"/>
          <w:szCs w:val="28"/>
        </w:rPr>
      </w:pPr>
    </w:p>
    <w:p w:rsidR="00EA7C31" w:rsidRDefault="00EA7C31" w:rsidP="00A06646">
      <w:pPr>
        <w:ind w:left="6096"/>
        <w:rPr>
          <w:sz w:val="28"/>
          <w:szCs w:val="28"/>
        </w:rPr>
      </w:pPr>
    </w:p>
    <w:p w:rsidR="00EA7C31" w:rsidRDefault="00EA7C31" w:rsidP="00A06646">
      <w:pPr>
        <w:ind w:left="6096"/>
        <w:rPr>
          <w:sz w:val="28"/>
          <w:szCs w:val="28"/>
        </w:rPr>
      </w:pPr>
    </w:p>
    <w:p w:rsidR="00EA7C31" w:rsidRDefault="00EA7C31" w:rsidP="00A06646">
      <w:pPr>
        <w:ind w:left="6096"/>
        <w:rPr>
          <w:sz w:val="28"/>
          <w:szCs w:val="28"/>
        </w:rPr>
      </w:pPr>
    </w:p>
    <w:p w:rsidR="00EA7C31" w:rsidRDefault="00EA7C31" w:rsidP="00A06646">
      <w:pPr>
        <w:ind w:left="6096"/>
        <w:rPr>
          <w:sz w:val="28"/>
          <w:szCs w:val="28"/>
        </w:rPr>
      </w:pPr>
    </w:p>
    <w:p w:rsidR="00EA7C31" w:rsidRDefault="00EA7C31" w:rsidP="00A06646">
      <w:pPr>
        <w:ind w:left="6096"/>
        <w:rPr>
          <w:sz w:val="28"/>
          <w:szCs w:val="28"/>
        </w:rPr>
      </w:pPr>
    </w:p>
    <w:p w:rsidR="00EA7C31" w:rsidRDefault="00EA7C31" w:rsidP="00A06646">
      <w:pPr>
        <w:ind w:left="6096"/>
        <w:rPr>
          <w:sz w:val="28"/>
          <w:szCs w:val="28"/>
        </w:rPr>
      </w:pPr>
    </w:p>
    <w:p w:rsidR="00EA7C31" w:rsidRDefault="00EA7C31" w:rsidP="00A06646">
      <w:pPr>
        <w:ind w:left="6096"/>
        <w:rPr>
          <w:sz w:val="28"/>
          <w:szCs w:val="28"/>
        </w:rPr>
      </w:pPr>
    </w:p>
    <w:p w:rsidR="00EA7C31" w:rsidRDefault="00EA7C31" w:rsidP="00A06646">
      <w:pPr>
        <w:ind w:left="6096"/>
        <w:rPr>
          <w:sz w:val="28"/>
          <w:szCs w:val="28"/>
        </w:rPr>
      </w:pPr>
    </w:p>
    <w:p w:rsidR="00EA7C31" w:rsidRDefault="00EA7C31" w:rsidP="00A06646">
      <w:pPr>
        <w:ind w:left="6096"/>
        <w:rPr>
          <w:sz w:val="28"/>
          <w:szCs w:val="28"/>
        </w:rPr>
      </w:pPr>
    </w:p>
    <w:p w:rsidR="00EA7C31" w:rsidRDefault="00EA7C31" w:rsidP="00A06646">
      <w:pPr>
        <w:ind w:left="6096"/>
        <w:rPr>
          <w:sz w:val="28"/>
          <w:szCs w:val="28"/>
        </w:rPr>
      </w:pPr>
    </w:p>
    <w:p w:rsidR="00EA7C31" w:rsidRDefault="00EA7C31" w:rsidP="00A06646">
      <w:pPr>
        <w:ind w:left="6096"/>
        <w:rPr>
          <w:sz w:val="28"/>
          <w:szCs w:val="28"/>
        </w:rPr>
      </w:pPr>
    </w:p>
    <w:p w:rsidR="00EA7C31" w:rsidRDefault="00EA7C31" w:rsidP="00A06646">
      <w:pPr>
        <w:ind w:left="6096"/>
        <w:rPr>
          <w:sz w:val="28"/>
          <w:szCs w:val="28"/>
        </w:rPr>
      </w:pPr>
    </w:p>
    <w:p w:rsidR="00EA7C31" w:rsidRDefault="00EA7C31" w:rsidP="00A06646">
      <w:pPr>
        <w:ind w:left="6096"/>
        <w:rPr>
          <w:sz w:val="28"/>
          <w:szCs w:val="28"/>
        </w:rPr>
      </w:pPr>
    </w:p>
    <w:p w:rsidR="00EA7C31" w:rsidRDefault="00EA7C31" w:rsidP="00A06646">
      <w:pPr>
        <w:ind w:left="6096"/>
        <w:rPr>
          <w:sz w:val="28"/>
          <w:szCs w:val="28"/>
        </w:rPr>
      </w:pPr>
    </w:p>
    <w:p w:rsidR="006F202D" w:rsidRPr="00AE3EE3" w:rsidRDefault="00515CFE" w:rsidP="00A06646">
      <w:pPr>
        <w:ind w:left="6096"/>
        <w:rPr>
          <w:sz w:val="28"/>
          <w:szCs w:val="28"/>
        </w:rPr>
      </w:pPr>
      <w:r w:rsidRPr="00AE3EE3">
        <w:rPr>
          <w:sz w:val="28"/>
          <w:szCs w:val="28"/>
        </w:rPr>
        <w:t>Приложение</w:t>
      </w:r>
      <w:r w:rsidR="006F202D" w:rsidRPr="00AE3EE3">
        <w:rPr>
          <w:sz w:val="28"/>
          <w:szCs w:val="28"/>
        </w:rPr>
        <w:t xml:space="preserve"> </w:t>
      </w:r>
      <w:r w:rsidR="00E54E7D" w:rsidRPr="00AE3EE3">
        <w:rPr>
          <w:sz w:val="28"/>
          <w:szCs w:val="28"/>
        </w:rPr>
        <w:t xml:space="preserve">к решению </w:t>
      </w:r>
    </w:p>
    <w:p w:rsidR="005E655A" w:rsidRPr="00AE3EE3" w:rsidRDefault="00B26C36" w:rsidP="00A06646">
      <w:pPr>
        <w:ind w:left="6096"/>
        <w:rPr>
          <w:sz w:val="28"/>
          <w:szCs w:val="28"/>
        </w:rPr>
      </w:pPr>
      <w:r>
        <w:rPr>
          <w:sz w:val="28"/>
          <w:szCs w:val="28"/>
        </w:rPr>
        <w:t>Сычевской</w:t>
      </w:r>
      <w:r w:rsidR="00D00F51" w:rsidRPr="00AE3EE3">
        <w:rPr>
          <w:sz w:val="28"/>
          <w:szCs w:val="28"/>
        </w:rPr>
        <w:t xml:space="preserve"> </w:t>
      </w:r>
      <w:r w:rsidR="002C229F">
        <w:rPr>
          <w:sz w:val="28"/>
          <w:szCs w:val="28"/>
        </w:rPr>
        <w:t>окружной</w:t>
      </w:r>
      <w:r w:rsidR="00D00F51" w:rsidRPr="00AE3EE3">
        <w:rPr>
          <w:sz w:val="28"/>
          <w:szCs w:val="28"/>
        </w:rPr>
        <w:t xml:space="preserve"> Думы</w:t>
      </w:r>
    </w:p>
    <w:p w:rsidR="00E54E7D" w:rsidRPr="00AE3EE3" w:rsidRDefault="00E54E7D" w:rsidP="00A06646">
      <w:pPr>
        <w:ind w:left="6096" w:right="45"/>
        <w:rPr>
          <w:sz w:val="28"/>
          <w:szCs w:val="28"/>
        </w:rPr>
      </w:pPr>
      <w:r w:rsidRPr="00AE3EE3">
        <w:rPr>
          <w:sz w:val="28"/>
          <w:szCs w:val="28"/>
        </w:rPr>
        <w:t xml:space="preserve">от </w:t>
      </w:r>
      <w:r w:rsidR="001E437C">
        <w:rPr>
          <w:sz w:val="28"/>
          <w:szCs w:val="28"/>
        </w:rPr>
        <w:t>6 ноября 2024 года №31</w:t>
      </w:r>
      <w:r w:rsidRPr="00AE3EE3">
        <w:rPr>
          <w:sz w:val="28"/>
          <w:szCs w:val="28"/>
        </w:rPr>
        <w:t xml:space="preserve"> </w:t>
      </w:r>
    </w:p>
    <w:p w:rsidR="00515CFE" w:rsidRPr="00AE3EE3" w:rsidRDefault="00515CFE" w:rsidP="005E655A">
      <w:pPr>
        <w:spacing w:line="264" w:lineRule="auto"/>
        <w:ind w:left="4678"/>
        <w:outlineLvl w:val="1"/>
        <w:rPr>
          <w:b/>
          <w:sz w:val="20"/>
        </w:rPr>
      </w:pPr>
    </w:p>
    <w:p w:rsidR="00515CFE" w:rsidRPr="00AE3EE3" w:rsidRDefault="00515CFE" w:rsidP="00515CFE">
      <w:pPr>
        <w:spacing w:line="264" w:lineRule="auto"/>
        <w:jc w:val="center"/>
        <w:outlineLvl w:val="1"/>
        <w:rPr>
          <w:b/>
          <w:sz w:val="28"/>
          <w:szCs w:val="28"/>
        </w:rPr>
      </w:pPr>
      <w:r w:rsidRPr="00AE3EE3">
        <w:rPr>
          <w:b/>
          <w:sz w:val="28"/>
          <w:szCs w:val="28"/>
        </w:rPr>
        <w:t>Условия конкурса</w:t>
      </w:r>
    </w:p>
    <w:p w:rsidR="00515CFE" w:rsidRPr="00AE3EE3" w:rsidRDefault="00515CFE" w:rsidP="00515CFE">
      <w:pPr>
        <w:spacing w:line="264" w:lineRule="auto"/>
        <w:jc w:val="center"/>
        <w:outlineLvl w:val="1"/>
        <w:rPr>
          <w:b/>
          <w:sz w:val="28"/>
          <w:szCs w:val="28"/>
        </w:rPr>
      </w:pPr>
      <w:r w:rsidRPr="00AE3EE3">
        <w:rPr>
          <w:b/>
          <w:sz w:val="28"/>
          <w:szCs w:val="28"/>
        </w:rPr>
        <w:t xml:space="preserve">по отбору кандидатов на должность Главы муниципального образования </w:t>
      </w:r>
    </w:p>
    <w:p w:rsidR="00515CFE" w:rsidRPr="00AE3EE3" w:rsidRDefault="000C2038" w:rsidP="006A5073">
      <w:pPr>
        <w:spacing w:line="264" w:lineRule="auto"/>
        <w:jc w:val="center"/>
        <w:outlineLvl w:val="1"/>
        <w:rPr>
          <w:b/>
          <w:sz w:val="28"/>
          <w:szCs w:val="28"/>
        </w:rPr>
      </w:pPr>
      <w:r w:rsidRPr="00AE3EE3">
        <w:rPr>
          <w:b/>
          <w:sz w:val="28"/>
          <w:szCs w:val="28"/>
        </w:rPr>
        <w:t>«</w:t>
      </w:r>
      <w:r w:rsidR="00B26C36">
        <w:rPr>
          <w:b/>
          <w:sz w:val="28"/>
          <w:szCs w:val="28"/>
        </w:rPr>
        <w:t>Сычевский</w:t>
      </w:r>
      <w:r w:rsidR="006A5073" w:rsidRPr="006A5073">
        <w:rPr>
          <w:b/>
          <w:sz w:val="28"/>
          <w:szCs w:val="28"/>
        </w:rPr>
        <w:t xml:space="preserve"> муниципальный округ</w:t>
      </w:r>
      <w:r w:rsidRPr="00AE3EE3">
        <w:rPr>
          <w:b/>
          <w:sz w:val="28"/>
          <w:szCs w:val="28"/>
        </w:rPr>
        <w:t>»</w:t>
      </w:r>
      <w:r w:rsidR="00DF09D8" w:rsidRPr="00AE3EE3">
        <w:rPr>
          <w:b/>
          <w:sz w:val="28"/>
          <w:szCs w:val="28"/>
        </w:rPr>
        <w:t xml:space="preserve"> </w:t>
      </w:r>
      <w:r w:rsidR="00515CFE" w:rsidRPr="00AE3EE3">
        <w:rPr>
          <w:b/>
          <w:sz w:val="28"/>
          <w:szCs w:val="28"/>
        </w:rPr>
        <w:t>Смоленской области</w:t>
      </w:r>
    </w:p>
    <w:p w:rsidR="00515CFE" w:rsidRPr="00AE3EE3" w:rsidRDefault="00C7020E" w:rsidP="00515CFE">
      <w:pPr>
        <w:spacing w:line="264" w:lineRule="auto"/>
        <w:ind w:firstLine="709"/>
        <w:jc w:val="center"/>
        <w:outlineLvl w:val="1"/>
        <w:rPr>
          <w:sz w:val="20"/>
        </w:rPr>
      </w:pPr>
      <w:r>
        <w:rPr>
          <w:sz w:val="20"/>
        </w:rPr>
        <w:t xml:space="preserve"> 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1. Кандидатом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B26C36">
        <w:rPr>
          <w:sz w:val="28"/>
          <w:szCs w:val="28"/>
        </w:rPr>
        <w:t>Сычевский</w:t>
      </w:r>
      <w:r w:rsidR="00C7020E" w:rsidRPr="00AE3EE3">
        <w:rPr>
          <w:sz w:val="28"/>
          <w:szCs w:val="28"/>
        </w:rPr>
        <w:t xml:space="preserve"> </w:t>
      </w:r>
      <w:r w:rsidR="00C7020E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DF09D8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Смоленской области в соответствии с Федеральным законом от 6 октября 2003 года № 131-ФЗ «Об общих принципах организации местного самоуправления в Российской Федерации» может быть зарегистрирован гражданин, который на день проведения конкурса не имеет </w:t>
      </w:r>
      <w:r w:rsidR="00C7020E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в соответствии с Федеральным закон</w:t>
      </w:r>
      <w:r w:rsidR="00336DCB">
        <w:rPr>
          <w:sz w:val="28"/>
          <w:szCs w:val="28"/>
        </w:rPr>
        <w:t>ом от 12 июня 2002 года № 67-ФЗ</w:t>
      </w:r>
      <w:r w:rsidR="00C7020E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515CFE" w:rsidRPr="00AE3EE3" w:rsidRDefault="00515CFE" w:rsidP="00515CFE">
      <w:pPr>
        <w:ind w:firstLine="709"/>
        <w:jc w:val="both"/>
        <w:rPr>
          <w:b/>
          <w:sz w:val="28"/>
          <w:szCs w:val="28"/>
        </w:rPr>
      </w:pPr>
      <w:r w:rsidRPr="00AE3EE3">
        <w:rPr>
          <w:sz w:val="28"/>
          <w:szCs w:val="28"/>
        </w:rPr>
        <w:t xml:space="preserve">Наличие высшего образования не ниже уровня специалитета, магистратуры, установленное областным законом от 29 сентября 2016 года № 94-з «О требовании </w:t>
      </w:r>
      <w:r w:rsidR="00352A31">
        <w:rPr>
          <w:sz w:val="28"/>
          <w:szCs w:val="28"/>
        </w:rPr>
        <w:t xml:space="preserve">  </w:t>
      </w:r>
      <w:r w:rsidRPr="00AE3EE3">
        <w:rPr>
          <w:sz w:val="28"/>
          <w:szCs w:val="28"/>
        </w:rPr>
        <w:t xml:space="preserve">к уровню профессионального образования, учитываемом в условиях конкурса </w:t>
      </w:r>
      <w:r w:rsidR="00352A31">
        <w:rPr>
          <w:sz w:val="28"/>
          <w:szCs w:val="28"/>
        </w:rPr>
        <w:t xml:space="preserve">               </w:t>
      </w:r>
      <w:r w:rsidRPr="00AE3EE3">
        <w:rPr>
          <w:sz w:val="28"/>
          <w:szCs w:val="28"/>
        </w:rPr>
        <w:t xml:space="preserve">по отбору кандидатур на должность главы муниципального района, </w:t>
      </w:r>
      <w:r w:rsidR="00352A31">
        <w:rPr>
          <w:sz w:val="28"/>
          <w:szCs w:val="28"/>
        </w:rPr>
        <w:t xml:space="preserve">муниципального округа, </w:t>
      </w:r>
      <w:r w:rsidRPr="00AE3EE3">
        <w:rPr>
          <w:sz w:val="28"/>
          <w:szCs w:val="28"/>
        </w:rPr>
        <w:t xml:space="preserve">городского округа Смоленской области, которое является предпочтительным для осуществления главой муниципального района, </w:t>
      </w:r>
      <w:r w:rsidR="00352A31">
        <w:rPr>
          <w:sz w:val="28"/>
          <w:szCs w:val="28"/>
        </w:rPr>
        <w:t>муниципального округа,</w:t>
      </w:r>
      <w:r w:rsidR="00352A31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городского округа Смоленской области отдельных государственных полномочий, переданных органам местного самоуправления муниципального района, </w:t>
      </w:r>
      <w:r w:rsidR="00845F8C">
        <w:rPr>
          <w:sz w:val="28"/>
          <w:szCs w:val="28"/>
        </w:rPr>
        <w:t xml:space="preserve">муниципального округа, </w:t>
      </w:r>
      <w:r w:rsidRPr="00AE3EE3">
        <w:rPr>
          <w:sz w:val="28"/>
          <w:szCs w:val="28"/>
        </w:rPr>
        <w:t xml:space="preserve">городского округа Смоленской области» в качестве требования к уровню профессионального образования, учитываемого в условиях конкурса по отбору кандидатур на должность главы муниципального </w:t>
      </w:r>
      <w:r w:rsidR="00845F8C">
        <w:rPr>
          <w:sz w:val="28"/>
          <w:szCs w:val="28"/>
        </w:rPr>
        <w:t>округа</w:t>
      </w:r>
      <w:r w:rsidRPr="00AE3EE3">
        <w:rPr>
          <w:sz w:val="28"/>
          <w:szCs w:val="28"/>
        </w:rPr>
        <w:t xml:space="preserve"> Смоленской области, является предпочтительным для осуществления главой муниципального </w:t>
      </w:r>
      <w:r w:rsidR="00845F8C">
        <w:rPr>
          <w:sz w:val="28"/>
          <w:szCs w:val="28"/>
        </w:rPr>
        <w:t>округа</w:t>
      </w:r>
      <w:r w:rsidRPr="00AE3EE3">
        <w:rPr>
          <w:sz w:val="28"/>
          <w:szCs w:val="28"/>
        </w:rPr>
        <w:t xml:space="preserve"> Смоленской области отдельных государственных полномочий, переданных органам местного самоуправления муниципального </w:t>
      </w:r>
      <w:r w:rsidR="00845F8C">
        <w:rPr>
          <w:sz w:val="28"/>
          <w:szCs w:val="28"/>
        </w:rPr>
        <w:t>округа</w:t>
      </w:r>
      <w:r w:rsidRPr="00AE3EE3">
        <w:rPr>
          <w:sz w:val="28"/>
          <w:szCs w:val="28"/>
        </w:rPr>
        <w:t xml:space="preserve"> Смоленской области.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2. Кандидат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36DCB">
        <w:rPr>
          <w:sz w:val="28"/>
          <w:szCs w:val="28"/>
        </w:rPr>
        <w:t xml:space="preserve">Сычевский </w:t>
      </w:r>
      <w:r w:rsidR="00C7020E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721F90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Смоленской области (далее – кандидат) лично представляет в конкурсную комиссию по отбору кандидатов на должность </w:t>
      </w:r>
      <w:r w:rsidR="00C7020E">
        <w:rPr>
          <w:sz w:val="28"/>
          <w:szCs w:val="28"/>
        </w:rPr>
        <w:t xml:space="preserve">                                       </w:t>
      </w:r>
      <w:r w:rsidRPr="00AE3EE3">
        <w:rPr>
          <w:sz w:val="28"/>
          <w:szCs w:val="28"/>
        </w:rPr>
        <w:t xml:space="preserve">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36DCB">
        <w:rPr>
          <w:sz w:val="28"/>
          <w:szCs w:val="28"/>
        </w:rPr>
        <w:t>Сычевский</w:t>
      </w:r>
      <w:r w:rsidR="00C7020E" w:rsidRPr="00AE3EE3">
        <w:rPr>
          <w:sz w:val="28"/>
          <w:szCs w:val="28"/>
        </w:rPr>
        <w:t xml:space="preserve"> </w:t>
      </w:r>
      <w:r w:rsidR="00C7020E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721F90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Смоленской области (далее – конкурсная комиссия) заявление, оформленное согласно приложению 1 к </w:t>
      </w:r>
      <w:r w:rsidR="00D00F51" w:rsidRPr="00AE3EE3">
        <w:rPr>
          <w:sz w:val="28"/>
          <w:szCs w:val="28"/>
        </w:rPr>
        <w:t>Положению о порядке проведения конкурса по отбору кандидатов на должность Главы муниципального образования «</w:t>
      </w:r>
      <w:r w:rsidR="00336DCB">
        <w:rPr>
          <w:sz w:val="28"/>
          <w:szCs w:val="28"/>
        </w:rPr>
        <w:t>Сычевский</w:t>
      </w:r>
      <w:r w:rsidR="00074973" w:rsidRPr="00AE3EE3">
        <w:rPr>
          <w:sz w:val="28"/>
          <w:szCs w:val="28"/>
        </w:rPr>
        <w:t xml:space="preserve"> </w:t>
      </w:r>
      <w:r w:rsidR="00074973">
        <w:rPr>
          <w:sz w:val="28"/>
          <w:szCs w:val="28"/>
        </w:rPr>
        <w:lastRenderedPageBreak/>
        <w:t>муниципальный округ</w:t>
      </w:r>
      <w:r w:rsidR="00D00F51" w:rsidRPr="00AE3EE3">
        <w:rPr>
          <w:sz w:val="28"/>
          <w:szCs w:val="28"/>
        </w:rPr>
        <w:t xml:space="preserve">» Смоленской области, утвержденному решением </w:t>
      </w:r>
      <w:r w:rsidR="00336DCB">
        <w:rPr>
          <w:sz w:val="28"/>
          <w:szCs w:val="28"/>
        </w:rPr>
        <w:t>Сычевской</w:t>
      </w:r>
      <w:r w:rsidR="00D00F51" w:rsidRPr="00AE3EE3">
        <w:rPr>
          <w:sz w:val="28"/>
          <w:szCs w:val="28"/>
        </w:rPr>
        <w:t xml:space="preserve"> </w:t>
      </w:r>
      <w:r w:rsidR="00074973">
        <w:rPr>
          <w:sz w:val="28"/>
          <w:szCs w:val="28"/>
        </w:rPr>
        <w:t>окружной</w:t>
      </w:r>
      <w:r w:rsidR="00D00F51" w:rsidRPr="00AE3EE3">
        <w:rPr>
          <w:sz w:val="28"/>
          <w:szCs w:val="28"/>
        </w:rPr>
        <w:t xml:space="preserve"> Думы </w:t>
      </w:r>
      <w:r w:rsidR="00074973" w:rsidRPr="00AE3EE3">
        <w:rPr>
          <w:sz w:val="28"/>
          <w:szCs w:val="28"/>
        </w:rPr>
        <w:t xml:space="preserve">от </w:t>
      </w:r>
      <w:r w:rsidR="00074973">
        <w:rPr>
          <w:sz w:val="28"/>
          <w:szCs w:val="28"/>
        </w:rPr>
        <w:t>24</w:t>
      </w:r>
      <w:r w:rsidR="00074973" w:rsidRPr="00AE3EE3">
        <w:rPr>
          <w:sz w:val="28"/>
          <w:szCs w:val="28"/>
        </w:rPr>
        <w:t>.</w:t>
      </w:r>
      <w:r w:rsidR="00074973">
        <w:rPr>
          <w:sz w:val="28"/>
          <w:szCs w:val="28"/>
        </w:rPr>
        <w:t>10</w:t>
      </w:r>
      <w:r w:rsidR="00074973" w:rsidRPr="00AE3EE3">
        <w:rPr>
          <w:sz w:val="28"/>
          <w:szCs w:val="28"/>
        </w:rPr>
        <w:t>.20</w:t>
      </w:r>
      <w:r w:rsidR="00074973">
        <w:rPr>
          <w:sz w:val="28"/>
          <w:szCs w:val="28"/>
        </w:rPr>
        <w:t>24</w:t>
      </w:r>
      <w:r w:rsidR="00074973" w:rsidRPr="00AE3EE3">
        <w:rPr>
          <w:sz w:val="28"/>
          <w:szCs w:val="28"/>
        </w:rPr>
        <w:t xml:space="preserve"> № </w:t>
      </w:r>
      <w:r w:rsidR="00336DCB">
        <w:rPr>
          <w:sz w:val="28"/>
          <w:szCs w:val="28"/>
        </w:rPr>
        <w:t>23</w:t>
      </w:r>
      <w:r w:rsidR="00FB09D7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(далее</w:t>
      </w:r>
      <w:r w:rsidR="003B546B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также – Положение).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3. К заявлению прилагаются следующие документы:</w:t>
      </w:r>
    </w:p>
    <w:p w:rsidR="008B24CD" w:rsidRPr="00EA5AF0" w:rsidRDefault="003B546B" w:rsidP="008B24CD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1) </w:t>
      </w:r>
      <w:r w:rsidR="008B24CD" w:rsidRPr="008210FE">
        <w:rPr>
          <w:sz w:val="28"/>
          <w:szCs w:val="28"/>
        </w:rPr>
        <w:t xml:space="preserve">заполненная и подписанная анкета по форме, утвержденной Указом Президента Российской Федерации от 10.10.2024 № 870, за исключением </w:t>
      </w:r>
      <w:r w:rsidR="008B24CD">
        <w:rPr>
          <w:sz w:val="28"/>
          <w:szCs w:val="28"/>
        </w:rPr>
        <w:t xml:space="preserve">                 </w:t>
      </w:r>
      <w:r w:rsidR="008B24CD" w:rsidRPr="008210FE">
        <w:rPr>
          <w:sz w:val="28"/>
          <w:szCs w:val="28"/>
        </w:rPr>
        <w:t>пунктов 18, 28, 29, 30, 31, 32, 33, 39;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2) документ, удостоверяющий личность гражданина Российской Федерации (паспорт гражданина Российской Федерации);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3) документ об образовании;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4) копия трудовой книжки (при наличии трудовой книжки), заверенная нотариально или кадровой службой по месту работы (службы) с проставлением подписи заверившего лица и печати организации и (или) сведения о трудовой деятельности по форме, предусмотренной Трудовым кодексом Российской Федерации; 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5) документ, подтверждающий регистрацию в системе индивидуального (персонифицированного) учета или страховое свидетельство обязательного пенсионного страхования; 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6) свидетельство о постановке физического лица на учет в налоговом органе по месту жительства на территории Российской Федерации (при наличии);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7) документы воинского учета (для военнообязанных и лиц, подлежащих призыву на военную службу);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8) сведения о доходах,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 (далее также – справка о доходах), утвержденной Указом Президента Российской Федерации от 23.06.2014 № 460 «Об утверждении формы справки о доходах, расходах об имуществе и обязательствах имущественного характера и внесении изменений в некоторые акты Президента Российской Федерации». </w:t>
      </w:r>
    </w:p>
    <w:p w:rsidR="003B546B" w:rsidRPr="00AE3EE3" w:rsidRDefault="003B546B" w:rsidP="003B546B">
      <w:pPr>
        <w:pStyle w:val="ConsPlusNormal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AE3EE3">
        <w:rPr>
          <w:rFonts w:eastAsia="Lucida Sans Unicode"/>
          <w:kern w:val="1"/>
          <w:sz w:val="28"/>
          <w:szCs w:val="28"/>
        </w:rPr>
        <w:t>При представлении кандидатами в конкурсную комиссию сведений о доходах,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указываются:</w:t>
      </w:r>
    </w:p>
    <w:p w:rsidR="003B546B" w:rsidRPr="00AE3EE3" w:rsidRDefault="003B546B" w:rsidP="003B546B">
      <w:pPr>
        <w:pStyle w:val="ConsPlusNormal"/>
        <w:ind w:firstLine="709"/>
        <w:jc w:val="both"/>
        <w:rPr>
          <w:sz w:val="28"/>
          <w:szCs w:val="28"/>
        </w:rPr>
      </w:pPr>
      <w:r w:rsidRPr="00AE3EE3">
        <w:rPr>
          <w:rFonts w:eastAsia="Lucida Sans Unicode"/>
          <w:kern w:val="1"/>
          <w:sz w:val="28"/>
          <w:szCs w:val="28"/>
        </w:rPr>
        <w:t>-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</w:t>
      </w:r>
      <w:r w:rsidRPr="00AE3EE3">
        <w:rPr>
          <w:sz w:val="28"/>
          <w:szCs w:val="28"/>
        </w:rPr>
        <w:t xml:space="preserve">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</w:t>
      </w:r>
      <w:r w:rsidRPr="00AE3EE3">
        <w:rPr>
          <w:sz w:val="28"/>
          <w:szCs w:val="28"/>
        </w:rPr>
        <w:lastRenderedPageBreak/>
        <w:t>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Заполнение справки о доходах осуществляется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9)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форме, утвержденной приказом Минздравсоцразвития Российской Федерации от 14.12.2009 № 984н; 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10) справка о наличии (отсутствии) судимости и (или) факта уголовного преследования либо о прекращении уголовного преследования по форме, утвержденной приказом МВД России от 27.09.2019 № 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11) справка налогового органа по месту проживания (регистрации) о том, что гражданин является (не является) индивидуальным предпринимателем.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4. Вместе с заявлением и документами, указанными в пунктах 2 и 3 настоящих Условий кандидат представляет в конкурсную комиссию </w:t>
      </w:r>
      <w:r w:rsidRPr="00AE3EE3">
        <w:rPr>
          <w:bCs/>
          <w:sz w:val="28"/>
          <w:szCs w:val="28"/>
        </w:rPr>
        <w:t>уведомление</w:t>
      </w:r>
      <w:bookmarkStart w:id="2" w:name="SearchWord"/>
      <w:r w:rsidRPr="00AE3EE3">
        <w:rPr>
          <w:bCs/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о том, что кандидат не имеет </w:t>
      </w:r>
      <w:r w:rsidRPr="00AE3EE3">
        <w:rPr>
          <w:bCs/>
          <w:sz w:val="28"/>
          <w:szCs w:val="28"/>
        </w:rPr>
        <w:t>счетов</w:t>
      </w:r>
      <w:r w:rsidRPr="00AE3EE3">
        <w:rPr>
          <w:sz w:val="28"/>
          <w:szCs w:val="28"/>
        </w:rPr>
        <w:t xml:space="preserve"> (</w:t>
      </w:r>
      <w:r w:rsidRPr="00AE3EE3">
        <w:rPr>
          <w:bCs/>
          <w:sz w:val="28"/>
          <w:szCs w:val="28"/>
        </w:rPr>
        <w:t>вкладов</w:t>
      </w:r>
      <w:r w:rsidRPr="00AE3EE3">
        <w:rPr>
          <w:sz w:val="28"/>
          <w:szCs w:val="28"/>
        </w:rPr>
        <w:t xml:space="preserve">), не хранит </w:t>
      </w:r>
      <w:r w:rsidRPr="00AE3EE3">
        <w:rPr>
          <w:bCs/>
          <w:sz w:val="28"/>
          <w:szCs w:val="28"/>
        </w:rPr>
        <w:t>наличных денежных средств</w:t>
      </w:r>
      <w:r w:rsidRPr="00AE3EE3">
        <w:rPr>
          <w:sz w:val="28"/>
          <w:szCs w:val="28"/>
        </w:rPr>
        <w:t xml:space="preserve"> и </w:t>
      </w:r>
      <w:r w:rsidRPr="00AE3EE3">
        <w:rPr>
          <w:bCs/>
          <w:sz w:val="28"/>
          <w:szCs w:val="28"/>
        </w:rPr>
        <w:t>ценностей</w:t>
      </w:r>
      <w:r w:rsidRPr="00AE3EE3">
        <w:rPr>
          <w:sz w:val="28"/>
          <w:szCs w:val="28"/>
        </w:rPr>
        <w:t xml:space="preserve"> в </w:t>
      </w:r>
      <w:r w:rsidRPr="00AE3EE3">
        <w:rPr>
          <w:bCs/>
          <w:sz w:val="28"/>
          <w:szCs w:val="28"/>
        </w:rPr>
        <w:t>иностранных банках</w:t>
      </w:r>
      <w:r w:rsidRPr="00AE3EE3">
        <w:rPr>
          <w:sz w:val="28"/>
          <w:szCs w:val="28"/>
        </w:rPr>
        <w:t xml:space="preserve">, </w:t>
      </w:r>
      <w:r w:rsidRPr="00AE3EE3">
        <w:rPr>
          <w:bCs/>
          <w:sz w:val="28"/>
          <w:szCs w:val="28"/>
        </w:rPr>
        <w:t>расположенных за пределами территории</w:t>
      </w:r>
      <w:r w:rsidRPr="00AE3EE3">
        <w:rPr>
          <w:sz w:val="28"/>
          <w:szCs w:val="28"/>
        </w:rPr>
        <w:t xml:space="preserve"> Российской Федерации, не владеет </w:t>
      </w:r>
      <w:r w:rsidRPr="00AE3EE3">
        <w:rPr>
          <w:bCs/>
          <w:sz w:val="28"/>
          <w:szCs w:val="28"/>
        </w:rPr>
        <w:t>и</w:t>
      </w:r>
      <w:r w:rsidRPr="00AE3EE3">
        <w:rPr>
          <w:sz w:val="28"/>
          <w:szCs w:val="28"/>
        </w:rPr>
        <w:t xml:space="preserve"> (</w:t>
      </w:r>
      <w:r w:rsidRPr="00AE3EE3">
        <w:rPr>
          <w:bCs/>
          <w:sz w:val="28"/>
          <w:szCs w:val="28"/>
        </w:rPr>
        <w:t>или) не пользуется иностранными финансовыми</w:t>
      </w:r>
      <w:bookmarkEnd w:id="2"/>
      <w:r w:rsidRPr="00AE3EE3">
        <w:rPr>
          <w:bCs/>
          <w:sz w:val="28"/>
          <w:szCs w:val="28"/>
        </w:rPr>
        <w:t xml:space="preserve"> инструментами, </w:t>
      </w:r>
      <w:r w:rsidRPr="00AE3EE3">
        <w:rPr>
          <w:sz w:val="28"/>
          <w:szCs w:val="28"/>
        </w:rPr>
        <w:t>оформленное согласно приложению 2 к Положению.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В случае наличия у кандидата счетов (</w:t>
      </w:r>
      <w:r w:rsidRPr="00AE3EE3">
        <w:rPr>
          <w:bCs/>
          <w:sz w:val="28"/>
          <w:szCs w:val="28"/>
        </w:rPr>
        <w:t>вкладов</w:t>
      </w:r>
      <w:r w:rsidRPr="00AE3EE3">
        <w:rPr>
          <w:sz w:val="28"/>
          <w:szCs w:val="28"/>
        </w:rPr>
        <w:t xml:space="preserve">), </w:t>
      </w:r>
      <w:r w:rsidRPr="00AE3EE3">
        <w:rPr>
          <w:bCs/>
          <w:sz w:val="28"/>
          <w:szCs w:val="28"/>
        </w:rPr>
        <w:t>наличных денежных средств</w:t>
      </w:r>
      <w:r w:rsidRPr="00AE3EE3">
        <w:rPr>
          <w:sz w:val="28"/>
          <w:szCs w:val="28"/>
        </w:rPr>
        <w:t xml:space="preserve"> и </w:t>
      </w:r>
      <w:r w:rsidRPr="00AE3EE3">
        <w:rPr>
          <w:bCs/>
          <w:sz w:val="28"/>
          <w:szCs w:val="28"/>
        </w:rPr>
        <w:t>ценностей</w:t>
      </w:r>
      <w:r w:rsidRPr="00AE3EE3">
        <w:rPr>
          <w:sz w:val="28"/>
          <w:szCs w:val="28"/>
        </w:rPr>
        <w:t xml:space="preserve"> в </w:t>
      </w:r>
      <w:r w:rsidRPr="00AE3EE3">
        <w:rPr>
          <w:bCs/>
          <w:sz w:val="28"/>
          <w:szCs w:val="28"/>
        </w:rPr>
        <w:t>иностранных банках</w:t>
      </w:r>
      <w:r w:rsidRPr="00AE3EE3">
        <w:rPr>
          <w:sz w:val="28"/>
          <w:szCs w:val="28"/>
        </w:rPr>
        <w:t xml:space="preserve">, </w:t>
      </w:r>
      <w:r w:rsidRPr="00AE3EE3">
        <w:rPr>
          <w:bCs/>
          <w:sz w:val="28"/>
          <w:szCs w:val="28"/>
        </w:rPr>
        <w:t>расположенных за пределами территории</w:t>
      </w:r>
      <w:r w:rsidRPr="00AE3EE3">
        <w:rPr>
          <w:sz w:val="28"/>
          <w:szCs w:val="28"/>
        </w:rPr>
        <w:t xml:space="preserve"> Российской Федерации, </w:t>
      </w:r>
      <w:r w:rsidRPr="00AE3EE3">
        <w:rPr>
          <w:bCs/>
          <w:sz w:val="28"/>
          <w:szCs w:val="28"/>
        </w:rPr>
        <w:t xml:space="preserve">владения или использования иностранными финансовыми инструментами кандидат представляет в конкурсную комиссию уведомление об обязательстве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</w:t>
      </w:r>
      <w:r w:rsidRPr="00AE3EE3">
        <w:rPr>
          <w:sz w:val="28"/>
          <w:szCs w:val="28"/>
        </w:rPr>
        <w:t>оформленное согласно приложению 3 к Положению.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5. Заявление и документы, указанные в пунктах 2 – 4 настоящих Условий принимаются при представлении кандидатом в конкурсную комиссию согласия на обработку персональных данных, оформленного согласно приложению 4</w:t>
      </w:r>
      <w:r w:rsidR="0051393E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к Положению. 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lastRenderedPageBreak/>
        <w:t xml:space="preserve">6. Заявление и документы, указанные в пунктах 2, 3 (за исключением документа, указанного в подпункте 4), 4 и 5 настоящих Условий, представляются </w:t>
      </w:r>
      <w:r w:rsidR="00252B30" w:rsidRPr="00AE3EE3">
        <w:rPr>
          <w:sz w:val="28"/>
          <w:szCs w:val="28"/>
        </w:rPr>
        <w:t xml:space="preserve">             </w:t>
      </w:r>
      <w:r w:rsidRPr="00AE3EE3">
        <w:rPr>
          <w:sz w:val="28"/>
          <w:szCs w:val="28"/>
        </w:rPr>
        <w:t xml:space="preserve">в подлинниках. </w:t>
      </w:r>
    </w:p>
    <w:p w:rsidR="008B24CD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7. Кандидат также вправе представить в конкурсную комиссию иные характеризующие его документы: о дополнительном профессиональном образовании, о присвоении ученой степени, ученого звания, о награждении государственными наградами Российской Федерации, государственной наградой иностранного государства, заверенные кадровыми службами по месту работы (службы) и другие.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Также органами государственной власти, общественными объединениями, политическими партиями, собраниями граждан в конкурсную комиссию могут представляться документы в поддержку кандидата.</w:t>
      </w:r>
    </w:p>
    <w:p w:rsidR="00715CE6" w:rsidRPr="00AE3EE3" w:rsidRDefault="00515CFE" w:rsidP="00515CFE">
      <w:pPr>
        <w:ind w:firstLine="709"/>
        <w:jc w:val="both"/>
        <w:outlineLvl w:val="1"/>
        <w:rPr>
          <w:sz w:val="28"/>
          <w:szCs w:val="28"/>
        </w:rPr>
      </w:pPr>
      <w:r w:rsidRPr="00AE3EE3">
        <w:rPr>
          <w:sz w:val="28"/>
          <w:szCs w:val="28"/>
        </w:rPr>
        <w:t xml:space="preserve">8. Иные условия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336DCB">
        <w:rPr>
          <w:sz w:val="28"/>
          <w:szCs w:val="28"/>
        </w:rPr>
        <w:t>Сычевский</w:t>
      </w:r>
      <w:r w:rsidR="00074973" w:rsidRPr="00AE3EE3">
        <w:rPr>
          <w:sz w:val="28"/>
          <w:szCs w:val="28"/>
        </w:rPr>
        <w:t xml:space="preserve"> </w:t>
      </w:r>
      <w:r w:rsidR="00074973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252B30" w:rsidRPr="00AE3EE3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Смоленской области определяются </w:t>
      </w:r>
      <w:r w:rsidR="00715CE6" w:rsidRPr="00AE3EE3">
        <w:rPr>
          <w:sz w:val="28"/>
          <w:szCs w:val="28"/>
        </w:rPr>
        <w:t>Положением о порядке проведения конкурса по отбору кандидатов на должность Главы муниципального образования «</w:t>
      </w:r>
      <w:r w:rsidR="00336DCB">
        <w:rPr>
          <w:sz w:val="28"/>
          <w:szCs w:val="28"/>
        </w:rPr>
        <w:t>Сычевский</w:t>
      </w:r>
      <w:r w:rsidR="00074973" w:rsidRPr="00AE3EE3">
        <w:rPr>
          <w:sz w:val="28"/>
          <w:szCs w:val="28"/>
        </w:rPr>
        <w:t xml:space="preserve"> </w:t>
      </w:r>
      <w:r w:rsidR="00074973">
        <w:rPr>
          <w:sz w:val="28"/>
          <w:szCs w:val="28"/>
        </w:rPr>
        <w:t>муниципальный округ</w:t>
      </w:r>
      <w:r w:rsidR="00715CE6" w:rsidRPr="00AE3EE3">
        <w:rPr>
          <w:sz w:val="28"/>
          <w:szCs w:val="28"/>
        </w:rPr>
        <w:t xml:space="preserve">» Смоленской области, утвержденным решением </w:t>
      </w:r>
      <w:r w:rsidR="00336DCB">
        <w:rPr>
          <w:sz w:val="28"/>
          <w:szCs w:val="28"/>
        </w:rPr>
        <w:t>Сычевской</w:t>
      </w:r>
      <w:r w:rsidR="00715CE6" w:rsidRPr="00AE3EE3">
        <w:rPr>
          <w:sz w:val="28"/>
          <w:szCs w:val="28"/>
        </w:rPr>
        <w:t xml:space="preserve"> </w:t>
      </w:r>
      <w:r w:rsidR="00074973">
        <w:rPr>
          <w:sz w:val="28"/>
          <w:szCs w:val="28"/>
        </w:rPr>
        <w:t>окружной</w:t>
      </w:r>
      <w:r w:rsidR="00715CE6" w:rsidRPr="00AE3EE3">
        <w:rPr>
          <w:sz w:val="28"/>
          <w:szCs w:val="28"/>
        </w:rPr>
        <w:t xml:space="preserve"> Думы</w:t>
      </w:r>
      <w:r w:rsidR="00074973">
        <w:rPr>
          <w:sz w:val="28"/>
          <w:szCs w:val="28"/>
        </w:rPr>
        <w:t xml:space="preserve"> </w:t>
      </w:r>
      <w:r w:rsidR="00074973" w:rsidRPr="00AE3EE3">
        <w:rPr>
          <w:sz w:val="28"/>
          <w:szCs w:val="28"/>
        </w:rPr>
        <w:t xml:space="preserve">от </w:t>
      </w:r>
      <w:r w:rsidR="00074973">
        <w:rPr>
          <w:sz w:val="28"/>
          <w:szCs w:val="28"/>
        </w:rPr>
        <w:t>24</w:t>
      </w:r>
      <w:r w:rsidR="00074973" w:rsidRPr="00AE3EE3">
        <w:rPr>
          <w:sz w:val="28"/>
          <w:szCs w:val="28"/>
        </w:rPr>
        <w:t>.</w:t>
      </w:r>
      <w:r w:rsidR="00074973">
        <w:rPr>
          <w:sz w:val="28"/>
          <w:szCs w:val="28"/>
        </w:rPr>
        <w:t>10</w:t>
      </w:r>
      <w:r w:rsidR="00074973" w:rsidRPr="00AE3EE3">
        <w:rPr>
          <w:sz w:val="28"/>
          <w:szCs w:val="28"/>
        </w:rPr>
        <w:t>.20</w:t>
      </w:r>
      <w:r w:rsidR="00074973">
        <w:rPr>
          <w:sz w:val="28"/>
          <w:szCs w:val="28"/>
        </w:rPr>
        <w:t>24</w:t>
      </w:r>
      <w:r w:rsidR="00074973" w:rsidRPr="00AE3EE3">
        <w:rPr>
          <w:sz w:val="28"/>
          <w:szCs w:val="28"/>
        </w:rPr>
        <w:t xml:space="preserve"> № </w:t>
      </w:r>
      <w:r w:rsidR="00074973">
        <w:rPr>
          <w:sz w:val="28"/>
          <w:szCs w:val="28"/>
        </w:rPr>
        <w:t>2</w:t>
      </w:r>
      <w:r w:rsidR="00336DCB">
        <w:rPr>
          <w:sz w:val="28"/>
          <w:szCs w:val="28"/>
        </w:rPr>
        <w:t>3</w:t>
      </w:r>
      <w:r w:rsidR="00607E09" w:rsidRPr="00AE3EE3">
        <w:rPr>
          <w:sz w:val="28"/>
          <w:szCs w:val="28"/>
        </w:rPr>
        <w:t>.</w:t>
      </w:r>
    </w:p>
    <w:p w:rsidR="00715CE6" w:rsidRPr="00AE3EE3" w:rsidRDefault="00715CE6" w:rsidP="00515CFE">
      <w:pPr>
        <w:ind w:firstLine="709"/>
        <w:jc w:val="both"/>
        <w:outlineLvl w:val="1"/>
        <w:rPr>
          <w:sz w:val="28"/>
          <w:szCs w:val="28"/>
        </w:rPr>
      </w:pPr>
    </w:p>
    <w:sectPr w:rsidR="00715CE6" w:rsidRPr="00AE3EE3" w:rsidSect="00F716F9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397" w:right="992" w:bottom="454" w:left="1134" w:header="567" w:footer="85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F33" w:rsidRDefault="00147F33">
      <w:r>
        <w:separator/>
      </w:r>
    </w:p>
  </w:endnote>
  <w:endnote w:type="continuationSeparator" w:id="1">
    <w:p w:rsidR="00147F33" w:rsidRDefault="00147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D7" w:rsidRDefault="0001747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0F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0FD7" w:rsidRDefault="00E80F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D7" w:rsidRDefault="00E80FD7">
    <w:pPr>
      <w:pStyle w:val="a6"/>
      <w:framePr w:wrap="around" w:vAnchor="text" w:hAnchor="margin" w:xAlign="right" w:y="1"/>
      <w:rPr>
        <w:rStyle w:val="a5"/>
      </w:rPr>
    </w:pPr>
  </w:p>
  <w:p w:rsidR="00E80FD7" w:rsidRDefault="00E80FD7" w:rsidP="008B24C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F33" w:rsidRDefault="00147F33">
      <w:r>
        <w:separator/>
      </w:r>
    </w:p>
  </w:footnote>
  <w:footnote w:type="continuationSeparator" w:id="1">
    <w:p w:rsidR="00147F33" w:rsidRDefault="00147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D7" w:rsidRDefault="000174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0F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0FD7" w:rsidRDefault="00E80F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50" w:rsidRPr="00E54E7D" w:rsidRDefault="0001747C">
    <w:pPr>
      <w:pStyle w:val="a3"/>
      <w:jc w:val="center"/>
      <w:rPr>
        <w:sz w:val="28"/>
        <w:szCs w:val="28"/>
      </w:rPr>
    </w:pPr>
    <w:r w:rsidRPr="00E54E7D">
      <w:rPr>
        <w:sz w:val="28"/>
        <w:szCs w:val="28"/>
      </w:rPr>
      <w:fldChar w:fldCharType="begin"/>
    </w:r>
    <w:r w:rsidR="00121D50" w:rsidRPr="00E54E7D">
      <w:rPr>
        <w:sz w:val="28"/>
        <w:szCs w:val="28"/>
      </w:rPr>
      <w:instrText xml:space="preserve"> PAGE   \* MERGEFORMAT </w:instrText>
    </w:r>
    <w:r w:rsidRPr="00E54E7D">
      <w:rPr>
        <w:sz w:val="28"/>
        <w:szCs w:val="28"/>
      </w:rPr>
      <w:fldChar w:fldCharType="separate"/>
    </w:r>
    <w:r w:rsidR="00E54383">
      <w:rPr>
        <w:noProof/>
        <w:sz w:val="28"/>
        <w:szCs w:val="28"/>
      </w:rPr>
      <w:t>2</w:t>
    </w:r>
    <w:r w:rsidRPr="00E54E7D">
      <w:rPr>
        <w:sz w:val="28"/>
        <w:szCs w:val="28"/>
      </w:rPr>
      <w:fldChar w:fldCharType="end"/>
    </w:r>
  </w:p>
  <w:p w:rsidR="00121D50" w:rsidRDefault="00121D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4CEC"/>
    <w:multiLevelType w:val="hybridMultilevel"/>
    <w:tmpl w:val="5FCC71F8"/>
    <w:lvl w:ilvl="0" w:tplc="B3905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3522675"/>
    <w:multiLevelType w:val="hybridMultilevel"/>
    <w:tmpl w:val="B5CAA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46F1E"/>
    <w:multiLevelType w:val="hybridMultilevel"/>
    <w:tmpl w:val="E78C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323D51"/>
    <w:rsid w:val="0001034A"/>
    <w:rsid w:val="00013862"/>
    <w:rsid w:val="0001670C"/>
    <w:rsid w:val="0001747C"/>
    <w:rsid w:val="00030171"/>
    <w:rsid w:val="000377D4"/>
    <w:rsid w:val="0004092F"/>
    <w:rsid w:val="00043FA5"/>
    <w:rsid w:val="0005304F"/>
    <w:rsid w:val="0005486D"/>
    <w:rsid w:val="00066874"/>
    <w:rsid w:val="00072491"/>
    <w:rsid w:val="00074973"/>
    <w:rsid w:val="00081C4D"/>
    <w:rsid w:val="00096E5A"/>
    <w:rsid w:val="000A13E4"/>
    <w:rsid w:val="000B05DF"/>
    <w:rsid w:val="000B3027"/>
    <w:rsid w:val="000C2038"/>
    <w:rsid w:val="000C3BCE"/>
    <w:rsid w:val="000D01B3"/>
    <w:rsid w:val="000D237B"/>
    <w:rsid w:val="000D26CC"/>
    <w:rsid w:val="000E548E"/>
    <w:rsid w:val="000F2819"/>
    <w:rsid w:val="00100CB0"/>
    <w:rsid w:val="00105E63"/>
    <w:rsid w:val="00111E3F"/>
    <w:rsid w:val="00115E5F"/>
    <w:rsid w:val="00117CBD"/>
    <w:rsid w:val="00121D50"/>
    <w:rsid w:val="00125B80"/>
    <w:rsid w:val="00130494"/>
    <w:rsid w:val="00131C2C"/>
    <w:rsid w:val="00137325"/>
    <w:rsid w:val="00140975"/>
    <w:rsid w:val="00147F33"/>
    <w:rsid w:val="001569CF"/>
    <w:rsid w:val="00172F0D"/>
    <w:rsid w:val="001748CE"/>
    <w:rsid w:val="00175921"/>
    <w:rsid w:val="001A3D6B"/>
    <w:rsid w:val="001A6561"/>
    <w:rsid w:val="001A72BA"/>
    <w:rsid w:val="001C0A0B"/>
    <w:rsid w:val="001C2AF1"/>
    <w:rsid w:val="001E0ABF"/>
    <w:rsid w:val="001E437C"/>
    <w:rsid w:val="001F2EC6"/>
    <w:rsid w:val="00201287"/>
    <w:rsid w:val="002148DB"/>
    <w:rsid w:val="002256EC"/>
    <w:rsid w:val="00230328"/>
    <w:rsid w:val="00231767"/>
    <w:rsid w:val="00252B30"/>
    <w:rsid w:val="002532C8"/>
    <w:rsid w:val="002710BC"/>
    <w:rsid w:val="002717D7"/>
    <w:rsid w:val="002929C1"/>
    <w:rsid w:val="002A3B8A"/>
    <w:rsid w:val="002B1E25"/>
    <w:rsid w:val="002C229F"/>
    <w:rsid w:val="002C6C91"/>
    <w:rsid w:val="002D42E7"/>
    <w:rsid w:val="002D4982"/>
    <w:rsid w:val="002E0CAC"/>
    <w:rsid w:val="002E226F"/>
    <w:rsid w:val="002F063C"/>
    <w:rsid w:val="002F31BE"/>
    <w:rsid w:val="00303C72"/>
    <w:rsid w:val="00314ACF"/>
    <w:rsid w:val="00323D51"/>
    <w:rsid w:val="00325BE0"/>
    <w:rsid w:val="003309F3"/>
    <w:rsid w:val="00332EBD"/>
    <w:rsid w:val="00336C97"/>
    <w:rsid w:val="00336DCB"/>
    <w:rsid w:val="00342E88"/>
    <w:rsid w:val="00345D13"/>
    <w:rsid w:val="00352845"/>
    <w:rsid w:val="00352A31"/>
    <w:rsid w:val="00365851"/>
    <w:rsid w:val="00373EBB"/>
    <w:rsid w:val="00374EA6"/>
    <w:rsid w:val="003A302D"/>
    <w:rsid w:val="003B546B"/>
    <w:rsid w:val="003B6F28"/>
    <w:rsid w:val="003C59B1"/>
    <w:rsid w:val="003F4153"/>
    <w:rsid w:val="0040207B"/>
    <w:rsid w:val="004232AE"/>
    <w:rsid w:val="00463BC9"/>
    <w:rsid w:val="004651F4"/>
    <w:rsid w:val="0046548F"/>
    <w:rsid w:val="004765D5"/>
    <w:rsid w:val="0048481D"/>
    <w:rsid w:val="00487903"/>
    <w:rsid w:val="00491BAF"/>
    <w:rsid w:val="00494AF7"/>
    <w:rsid w:val="0049644B"/>
    <w:rsid w:val="004972F6"/>
    <w:rsid w:val="004B2914"/>
    <w:rsid w:val="004B7BE2"/>
    <w:rsid w:val="004C0A46"/>
    <w:rsid w:val="004C641A"/>
    <w:rsid w:val="004E53F5"/>
    <w:rsid w:val="004F4710"/>
    <w:rsid w:val="005015F9"/>
    <w:rsid w:val="0051393E"/>
    <w:rsid w:val="005140A1"/>
    <w:rsid w:val="00515CFE"/>
    <w:rsid w:val="00527EDC"/>
    <w:rsid w:val="00527FFC"/>
    <w:rsid w:val="00531192"/>
    <w:rsid w:val="005357A3"/>
    <w:rsid w:val="00540D04"/>
    <w:rsid w:val="00553AE7"/>
    <w:rsid w:val="00553E9D"/>
    <w:rsid w:val="00555EA7"/>
    <w:rsid w:val="00556876"/>
    <w:rsid w:val="00563379"/>
    <w:rsid w:val="0056562E"/>
    <w:rsid w:val="00575841"/>
    <w:rsid w:val="005836CC"/>
    <w:rsid w:val="00590E3D"/>
    <w:rsid w:val="005A6FB0"/>
    <w:rsid w:val="005B07EF"/>
    <w:rsid w:val="005C0258"/>
    <w:rsid w:val="005D19F8"/>
    <w:rsid w:val="005D4B3B"/>
    <w:rsid w:val="005E26B5"/>
    <w:rsid w:val="005E655A"/>
    <w:rsid w:val="005F28F3"/>
    <w:rsid w:val="005F621F"/>
    <w:rsid w:val="00607E09"/>
    <w:rsid w:val="00607E0C"/>
    <w:rsid w:val="006172FB"/>
    <w:rsid w:val="006220CB"/>
    <w:rsid w:val="0062282E"/>
    <w:rsid w:val="00627E54"/>
    <w:rsid w:val="00643F9A"/>
    <w:rsid w:val="00643FDC"/>
    <w:rsid w:val="00652E9E"/>
    <w:rsid w:val="00665C90"/>
    <w:rsid w:val="00675EE5"/>
    <w:rsid w:val="006770FD"/>
    <w:rsid w:val="0067763E"/>
    <w:rsid w:val="00692898"/>
    <w:rsid w:val="006A15F6"/>
    <w:rsid w:val="006A5073"/>
    <w:rsid w:val="006A59A5"/>
    <w:rsid w:val="006B2158"/>
    <w:rsid w:val="006B755B"/>
    <w:rsid w:val="006C6583"/>
    <w:rsid w:val="006E18A1"/>
    <w:rsid w:val="006E6EC9"/>
    <w:rsid w:val="006F202D"/>
    <w:rsid w:val="007036FA"/>
    <w:rsid w:val="00703B6B"/>
    <w:rsid w:val="00707D95"/>
    <w:rsid w:val="00710311"/>
    <w:rsid w:val="0071125D"/>
    <w:rsid w:val="00715CE6"/>
    <w:rsid w:val="00721F90"/>
    <w:rsid w:val="007317BA"/>
    <w:rsid w:val="00735B76"/>
    <w:rsid w:val="00744AF7"/>
    <w:rsid w:val="00750390"/>
    <w:rsid w:val="00754073"/>
    <w:rsid w:val="00754470"/>
    <w:rsid w:val="007619C3"/>
    <w:rsid w:val="00770E21"/>
    <w:rsid w:val="00771DD0"/>
    <w:rsid w:val="00771F70"/>
    <w:rsid w:val="00775F73"/>
    <w:rsid w:val="007809A6"/>
    <w:rsid w:val="0078140A"/>
    <w:rsid w:val="007901D8"/>
    <w:rsid w:val="007A234F"/>
    <w:rsid w:val="007B36FA"/>
    <w:rsid w:val="007B39B1"/>
    <w:rsid w:val="007C47FB"/>
    <w:rsid w:val="007D12DB"/>
    <w:rsid w:val="007D40A5"/>
    <w:rsid w:val="007F45AC"/>
    <w:rsid w:val="007F6D63"/>
    <w:rsid w:val="007F7A24"/>
    <w:rsid w:val="008033A8"/>
    <w:rsid w:val="008053FC"/>
    <w:rsid w:val="0080645A"/>
    <w:rsid w:val="008131B2"/>
    <w:rsid w:val="00820FD5"/>
    <w:rsid w:val="00827B84"/>
    <w:rsid w:val="00827EA6"/>
    <w:rsid w:val="00832B84"/>
    <w:rsid w:val="00833F2A"/>
    <w:rsid w:val="00845F8C"/>
    <w:rsid w:val="00847992"/>
    <w:rsid w:val="00863961"/>
    <w:rsid w:val="008846BF"/>
    <w:rsid w:val="00884868"/>
    <w:rsid w:val="00897342"/>
    <w:rsid w:val="008A783A"/>
    <w:rsid w:val="008A7B59"/>
    <w:rsid w:val="008B24CD"/>
    <w:rsid w:val="008B5E95"/>
    <w:rsid w:val="008C0683"/>
    <w:rsid w:val="008C4B4C"/>
    <w:rsid w:val="008C7D9E"/>
    <w:rsid w:val="008D282A"/>
    <w:rsid w:val="008D3463"/>
    <w:rsid w:val="008F1763"/>
    <w:rsid w:val="008F41F6"/>
    <w:rsid w:val="009073C4"/>
    <w:rsid w:val="009138C2"/>
    <w:rsid w:val="00917D78"/>
    <w:rsid w:val="009224AB"/>
    <w:rsid w:val="009303DC"/>
    <w:rsid w:val="00933475"/>
    <w:rsid w:val="009350DB"/>
    <w:rsid w:val="00940AD6"/>
    <w:rsid w:val="009415B8"/>
    <w:rsid w:val="00944F49"/>
    <w:rsid w:val="0094649B"/>
    <w:rsid w:val="0095221A"/>
    <w:rsid w:val="00953CE7"/>
    <w:rsid w:val="00961663"/>
    <w:rsid w:val="0096606B"/>
    <w:rsid w:val="00983D9E"/>
    <w:rsid w:val="00987316"/>
    <w:rsid w:val="009877D6"/>
    <w:rsid w:val="009A17D4"/>
    <w:rsid w:val="009A41E6"/>
    <w:rsid w:val="009B36ED"/>
    <w:rsid w:val="009B6306"/>
    <w:rsid w:val="009B7B91"/>
    <w:rsid w:val="009B7FC3"/>
    <w:rsid w:val="009D291F"/>
    <w:rsid w:val="009D3C8E"/>
    <w:rsid w:val="009D5D65"/>
    <w:rsid w:val="009E340E"/>
    <w:rsid w:val="009F7625"/>
    <w:rsid w:val="00A06646"/>
    <w:rsid w:val="00A115C8"/>
    <w:rsid w:val="00A123FC"/>
    <w:rsid w:val="00A3074B"/>
    <w:rsid w:val="00A31D0D"/>
    <w:rsid w:val="00A324D9"/>
    <w:rsid w:val="00A35876"/>
    <w:rsid w:val="00A36CDE"/>
    <w:rsid w:val="00A43218"/>
    <w:rsid w:val="00A45EAD"/>
    <w:rsid w:val="00A55228"/>
    <w:rsid w:val="00A67C63"/>
    <w:rsid w:val="00A73BA1"/>
    <w:rsid w:val="00A75F9B"/>
    <w:rsid w:val="00A81FCA"/>
    <w:rsid w:val="00A9024E"/>
    <w:rsid w:val="00AB093E"/>
    <w:rsid w:val="00AB4168"/>
    <w:rsid w:val="00AB7300"/>
    <w:rsid w:val="00AC0853"/>
    <w:rsid w:val="00AD290E"/>
    <w:rsid w:val="00AD6657"/>
    <w:rsid w:val="00AE3EE3"/>
    <w:rsid w:val="00B01538"/>
    <w:rsid w:val="00B12864"/>
    <w:rsid w:val="00B21904"/>
    <w:rsid w:val="00B2214E"/>
    <w:rsid w:val="00B26C36"/>
    <w:rsid w:val="00B30328"/>
    <w:rsid w:val="00B3071A"/>
    <w:rsid w:val="00B32318"/>
    <w:rsid w:val="00B3691D"/>
    <w:rsid w:val="00B42466"/>
    <w:rsid w:val="00B53518"/>
    <w:rsid w:val="00B55C8C"/>
    <w:rsid w:val="00B565C2"/>
    <w:rsid w:val="00B72D5C"/>
    <w:rsid w:val="00B76F7B"/>
    <w:rsid w:val="00B81BEB"/>
    <w:rsid w:val="00B9143A"/>
    <w:rsid w:val="00B95A44"/>
    <w:rsid w:val="00BA1C66"/>
    <w:rsid w:val="00BA2C1D"/>
    <w:rsid w:val="00BB6E9A"/>
    <w:rsid w:val="00BD1DA9"/>
    <w:rsid w:val="00BD4B11"/>
    <w:rsid w:val="00BE1FF2"/>
    <w:rsid w:val="00BE343F"/>
    <w:rsid w:val="00BE4251"/>
    <w:rsid w:val="00BE561E"/>
    <w:rsid w:val="00BF2262"/>
    <w:rsid w:val="00C03AD6"/>
    <w:rsid w:val="00C0658B"/>
    <w:rsid w:val="00C0678F"/>
    <w:rsid w:val="00C06CC2"/>
    <w:rsid w:val="00C3798E"/>
    <w:rsid w:val="00C404D1"/>
    <w:rsid w:val="00C43253"/>
    <w:rsid w:val="00C43C19"/>
    <w:rsid w:val="00C532B6"/>
    <w:rsid w:val="00C56BC1"/>
    <w:rsid w:val="00C63F1F"/>
    <w:rsid w:val="00C6403E"/>
    <w:rsid w:val="00C7020E"/>
    <w:rsid w:val="00C7057D"/>
    <w:rsid w:val="00C745C8"/>
    <w:rsid w:val="00C74BF2"/>
    <w:rsid w:val="00C80D59"/>
    <w:rsid w:val="00C82854"/>
    <w:rsid w:val="00C95188"/>
    <w:rsid w:val="00CA63D4"/>
    <w:rsid w:val="00CB12DB"/>
    <w:rsid w:val="00CB3D47"/>
    <w:rsid w:val="00CB6252"/>
    <w:rsid w:val="00CC1508"/>
    <w:rsid w:val="00CC2AC8"/>
    <w:rsid w:val="00CC55A0"/>
    <w:rsid w:val="00CE4BC6"/>
    <w:rsid w:val="00D00F51"/>
    <w:rsid w:val="00D02284"/>
    <w:rsid w:val="00D05E6B"/>
    <w:rsid w:val="00D060F4"/>
    <w:rsid w:val="00D21D6A"/>
    <w:rsid w:val="00D21FCF"/>
    <w:rsid w:val="00D23186"/>
    <w:rsid w:val="00D23F2F"/>
    <w:rsid w:val="00D27E21"/>
    <w:rsid w:val="00D32302"/>
    <w:rsid w:val="00D34923"/>
    <w:rsid w:val="00D77375"/>
    <w:rsid w:val="00D77693"/>
    <w:rsid w:val="00D77F70"/>
    <w:rsid w:val="00D80287"/>
    <w:rsid w:val="00D802FB"/>
    <w:rsid w:val="00D81BC4"/>
    <w:rsid w:val="00D908A9"/>
    <w:rsid w:val="00D93732"/>
    <w:rsid w:val="00DA2E27"/>
    <w:rsid w:val="00DA43B9"/>
    <w:rsid w:val="00DB1F3D"/>
    <w:rsid w:val="00DB22EE"/>
    <w:rsid w:val="00DB3420"/>
    <w:rsid w:val="00DB4706"/>
    <w:rsid w:val="00DB7AF8"/>
    <w:rsid w:val="00DC1830"/>
    <w:rsid w:val="00DD056E"/>
    <w:rsid w:val="00DD7111"/>
    <w:rsid w:val="00DD755C"/>
    <w:rsid w:val="00DE137E"/>
    <w:rsid w:val="00DF09D8"/>
    <w:rsid w:val="00DF09EE"/>
    <w:rsid w:val="00E00648"/>
    <w:rsid w:val="00E24CE9"/>
    <w:rsid w:val="00E25744"/>
    <w:rsid w:val="00E54383"/>
    <w:rsid w:val="00E54E7D"/>
    <w:rsid w:val="00E64E3C"/>
    <w:rsid w:val="00E73163"/>
    <w:rsid w:val="00E80FD7"/>
    <w:rsid w:val="00E91456"/>
    <w:rsid w:val="00E926A6"/>
    <w:rsid w:val="00E933FF"/>
    <w:rsid w:val="00EA027E"/>
    <w:rsid w:val="00EA70CD"/>
    <w:rsid w:val="00EA7C31"/>
    <w:rsid w:val="00EC4F0E"/>
    <w:rsid w:val="00ED52A7"/>
    <w:rsid w:val="00ED65F1"/>
    <w:rsid w:val="00ED7309"/>
    <w:rsid w:val="00EE1255"/>
    <w:rsid w:val="00EE39DB"/>
    <w:rsid w:val="00EE5DC3"/>
    <w:rsid w:val="00EE731E"/>
    <w:rsid w:val="00EF6FC6"/>
    <w:rsid w:val="00EF790F"/>
    <w:rsid w:val="00F05A9C"/>
    <w:rsid w:val="00F15F56"/>
    <w:rsid w:val="00F16257"/>
    <w:rsid w:val="00F30FB0"/>
    <w:rsid w:val="00F340C3"/>
    <w:rsid w:val="00F41AD4"/>
    <w:rsid w:val="00F438A5"/>
    <w:rsid w:val="00F52094"/>
    <w:rsid w:val="00F54815"/>
    <w:rsid w:val="00F716F9"/>
    <w:rsid w:val="00F76FE4"/>
    <w:rsid w:val="00F81292"/>
    <w:rsid w:val="00F8144C"/>
    <w:rsid w:val="00F85F9D"/>
    <w:rsid w:val="00F90A00"/>
    <w:rsid w:val="00FA1804"/>
    <w:rsid w:val="00FA5057"/>
    <w:rsid w:val="00FB09D7"/>
    <w:rsid w:val="00FB325C"/>
    <w:rsid w:val="00FD0DF0"/>
    <w:rsid w:val="00FD18D2"/>
    <w:rsid w:val="00FD78CF"/>
    <w:rsid w:val="00FE6043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D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E39DB"/>
    <w:pPr>
      <w:keepNext/>
      <w:jc w:val="center"/>
      <w:outlineLvl w:val="0"/>
    </w:pPr>
    <w:rPr>
      <w:bCs/>
      <w:sz w:val="28"/>
    </w:rPr>
  </w:style>
  <w:style w:type="paragraph" w:styleId="2">
    <w:name w:val="heading 2"/>
    <w:basedOn w:val="a"/>
    <w:next w:val="a"/>
    <w:qFormat/>
    <w:rsid w:val="00EE39DB"/>
    <w:pPr>
      <w:keepNext/>
      <w:jc w:val="center"/>
      <w:outlineLvl w:val="1"/>
    </w:pPr>
    <w:rPr>
      <w:b/>
      <w:color w:val="333333"/>
    </w:rPr>
  </w:style>
  <w:style w:type="paragraph" w:styleId="3">
    <w:name w:val="heading 3"/>
    <w:basedOn w:val="a"/>
    <w:next w:val="a"/>
    <w:qFormat/>
    <w:rsid w:val="00EE39DB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EE39DB"/>
    <w:pPr>
      <w:keepNext/>
      <w:ind w:firstLine="709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9D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39DB"/>
  </w:style>
  <w:style w:type="paragraph" w:styleId="a6">
    <w:name w:val="footer"/>
    <w:basedOn w:val="a"/>
    <w:rsid w:val="00EE39DB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EE39DB"/>
    <w:pPr>
      <w:ind w:firstLine="709"/>
      <w:jc w:val="both"/>
    </w:pPr>
    <w:rPr>
      <w:bCs/>
      <w:sz w:val="28"/>
    </w:rPr>
  </w:style>
  <w:style w:type="paragraph" w:styleId="a8">
    <w:name w:val="Title"/>
    <w:basedOn w:val="a"/>
    <w:qFormat/>
    <w:rsid w:val="00EE39DB"/>
    <w:pPr>
      <w:ind w:right="311"/>
      <w:jc w:val="center"/>
    </w:pPr>
    <w:rPr>
      <w:b/>
      <w:sz w:val="28"/>
    </w:rPr>
  </w:style>
  <w:style w:type="paragraph" w:styleId="a9">
    <w:name w:val="Body Text"/>
    <w:basedOn w:val="a"/>
    <w:rsid w:val="00EE39DB"/>
    <w:pPr>
      <w:jc w:val="both"/>
    </w:pPr>
  </w:style>
  <w:style w:type="paragraph" w:styleId="20">
    <w:name w:val="Body Text Indent 2"/>
    <w:basedOn w:val="a"/>
    <w:rsid w:val="00EE39DB"/>
    <w:pPr>
      <w:ind w:firstLine="709"/>
      <w:jc w:val="both"/>
    </w:pPr>
    <w:rPr>
      <w:bCs/>
    </w:rPr>
  </w:style>
  <w:style w:type="paragraph" w:styleId="21">
    <w:name w:val="Body Text 2"/>
    <w:basedOn w:val="a"/>
    <w:link w:val="22"/>
    <w:uiPriority w:val="99"/>
    <w:rsid w:val="00EE39DB"/>
    <w:rPr>
      <w:sz w:val="28"/>
    </w:rPr>
  </w:style>
  <w:style w:type="paragraph" w:styleId="30">
    <w:name w:val="Body Text Indent 3"/>
    <w:basedOn w:val="a"/>
    <w:rsid w:val="00917D7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515C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515C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15CFE"/>
    <w:pPr>
      <w:autoSpaceDE w:val="0"/>
      <w:autoSpaceDN w:val="0"/>
      <w:adjustRightInd w:val="0"/>
    </w:pPr>
  </w:style>
  <w:style w:type="character" w:customStyle="1" w:styleId="a4">
    <w:name w:val="Верхний колонтитул Знак"/>
    <w:link w:val="a3"/>
    <w:uiPriority w:val="99"/>
    <w:rsid w:val="00121D50"/>
    <w:rPr>
      <w:sz w:val="24"/>
    </w:rPr>
  </w:style>
  <w:style w:type="table" w:styleId="aa">
    <w:name w:val="Table Grid"/>
    <w:basedOn w:val="a1"/>
    <w:rsid w:val="00B72D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03AD6"/>
    <w:rPr>
      <w:sz w:val="24"/>
      <w:szCs w:val="24"/>
    </w:rPr>
  </w:style>
  <w:style w:type="paragraph" w:styleId="ac">
    <w:name w:val="Balloon Text"/>
    <w:basedOn w:val="a"/>
    <w:link w:val="ad"/>
    <w:uiPriority w:val="99"/>
    <w:rsid w:val="006C65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6C658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75EE5"/>
    <w:pPr>
      <w:ind w:left="720"/>
      <w:contextualSpacing/>
    </w:pPr>
  </w:style>
  <w:style w:type="character" w:customStyle="1" w:styleId="40">
    <w:name w:val="Заголовок 4 Знак"/>
    <w:link w:val="4"/>
    <w:rsid w:val="00332EBD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6E18A1"/>
    <w:rPr>
      <w:sz w:val="28"/>
    </w:rPr>
  </w:style>
  <w:style w:type="character" w:styleId="af">
    <w:name w:val="Hyperlink"/>
    <w:basedOn w:val="a0"/>
    <w:uiPriority w:val="99"/>
    <w:unhideWhenUsed/>
    <w:rsid w:val="00B26C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chevka.admin-smolen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5796-996C-41EE-B4CB-7E54D6D7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муниципального                    Председателю территориальной</vt:lpstr>
    </vt:vector>
  </TitlesOfParts>
  <Company>1</Company>
  <LinksUpToDate>false</LinksUpToDate>
  <CharactersWithSpaces>14559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муниципального                    Председателю территориальной</dc:title>
  <dc:creator>1</dc:creator>
  <cp:lastModifiedBy>User</cp:lastModifiedBy>
  <cp:revision>19</cp:revision>
  <cp:lastPrinted>2021-10-07T06:33:00Z</cp:lastPrinted>
  <dcterms:created xsi:type="dcterms:W3CDTF">2024-10-30T12:23:00Z</dcterms:created>
  <dcterms:modified xsi:type="dcterms:W3CDTF">2024-11-05T11:40:00Z</dcterms:modified>
</cp:coreProperties>
</file>