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37635">
        <w:rPr>
          <w:b/>
          <w:sz w:val="28"/>
          <w:szCs w:val="28"/>
          <w:u w:val="single"/>
        </w:rPr>
        <w:t>24</w:t>
      </w:r>
      <w:r w:rsidR="008145A2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537635">
        <w:rPr>
          <w:b/>
          <w:sz w:val="28"/>
          <w:szCs w:val="28"/>
          <w:u w:val="single"/>
        </w:rPr>
        <w:t>24</w:t>
      </w:r>
    </w:p>
    <w:p w:rsidR="003154FE" w:rsidRDefault="003154FE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154FE" w:rsidRPr="00253AE7" w:rsidRDefault="003154FE" w:rsidP="003154FE">
      <w:pPr>
        <w:ind w:right="5102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</w:t>
      </w:r>
    </w:p>
    <w:p w:rsidR="003154FE" w:rsidRPr="00253AE7" w:rsidRDefault="003154FE" w:rsidP="003154FE">
      <w:pPr>
        <w:pStyle w:val="a5"/>
        <w:ind w:firstLine="705"/>
        <w:jc w:val="both"/>
        <w:rPr>
          <w:b w:val="0"/>
          <w:szCs w:val="28"/>
        </w:rPr>
      </w:pPr>
    </w:p>
    <w:p w:rsidR="003154FE" w:rsidRPr="00253AE7" w:rsidRDefault="003154FE" w:rsidP="003154FE">
      <w:pPr>
        <w:pStyle w:val="a5"/>
        <w:ind w:firstLine="705"/>
        <w:jc w:val="both"/>
        <w:rPr>
          <w:szCs w:val="28"/>
        </w:rPr>
      </w:pPr>
      <w:r w:rsidRPr="00253AE7">
        <w:rPr>
          <w:b w:val="0"/>
          <w:szCs w:val="28"/>
        </w:rPr>
        <w:tab/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3AE7">
        <w:rPr>
          <w:sz w:val="28"/>
          <w:szCs w:val="28"/>
        </w:rPr>
        <w:t>В соответствии с Федеральным законом от 28.12.2009 года № 381-ФЗ</w:t>
      </w:r>
      <w:r>
        <w:rPr>
          <w:sz w:val="28"/>
          <w:szCs w:val="28"/>
        </w:rPr>
        <w:t xml:space="preserve">       </w:t>
      </w:r>
      <w:r w:rsidRPr="00253AE7">
        <w:rPr>
          <w:sz w:val="28"/>
          <w:szCs w:val="28"/>
        </w:rPr>
        <w:t xml:space="preserve"> «Об основах государственного регулирования торговой деятельности </w:t>
      </w:r>
      <w:r>
        <w:rPr>
          <w:sz w:val="28"/>
          <w:szCs w:val="28"/>
        </w:rPr>
        <w:t xml:space="preserve">                            </w:t>
      </w:r>
      <w:r w:rsidRPr="00253AE7">
        <w:rPr>
          <w:sz w:val="28"/>
          <w:szCs w:val="28"/>
        </w:rPr>
        <w:t>в Российской Федерации», постановлением Администрации Смоленской области от 27.01.2011 года № 38 «Об утверждении Порядка разработки и утверждения органами местного самоуправления  муниципальных образований Смоленской области схем размещения нестационарных торговых объектов», руководствуясь Уставом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,</w:t>
      </w:r>
      <w:proofErr w:type="gramEnd"/>
    </w:p>
    <w:p w:rsidR="003154FE" w:rsidRPr="00253AE7" w:rsidRDefault="003154FE" w:rsidP="003154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154FE" w:rsidRPr="00BE0E62" w:rsidRDefault="003154FE" w:rsidP="003154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3154FE" w:rsidRPr="00BE0E62" w:rsidRDefault="003154FE" w:rsidP="003154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1. Утвердить Порядок разработки и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согласно                      приложению № 1.</w:t>
      </w:r>
    </w:p>
    <w:p w:rsidR="003154FE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 xml:space="preserve">2. Утвердить схему размещения нестационарных торговых объектов </w:t>
      </w:r>
      <w:r>
        <w:rPr>
          <w:sz w:val="28"/>
          <w:szCs w:val="28"/>
        </w:rPr>
        <w:t xml:space="preserve">                 </w:t>
      </w:r>
      <w:r w:rsidRPr="00253AE7">
        <w:rPr>
          <w:sz w:val="28"/>
          <w:szCs w:val="28"/>
        </w:rPr>
        <w:t>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согласно приложению № 2.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lastRenderedPageBreak/>
        <w:t>3. Признать утратившими силу: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13.09.2011 года № 433 «Об утверждении Порядка разработки и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области»;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28.12.2011 года № 693 «О внесении изменений в Порядок разработки и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области»;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19.10.2012 года № 409 «О внесении изменений в  приложение № 2 к постановлению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</w:t>
      </w:r>
      <w:r w:rsidRPr="00253AE7">
        <w:rPr>
          <w:sz w:val="28"/>
          <w:szCs w:val="28"/>
        </w:rPr>
        <w:t>от 13 сентября 2011 года № 433 в редакции постановления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</w:t>
      </w:r>
      <w:r w:rsidRPr="00253AE7">
        <w:rPr>
          <w:sz w:val="28"/>
          <w:szCs w:val="28"/>
        </w:rPr>
        <w:t>от 28 декабря 2011 года № 693»;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29.11.2013 года № 604 «О внесении изменений в Порядок разработки и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области»;</w:t>
      </w:r>
    </w:p>
    <w:p w:rsidR="003154FE" w:rsidRPr="003154FE" w:rsidRDefault="003154FE" w:rsidP="003154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3154FE">
        <w:rPr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color w:val="000000" w:themeColor="text1"/>
          <w:sz w:val="28"/>
          <w:szCs w:val="28"/>
        </w:rPr>
        <w:t xml:space="preserve"> район» Смоленской области от 27.02.2015 года № 102 «О внесении изменений в приложение №2 к постановлению Администрации муниципального образования «</w:t>
      </w:r>
      <w:proofErr w:type="spellStart"/>
      <w:r w:rsidRPr="003154FE">
        <w:rPr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color w:val="000000" w:themeColor="text1"/>
          <w:sz w:val="28"/>
          <w:szCs w:val="28"/>
        </w:rPr>
        <w:t xml:space="preserve"> район» Смоленской области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3154FE">
        <w:rPr>
          <w:color w:val="000000" w:themeColor="text1"/>
          <w:sz w:val="28"/>
          <w:szCs w:val="28"/>
        </w:rPr>
        <w:t>от 13.09.2011 года № 433»;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>- постановление</w:t>
      </w:r>
      <w:r w:rsidRPr="00253AE7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29.06.2015 года № 242 «О внесении изменений в Порядок разработки и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области»;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23.10.2015 года № 354 «О внесении изменений в приложение к постановлению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13.09.2011 года </w:t>
      </w:r>
      <w:r>
        <w:rPr>
          <w:sz w:val="28"/>
          <w:szCs w:val="28"/>
        </w:rPr>
        <w:t xml:space="preserve">                 </w:t>
      </w:r>
      <w:r w:rsidRPr="00253AE7">
        <w:rPr>
          <w:sz w:val="28"/>
          <w:szCs w:val="28"/>
        </w:rPr>
        <w:t>№ 433»;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16.11.2015 года № 383 «О внесении изменений в приложение к постановлению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13.09.2011 года </w:t>
      </w:r>
      <w:r>
        <w:rPr>
          <w:sz w:val="28"/>
          <w:szCs w:val="28"/>
        </w:rPr>
        <w:t xml:space="preserve">                  </w:t>
      </w:r>
      <w:r w:rsidRPr="00253AE7">
        <w:rPr>
          <w:sz w:val="28"/>
          <w:szCs w:val="28"/>
        </w:rPr>
        <w:t>№ 433»;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3AE7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25.05.2018  года № 225</w:t>
      </w:r>
      <w:r>
        <w:rPr>
          <w:sz w:val="28"/>
          <w:szCs w:val="28"/>
        </w:rPr>
        <w:t xml:space="preserve">                            </w:t>
      </w:r>
      <w:r w:rsidRPr="00253AE7">
        <w:rPr>
          <w:sz w:val="28"/>
          <w:szCs w:val="28"/>
        </w:rPr>
        <w:t xml:space="preserve"> </w:t>
      </w:r>
      <w:r w:rsidRPr="00253AE7">
        <w:rPr>
          <w:sz w:val="28"/>
          <w:szCs w:val="28"/>
        </w:rPr>
        <w:lastRenderedPageBreak/>
        <w:t>«О внесении изменений в Порядок разработки и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области, утвержденный постановлением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13.09.2011 года № 433 (в редакции постановлений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район» Смоленской области от 28.12.2011 года № 693</w:t>
      </w:r>
      <w:proofErr w:type="gramEnd"/>
      <w:r w:rsidRPr="00253AE7">
        <w:rPr>
          <w:sz w:val="28"/>
          <w:szCs w:val="28"/>
        </w:rPr>
        <w:t xml:space="preserve">, от 19.10.2012 года </w:t>
      </w:r>
      <w:r>
        <w:rPr>
          <w:sz w:val="28"/>
          <w:szCs w:val="28"/>
        </w:rPr>
        <w:t xml:space="preserve">                  </w:t>
      </w:r>
      <w:r w:rsidRPr="00253AE7">
        <w:rPr>
          <w:sz w:val="28"/>
          <w:szCs w:val="28"/>
        </w:rPr>
        <w:t xml:space="preserve">№ 409, от 29.11.2013 года № 604, от 27.02.2015 № 102,  от 29.06.2015 № 242, </w:t>
      </w:r>
      <w:r>
        <w:rPr>
          <w:sz w:val="28"/>
          <w:szCs w:val="28"/>
        </w:rPr>
        <w:t xml:space="preserve">               </w:t>
      </w:r>
      <w:r w:rsidRPr="00253AE7">
        <w:rPr>
          <w:sz w:val="28"/>
          <w:szCs w:val="28"/>
        </w:rPr>
        <w:t xml:space="preserve">от 23.10.2015 № 354, </w:t>
      </w:r>
      <w:proofErr w:type="gramStart"/>
      <w:r w:rsidRPr="00253AE7">
        <w:rPr>
          <w:sz w:val="28"/>
          <w:szCs w:val="28"/>
        </w:rPr>
        <w:t>от</w:t>
      </w:r>
      <w:proofErr w:type="gramEnd"/>
      <w:r w:rsidRPr="00253AE7">
        <w:rPr>
          <w:sz w:val="28"/>
          <w:szCs w:val="28"/>
        </w:rPr>
        <w:t xml:space="preserve"> 16.11.2015 № 383);  </w:t>
      </w:r>
    </w:p>
    <w:p w:rsidR="003154FE" w:rsidRPr="003154FE" w:rsidRDefault="003154FE" w:rsidP="003154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3154FE">
        <w:rPr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color w:val="000000" w:themeColor="text1"/>
          <w:sz w:val="28"/>
          <w:szCs w:val="28"/>
        </w:rPr>
        <w:t xml:space="preserve"> район» Смоленской области от 11.05.2022 года № 272 «О внесении в постановление Администрации муниципального образования «</w:t>
      </w:r>
      <w:proofErr w:type="spellStart"/>
      <w:r w:rsidRPr="003154FE">
        <w:rPr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color w:val="000000" w:themeColor="text1"/>
          <w:sz w:val="28"/>
          <w:szCs w:val="28"/>
        </w:rPr>
        <w:t xml:space="preserve"> район» Смоленской области от 13.09.2011 года № 433»;</w:t>
      </w:r>
    </w:p>
    <w:p w:rsidR="003154FE" w:rsidRPr="003154FE" w:rsidRDefault="003154FE" w:rsidP="003154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3154FE">
        <w:rPr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color w:val="000000" w:themeColor="text1"/>
          <w:sz w:val="28"/>
          <w:szCs w:val="28"/>
        </w:rPr>
        <w:t xml:space="preserve"> район» Смоленской области от 28.06.2022 года № 363 «О внесении в постановление Администрации муниципального образования «</w:t>
      </w:r>
      <w:proofErr w:type="spellStart"/>
      <w:r w:rsidRPr="003154FE">
        <w:rPr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color w:val="000000" w:themeColor="text1"/>
          <w:sz w:val="28"/>
          <w:szCs w:val="28"/>
        </w:rPr>
        <w:t xml:space="preserve"> район» Смоленской области от 13.09.2011 года № 433»;</w:t>
      </w:r>
    </w:p>
    <w:p w:rsidR="003154FE" w:rsidRPr="003154FE" w:rsidRDefault="003154FE" w:rsidP="003154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3154FE">
        <w:rPr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color w:val="000000" w:themeColor="text1"/>
          <w:sz w:val="28"/>
          <w:szCs w:val="28"/>
        </w:rPr>
        <w:t xml:space="preserve"> район» Смоленской области от 01.11.2022 года № 646 «О внесении в постановление Администрации муниципального образования «</w:t>
      </w:r>
      <w:proofErr w:type="spellStart"/>
      <w:r w:rsidRPr="003154FE">
        <w:rPr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color w:val="000000" w:themeColor="text1"/>
          <w:sz w:val="28"/>
          <w:szCs w:val="28"/>
        </w:rPr>
        <w:t xml:space="preserve"> район» Смоленской области от 13.09.2011 года № 433».</w:t>
      </w:r>
    </w:p>
    <w:p w:rsidR="003154FE" w:rsidRPr="003154FE" w:rsidRDefault="003154FE" w:rsidP="003154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3154FE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315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3154FE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315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3154FE" w:rsidRPr="003154FE" w:rsidRDefault="003154FE" w:rsidP="003154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FE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постановление распространяет свое действие                                           на правоотношения, возникшие с 1 января 2025 года.</w:t>
      </w:r>
    </w:p>
    <w:p w:rsidR="003154FE" w:rsidRPr="003154FE" w:rsidRDefault="003154FE" w:rsidP="003154FE">
      <w:pPr>
        <w:ind w:firstLine="709"/>
        <w:rPr>
          <w:b/>
          <w:color w:val="000000" w:themeColor="text1"/>
          <w:sz w:val="28"/>
          <w:szCs w:val="28"/>
        </w:rPr>
      </w:pPr>
      <w:r w:rsidRPr="003154FE">
        <w:rPr>
          <w:b/>
          <w:color w:val="000000" w:themeColor="text1"/>
          <w:sz w:val="28"/>
          <w:szCs w:val="28"/>
        </w:rPr>
        <w:t xml:space="preserve">                 </w:t>
      </w:r>
    </w:p>
    <w:p w:rsidR="003154FE" w:rsidRPr="00253AE7" w:rsidRDefault="003154FE" w:rsidP="003154FE">
      <w:pPr>
        <w:rPr>
          <w:sz w:val="28"/>
          <w:szCs w:val="28"/>
        </w:rPr>
      </w:pPr>
    </w:p>
    <w:p w:rsidR="003154FE" w:rsidRPr="001569E2" w:rsidRDefault="003154FE" w:rsidP="003154F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154FE" w:rsidRPr="001569E2" w:rsidRDefault="003154FE" w:rsidP="003154FE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154FE" w:rsidRDefault="003154FE" w:rsidP="003154F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lastRenderedPageBreak/>
        <w:t>УТВЕРЖДЕН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>постановлением Администрации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>муниципального образования</w:t>
      </w:r>
    </w:p>
    <w:p w:rsidR="003154FE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>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253AE7">
        <w:rPr>
          <w:sz w:val="28"/>
          <w:szCs w:val="28"/>
        </w:rPr>
        <w:t xml:space="preserve"> округ» </w:t>
      </w:r>
      <w:r>
        <w:rPr>
          <w:sz w:val="28"/>
          <w:szCs w:val="28"/>
        </w:rPr>
        <w:t xml:space="preserve"> </w:t>
      </w:r>
      <w:r w:rsidRPr="00253AE7">
        <w:rPr>
          <w:sz w:val="28"/>
          <w:szCs w:val="28"/>
        </w:rPr>
        <w:t>Смоленской области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253AE7">
        <w:rPr>
          <w:sz w:val="28"/>
          <w:szCs w:val="28"/>
        </w:rPr>
        <w:t>риложение № 1</w:t>
      </w:r>
      <w:r>
        <w:rPr>
          <w:sz w:val="28"/>
          <w:szCs w:val="28"/>
        </w:rPr>
        <w:t>)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 xml:space="preserve">от </w:t>
      </w:r>
      <w:r>
        <w:rPr>
          <w:sz w:val="28"/>
          <w:szCs w:val="28"/>
        </w:rPr>
        <w:t>24.04.2025 года</w:t>
      </w:r>
      <w:r w:rsidRPr="00253AE7">
        <w:rPr>
          <w:sz w:val="28"/>
          <w:szCs w:val="28"/>
        </w:rPr>
        <w:t xml:space="preserve"> № </w:t>
      </w:r>
      <w:r>
        <w:rPr>
          <w:sz w:val="28"/>
          <w:szCs w:val="28"/>
        </w:rPr>
        <w:t>324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154FE" w:rsidRPr="00253AE7" w:rsidRDefault="003154FE" w:rsidP="003154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3A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53AE7">
        <w:rPr>
          <w:sz w:val="28"/>
          <w:szCs w:val="28"/>
        </w:rPr>
        <w:t xml:space="preserve">разработки и утверждения схемы размещения нестационарных торговых объектов на территории муниципального образования 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53AE7">
        <w:rPr>
          <w:sz w:val="28"/>
          <w:szCs w:val="28"/>
        </w:rPr>
        <w:t>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3AE7">
        <w:rPr>
          <w:sz w:val="28"/>
          <w:szCs w:val="28"/>
        </w:rPr>
        <w:t xml:space="preserve">1. </w:t>
      </w:r>
      <w:proofErr w:type="gramStart"/>
      <w:r w:rsidRPr="00253AE7">
        <w:rPr>
          <w:sz w:val="28"/>
          <w:szCs w:val="28"/>
        </w:rPr>
        <w:t xml:space="preserve">Настоящий Порядок разработан в целях реализации Федерального </w:t>
      </w:r>
      <w:hyperlink r:id="rId9" w:history="1">
        <w:r w:rsidRPr="00253AE7">
          <w:rPr>
            <w:sz w:val="28"/>
            <w:szCs w:val="28"/>
          </w:rPr>
          <w:t>закона</w:t>
        </w:r>
      </w:hyperlink>
      <w:r w:rsidRPr="00253AE7">
        <w:rPr>
          <w:sz w:val="28"/>
          <w:szCs w:val="28"/>
        </w:rPr>
        <w:t xml:space="preserve"> от 28.12.2009 №381-ФЗ «Об основах государственного регулирования торговой деятельности в Российской Федерации» и областного закона </w:t>
      </w:r>
      <w:r>
        <w:rPr>
          <w:sz w:val="28"/>
          <w:szCs w:val="28"/>
        </w:rPr>
        <w:t xml:space="preserve">                        </w:t>
      </w:r>
      <w:r w:rsidRPr="00253AE7">
        <w:rPr>
          <w:sz w:val="28"/>
          <w:szCs w:val="28"/>
        </w:rPr>
        <w:t>от 24.06.2010 № 46-з «О разграничении полномочий органов государственной власти Смоленской области в сфере государственного регулирования торговой деятельности» и устанавливает процедуру разработки и утверждения Администрацией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схемы размещения нестационарных торговых объектов на</w:t>
      </w:r>
      <w:proofErr w:type="gramEnd"/>
      <w:r w:rsidRPr="00253AE7">
        <w:rPr>
          <w:sz w:val="28"/>
          <w:szCs w:val="28"/>
        </w:rPr>
        <w:t xml:space="preserve"> земельных </w:t>
      </w:r>
      <w:proofErr w:type="gramStart"/>
      <w:r w:rsidRPr="00253AE7">
        <w:rPr>
          <w:sz w:val="28"/>
          <w:szCs w:val="28"/>
        </w:rPr>
        <w:t>участках</w:t>
      </w:r>
      <w:proofErr w:type="gramEnd"/>
      <w:r w:rsidRPr="00253AE7">
        <w:rPr>
          <w:sz w:val="28"/>
          <w:szCs w:val="28"/>
        </w:rPr>
        <w:t>, в зданиях, строениях, сооружениях, находящихся  в муниципальной собственности.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2. Действия настоящего Порядка не распространяются на отношения, связанные с размещением нестационарных торговых объектов: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находящихся на территории розничных рынков;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при проведении ярмарок, праздничных, общественно-политических и спортивно-массовых мероприятий, имеющих краткосрочный характер (на срок                  до 5 дней).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3.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 xml:space="preserve">4. </w:t>
      </w:r>
      <w:proofErr w:type="gramStart"/>
      <w:r w:rsidRPr="00253AE7">
        <w:rPr>
          <w:sz w:val="28"/>
          <w:szCs w:val="28"/>
        </w:rPr>
        <w:t xml:space="preserve">Включение нестационарных торговых объектов, расположенных                             на земельных участках, в зданиях, строениях, сооружениях, находящихся </w:t>
      </w:r>
      <w:r>
        <w:rPr>
          <w:sz w:val="28"/>
          <w:szCs w:val="28"/>
        </w:rPr>
        <w:t xml:space="preserve">                   </w:t>
      </w:r>
      <w:r w:rsidRPr="00253AE7">
        <w:rPr>
          <w:sz w:val="28"/>
          <w:szCs w:val="28"/>
        </w:rPr>
        <w:t xml:space="preserve">в государственной собственности, в схему размещения нестационарных торговых объектов (далее также - схема) осуществляется в соответствии с </w:t>
      </w:r>
      <w:hyperlink r:id="rId10" w:history="1">
        <w:r w:rsidRPr="00253AE7">
          <w:rPr>
            <w:sz w:val="28"/>
            <w:szCs w:val="28"/>
          </w:rPr>
          <w:t>Правилами</w:t>
        </w:r>
      </w:hyperlink>
      <w:r w:rsidRPr="00253AE7">
        <w:rPr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29.09.2010</w:t>
      </w:r>
      <w:proofErr w:type="gramEnd"/>
      <w:r w:rsidRPr="00253AE7">
        <w:rPr>
          <w:sz w:val="28"/>
          <w:szCs w:val="28"/>
        </w:rPr>
        <w:t xml:space="preserve"> № 772.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lastRenderedPageBreak/>
        <w:t>5. Схема разрабатывается в целях: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достижения установленных нормативов минимальной обеспеченности населения площадью торговых объектов;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размещения нестационарных торговых объектов, используемых субъектами малого и среднего предпринимательства, осуществляющими торговую деятельность;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формирования торговой инфраструктуры с учетом видов и типов торговых объектов, форм и способов торговли;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повышения доступности товаров для населения;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содействия развитию торговли товарами российских товаропроизводителей, в том числе товаропроизводителей Смоленской области;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обеспечения населения товарами, носящими сезонный характер.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6. Схема разрабатывается и утверждается Администрацией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 xml:space="preserve">7. </w:t>
      </w:r>
      <w:proofErr w:type="gramStart"/>
      <w:r w:rsidRPr="00253AE7">
        <w:rPr>
          <w:sz w:val="28"/>
          <w:szCs w:val="28"/>
        </w:rPr>
        <w:t xml:space="preserve">Структурные подразделения Администрации муниципального </w:t>
      </w:r>
      <w:proofErr w:type="spellStart"/>
      <w:r w:rsidRPr="00253AE7">
        <w:rPr>
          <w:sz w:val="28"/>
          <w:szCs w:val="28"/>
        </w:rPr>
        <w:t>образозания</w:t>
      </w:r>
      <w:proofErr w:type="spellEnd"/>
      <w:r w:rsidRPr="00253AE7">
        <w:rPr>
          <w:sz w:val="28"/>
          <w:szCs w:val="28"/>
        </w:rPr>
        <w:t xml:space="preserve">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в целях разработки и утверждения схемы выявляют все существующие нестационарные торговые объекты, проверяют соответствие существующих нестационарных торговых объектов требованиям федерального законодательства, проводят мониторинг потребности в нестационарных торговых объектах на территории, результаты которого предоставляют в Отдел экономики и комплексного развития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в виде аналитической</w:t>
      </w:r>
      <w:proofErr w:type="gramEnd"/>
      <w:r w:rsidRPr="00253AE7">
        <w:rPr>
          <w:sz w:val="28"/>
          <w:szCs w:val="28"/>
        </w:rPr>
        <w:t xml:space="preserve"> записки.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8. Отдел экономики и комплексного развития осуществляет формирование плана размещения нестационарных торговых объектов на территории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с учетом размещения существующих нестационарных торговых объектов. Для разработки указанного плана и схемы размещения нестационарных торговых объектов Отделом экономики и комплексного развития может создаваться рабочая группа.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9. На основании сформированного плана размещения нестационарных торговых объектов Отдел экономики и комплексного развития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разрабатывает схему размещения нестационарных торговых объектов по форме согласно приложению к настоящему Порядку.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10. При разработке схемы необходимо учитывать: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3AE7">
        <w:rPr>
          <w:sz w:val="28"/>
          <w:szCs w:val="28"/>
        </w:rPr>
        <w:t xml:space="preserve">- требования Федерального </w:t>
      </w:r>
      <w:hyperlink r:id="rId11" w:history="1">
        <w:r w:rsidRPr="00253AE7">
          <w:rPr>
            <w:sz w:val="28"/>
            <w:szCs w:val="28"/>
          </w:rPr>
          <w:t>закона</w:t>
        </w:r>
      </w:hyperlink>
      <w:r w:rsidRPr="00253AE7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2" w:history="1">
        <w:r w:rsidRPr="00253AE7">
          <w:rPr>
            <w:sz w:val="28"/>
            <w:szCs w:val="28"/>
          </w:rPr>
          <w:t>земельного</w:t>
        </w:r>
      </w:hyperlink>
      <w:r w:rsidRPr="00253AE7">
        <w:rPr>
          <w:sz w:val="28"/>
          <w:szCs w:val="28"/>
        </w:rPr>
        <w:t xml:space="preserve">, </w:t>
      </w:r>
      <w:hyperlink r:id="rId13" w:history="1">
        <w:r w:rsidRPr="00253AE7">
          <w:rPr>
            <w:sz w:val="28"/>
            <w:szCs w:val="28"/>
          </w:rPr>
          <w:t>градостроительного</w:t>
        </w:r>
      </w:hyperlink>
      <w:r w:rsidRPr="00253AE7">
        <w:rPr>
          <w:sz w:val="28"/>
          <w:szCs w:val="28"/>
        </w:rPr>
        <w:t xml:space="preserve"> законодательства, </w:t>
      </w:r>
      <w:hyperlink r:id="rId14" w:history="1">
        <w:r w:rsidRPr="00253AE7">
          <w:rPr>
            <w:sz w:val="28"/>
            <w:szCs w:val="28"/>
          </w:rPr>
          <w:t>законодательства</w:t>
        </w:r>
      </w:hyperlink>
      <w:r w:rsidRPr="00253AE7">
        <w:rPr>
          <w:sz w:val="28"/>
          <w:szCs w:val="28"/>
        </w:rPr>
        <w:t xml:space="preserve"> в области охраны окружающей среды, в области охраны и использования </w:t>
      </w:r>
      <w:hyperlink r:id="rId15" w:history="1">
        <w:r w:rsidRPr="00253AE7">
          <w:rPr>
            <w:sz w:val="28"/>
            <w:szCs w:val="28"/>
          </w:rPr>
          <w:t>особо охраняемых природных территорий</w:t>
        </w:r>
      </w:hyperlink>
      <w:r w:rsidRPr="00253AE7">
        <w:rPr>
          <w:sz w:val="28"/>
          <w:szCs w:val="28"/>
        </w:rPr>
        <w:t xml:space="preserve">, в области </w:t>
      </w:r>
      <w:r w:rsidRPr="00253AE7">
        <w:rPr>
          <w:sz w:val="28"/>
          <w:szCs w:val="28"/>
        </w:rPr>
        <w:lastRenderedPageBreak/>
        <w:t xml:space="preserve">сохранения, использования, популяризации и государственной охраны </w:t>
      </w:r>
      <w:hyperlink r:id="rId16" w:history="1">
        <w:r w:rsidRPr="00253AE7">
          <w:rPr>
            <w:sz w:val="28"/>
            <w:szCs w:val="28"/>
          </w:rPr>
          <w:t>объектов культурного наследия</w:t>
        </w:r>
      </w:hyperlink>
      <w:r w:rsidRPr="00253AE7">
        <w:rPr>
          <w:sz w:val="28"/>
          <w:szCs w:val="28"/>
        </w:rPr>
        <w:t xml:space="preserve">, в области </w:t>
      </w:r>
      <w:hyperlink r:id="rId17" w:history="1">
        <w:r w:rsidRPr="00253AE7">
          <w:rPr>
            <w:sz w:val="28"/>
            <w:szCs w:val="28"/>
          </w:rPr>
          <w:t>образования</w:t>
        </w:r>
      </w:hyperlink>
      <w:r w:rsidRPr="00253AE7">
        <w:rPr>
          <w:sz w:val="28"/>
          <w:szCs w:val="28"/>
        </w:rPr>
        <w:t xml:space="preserve">, в области обеспечения санитарно-эпидемиологического </w:t>
      </w:r>
      <w:hyperlink r:id="rId18" w:history="1">
        <w:r w:rsidRPr="00253AE7">
          <w:rPr>
            <w:sz w:val="28"/>
            <w:szCs w:val="28"/>
          </w:rPr>
          <w:t>благополучия населения</w:t>
        </w:r>
      </w:hyperlink>
      <w:r w:rsidRPr="00253AE7">
        <w:rPr>
          <w:sz w:val="28"/>
          <w:szCs w:val="28"/>
        </w:rPr>
        <w:t xml:space="preserve">, законодательства о </w:t>
      </w:r>
      <w:hyperlink r:id="rId19" w:history="1">
        <w:r w:rsidRPr="00253AE7">
          <w:rPr>
            <w:sz w:val="28"/>
            <w:szCs w:val="28"/>
          </w:rPr>
          <w:t>пожарной безопасности</w:t>
        </w:r>
      </w:hyperlink>
      <w:r w:rsidRPr="00253AE7">
        <w:rPr>
          <w:sz w:val="28"/>
          <w:szCs w:val="28"/>
        </w:rPr>
        <w:t>, о государственном регулировании</w:t>
      </w:r>
      <w:proofErr w:type="gramEnd"/>
      <w:r w:rsidRPr="00253AE7">
        <w:rPr>
          <w:sz w:val="28"/>
          <w:szCs w:val="28"/>
        </w:rPr>
        <w:t xml:space="preserve"> производства и оборота этилового спирта, </w:t>
      </w:r>
      <w:hyperlink r:id="rId20" w:history="1">
        <w:r w:rsidRPr="00253AE7">
          <w:rPr>
            <w:sz w:val="28"/>
            <w:szCs w:val="28"/>
          </w:rPr>
          <w:t>алкогольной и спиртосодержащей продукции</w:t>
        </w:r>
      </w:hyperlink>
      <w:r w:rsidRPr="00253AE7">
        <w:rPr>
          <w:sz w:val="28"/>
          <w:szCs w:val="28"/>
        </w:rPr>
        <w:t xml:space="preserve">, а также ограничения, установленные Федеральным </w:t>
      </w:r>
      <w:hyperlink r:id="rId21" w:history="1">
        <w:r w:rsidRPr="00253AE7">
          <w:rPr>
            <w:sz w:val="28"/>
            <w:szCs w:val="28"/>
          </w:rPr>
          <w:t>законом</w:t>
        </w:r>
      </w:hyperlink>
      <w:r w:rsidRPr="00253AE7">
        <w:rPr>
          <w:sz w:val="28"/>
          <w:szCs w:val="28"/>
        </w:rPr>
        <w:t xml:space="preserve"> от 23.02.2013 </w:t>
      </w:r>
      <w:r>
        <w:rPr>
          <w:sz w:val="28"/>
          <w:szCs w:val="28"/>
        </w:rPr>
        <w:t xml:space="preserve">                     </w:t>
      </w:r>
      <w:r w:rsidRPr="00253AE7">
        <w:rPr>
          <w:sz w:val="28"/>
          <w:szCs w:val="28"/>
        </w:rPr>
        <w:t xml:space="preserve">№ 15-ФЗ «Об охране здоровья граждан от воздействия окружающего табачного дыма и последствий потребления табака»; 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размещение существующих нестационарных торговых объектов;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необходимость восполнения недостатка стационарной торговой сети и (или) недостатка тех или иных групп товаров.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11. Схемой должно предусматриваться размещение не менее чем шестидесяти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 xml:space="preserve"> 12. Схема утверждается на срок не менее одного года. Внесение изменений в схему осуществляется не чаще одного раза в квартал в порядке, установленном для ее разработки и утверждения.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13. Схема и вносимые в нее изменения подлежат размещению на официальном сайте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 xml:space="preserve"> 14. В десятидневный срок после утверждения схемы и (или) внесения</w:t>
      </w:r>
      <w:r>
        <w:rPr>
          <w:sz w:val="28"/>
          <w:szCs w:val="28"/>
        </w:rPr>
        <w:t xml:space="preserve">                 </w:t>
      </w:r>
      <w:r w:rsidRPr="00253AE7">
        <w:rPr>
          <w:sz w:val="28"/>
          <w:szCs w:val="28"/>
        </w:rPr>
        <w:t xml:space="preserve"> в неё изменений Отдел экономики и комплексного развития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 представляет в Министерство экономического развития Смоленской области в электронном виде и на бумажном носителе пояснительную записку </w:t>
      </w:r>
      <w:r>
        <w:rPr>
          <w:sz w:val="28"/>
          <w:szCs w:val="28"/>
        </w:rPr>
        <w:t xml:space="preserve">             </w:t>
      </w:r>
      <w:r w:rsidRPr="00253AE7">
        <w:rPr>
          <w:sz w:val="28"/>
          <w:szCs w:val="28"/>
        </w:rPr>
        <w:t>к схеме.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Пояснительная записка должна содержать следующие сведения: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количество нестационарных торговых объектов, существующих на дату утверждения схемы (вносимых изменений в схему);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количество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существующих нестационарных торговых объектов (в процентах);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количество вновь размещаемых нестационарных торговых объектов;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>- общее количество нестационарных торговых объектов.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 xml:space="preserve">15. Утверждение схемы, </w:t>
      </w:r>
      <w:proofErr w:type="gramStart"/>
      <w:r w:rsidRPr="00253AE7">
        <w:rPr>
          <w:sz w:val="28"/>
          <w:szCs w:val="28"/>
        </w:rPr>
        <w:t>а</w:t>
      </w:r>
      <w:proofErr w:type="gramEnd"/>
      <w:r w:rsidRPr="00253AE7">
        <w:rPr>
          <w:sz w:val="28"/>
          <w:szCs w:val="28"/>
        </w:rPr>
        <w:t xml:space="preserve"> равно как и внесение в нее изменений, </w:t>
      </w:r>
      <w:r>
        <w:rPr>
          <w:sz w:val="28"/>
          <w:szCs w:val="28"/>
        </w:rPr>
        <w:t xml:space="preserve">                     </w:t>
      </w:r>
      <w:r w:rsidRPr="00253AE7">
        <w:rPr>
          <w:sz w:val="28"/>
          <w:szCs w:val="28"/>
        </w:rPr>
        <w:t>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схемы.</w:t>
      </w:r>
    </w:p>
    <w:p w:rsidR="003154FE" w:rsidRPr="00253AE7" w:rsidRDefault="003154FE" w:rsidP="0031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AE7">
        <w:rPr>
          <w:sz w:val="28"/>
          <w:szCs w:val="28"/>
        </w:rPr>
        <w:t xml:space="preserve">16. Предоставление земельных участков, зданий, строений, сооружений под нестационарные торговые объекты, включенные в схему, осуществляется </w:t>
      </w:r>
      <w:r>
        <w:rPr>
          <w:sz w:val="28"/>
          <w:szCs w:val="28"/>
        </w:rPr>
        <w:t xml:space="preserve">                               </w:t>
      </w:r>
      <w:r w:rsidRPr="00253AE7"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3154FE" w:rsidRDefault="003154FE" w:rsidP="003154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154FE" w:rsidSect="00B07F6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8" w:h="16833" w:code="9"/>
          <w:pgMar w:top="1134" w:right="567" w:bottom="1134" w:left="1701" w:header="232" w:footer="346" w:gutter="0"/>
          <w:cols w:space="720"/>
          <w:titlePg/>
        </w:sectPr>
      </w:pPr>
    </w:p>
    <w:p w:rsidR="003154FE" w:rsidRDefault="003154FE" w:rsidP="003154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>постановлением Администрации</w:t>
      </w:r>
    </w:p>
    <w:p w:rsidR="003154FE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>муниципального образования</w:t>
      </w:r>
    </w:p>
    <w:p w:rsidR="003154FE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>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3154FE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3AE7">
        <w:rPr>
          <w:sz w:val="28"/>
          <w:szCs w:val="28"/>
        </w:rPr>
        <w:t xml:space="preserve"> округ» </w:t>
      </w:r>
      <w:r>
        <w:rPr>
          <w:sz w:val="28"/>
          <w:szCs w:val="28"/>
        </w:rPr>
        <w:t xml:space="preserve"> </w:t>
      </w:r>
      <w:r w:rsidRPr="00253AE7">
        <w:rPr>
          <w:sz w:val="28"/>
          <w:szCs w:val="28"/>
        </w:rPr>
        <w:t>Смоленской области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2)</w:t>
      </w:r>
    </w:p>
    <w:p w:rsidR="003154FE" w:rsidRPr="00253AE7" w:rsidRDefault="003154FE" w:rsidP="003154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3AE7">
        <w:rPr>
          <w:sz w:val="28"/>
          <w:szCs w:val="28"/>
        </w:rPr>
        <w:t xml:space="preserve">от </w:t>
      </w:r>
      <w:r>
        <w:rPr>
          <w:sz w:val="28"/>
          <w:szCs w:val="28"/>
        </w:rPr>
        <w:t>24.04.2025 года</w:t>
      </w:r>
      <w:r w:rsidRPr="00253AE7">
        <w:rPr>
          <w:sz w:val="28"/>
          <w:szCs w:val="28"/>
        </w:rPr>
        <w:t xml:space="preserve"> № </w:t>
      </w:r>
      <w:r>
        <w:rPr>
          <w:sz w:val="28"/>
          <w:szCs w:val="28"/>
        </w:rPr>
        <w:t>324</w:t>
      </w:r>
    </w:p>
    <w:p w:rsidR="003154FE" w:rsidRDefault="003154FE" w:rsidP="003154FE">
      <w:pPr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</w:p>
    <w:p w:rsidR="003154FE" w:rsidRPr="00253AE7" w:rsidRDefault="003154FE" w:rsidP="003154FE">
      <w:pPr>
        <w:autoSpaceDE w:val="0"/>
        <w:autoSpaceDN w:val="0"/>
        <w:adjustRightInd w:val="0"/>
        <w:ind w:left="9214"/>
        <w:jc w:val="right"/>
        <w:rPr>
          <w:sz w:val="28"/>
          <w:szCs w:val="28"/>
        </w:rPr>
      </w:pPr>
    </w:p>
    <w:p w:rsidR="003154FE" w:rsidRPr="00253AE7" w:rsidRDefault="003154FE" w:rsidP="003154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3AE7">
        <w:rPr>
          <w:rFonts w:ascii="Times New Roman" w:hAnsi="Times New Roman" w:cs="Times New Roman"/>
          <w:b w:val="0"/>
          <w:sz w:val="28"/>
          <w:szCs w:val="28"/>
        </w:rPr>
        <w:t>СХЕМА</w:t>
      </w:r>
    </w:p>
    <w:p w:rsidR="003154FE" w:rsidRPr="00253AE7" w:rsidRDefault="003154FE" w:rsidP="003154FE">
      <w:pPr>
        <w:pStyle w:val="ConsPlusTitle"/>
        <w:widowControl/>
        <w:jc w:val="center"/>
        <w:rPr>
          <w:sz w:val="28"/>
          <w:szCs w:val="28"/>
        </w:rPr>
      </w:pPr>
      <w:r w:rsidRPr="00253AE7">
        <w:rPr>
          <w:rFonts w:ascii="Times New Roman" w:hAnsi="Times New Roman" w:cs="Times New Roman"/>
          <w:b w:val="0"/>
          <w:sz w:val="28"/>
          <w:szCs w:val="28"/>
        </w:rPr>
        <w:t>РАЗМЕЩЕНИЯ НЕСТАЦИОНАРНЫХ ТОРГОВЫХ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3AE7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3AE7">
        <w:rPr>
          <w:rFonts w:ascii="Times New Roman" w:hAnsi="Times New Roman" w:cs="Times New Roman"/>
          <w:b w:val="0"/>
          <w:sz w:val="28"/>
          <w:szCs w:val="28"/>
        </w:rPr>
        <w:t>"СЫЧЕВСКИЙ МУНИЦИПАЛЬНЫЙ ОКРУГ" СМОЛЕНСКОЙ ОБЛАСТИ</w:t>
      </w:r>
    </w:p>
    <w:p w:rsidR="003154FE" w:rsidRPr="00253AE7" w:rsidRDefault="003154FE" w:rsidP="003154FE">
      <w:pPr>
        <w:pStyle w:val="ConsPlusTitle"/>
        <w:widowControl/>
        <w:jc w:val="right"/>
        <w:rPr>
          <w:sz w:val="28"/>
          <w:szCs w:val="28"/>
        </w:rPr>
      </w:pPr>
    </w:p>
    <w:tbl>
      <w:tblPr>
        <w:tblW w:w="275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4"/>
        <w:gridCol w:w="58"/>
        <w:gridCol w:w="2326"/>
        <w:gridCol w:w="2029"/>
        <w:gridCol w:w="1590"/>
        <w:gridCol w:w="1815"/>
        <w:gridCol w:w="1865"/>
        <w:gridCol w:w="1784"/>
        <w:gridCol w:w="1500"/>
        <w:gridCol w:w="1759"/>
        <w:gridCol w:w="1755"/>
        <w:gridCol w:w="1755"/>
        <w:gridCol w:w="1755"/>
        <w:gridCol w:w="1755"/>
        <w:gridCol w:w="1755"/>
        <w:gridCol w:w="1755"/>
        <w:gridCol w:w="1755"/>
      </w:tblGrid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№ </w:t>
            </w:r>
            <w:proofErr w:type="spellStart"/>
            <w:proofErr w:type="gramStart"/>
            <w:r w:rsidRPr="003154FE">
              <w:rPr>
                <w:sz w:val="22"/>
              </w:rPr>
              <w:t>п</w:t>
            </w:r>
            <w:proofErr w:type="spellEnd"/>
            <w:proofErr w:type="gramEnd"/>
            <w:r w:rsidRPr="003154FE">
              <w:rPr>
                <w:sz w:val="22"/>
              </w:rPr>
              <w:t>/</w:t>
            </w:r>
            <w:proofErr w:type="spellStart"/>
            <w:r w:rsidRPr="003154FE">
              <w:rPr>
                <w:sz w:val="22"/>
              </w:rPr>
              <w:t>п</w:t>
            </w:r>
            <w:proofErr w:type="spellEnd"/>
          </w:p>
        </w:tc>
        <w:tc>
          <w:tcPr>
            <w:tcW w:w="2326" w:type="dxa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029" w:type="dxa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Площадь земельного участка, части здания, строения, сооружения для размещения нестационарного торгового объекта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(кв. м)</w:t>
            </w:r>
          </w:p>
        </w:tc>
        <w:tc>
          <w:tcPr>
            <w:tcW w:w="1590" w:type="dxa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Кадастровый номер земельного участка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(при наличии)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15" w:type="dxa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865" w:type="dxa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1784" w:type="dxa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500" w:type="dxa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Площадь нестационарного торгового объекта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(кв. м)</w:t>
            </w:r>
          </w:p>
        </w:tc>
        <w:tc>
          <w:tcPr>
            <w:tcW w:w="1759" w:type="dxa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3154FE">
              <w:rPr>
                <w:sz w:val="22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Торговые павильоны и киоски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г. Сычевка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ул. Б.</w:t>
            </w:r>
            <w:proofErr w:type="gramStart"/>
            <w:r w:rsidRPr="003154FE">
              <w:rPr>
                <w:sz w:val="22"/>
              </w:rPr>
              <w:t>Советская</w:t>
            </w:r>
            <w:proofErr w:type="gramEnd"/>
            <w:r w:rsidRPr="003154FE">
              <w:rPr>
                <w:sz w:val="22"/>
              </w:rPr>
              <w:t xml:space="preserve"> (около  магазина Дежурный)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67:19:0010232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17,5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г. Сычевка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ул. Б.</w:t>
            </w:r>
            <w:proofErr w:type="gramStart"/>
            <w:r w:rsidRPr="003154FE">
              <w:rPr>
                <w:sz w:val="22"/>
              </w:rPr>
              <w:t>Советская</w:t>
            </w:r>
            <w:proofErr w:type="gramEnd"/>
            <w:r w:rsidRPr="003154FE">
              <w:rPr>
                <w:sz w:val="22"/>
              </w:rPr>
              <w:t xml:space="preserve"> </w:t>
            </w:r>
            <w:r w:rsidRPr="003154FE">
              <w:rPr>
                <w:sz w:val="22"/>
              </w:rPr>
              <w:lastRenderedPageBreak/>
              <w:t>(около  магазина Дежурный)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lastRenderedPageBreak/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67:19:0010232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lastRenderedPageBreak/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г. Сычевка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ул. Крыленко д. 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67:19:001060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Продовольственные товары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16,4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г. Сычевка ул. Б.Пролетарская возле столовой </w:t>
            </w:r>
            <w:proofErr w:type="spellStart"/>
            <w:r w:rsidRPr="003154FE">
              <w:rPr>
                <w:sz w:val="22"/>
              </w:rPr>
              <w:t>РайПО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84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154FE">
              <w:rPr>
                <w:sz w:val="22"/>
              </w:rPr>
              <w:t>67:19:0010133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Промышленные товары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18,2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г. Сычевка 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ул. Б. Пролетарская – Ст</w:t>
            </w:r>
            <w:proofErr w:type="gramStart"/>
            <w:r w:rsidRPr="003154FE">
              <w:rPr>
                <w:sz w:val="22"/>
              </w:rPr>
              <w:t>.Ш</w:t>
            </w:r>
            <w:proofErr w:type="gramEnd"/>
            <w:r w:rsidRPr="003154FE">
              <w:rPr>
                <w:sz w:val="22"/>
              </w:rPr>
              <w:t xml:space="preserve">оссе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330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67:19:0010116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Церковная лавка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 xml:space="preserve">г. Сычевка </w:t>
            </w:r>
          </w:p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ул. Б. Пролетарская (около СЭЗ)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117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3154FE">
              <w:rPr>
                <w:sz w:val="22"/>
              </w:rPr>
              <w:t>67:19:0010116:23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цветы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 xml:space="preserve">г. Сычевка </w:t>
            </w:r>
          </w:p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ул.В. Кожиной (около ЦРБ)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3154FE">
              <w:rPr>
                <w:sz w:val="22"/>
              </w:rPr>
              <w:t>67:19:001018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автозапчасти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г. Сычевка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пл. Революции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вход в парк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киоск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Печатная продукция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г</w:t>
            </w:r>
            <w:proofErr w:type="gramStart"/>
            <w:r w:rsidRPr="003154FE">
              <w:rPr>
                <w:sz w:val="22"/>
              </w:rPr>
              <w:t>.С</w:t>
            </w:r>
            <w:proofErr w:type="gramEnd"/>
            <w:r w:rsidRPr="003154FE">
              <w:rPr>
                <w:sz w:val="22"/>
              </w:rPr>
              <w:t>ычевка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ул</w:t>
            </w:r>
            <w:proofErr w:type="gramStart"/>
            <w:r w:rsidRPr="003154FE">
              <w:rPr>
                <w:sz w:val="22"/>
              </w:rPr>
              <w:t>.Г</w:t>
            </w:r>
            <w:proofErr w:type="gramEnd"/>
            <w:r w:rsidRPr="003154FE">
              <w:rPr>
                <w:sz w:val="22"/>
              </w:rPr>
              <w:t>оголя, д.20А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67:19:0010207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Фото услуги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 xml:space="preserve"> д. </w:t>
            </w:r>
            <w:proofErr w:type="spellStart"/>
            <w:r w:rsidRPr="003154FE">
              <w:rPr>
                <w:color w:val="0D0D0D"/>
                <w:sz w:val="22"/>
              </w:rPr>
              <w:t>Вараксино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67:19:0150101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29,9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Никитье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24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67:19:0190101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киоск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д. Субботники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67:19:1000101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киоск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д. Субботники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148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67:19:1000101:252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киоск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д. Субботники, </w:t>
            </w:r>
          </w:p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ул. Центральная,19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3154FE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д. Субботники,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ул. Центральная, 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павильон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объекты-автолавки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г. Сычевка 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ул. Б.Пролетарская площадка возле столовой </w:t>
            </w:r>
            <w:proofErr w:type="spellStart"/>
            <w:r w:rsidRPr="003154FE">
              <w:rPr>
                <w:sz w:val="22"/>
              </w:rPr>
              <w:t>РайПО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330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lastRenderedPageBreak/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г. Сычевка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ул. Б.Пролетарская площадка возле нижних ворот ярмарки выходного дня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82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 w:rsidRPr="003154FE">
              <w:rPr>
                <w:sz w:val="22"/>
              </w:rPr>
              <w:t xml:space="preserve">д. </w:t>
            </w:r>
            <w:proofErr w:type="spellStart"/>
            <w:r w:rsidRPr="003154FE">
              <w:rPr>
                <w:sz w:val="22"/>
              </w:rPr>
              <w:t>Некрасиха</w:t>
            </w:r>
            <w:proofErr w:type="spellEnd"/>
            <w:r w:rsidRPr="003154FE">
              <w:rPr>
                <w:sz w:val="22"/>
              </w:rPr>
              <w:t xml:space="preserve"> (въезд </w:t>
            </w:r>
            <w:proofErr w:type="gram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в деревню)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Default="003154FE" w:rsidP="00080C8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154FE">
              <w:rPr>
                <w:sz w:val="22"/>
              </w:rPr>
              <w:t xml:space="preserve"> </w:t>
            </w:r>
            <w:proofErr w:type="gramStart"/>
            <w:r w:rsidRPr="003154FE">
              <w:rPr>
                <w:sz w:val="22"/>
              </w:rPr>
              <w:t xml:space="preserve">д. </w:t>
            </w:r>
            <w:proofErr w:type="spellStart"/>
            <w:r w:rsidRPr="003154FE">
              <w:rPr>
                <w:sz w:val="22"/>
              </w:rPr>
              <w:t>Иванцево</w:t>
            </w:r>
            <w:proofErr w:type="spellEnd"/>
            <w:r w:rsidRPr="003154FE">
              <w:rPr>
                <w:sz w:val="22"/>
              </w:rPr>
              <w:t xml:space="preserve"> (въезд</w:t>
            </w:r>
            <w:proofErr w:type="gram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154FE">
              <w:rPr>
                <w:sz w:val="22"/>
              </w:rPr>
              <w:t xml:space="preserve"> в деревню)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 w:rsidRPr="003154FE">
              <w:rPr>
                <w:sz w:val="22"/>
              </w:rPr>
              <w:t xml:space="preserve">д. </w:t>
            </w:r>
            <w:proofErr w:type="spellStart"/>
            <w:r w:rsidRPr="003154FE">
              <w:rPr>
                <w:sz w:val="22"/>
              </w:rPr>
              <w:t>Бубниха</w:t>
            </w:r>
            <w:proofErr w:type="spellEnd"/>
            <w:r w:rsidRPr="003154FE">
              <w:rPr>
                <w:sz w:val="22"/>
              </w:rPr>
              <w:t xml:space="preserve"> (въезд</w:t>
            </w:r>
            <w:proofErr w:type="gram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в деревню)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д. </w:t>
            </w:r>
            <w:proofErr w:type="spellStart"/>
            <w:r w:rsidRPr="003154FE">
              <w:rPr>
                <w:sz w:val="22"/>
              </w:rPr>
              <w:t>Подъямное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возле библиотеки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Хотьково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(въезд в деревню)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Курилино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(въезд в деревню)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Муковесово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Ржавенье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Плотки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Василевка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Лесные Дали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Яблонцево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Середа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4FE">
              <w:rPr>
                <w:sz w:val="22"/>
              </w:rPr>
              <w:t xml:space="preserve">(возле магазина </w:t>
            </w:r>
            <w:proofErr w:type="spellStart"/>
            <w:r w:rsidRPr="003154FE">
              <w:rPr>
                <w:sz w:val="22"/>
              </w:rPr>
              <w:t>райПО</w:t>
            </w:r>
            <w:proofErr w:type="spellEnd"/>
            <w:r w:rsidRPr="003154FE">
              <w:rPr>
                <w:sz w:val="22"/>
              </w:rPr>
              <w:t xml:space="preserve">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Соколово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Лукино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Кобозево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lastRenderedPageBreak/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Мобильные </w:t>
            </w:r>
            <w:r w:rsidRPr="003154FE">
              <w:rPr>
                <w:sz w:val="22"/>
              </w:rPr>
              <w:lastRenderedPageBreak/>
              <w:t>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lastRenderedPageBreak/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lastRenderedPageBreak/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lastRenderedPageBreak/>
              <w:t>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Бурцево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Елманово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Ольховцы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М. </w:t>
            </w:r>
            <w:proofErr w:type="spellStart"/>
            <w:r w:rsidRPr="003154FE">
              <w:rPr>
                <w:sz w:val="22"/>
              </w:rPr>
              <w:t>Яковцево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Никольское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(ул. Центральная)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Перевесье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Жерновка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Пырьево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Ярыгино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Попцово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(возле частного дома)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д. </w:t>
            </w:r>
            <w:proofErr w:type="spellStart"/>
            <w:r w:rsidRPr="003154FE">
              <w:rPr>
                <w:sz w:val="22"/>
              </w:rPr>
              <w:t>Благуша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(съе</w:t>
            </w:r>
            <w:proofErr w:type="gramStart"/>
            <w:r w:rsidRPr="003154FE">
              <w:rPr>
                <w:sz w:val="22"/>
              </w:rPr>
              <w:t>зд с тр</w:t>
            </w:r>
            <w:proofErr w:type="gramEnd"/>
            <w:r w:rsidRPr="003154FE">
              <w:rPr>
                <w:sz w:val="22"/>
              </w:rPr>
              <w:t xml:space="preserve">ассы)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Ярмарочные площадки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г. Сычевка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ул. Б.Пролетарская, </w:t>
            </w:r>
            <w:proofErr w:type="gramStart"/>
            <w:r w:rsidRPr="003154FE">
              <w:rPr>
                <w:sz w:val="22"/>
              </w:rPr>
              <w:t>б</w:t>
            </w:r>
            <w:proofErr w:type="gramEnd"/>
            <w:r w:rsidRPr="003154FE">
              <w:rPr>
                <w:sz w:val="22"/>
              </w:rPr>
              <w:t>/</w:t>
            </w:r>
            <w:proofErr w:type="spellStart"/>
            <w:r w:rsidRPr="003154FE">
              <w:rPr>
                <w:sz w:val="22"/>
              </w:rPr>
              <w:t>н</w:t>
            </w:r>
            <w:proofErr w:type="spellEnd"/>
            <w:r w:rsidRPr="003154FE">
              <w:rPr>
                <w:sz w:val="22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10328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67:19:0010133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Ярмарочная площадка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г. Сычевка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 xml:space="preserve"> ул. Б.Советская, д.16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713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67:19:0010180:9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Ярмарочная площадка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01.01.2018-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г. Сычевка (угол улицы Комсомольской и Б.Советской)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513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67:19:0010194:18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Ярмарочная площадка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01.01.2019-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бессрочно</w:t>
            </w:r>
          </w:p>
        </w:tc>
      </w:tr>
      <w:tr w:rsidR="003154FE" w:rsidRPr="003154FE" w:rsidTr="00080C83">
        <w:trPr>
          <w:trHeight w:val="2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Свободные места для размещения нестационарных торговых объектов</w:t>
            </w:r>
          </w:p>
        </w:tc>
        <w:tc>
          <w:tcPr>
            <w:tcW w:w="1755" w:type="dxa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 xml:space="preserve"> д. </w:t>
            </w:r>
            <w:proofErr w:type="spellStart"/>
            <w:r w:rsidRPr="003154FE">
              <w:rPr>
                <w:color w:val="0D0D0D"/>
                <w:sz w:val="22"/>
              </w:rPr>
              <w:t>Сутормино</w:t>
            </w:r>
            <w:proofErr w:type="spellEnd"/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(у частного дома)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Продовольственные товары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Свободный участок для размещения НТО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lastRenderedPageBreak/>
              <w:t>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 xml:space="preserve">д. </w:t>
            </w:r>
            <w:proofErr w:type="spellStart"/>
            <w:r w:rsidRPr="003154FE">
              <w:rPr>
                <w:color w:val="0D0D0D"/>
                <w:sz w:val="22"/>
              </w:rPr>
              <w:t>Б.Моховатка</w:t>
            </w:r>
            <w:proofErr w:type="spellEnd"/>
            <w:r w:rsidRPr="003154FE">
              <w:rPr>
                <w:color w:val="0D0D0D"/>
                <w:sz w:val="22"/>
              </w:rPr>
              <w:t xml:space="preserve"> центральная улица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Продовольственные товары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Свободный участок для размещения НТО</w:t>
            </w:r>
          </w:p>
        </w:tc>
      </w:tr>
      <w:tr w:rsidR="003154FE" w:rsidRPr="003154FE" w:rsidTr="00080C83">
        <w:trPr>
          <w:gridAfter w:val="7"/>
          <w:wAfter w:w="12285" w:type="dxa"/>
          <w:trHeight w:val="2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154FE">
              <w:rPr>
                <w:sz w:val="22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315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 xml:space="preserve"> д. </w:t>
            </w:r>
            <w:proofErr w:type="spellStart"/>
            <w:r w:rsidRPr="003154FE">
              <w:rPr>
                <w:color w:val="0D0D0D"/>
                <w:sz w:val="22"/>
              </w:rPr>
              <w:t>Бехтеево</w:t>
            </w:r>
            <w:proofErr w:type="spellEnd"/>
            <w:r w:rsidRPr="003154FE">
              <w:rPr>
                <w:color w:val="0D0D0D"/>
                <w:sz w:val="22"/>
              </w:rPr>
              <w:t xml:space="preserve"> (возле ДК)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отсутствует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бессрочно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Мобильные объекты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универсальная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  <w:r w:rsidRPr="003154FE">
              <w:rPr>
                <w:color w:val="0D0D0D"/>
                <w:sz w:val="22"/>
              </w:rPr>
              <w:t>Свободный участок для размещения НТО</w:t>
            </w:r>
          </w:p>
          <w:p w:rsidR="003154FE" w:rsidRPr="003154FE" w:rsidRDefault="003154FE" w:rsidP="00080C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2"/>
              </w:rPr>
            </w:pPr>
          </w:p>
        </w:tc>
      </w:tr>
    </w:tbl>
    <w:p w:rsidR="003154FE" w:rsidRPr="00253AE7" w:rsidRDefault="003154FE" w:rsidP="003154FE"/>
    <w:p w:rsidR="003154FE" w:rsidRDefault="003154FE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3154FE">
      <w:pgSz w:w="16833" w:h="11908" w:orient="landscape" w:code="9"/>
      <w:pgMar w:top="1701" w:right="1134" w:bottom="567" w:left="1134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8D" w:rsidRDefault="00EB408D" w:rsidP="00FA6D0B">
      <w:r>
        <w:separator/>
      </w:r>
    </w:p>
  </w:endnote>
  <w:endnote w:type="continuationSeparator" w:id="0">
    <w:p w:rsidR="00EB408D" w:rsidRDefault="00EB408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8D" w:rsidRDefault="00EB408D" w:rsidP="00FA6D0B">
      <w:r>
        <w:separator/>
      </w:r>
    </w:p>
  </w:footnote>
  <w:footnote w:type="continuationSeparator" w:id="0">
    <w:p w:rsidR="00EB408D" w:rsidRDefault="00EB408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F7866">
    <w:pPr>
      <w:pStyle w:val="ac"/>
      <w:jc w:val="center"/>
    </w:pPr>
    <w:fldSimple w:instr=" PAGE   \* MERGEFORMAT ">
      <w:r w:rsidR="003154FE">
        <w:rPr>
          <w:noProof/>
        </w:rPr>
        <w:t>11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17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4FE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08D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866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2001;fld=134" TargetMode="External"/><Relationship Id="rId18" Type="http://schemas.openxmlformats.org/officeDocument/2006/relationships/hyperlink" Target="consultantplus://offline/main?base=LAW;n=117165;fld=13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9371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255;fld=134" TargetMode="External"/><Relationship Id="rId17" Type="http://schemas.openxmlformats.org/officeDocument/2006/relationships/hyperlink" Target="consultantplus://offline/main?base=LAW;n=117062;fld=13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211;fld=134" TargetMode="External"/><Relationship Id="rId20" Type="http://schemas.openxmlformats.org/officeDocument/2006/relationships/hyperlink" Target="consultantplus://offline/main?base=LAW;n=117423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367;fld=13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593;fld=13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05382;fld=134;dst=100008" TargetMode="External"/><Relationship Id="rId19" Type="http://schemas.openxmlformats.org/officeDocument/2006/relationships/hyperlink" Target="consultantplus://offline/main?base=LAW;n=11716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367;fld=134;dst=100117" TargetMode="External"/><Relationship Id="rId14" Type="http://schemas.openxmlformats.org/officeDocument/2006/relationships/hyperlink" Target="consultantplus://offline/main?base=LAW;n=117343;fld=13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538C69-AC0A-4F4F-8CBB-7F6B6E87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2025-04-28T07:28:00Z</cp:lastPrinted>
  <dcterms:created xsi:type="dcterms:W3CDTF">2025-04-28T06:14:00Z</dcterms:created>
  <dcterms:modified xsi:type="dcterms:W3CDTF">2025-04-28T07:28:00Z</dcterms:modified>
</cp:coreProperties>
</file>