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93B0E">
        <w:rPr>
          <w:b/>
          <w:sz w:val="28"/>
          <w:szCs w:val="28"/>
          <w:u w:val="single"/>
        </w:rPr>
        <w:t>2</w:t>
      </w:r>
      <w:r w:rsidR="006217CC">
        <w:rPr>
          <w:b/>
          <w:sz w:val="28"/>
          <w:szCs w:val="28"/>
          <w:u w:val="single"/>
        </w:rPr>
        <w:t>5</w:t>
      </w:r>
      <w:r w:rsidR="00721A12">
        <w:rPr>
          <w:b/>
          <w:sz w:val="28"/>
          <w:szCs w:val="28"/>
          <w:u w:val="single"/>
        </w:rPr>
        <w:t xml:space="preserve"> марта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93B0E">
        <w:rPr>
          <w:b/>
          <w:sz w:val="28"/>
          <w:szCs w:val="28"/>
          <w:u w:val="single"/>
        </w:rPr>
        <w:t>36</w:t>
      </w:r>
      <w:r w:rsidR="006217CC">
        <w:rPr>
          <w:b/>
          <w:sz w:val="28"/>
          <w:szCs w:val="28"/>
          <w:u w:val="single"/>
        </w:rPr>
        <w:t>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tbl>
      <w:tblPr>
        <w:tblW w:w="0" w:type="auto"/>
        <w:tblLook w:val="04A0"/>
      </w:tblPr>
      <w:tblGrid>
        <w:gridCol w:w="5070"/>
      </w:tblGrid>
      <w:tr w:rsidR="00DC5E16" w:rsidRPr="008D11D4" w:rsidTr="00183C5E">
        <w:trPr>
          <w:trHeight w:val="1448"/>
        </w:trPr>
        <w:tc>
          <w:tcPr>
            <w:tcW w:w="5070" w:type="dxa"/>
          </w:tcPr>
          <w:p w:rsidR="00DC5E16" w:rsidRPr="00FD3430" w:rsidRDefault="00DC5E16" w:rsidP="00DC5E16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D3430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Порядок формирования и утверждения списков граждан Российской Федерации, иностранных граждан и лиц без гражданства, нуждающихся в назначении 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>е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диновременных пособий, получении финансовой помощи в связи с получением ими вреда 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здоровью и 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утратой 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имущества первой необходимости в результате региональных и межмуниципальных чрезвычайных ситуаций природного и техногенного характера  на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территории </w:t>
            </w:r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муниципального образования «</w:t>
            </w:r>
            <w:proofErr w:type="spellStart"/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>Сычевский</w:t>
            </w:r>
            <w:proofErr w:type="spellEnd"/>
            <w:r w:rsidRPr="00FD3430"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color w:val="353535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DC5E16" w:rsidRDefault="00DC5E16" w:rsidP="00DC5E1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E16" w:rsidRDefault="00DC5E16" w:rsidP="00DC5E1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E16" w:rsidRPr="00DC5E16" w:rsidRDefault="00DC5E16" w:rsidP="00DC5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D3430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ти</w:t>
      </w:r>
      <w:r w:rsidRPr="00FD3430">
        <w:rPr>
          <w:rFonts w:ascii="Times New Roman" w:hAnsi="Times New Roman"/>
          <w:sz w:val="28"/>
          <w:szCs w:val="28"/>
        </w:rPr>
        <w:t xml:space="preserve"> в </w:t>
      </w:r>
      <w:r w:rsidRPr="00FD3430">
        <w:rPr>
          <w:rFonts w:ascii="Times New Roman" w:hAnsi="Times New Roman"/>
          <w:color w:val="353535"/>
          <w:sz w:val="28"/>
          <w:szCs w:val="28"/>
        </w:rPr>
        <w:t>Порядок формирования и утверждения списков граждан Российской Федерации, иностранных граждан и лиц без гражданства, нуждающихся в назначении единовременных пособий, получении финансовой помощи в связи с получением ими вреда здоровью и утратой имущества первой необходимости в результате региональных и межмуниципальных чрезвычайных ситуаций природного и техногенного характера (далее - Порядок) </w:t>
      </w:r>
      <w:r>
        <w:rPr>
          <w:rFonts w:ascii="Times New Roman" w:hAnsi="Times New Roman"/>
          <w:color w:val="353535"/>
          <w:sz w:val="28"/>
          <w:szCs w:val="28"/>
        </w:rPr>
        <w:t xml:space="preserve"> </w:t>
      </w:r>
      <w:r w:rsidRPr="00FD3430">
        <w:rPr>
          <w:rFonts w:ascii="Times New Roman" w:hAnsi="Times New Roman"/>
          <w:color w:val="353535"/>
          <w:sz w:val="28"/>
          <w:szCs w:val="28"/>
        </w:rPr>
        <w:t>на территории муниципального образования «</w:t>
      </w:r>
      <w:proofErr w:type="spellStart"/>
      <w:r w:rsidRPr="00FD3430">
        <w:rPr>
          <w:rFonts w:ascii="Times New Roman" w:hAnsi="Times New Roman"/>
          <w:color w:val="353535"/>
          <w:sz w:val="28"/>
          <w:szCs w:val="28"/>
        </w:rPr>
        <w:t>Сычевский</w:t>
      </w:r>
      <w:proofErr w:type="spellEnd"/>
      <w:r w:rsidRPr="00FD3430">
        <w:rPr>
          <w:rFonts w:ascii="Times New Roman" w:hAnsi="Times New Roman"/>
          <w:color w:val="353535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color w:val="353535"/>
          <w:sz w:val="28"/>
          <w:szCs w:val="28"/>
        </w:rPr>
        <w:t xml:space="preserve">, утвержденный </w:t>
      </w:r>
      <w:r w:rsidRPr="00E26E34">
        <w:rPr>
          <w:rFonts w:ascii="Times New Roman" w:hAnsi="Times New Roman"/>
          <w:sz w:val="28"/>
          <w:szCs w:val="28"/>
        </w:rPr>
        <w:t>распоряжением</w:t>
      </w:r>
      <w:proofErr w:type="gramEnd"/>
      <w:r w:rsidRPr="00E26E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6E34">
        <w:rPr>
          <w:rFonts w:ascii="Times New Roman" w:hAnsi="Times New Roman"/>
          <w:color w:val="353535"/>
          <w:sz w:val="28"/>
          <w:szCs w:val="28"/>
        </w:rPr>
        <w:t>Администрации муниципального образования «</w:t>
      </w:r>
      <w:proofErr w:type="spellStart"/>
      <w:r w:rsidRPr="00E26E34">
        <w:rPr>
          <w:rFonts w:ascii="Times New Roman" w:hAnsi="Times New Roman"/>
          <w:color w:val="353535"/>
          <w:sz w:val="28"/>
          <w:szCs w:val="28"/>
        </w:rPr>
        <w:t>Сычевский</w:t>
      </w:r>
      <w:proofErr w:type="spellEnd"/>
      <w:r w:rsidRPr="00E26E34">
        <w:rPr>
          <w:rFonts w:ascii="Times New Roman" w:hAnsi="Times New Roman"/>
          <w:color w:val="353535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color w:val="353535"/>
          <w:sz w:val="28"/>
          <w:szCs w:val="28"/>
        </w:rPr>
        <w:t xml:space="preserve"> </w:t>
      </w:r>
      <w:r w:rsidRPr="00FD3430">
        <w:rPr>
          <w:rFonts w:ascii="Times New Roman" w:hAnsi="Times New Roman"/>
          <w:sz w:val="28"/>
          <w:szCs w:val="28"/>
        </w:rPr>
        <w:t>от 07.02.2025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43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FD3430">
        <w:rPr>
          <w:rFonts w:ascii="Times New Roman" w:hAnsi="Times New Roman"/>
          <w:sz w:val="28"/>
          <w:szCs w:val="28"/>
        </w:rPr>
        <w:t>№107-р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формирования и утверждения списков граждан Российской Федерации, иностранных граждан и лиц без гражданства, нуждающихся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назначении единовременного пособия, получении финансовой помощи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t>в связи с получением ими вреда здоровью и утраты имущества первой необходимости в результате региональных и межмуниципальных чрезвычайных ситуаций природного и техногенного характера на</w:t>
      </w:r>
      <w:proofErr w:type="gramEnd"/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территории муниципального образования «</w:t>
      </w:r>
      <w:proofErr w:type="spellStart"/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t>Сычевский</w:t>
      </w:r>
      <w:proofErr w:type="spellEnd"/>
      <w:r w:rsidRPr="00DC5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округ» Смоленской области»</w:t>
      </w:r>
      <w:r w:rsidRPr="00DC5E16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DC5E16" w:rsidRDefault="00DC5E16" w:rsidP="00DC5E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Порядка изложить в следующей редакции: </w:t>
      </w:r>
    </w:p>
    <w:p w:rsidR="00DC5E16" w:rsidRDefault="00DC5E16" w:rsidP="00DC5E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Pr="008E4439">
        <w:rPr>
          <w:rFonts w:ascii="Times New Roman" w:hAnsi="Times New Roman"/>
          <w:color w:val="353535"/>
          <w:sz w:val="28"/>
          <w:szCs w:val="28"/>
        </w:rPr>
        <w:t>Степень тяжести вреда, причиненного здоровью в результате чрезвычайной ситуации, определяется на основании медицинского (судебно-медицинского) заключения, в котором указана степень тяжести вреда, причиненного здоровью человека (далее - медицинское (судебно-медицинское) заключение),</w:t>
      </w:r>
      <w:r>
        <w:rPr>
          <w:rFonts w:ascii="Times New Roman" w:hAnsi="Times New Roman"/>
          <w:color w:val="353535"/>
          <w:sz w:val="28"/>
          <w:szCs w:val="28"/>
        </w:rPr>
        <w:t xml:space="preserve"> </w:t>
      </w:r>
      <w:r w:rsidRPr="008E4439">
        <w:rPr>
          <w:rFonts w:ascii="Times New Roman" w:hAnsi="Times New Roman"/>
          <w:color w:val="353535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353535"/>
          <w:sz w:val="28"/>
          <w:szCs w:val="28"/>
        </w:rPr>
        <w:t>Порядком</w:t>
      </w:r>
      <w:r w:rsidRPr="008E4439">
        <w:rPr>
          <w:rFonts w:ascii="Times New Roman" w:hAnsi="Times New Roman"/>
          <w:color w:val="353535"/>
          <w:sz w:val="28"/>
          <w:szCs w:val="28"/>
        </w:rPr>
        <w:t xml:space="preserve"> определения степени тяжести вреда, причиненного здоровью человека, </w:t>
      </w:r>
      <w:proofErr w:type="gramStart"/>
      <w:r w:rsidRPr="008E4439">
        <w:rPr>
          <w:rFonts w:ascii="Times New Roman" w:hAnsi="Times New Roman"/>
          <w:color w:val="353535"/>
          <w:sz w:val="28"/>
          <w:szCs w:val="28"/>
        </w:rPr>
        <w:t>утвержденными</w:t>
      </w:r>
      <w:proofErr w:type="gramEnd"/>
      <w:r w:rsidRPr="008E4439">
        <w:rPr>
          <w:rFonts w:ascii="Times New Roman" w:hAnsi="Times New Roman"/>
          <w:color w:val="353535"/>
          <w:sz w:val="28"/>
          <w:szCs w:val="28"/>
        </w:rPr>
        <w:t xml:space="preserve"> </w:t>
      </w:r>
      <w:r>
        <w:rPr>
          <w:rFonts w:ascii="Times New Roman" w:hAnsi="Times New Roman"/>
          <w:color w:val="353535"/>
          <w:sz w:val="28"/>
          <w:szCs w:val="28"/>
        </w:rPr>
        <w:t>Приказом Министерства здравоохранения Российской Федерации от 08.04.2025 №172 Н</w:t>
      </w:r>
      <w:r w:rsidRPr="008E4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DC5E16" w:rsidRPr="000C3164" w:rsidRDefault="00DC5E16" w:rsidP="00DC5E16">
      <w:pPr>
        <w:pStyle w:val="ae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2. </w:t>
      </w:r>
      <w:r w:rsidRPr="000C3164">
        <w:rPr>
          <w:color w:val="353535"/>
          <w:sz w:val="28"/>
          <w:szCs w:val="28"/>
        </w:rPr>
        <w:t xml:space="preserve">Настоящее распоряжение разместить на официальном сайте </w:t>
      </w:r>
      <w:r>
        <w:rPr>
          <w:color w:val="353535"/>
          <w:sz w:val="28"/>
          <w:szCs w:val="28"/>
        </w:rPr>
        <w:t xml:space="preserve">Администрации </w:t>
      </w:r>
      <w:r w:rsidRPr="000C3164">
        <w:rPr>
          <w:color w:val="353535"/>
          <w:sz w:val="28"/>
          <w:szCs w:val="28"/>
        </w:rPr>
        <w:t>муниципального образования «</w:t>
      </w:r>
      <w:proofErr w:type="spellStart"/>
      <w:r w:rsidRPr="000C3164">
        <w:rPr>
          <w:color w:val="353535"/>
          <w:sz w:val="28"/>
          <w:szCs w:val="28"/>
        </w:rPr>
        <w:t>Сычевский</w:t>
      </w:r>
      <w:proofErr w:type="spellEnd"/>
      <w:r w:rsidRPr="000C3164">
        <w:rPr>
          <w:color w:val="353535"/>
          <w:sz w:val="28"/>
          <w:szCs w:val="28"/>
        </w:rPr>
        <w:t xml:space="preserve"> муниципальный округ» Смоленской области.</w:t>
      </w:r>
    </w:p>
    <w:p w:rsidR="00DC5E16" w:rsidRPr="000C3164" w:rsidRDefault="00DC5E16" w:rsidP="00DC5E16">
      <w:pPr>
        <w:pStyle w:val="ae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3. </w:t>
      </w:r>
      <w:proofErr w:type="gramStart"/>
      <w:r w:rsidRPr="000C3164">
        <w:rPr>
          <w:color w:val="353535"/>
          <w:sz w:val="28"/>
          <w:szCs w:val="28"/>
        </w:rPr>
        <w:t>Контроль за</w:t>
      </w:r>
      <w:proofErr w:type="gramEnd"/>
      <w:r w:rsidRPr="000C3164">
        <w:rPr>
          <w:color w:val="353535"/>
          <w:sz w:val="28"/>
          <w:szCs w:val="28"/>
        </w:rPr>
        <w:t xml:space="preserve">  исполнением настоящего распоряжения </w:t>
      </w:r>
      <w:r>
        <w:rPr>
          <w:color w:val="353535"/>
          <w:sz w:val="28"/>
          <w:szCs w:val="28"/>
        </w:rPr>
        <w:t xml:space="preserve">возложить                             </w:t>
      </w:r>
      <w:r w:rsidRPr="000C3164">
        <w:rPr>
          <w:color w:val="353535"/>
          <w:sz w:val="28"/>
          <w:szCs w:val="28"/>
        </w:rPr>
        <w:t>на заместителя Главы муниципального образования «</w:t>
      </w:r>
      <w:proofErr w:type="spellStart"/>
      <w:r w:rsidRPr="000C3164">
        <w:rPr>
          <w:color w:val="353535"/>
          <w:sz w:val="28"/>
          <w:szCs w:val="28"/>
        </w:rPr>
        <w:t>Сычевский</w:t>
      </w:r>
      <w:proofErr w:type="spellEnd"/>
      <w:r w:rsidRPr="000C3164">
        <w:rPr>
          <w:color w:val="353535"/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0C3164">
        <w:rPr>
          <w:color w:val="353535"/>
          <w:sz w:val="28"/>
          <w:szCs w:val="28"/>
        </w:rPr>
        <w:t>Митенкову</w:t>
      </w:r>
      <w:proofErr w:type="spellEnd"/>
      <w:r w:rsidRPr="000C3164">
        <w:rPr>
          <w:color w:val="353535"/>
          <w:sz w:val="28"/>
          <w:szCs w:val="28"/>
        </w:rPr>
        <w:t>.</w:t>
      </w:r>
    </w:p>
    <w:p w:rsidR="00E56B57" w:rsidRDefault="00E56B57" w:rsidP="00CA2819">
      <w:pPr>
        <w:pStyle w:val="a3"/>
        <w:rPr>
          <w:b w:val="0"/>
        </w:rPr>
      </w:pPr>
    </w:p>
    <w:p w:rsidR="006217CC" w:rsidRDefault="006217CC" w:rsidP="00CA2819">
      <w:pPr>
        <w:pStyle w:val="a3"/>
        <w:rPr>
          <w:b w:val="0"/>
          <w:szCs w:val="28"/>
        </w:rPr>
      </w:pPr>
    </w:p>
    <w:p w:rsidR="00CA2819" w:rsidRPr="006217CC" w:rsidRDefault="006217CC" w:rsidP="00CA2819">
      <w:pPr>
        <w:rPr>
          <w:sz w:val="28"/>
          <w:szCs w:val="28"/>
        </w:rPr>
      </w:pPr>
      <w:r w:rsidRPr="006217CC">
        <w:rPr>
          <w:sz w:val="28"/>
          <w:szCs w:val="28"/>
        </w:rPr>
        <w:t>И.п. Главы</w:t>
      </w:r>
      <w:r w:rsidR="00CA2819" w:rsidRPr="006217CC">
        <w:rPr>
          <w:sz w:val="28"/>
          <w:szCs w:val="28"/>
        </w:rPr>
        <w:t xml:space="preserve">  муниципального образования</w:t>
      </w:r>
    </w:p>
    <w:p w:rsidR="00CA2819" w:rsidRPr="006217CC" w:rsidRDefault="00CA2819" w:rsidP="00CA2819">
      <w:pPr>
        <w:ind w:right="-55"/>
        <w:rPr>
          <w:sz w:val="28"/>
          <w:szCs w:val="28"/>
        </w:rPr>
      </w:pPr>
      <w:r w:rsidRPr="006217CC">
        <w:rPr>
          <w:sz w:val="28"/>
          <w:szCs w:val="28"/>
        </w:rPr>
        <w:t>«</w:t>
      </w:r>
      <w:proofErr w:type="spellStart"/>
      <w:r w:rsidRPr="006217CC">
        <w:rPr>
          <w:sz w:val="28"/>
          <w:szCs w:val="28"/>
        </w:rPr>
        <w:t>Сычевский</w:t>
      </w:r>
      <w:proofErr w:type="spellEnd"/>
      <w:r w:rsidRPr="006217CC">
        <w:rPr>
          <w:sz w:val="28"/>
          <w:szCs w:val="28"/>
        </w:rPr>
        <w:t xml:space="preserve"> муниципальный округ» </w:t>
      </w:r>
    </w:p>
    <w:p w:rsidR="00CA2819" w:rsidRPr="006217CC" w:rsidRDefault="00CA2819" w:rsidP="00CA2819">
      <w:pPr>
        <w:ind w:right="-55"/>
        <w:rPr>
          <w:sz w:val="28"/>
          <w:szCs w:val="28"/>
        </w:rPr>
      </w:pPr>
      <w:r w:rsidRPr="006217CC"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6217CC" w:rsidRPr="006217CC">
        <w:rPr>
          <w:sz w:val="28"/>
          <w:szCs w:val="28"/>
        </w:rPr>
        <w:t xml:space="preserve">С.Н. </w:t>
      </w:r>
      <w:proofErr w:type="spellStart"/>
      <w:r w:rsidR="006217CC" w:rsidRPr="006217CC">
        <w:rPr>
          <w:sz w:val="28"/>
          <w:szCs w:val="28"/>
        </w:rPr>
        <w:t>Митенкова</w:t>
      </w:r>
      <w:proofErr w:type="spellEnd"/>
    </w:p>
    <w:sectPr w:rsidR="00CA2819" w:rsidRPr="006217CC" w:rsidSect="00DC5E16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A6" w:rsidRDefault="001C76A6" w:rsidP="00FA6D0B">
      <w:r>
        <w:separator/>
      </w:r>
    </w:p>
  </w:endnote>
  <w:endnote w:type="continuationSeparator" w:id="0">
    <w:p w:rsidR="001C76A6" w:rsidRDefault="001C76A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A6" w:rsidRDefault="001C76A6" w:rsidP="00FA6D0B">
      <w:r>
        <w:separator/>
      </w:r>
    </w:p>
  </w:footnote>
  <w:footnote w:type="continuationSeparator" w:id="0">
    <w:p w:rsidR="001C76A6" w:rsidRDefault="001C76A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250A31">
    <w:pPr>
      <w:pStyle w:val="a8"/>
      <w:jc w:val="center"/>
    </w:pPr>
    <w:fldSimple w:instr=" PAGE   \* MERGEFORMAT ">
      <w:r w:rsidR="00DC5E16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02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48B9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C76A6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0A3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59F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52C5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2E44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17CC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345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1D71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518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6CB0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5E16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B57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5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209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C5E1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D289A-58C6-4F2F-AA8C-6446FECF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2026-03-26T08:29:00Z</cp:lastPrinted>
  <dcterms:created xsi:type="dcterms:W3CDTF">2026-03-26T08:01:00Z</dcterms:created>
  <dcterms:modified xsi:type="dcterms:W3CDTF">2026-03-26T08:29:00Z</dcterms:modified>
</cp:coreProperties>
</file>