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C18EF">
        <w:rPr>
          <w:b/>
          <w:sz w:val="28"/>
          <w:szCs w:val="28"/>
          <w:u w:val="single"/>
        </w:rPr>
        <w:t>10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4C18EF">
        <w:rPr>
          <w:b/>
          <w:sz w:val="28"/>
          <w:szCs w:val="28"/>
          <w:u w:val="single"/>
        </w:rPr>
        <w:t>96</w:t>
      </w:r>
    </w:p>
    <w:p w:rsidR="00927EE3" w:rsidRDefault="00927EE3" w:rsidP="008866C3">
      <w:pPr>
        <w:ind w:firstLine="709"/>
        <w:jc w:val="both"/>
        <w:rPr>
          <w:sz w:val="28"/>
          <w:szCs w:val="28"/>
        </w:rPr>
      </w:pPr>
    </w:p>
    <w:p w:rsidR="0002759F" w:rsidRDefault="0002759F" w:rsidP="0002759F">
      <w:pPr>
        <w:ind w:right="510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</w:t>
      </w:r>
      <w:r w:rsidRPr="00581315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</w:t>
      </w:r>
      <w:r w:rsidRPr="00581315">
        <w:rPr>
          <w:sz w:val="28"/>
          <w:szCs w:val="28"/>
        </w:rPr>
        <w:t>й</w:t>
      </w:r>
      <w:proofErr w:type="spellEnd"/>
      <w:r w:rsidRPr="00581315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от 20.04.2018 г.</w:t>
      </w:r>
      <w:r w:rsidRPr="00DE2E6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179 </w:t>
      </w:r>
    </w:p>
    <w:p w:rsidR="0002759F" w:rsidRDefault="0002759F" w:rsidP="0002759F">
      <w:pPr>
        <w:ind w:right="-55"/>
        <w:rPr>
          <w:sz w:val="28"/>
          <w:szCs w:val="28"/>
        </w:rPr>
      </w:pPr>
    </w:p>
    <w:p w:rsidR="0002759F" w:rsidRPr="00B8062F" w:rsidRDefault="0002759F" w:rsidP="0002759F">
      <w:pPr>
        <w:ind w:right="-55"/>
        <w:rPr>
          <w:sz w:val="28"/>
          <w:szCs w:val="28"/>
        </w:rPr>
      </w:pPr>
    </w:p>
    <w:p w:rsidR="0002759F" w:rsidRDefault="0002759F" w:rsidP="0002759F">
      <w:pPr>
        <w:ind w:firstLine="709"/>
        <w:jc w:val="both"/>
        <w:rPr>
          <w:sz w:val="28"/>
          <w:szCs w:val="28"/>
        </w:rPr>
      </w:pPr>
      <w:r w:rsidRPr="00B806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E6EEB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Градостроительным кодексом Российской Федерации,</w:t>
      </w:r>
    </w:p>
    <w:p w:rsidR="0002759F" w:rsidRDefault="0002759F" w:rsidP="0002759F">
      <w:pPr>
        <w:ind w:firstLine="709"/>
        <w:jc w:val="both"/>
        <w:rPr>
          <w:sz w:val="28"/>
          <w:szCs w:val="28"/>
        </w:rPr>
      </w:pPr>
    </w:p>
    <w:p w:rsidR="0002759F" w:rsidRPr="009E2099" w:rsidRDefault="0002759F" w:rsidP="000275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02759F" w:rsidRPr="009E2099" w:rsidRDefault="0002759F" w:rsidP="000275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02759F" w:rsidRDefault="0002759F" w:rsidP="0002759F">
      <w:pPr>
        <w:ind w:firstLine="709"/>
        <w:jc w:val="both"/>
        <w:rPr>
          <w:sz w:val="28"/>
          <w:szCs w:val="28"/>
        </w:rPr>
      </w:pPr>
    </w:p>
    <w:p w:rsidR="0002759F" w:rsidRPr="00D654C6" w:rsidRDefault="0002759F" w:rsidP="0002759F">
      <w:pPr>
        <w:ind w:firstLine="709"/>
        <w:jc w:val="both"/>
        <w:rPr>
          <w:sz w:val="28"/>
          <w:szCs w:val="28"/>
        </w:rPr>
      </w:pPr>
      <w:r w:rsidRPr="00D654C6">
        <w:rPr>
          <w:sz w:val="28"/>
          <w:szCs w:val="28"/>
        </w:rPr>
        <w:t>1. Признать утратившим силу постановление Администрации муниципального образования «</w:t>
      </w:r>
      <w:proofErr w:type="spellStart"/>
      <w:r w:rsidRPr="00D654C6">
        <w:rPr>
          <w:sz w:val="28"/>
          <w:szCs w:val="28"/>
        </w:rPr>
        <w:t>Сычевский</w:t>
      </w:r>
      <w:proofErr w:type="spellEnd"/>
      <w:r w:rsidRPr="00D654C6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</w:t>
      </w:r>
      <w:r w:rsidRPr="00D654C6">
        <w:rPr>
          <w:sz w:val="28"/>
          <w:szCs w:val="28"/>
        </w:rPr>
        <w:t xml:space="preserve">от 20.04.2018 года № 179 «О порядке проведения осмотра зданий, сооружений </w:t>
      </w:r>
      <w:r>
        <w:rPr>
          <w:sz w:val="28"/>
          <w:szCs w:val="28"/>
        </w:rPr>
        <w:t xml:space="preserve">         </w:t>
      </w:r>
      <w:r w:rsidRPr="00D654C6">
        <w:rPr>
          <w:sz w:val="28"/>
          <w:szCs w:val="28"/>
        </w:rPr>
        <w:t>в целях оценки их технического состояния и надлежащего технического обслуживания на территории муниципального образования «</w:t>
      </w:r>
      <w:proofErr w:type="spellStart"/>
      <w:r w:rsidRPr="00D654C6">
        <w:rPr>
          <w:sz w:val="28"/>
          <w:szCs w:val="28"/>
        </w:rPr>
        <w:t>Сычевский</w:t>
      </w:r>
      <w:proofErr w:type="spellEnd"/>
      <w:r w:rsidRPr="00D654C6">
        <w:rPr>
          <w:sz w:val="28"/>
          <w:szCs w:val="28"/>
        </w:rPr>
        <w:t xml:space="preserve"> район» Смоленской области».</w:t>
      </w:r>
    </w:p>
    <w:p w:rsidR="0002759F" w:rsidRPr="00D654C6" w:rsidRDefault="0002759F" w:rsidP="0002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D654C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 w:rsidRPr="00D654C6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</w:t>
      </w:r>
      <w:r w:rsidRPr="001370F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C04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                         </w:t>
      </w:r>
      <w:r w:rsidRPr="001370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1370F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0F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0FF">
        <w:rPr>
          <w:rFonts w:ascii="Times New Roman" w:hAnsi="Times New Roman" w:cs="Times New Roman"/>
          <w:sz w:val="28"/>
          <w:szCs w:val="28"/>
        </w:rPr>
        <w:t>.</w:t>
      </w:r>
    </w:p>
    <w:p w:rsidR="0002759F" w:rsidRDefault="0002759F" w:rsidP="00027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61F6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</w:p>
    <w:p w:rsidR="000E59EF" w:rsidRDefault="000E59EF" w:rsidP="0002759F">
      <w:pPr>
        <w:ind w:left="-540" w:firstLine="709"/>
        <w:jc w:val="both"/>
        <w:rPr>
          <w:sz w:val="28"/>
          <w:szCs w:val="28"/>
        </w:rPr>
      </w:pPr>
    </w:p>
    <w:p w:rsidR="0002759F" w:rsidRDefault="0002759F" w:rsidP="0002759F">
      <w:pPr>
        <w:ind w:left="-540"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0275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28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6C" w:rsidRDefault="00CD0B6C" w:rsidP="00FA6D0B">
      <w:r>
        <w:separator/>
      </w:r>
    </w:p>
  </w:endnote>
  <w:endnote w:type="continuationSeparator" w:id="0">
    <w:p w:rsidR="00CD0B6C" w:rsidRDefault="00CD0B6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6C" w:rsidRDefault="00CD0B6C" w:rsidP="00FA6D0B">
      <w:r>
        <w:separator/>
      </w:r>
    </w:p>
  </w:footnote>
  <w:footnote w:type="continuationSeparator" w:id="0">
    <w:p w:rsidR="00CD0B6C" w:rsidRDefault="00CD0B6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A7BC7">
    <w:pPr>
      <w:pStyle w:val="ac"/>
      <w:jc w:val="center"/>
    </w:pPr>
    <w:fldSimple w:instr=" PAGE   \* MERGEFORMAT ">
      <w:r w:rsidR="0002759F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521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665"/>
    <w:rsid w:val="00007759"/>
    <w:rsid w:val="00010597"/>
    <w:rsid w:val="00010F1F"/>
    <w:rsid w:val="000116A9"/>
    <w:rsid w:val="000128DA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9F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57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7E9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EB3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9D3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236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8EF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3F4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B51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BC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70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8DA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07D04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29C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B6C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96E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30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ECA954-E6E3-4B7D-AAAC-BD37A81B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2025-07-15T07:28:00Z</cp:lastPrinted>
  <dcterms:created xsi:type="dcterms:W3CDTF">2025-07-15T06:05:00Z</dcterms:created>
  <dcterms:modified xsi:type="dcterms:W3CDTF">2025-07-15T07:29:00Z</dcterms:modified>
</cp:coreProperties>
</file>