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F19BA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B764C">
        <w:rPr>
          <w:b/>
          <w:sz w:val="28"/>
          <w:szCs w:val="28"/>
          <w:u w:val="single"/>
        </w:rPr>
        <w:t>1</w:t>
      </w:r>
      <w:r w:rsidR="00856256">
        <w:rPr>
          <w:b/>
          <w:sz w:val="28"/>
          <w:szCs w:val="28"/>
          <w:u w:val="single"/>
        </w:rPr>
        <w:t>5</w:t>
      </w:r>
      <w:r w:rsidR="0098102A">
        <w:rPr>
          <w:b/>
          <w:sz w:val="28"/>
          <w:szCs w:val="28"/>
          <w:u w:val="single"/>
        </w:rPr>
        <w:t xml:space="preserve"> </w:t>
      </w:r>
      <w:r w:rsidR="00871F07">
        <w:rPr>
          <w:b/>
          <w:sz w:val="28"/>
          <w:szCs w:val="28"/>
          <w:u w:val="single"/>
        </w:rPr>
        <w:t>сентября</w:t>
      </w:r>
      <w:r w:rsidR="0098102A">
        <w:rPr>
          <w:b/>
          <w:sz w:val="28"/>
          <w:szCs w:val="28"/>
          <w:u w:val="single"/>
        </w:rPr>
        <w:t xml:space="preserve">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56256">
        <w:rPr>
          <w:b/>
          <w:sz w:val="28"/>
          <w:szCs w:val="28"/>
          <w:u w:val="single"/>
        </w:rPr>
        <w:t>51</w:t>
      </w:r>
      <w:r w:rsidR="005B1113">
        <w:rPr>
          <w:b/>
          <w:sz w:val="28"/>
          <w:szCs w:val="28"/>
          <w:u w:val="single"/>
        </w:rPr>
        <w:t>4</w:t>
      </w:r>
    </w:p>
    <w:p w:rsidR="004B31B0" w:rsidRDefault="004B31B0" w:rsidP="004B31B0">
      <w:pPr>
        <w:ind w:firstLine="709"/>
        <w:jc w:val="both"/>
      </w:pPr>
      <w:r>
        <w:t xml:space="preserve">                                  </w:t>
      </w:r>
    </w:p>
    <w:p w:rsidR="002B2C11" w:rsidRPr="003A7BE5" w:rsidRDefault="002B2C11" w:rsidP="002B2C11">
      <w:pPr>
        <w:ind w:right="5104"/>
        <w:contextualSpacing/>
        <w:jc w:val="both"/>
        <w:rPr>
          <w:sz w:val="28"/>
          <w:szCs w:val="28"/>
        </w:rPr>
      </w:pPr>
      <w:r w:rsidRPr="003A7BE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</w:t>
      </w:r>
      <w:r w:rsidRPr="00305D0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«Сычевский район» Смоленской области от 15.12.2022 г. № 743</w:t>
      </w:r>
    </w:p>
    <w:p w:rsidR="002B2C11" w:rsidRPr="003A7BE5" w:rsidRDefault="002B2C11" w:rsidP="002B2C11">
      <w:pPr>
        <w:rPr>
          <w:sz w:val="28"/>
          <w:szCs w:val="28"/>
        </w:rPr>
      </w:pPr>
    </w:p>
    <w:p w:rsidR="002B2C11" w:rsidRDefault="002B2C11" w:rsidP="002B2C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2C11" w:rsidRPr="00B144B0" w:rsidRDefault="002B2C11" w:rsidP="002B2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4B0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50371C">
        <w:rPr>
          <w:sz w:val="28"/>
          <w:szCs w:val="28"/>
        </w:rPr>
        <w:t>и</w:t>
      </w:r>
      <w:r>
        <w:t xml:space="preserve"> </w:t>
      </w:r>
      <w:r w:rsidRPr="00B144B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>
        <w:t xml:space="preserve"> </w:t>
      </w:r>
      <w:r w:rsidRPr="00B144B0">
        <w:rPr>
          <w:sz w:val="28"/>
          <w:szCs w:val="28"/>
        </w:rPr>
        <w:t>Администрации муниципального образования «Сычевский район» Смоленской области</w:t>
      </w:r>
      <w:r>
        <w:rPr>
          <w:sz w:val="28"/>
          <w:szCs w:val="28"/>
        </w:rPr>
        <w:t xml:space="preserve"> от 15.09.2023 г. № 513 «О внесении изменений в постановление </w:t>
      </w:r>
      <w:r w:rsidRPr="00B144B0">
        <w:rPr>
          <w:sz w:val="28"/>
          <w:szCs w:val="28"/>
        </w:rPr>
        <w:t>Администрации муниципального образования «Сычевский район» Смоленской области</w:t>
      </w:r>
      <w:r>
        <w:rPr>
          <w:sz w:val="28"/>
          <w:szCs w:val="28"/>
        </w:rPr>
        <w:t xml:space="preserve"> от 22.11.2022 г. № 690»</w:t>
      </w:r>
      <w:r w:rsidRPr="00B144B0">
        <w:rPr>
          <w:sz w:val="28"/>
          <w:szCs w:val="28"/>
        </w:rPr>
        <w:t>,</w:t>
      </w:r>
    </w:p>
    <w:p w:rsidR="002B2C11" w:rsidRPr="00B144B0" w:rsidRDefault="002B2C11" w:rsidP="002B2C11">
      <w:pPr>
        <w:ind w:firstLine="709"/>
        <w:jc w:val="both"/>
        <w:rPr>
          <w:sz w:val="28"/>
          <w:szCs w:val="28"/>
        </w:rPr>
      </w:pPr>
    </w:p>
    <w:p w:rsidR="002B2C11" w:rsidRPr="0008779D" w:rsidRDefault="002B2C11" w:rsidP="002B2C11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 «Сычевский район»                Смоленской области </w:t>
      </w:r>
    </w:p>
    <w:p w:rsidR="002B2C11" w:rsidRPr="0008779D" w:rsidRDefault="002B2C11" w:rsidP="002B2C11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2B2C11" w:rsidRPr="00B144B0" w:rsidRDefault="002B2C11" w:rsidP="002B2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C11" w:rsidRDefault="002B2C11" w:rsidP="002B2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44B0">
        <w:rPr>
          <w:sz w:val="28"/>
          <w:szCs w:val="28"/>
        </w:rPr>
        <w:t>Внести в постановление Администрации муниципального образования «Сычевский район» Смоленской области от 15.12.2022 г. № 74</w:t>
      </w:r>
      <w:r>
        <w:rPr>
          <w:sz w:val="28"/>
          <w:szCs w:val="28"/>
        </w:rPr>
        <w:t>3</w:t>
      </w:r>
      <w:r w:rsidRPr="00B144B0">
        <w:rPr>
          <w:sz w:val="28"/>
          <w:szCs w:val="28"/>
        </w:rPr>
        <w:t xml:space="preserve"> «О наделении главного администратора полномочиями админис</w:t>
      </w:r>
      <w:r>
        <w:rPr>
          <w:sz w:val="28"/>
          <w:szCs w:val="28"/>
        </w:rPr>
        <w:t>тратора поступлений                         в бюджет»</w:t>
      </w:r>
      <w:r w:rsidRPr="00B14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постановлений </w:t>
      </w:r>
      <w:r w:rsidRPr="00B144B0">
        <w:rPr>
          <w:sz w:val="28"/>
          <w:szCs w:val="28"/>
        </w:rPr>
        <w:t>Администрации муниципального образования «Сычевский район» Смоленской области</w:t>
      </w:r>
      <w:r>
        <w:rPr>
          <w:sz w:val="28"/>
          <w:szCs w:val="28"/>
        </w:rPr>
        <w:t xml:space="preserve"> от 02.08.2023 года                     № 401; от 12.09.2023 года № 510) </w:t>
      </w:r>
      <w:r w:rsidRPr="00B144B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2B2C11" w:rsidRDefault="002B2C11" w:rsidP="002B2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пункте 1 дополнить таблицу строкой следующего содержания:  </w:t>
      </w:r>
    </w:p>
    <w:p w:rsidR="002B2C11" w:rsidRPr="00415DE5" w:rsidRDefault="002B2C11" w:rsidP="002B2C1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99"/>
      </w:tblGrid>
      <w:tr w:rsidR="002B2C11" w:rsidRPr="00DD555A" w:rsidTr="002B2C11">
        <w:tc>
          <w:tcPr>
            <w:tcW w:w="3780" w:type="dxa"/>
          </w:tcPr>
          <w:p w:rsidR="002B2C11" w:rsidRPr="00DD555A" w:rsidRDefault="002B2C11" w:rsidP="00FB2D2D">
            <w:pPr>
              <w:jc w:val="center"/>
              <w:rPr>
                <w:sz w:val="28"/>
                <w:szCs w:val="28"/>
              </w:rPr>
            </w:pPr>
            <w:r w:rsidRPr="00DD555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399" w:type="dxa"/>
          </w:tcPr>
          <w:p w:rsidR="002B2C11" w:rsidRPr="00DD555A" w:rsidRDefault="002B2C11" w:rsidP="00FB2D2D">
            <w:pPr>
              <w:jc w:val="center"/>
              <w:rPr>
                <w:sz w:val="28"/>
                <w:szCs w:val="28"/>
              </w:rPr>
            </w:pPr>
            <w:r w:rsidRPr="00DD555A">
              <w:rPr>
                <w:sz w:val="28"/>
                <w:szCs w:val="28"/>
              </w:rPr>
              <w:t>Наименование</w:t>
            </w:r>
          </w:p>
        </w:tc>
      </w:tr>
      <w:tr w:rsidR="002B2C11" w:rsidRPr="00DD555A" w:rsidTr="002B2C11">
        <w:tc>
          <w:tcPr>
            <w:tcW w:w="3780" w:type="dxa"/>
          </w:tcPr>
          <w:p w:rsidR="002B2C11" w:rsidRPr="00D24B8B" w:rsidRDefault="002B2C11" w:rsidP="00FB2D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919 2 19 25243 13 0000 150</w:t>
            </w:r>
          </w:p>
        </w:tc>
        <w:tc>
          <w:tcPr>
            <w:tcW w:w="6399" w:type="dxa"/>
          </w:tcPr>
          <w:p w:rsidR="002B2C11" w:rsidRPr="00D24B8B" w:rsidRDefault="002B2C11" w:rsidP="00FB2D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Возврат остатков субсидий на строительство и реконструкцию (модернизацию) объектов питьевого водоснабжения из бюджетов городских поселений</w:t>
            </w:r>
          </w:p>
        </w:tc>
      </w:tr>
    </w:tbl>
    <w:p w:rsidR="002B2C11" w:rsidRPr="00DD555A" w:rsidRDefault="002B2C11" w:rsidP="002B2C11">
      <w:pPr>
        <w:jc w:val="right"/>
        <w:rPr>
          <w:sz w:val="28"/>
          <w:szCs w:val="28"/>
        </w:rPr>
      </w:pPr>
      <w:r w:rsidRPr="00DD555A">
        <w:rPr>
          <w:sz w:val="28"/>
          <w:szCs w:val="28"/>
        </w:rPr>
        <w:t>».</w:t>
      </w:r>
    </w:p>
    <w:p w:rsidR="002B2C11" w:rsidRDefault="002B2C11" w:rsidP="002B2C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муниципального образования «Сычевский район»        Смоленской  области в сети «Интернет».</w:t>
      </w:r>
    </w:p>
    <w:p w:rsidR="002B2C11" w:rsidRPr="007C32FA" w:rsidRDefault="002B2C11" w:rsidP="002B2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 свое действие                                   на правоотношения, возникшие  с </w:t>
      </w:r>
      <w:r w:rsidRPr="007C32FA">
        <w:rPr>
          <w:sz w:val="28"/>
          <w:szCs w:val="28"/>
        </w:rPr>
        <w:t>01 сентября 2023 года.</w:t>
      </w:r>
    </w:p>
    <w:p w:rsidR="002B2C11" w:rsidRDefault="002B2C11" w:rsidP="002B2C11">
      <w:pPr>
        <w:pStyle w:val="af3"/>
        <w:autoSpaceDE w:val="0"/>
        <w:autoSpaceDN w:val="0"/>
        <w:adjustRightInd w:val="0"/>
        <w:ind w:left="0" w:firstLine="0"/>
        <w:outlineLvl w:val="0"/>
        <w:rPr>
          <w:szCs w:val="28"/>
        </w:rPr>
      </w:pPr>
    </w:p>
    <w:p w:rsidR="003B5D43" w:rsidRDefault="003B5D43" w:rsidP="00F85360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2B2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993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29" w:rsidRDefault="000A4529" w:rsidP="00FA6D0B">
      <w:r>
        <w:separator/>
      </w:r>
    </w:p>
  </w:endnote>
  <w:endnote w:type="continuationSeparator" w:id="1">
    <w:p w:rsidR="000A4529" w:rsidRDefault="000A452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29" w:rsidRDefault="000A4529" w:rsidP="00FA6D0B">
      <w:r>
        <w:separator/>
      </w:r>
    </w:p>
  </w:footnote>
  <w:footnote w:type="continuationSeparator" w:id="1">
    <w:p w:rsidR="000A4529" w:rsidRDefault="000A452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8B3ACE">
    <w:pPr>
      <w:pStyle w:val="ab"/>
      <w:jc w:val="center"/>
    </w:pPr>
    <w:fldSimple w:instr=" PAGE   \* MERGEFORMAT ">
      <w:r w:rsidR="002B2C11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2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17E7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2BD7"/>
    <w:rsid w:val="000A3906"/>
    <w:rsid w:val="000A3FFF"/>
    <w:rsid w:val="000A407A"/>
    <w:rsid w:val="000A4529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2C11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27EB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059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113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03F3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06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5816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56B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256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478F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937"/>
    <w:rsid w:val="008B1DA0"/>
    <w:rsid w:val="008B355C"/>
    <w:rsid w:val="008B36F9"/>
    <w:rsid w:val="008B3953"/>
    <w:rsid w:val="008B3ACE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3D3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BBF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94F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47A2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5DE8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DB3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26EB6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5F17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46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24B4"/>
    <w:rsid w:val="00F83B57"/>
    <w:rsid w:val="00F84137"/>
    <w:rsid w:val="00F84C8E"/>
    <w:rsid w:val="00F85234"/>
    <w:rsid w:val="00F85345"/>
    <w:rsid w:val="00F85360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0F9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2023-09-20T08:07:00Z</cp:lastPrinted>
  <dcterms:created xsi:type="dcterms:W3CDTF">2023-09-20T08:04:00Z</dcterms:created>
  <dcterms:modified xsi:type="dcterms:W3CDTF">2023-09-20T08:07:00Z</dcterms:modified>
</cp:coreProperties>
</file>