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C62C8F" w:rsidP="00681666">
      <w:pPr>
        <w:jc w:val="center"/>
      </w:pPr>
      <w:r>
        <w:rPr>
          <w:noProof/>
        </w:rPr>
        <w:drawing>
          <wp:inline distT="0" distB="0" distL="0" distR="0">
            <wp:extent cx="622300" cy="787400"/>
            <wp:effectExtent l="19050" t="0" r="635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846207">
        <w:rPr>
          <w:b/>
          <w:sz w:val="28"/>
          <w:szCs w:val="28"/>
          <w:u w:val="single"/>
        </w:rPr>
        <w:t>23</w:t>
      </w:r>
      <w:r w:rsidR="005A1C0C">
        <w:rPr>
          <w:b/>
          <w:sz w:val="28"/>
          <w:szCs w:val="28"/>
          <w:u w:val="single"/>
        </w:rPr>
        <w:t xml:space="preserve"> июля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CE6C08">
        <w:rPr>
          <w:b/>
          <w:sz w:val="28"/>
          <w:szCs w:val="28"/>
          <w:u w:val="single"/>
        </w:rPr>
        <w:t>528</w:t>
      </w:r>
    </w:p>
    <w:p w:rsidR="000E59EF" w:rsidRDefault="000E59EF" w:rsidP="000E59EF">
      <w:pPr>
        <w:ind w:firstLine="709"/>
        <w:jc w:val="both"/>
        <w:rPr>
          <w:sz w:val="28"/>
          <w:szCs w:val="28"/>
        </w:rPr>
      </w:pPr>
    </w:p>
    <w:p w:rsidR="00991501" w:rsidRPr="00E43E1C" w:rsidRDefault="00991501" w:rsidP="00991501">
      <w:pPr>
        <w:pStyle w:val="ConsPlusTitle"/>
        <w:ind w:right="510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 П</w:t>
      </w:r>
      <w:r w:rsidRPr="00E43E1C">
        <w:rPr>
          <w:rFonts w:ascii="Times New Roman" w:hAnsi="Times New Roman" w:cs="Times New Roman"/>
          <w:b w:val="0"/>
          <w:sz w:val="28"/>
          <w:szCs w:val="28"/>
        </w:rPr>
        <w:t>равил принятия решений о списании объектов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43E1C">
        <w:rPr>
          <w:rFonts w:ascii="Times New Roman" w:hAnsi="Times New Roman" w:cs="Times New Roman"/>
          <w:b w:val="0"/>
          <w:sz w:val="28"/>
          <w:szCs w:val="28"/>
        </w:rPr>
        <w:t>незавершенного строительства или затрат, понесенных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43E1C">
        <w:rPr>
          <w:rFonts w:ascii="Times New Roman" w:hAnsi="Times New Roman" w:cs="Times New Roman"/>
          <w:b w:val="0"/>
          <w:sz w:val="28"/>
          <w:szCs w:val="28"/>
        </w:rPr>
        <w:t>на незавершенное строительство объектов капитального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строительства муниципальной</w:t>
      </w:r>
      <w:r w:rsidRPr="00E43E1C">
        <w:rPr>
          <w:rFonts w:ascii="Times New Roman" w:hAnsi="Times New Roman" w:cs="Times New Roman"/>
          <w:b w:val="0"/>
          <w:sz w:val="28"/>
          <w:szCs w:val="28"/>
        </w:rPr>
        <w:t xml:space="preserve"> собственности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 округ» С</w:t>
      </w:r>
      <w:r w:rsidRPr="00E43E1C">
        <w:rPr>
          <w:rFonts w:ascii="Times New Roman" w:hAnsi="Times New Roman" w:cs="Times New Roman"/>
          <w:b w:val="0"/>
          <w:sz w:val="28"/>
          <w:szCs w:val="28"/>
        </w:rPr>
        <w:t>моленской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43E1C">
        <w:rPr>
          <w:rFonts w:ascii="Times New Roman" w:hAnsi="Times New Roman" w:cs="Times New Roman"/>
          <w:b w:val="0"/>
          <w:sz w:val="28"/>
          <w:szCs w:val="28"/>
        </w:rPr>
        <w:t>области,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финансовое обеспечение которых </w:t>
      </w:r>
      <w:r w:rsidRPr="00E43E1C">
        <w:rPr>
          <w:rFonts w:ascii="Times New Roman" w:hAnsi="Times New Roman" w:cs="Times New Roman"/>
          <w:b w:val="0"/>
          <w:sz w:val="28"/>
          <w:szCs w:val="28"/>
        </w:rPr>
        <w:t>осуществлялось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 счет средств местного</w:t>
      </w:r>
      <w:r w:rsidRPr="00E43E1C">
        <w:rPr>
          <w:rFonts w:ascii="Times New Roman" w:hAnsi="Times New Roman" w:cs="Times New Roman"/>
          <w:b w:val="0"/>
          <w:sz w:val="28"/>
          <w:szCs w:val="28"/>
        </w:rPr>
        <w:t xml:space="preserve"> бюджета</w:t>
      </w:r>
    </w:p>
    <w:p w:rsidR="00991501" w:rsidRDefault="00991501" w:rsidP="00991501">
      <w:pPr>
        <w:rPr>
          <w:sz w:val="28"/>
          <w:szCs w:val="28"/>
        </w:rPr>
      </w:pPr>
    </w:p>
    <w:p w:rsidR="00991501" w:rsidRDefault="00991501" w:rsidP="00991501">
      <w:pPr>
        <w:rPr>
          <w:sz w:val="28"/>
          <w:szCs w:val="28"/>
        </w:rPr>
      </w:pPr>
    </w:p>
    <w:p w:rsidR="00991501" w:rsidRDefault="00991501" w:rsidP="00991501">
      <w:pPr>
        <w:ind w:firstLine="709"/>
        <w:jc w:val="both"/>
        <w:rPr>
          <w:sz w:val="28"/>
          <w:szCs w:val="28"/>
        </w:rPr>
      </w:pPr>
      <w:r w:rsidRPr="004421E6">
        <w:rPr>
          <w:sz w:val="28"/>
          <w:szCs w:val="28"/>
        </w:rPr>
        <w:t xml:space="preserve">В соответствии с </w:t>
      </w:r>
      <w:hyperlink r:id="rId9">
        <w:r w:rsidRPr="004421E6">
          <w:rPr>
            <w:sz w:val="28"/>
            <w:szCs w:val="28"/>
          </w:rPr>
          <w:t>пунктом 3</w:t>
        </w:r>
      </w:hyperlink>
      <w:r w:rsidRPr="004421E6">
        <w:rPr>
          <w:sz w:val="28"/>
          <w:szCs w:val="28"/>
        </w:rPr>
        <w:t xml:space="preserve"> Постановления Правительства Росс</w:t>
      </w:r>
      <w:r>
        <w:rPr>
          <w:sz w:val="28"/>
          <w:szCs w:val="28"/>
        </w:rPr>
        <w:t>ийской Федерации от 07.09.2021 № 1517 «</w:t>
      </w:r>
      <w:r w:rsidRPr="004421E6">
        <w:rPr>
          <w:sz w:val="28"/>
          <w:szCs w:val="28"/>
        </w:rPr>
        <w:t>О принятии решений о списании объектов незавершенного строительства или затрат, понесенных на незавершенное строительство объектов капитального строительства федеральной собственности, финансовое обеспечение которых осуществлялось за сч</w:t>
      </w:r>
      <w:r>
        <w:rPr>
          <w:sz w:val="28"/>
          <w:szCs w:val="28"/>
        </w:rPr>
        <w:t>ет средств федерального бюджета»,</w:t>
      </w:r>
    </w:p>
    <w:p w:rsidR="00991501" w:rsidRPr="004421E6" w:rsidRDefault="00991501" w:rsidP="00991501">
      <w:pPr>
        <w:ind w:firstLine="709"/>
        <w:jc w:val="both"/>
        <w:rPr>
          <w:sz w:val="28"/>
          <w:szCs w:val="28"/>
        </w:rPr>
      </w:pPr>
      <w:r w:rsidRPr="004421E6">
        <w:rPr>
          <w:sz w:val="28"/>
          <w:szCs w:val="28"/>
        </w:rPr>
        <w:t xml:space="preserve">  </w:t>
      </w:r>
    </w:p>
    <w:p w:rsidR="00991501" w:rsidRPr="009E2099" w:rsidRDefault="00991501" w:rsidP="0099150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E2099">
        <w:rPr>
          <w:sz w:val="28"/>
          <w:szCs w:val="28"/>
        </w:rPr>
        <w:t>Администрация муниципального образования «</w:t>
      </w:r>
      <w:proofErr w:type="spellStart"/>
      <w:r w:rsidRPr="009E2099">
        <w:rPr>
          <w:sz w:val="28"/>
          <w:szCs w:val="28"/>
        </w:rPr>
        <w:t>Сычевский</w:t>
      </w:r>
      <w:proofErr w:type="spellEnd"/>
      <w:r w:rsidRPr="009E2099">
        <w:rPr>
          <w:sz w:val="28"/>
          <w:szCs w:val="28"/>
        </w:rPr>
        <w:t xml:space="preserve"> муниципальный округ» Смоленской области </w:t>
      </w:r>
    </w:p>
    <w:p w:rsidR="00991501" w:rsidRPr="009E2099" w:rsidRDefault="00991501" w:rsidP="0099150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spellStart"/>
      <w:proofErr w:type="gramStart"/>
      <w:r w:rsidRPr="009E2099">
        <w:rPr>
          <w:sz w:val="28"/>
          <w:szCs w:val="28"/>
        </w:rPr>
        <w:t>п</w:t>
      </w:r>
      <w:proofErr w:type="spellEnd"/>
      <w:proofErr w:type="gramEnd"/>
      <w:r w:rsidRPr="009E2099">
        <w:rPr>
          <w:sz w:val="28"/>
          <w:szCs w:val="28"/>
        </w:rPr>
        <w:t xml:space="preserve"> о с т а </w:t>
      </w:r>
      <w:proofErr w:type="spellStart"/>
      <w:r w:rsidRPr="009E2099">
        <w:rPr>
          <w:sz w:val="28"/>
          <w:szCs w:val="28"/>
        </w:rPr>
        <w:t>н</w:t>
      </w:r>
      <w:proofErr w:type="spellEnd"/>
      <w:r w:rsidRPr="009E2099">
        <w:rPr>
          <w:sz w:val="28"/>
          <w:szCs w:val="28"/>
        </w:rPr>
        <w:t xml:space="preserve"> о в л я е т:</w:t>
      </w:r>
    </w:p>
    <w:p w:rsidR="00991501" w:rsidRDefault="00991501" w:rsidP="00991501">
      <w:pPr>
        <w:pStyle w:val="ConsPlusNormal"/>
        <w:tabs>
          <w:tab w:val="left" w:pos="768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1501" w:rsidRPr="004421E6" w:rsidRDefault="00991501" w:rsidP="00991501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1E6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w:anchor="P30">
        <w:r w:rsidRPr="004421E6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4421E6">
        <w:rPr>
          <w:rFonts w:ascii="Times New Roman" w:hAnsi="Times New Roman" w:cs="Times New Roman"/>
          <w:sz w:val="28"/>
          <w:szCs w:val="28"/>
        </w:rPr>
        <w:t xml:space="preserve"> принятия решений о списании объектов незавершенного строительства или затрат, понесенных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4421E6">
        <w:rPr>
          <w:rFonts w:ascii="Times New Roman" w:hAnsi="Times New Roman" w:cs="Times New Roman"/>
          <w:sz w:val="28"/>
          <w:szCs w:val="28"/>
        </w:rPr>
        <w:t>на незавершенное строительство объектов капитально</w:t>
      </w:r>
      <w:r>
        <w:rPr>
          <w:rFonts w:ascii="Times New Roman" w:hAnsi="Times New Roman" w:cs="Times New Roman"/>
          <w:sz w:val="28"/>
          <w:szCs w:val="28"/>
        </w:rPr>
        <w:t xml:space="preserve">го строительства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муниципальной</w:t>
      </w:r>
      <w:r w:rsidRPr="004421E6">
        <w:rPr>
          <w:rFonts w:ascii="Times New Roman" w:hAnsi="Times New Roman" w:cs="Times New Roman"/>
          <w:sz w:val="28"/>
          <w:szCs w:val="28"/>
        </w:rPr>
        <w:t xml:space="preserve"> собственности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Pr="004421E6">
        <w:rPr>
          <w:rFonts w:ascii="Times New Roman" w:hAnsi="Times New Roman" w:cs="Times New Roman"/>
          <w:sz w:val="28"/>
          <w:szCs w:val="28"/>
        </w:rPr>
        <w:t>Смоленской области, финансовое обеспечение которых осуществл</w:t>
      </w:r>
      <w:r>
        <w:rPr>
          <w:rFonts w:ascii="Times New Roman" w:hAnsi="Times New Roman" w:cs="Times New Roman"/>
          <w:sz w:val="28"/>
          <w:szCs w:val="28"/>
        </w:rPr>
        <w:t>ялось за счет средств местного</w:t>
      </w:r>
      <w:r w:rsidRPr="004421E6">
        <w:rPr>
          <w:rFonts w:ascii="Times New Roman" w:hAnsi="Times New Roman" w:cs="Times New Roman"/>
          <w:sz w:val="28"/>
          <w:szCs w:val="28"/>
        </w:rPr>
        <w:t xml:space="preserve"> бюджета.</w:t>
      </w:r>
    </w:p>
    <w:p w:rsidR="00991501" w:rsidRDefault="00991501" w:rsidP="009915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Pr="00C27601">
        <w:rPr>
          <w:sz w:val="28"/>
          <w:szCs w:val="28"/>
        </w:rPr>
        <w:t>Контроль за</w:t>
      </w:r>
      <w:proofErr w:type="gramEnd"/>
      <w:r w:rsidRPr="00C27601">
        <w:rPr>
          <w:sz w:val="28"/>
          <w:szCs w:val="28"/>
        </w:rPr>
        <w:t xml:space="preserve"> исполнением настоящего постановления возложить </w:t>
      </w:r>
      <w:r>
        <w:rPr>
          <w:sz w:val="28"/>
          <w:szCs w:val="28"/>
        </w:rPr>
        <w:t xml:space="preserve">                     </w:t>
      </w:r>
      <w:r w:rsidRPr="00C27601">
        <w:rPr>
          <w:sz w:val="28"/>
          <w:szCs w:val="28"/>
        </w:rPr>
        <w:t>на заместителя Главы муниципал</w:t>
      </w:r>
      <w:r>
        <w:rPr>
          <w:sz w:val="28"/>
          <w:szCs w:val="28"/>
        </w:rPr>
        <w:t>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C27601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 С.Н. </w:t>
      </w:r>
      <w:proofErr w:type="spellStart"/>
      <w:r>
        <w:rPr>
          <w:sz w:val="28"/>
          <w:szCs w:val="28"/>
        </w:rPr>
        <w:t>Митенкову</w:t>
      </w:r>
      <w:proofErr w:type="spellEnd"/>
      <w:r w:rsidRPr="00C27601">
        <w:rPr>
          <w:sz w:val="28"/>
          <w:szCs w:val="28"/>
        </w:rPr>
        <w:t>.</w:t>
      </w:r>
    </w:p>
    <w:p w:rsidR="00991501" w:rsidRPr="004C5EA6" w:rsidRDefault="00991501" w:rsidP="009915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4C5E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4C5EA6">
        <w:rPr>
          <w:rFonts w:ascii="Times New Roman" w:hAnsi="Times New Roman" w:cs="Times New Roman"/>
          <w:sz w:val="28"/>
          <w:szCs w:val="28"/>
        </w:rPr>
        <w:t xml:space="preserve"> настоящее постановле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1370FF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7C042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</w:t>
      </w:r>
      <w:r w:rsidRPr="001370F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1370FF">
        <w:rPr>
          <w:rFonts w:ascii="Times New Roman" w:hAnsi="Times New Roman" w:cs="Times New Roman"/>
          <w:sz w:val="28"/>
          <w:szCs w:val="28"/>
        </w:rPr>
        <w:t xml:space="preserve">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370FF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370FF">
        <w:rPr>
          <w:rFonts w:ascii="Times New Roman" w:hAnsi="Times New Roman" w:cs="Times New Roman"/>
          <w:sz w:val="28"/>
          <w:szCs w:val="28"/>
        </w:rPr>
        <w:t>.</w:t>
      </w:r>
    </w:p>
    <w:p w:rsidR="00991501" w:rsidRDefault="00991501" w:rsidP="00991501">
      <w:pPr>
        <w:ind w:firstLine="709"/>
        <w:rPr>
          <w:sz w:val="28"/>
          <w:szCs w:val="28"/>
        </w:rPr>
      </w:pPr>
    </w:p>
    <w:p w:rsidR="00991501" w:rsidRDefault="00991501" w:rsidP="00991501">
      <w:pPr>
        <w:ind w:firstLine="709"/>
        <w:rPr>
          <w:sz w:val="28"/>
          <w:szCs w:val="28"/>
        </w:rPr>
      </w:pPr>
    </w:p>
    <w:p w:rsidR="00991501" w:rsidRPr="001569E2" w:rsidRDefault="00991501" w:rsidP="00991501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>Глава муниципального образования</w:t>
      </w:r>
    </w:p>
    <w:p w:rsidR="00991501" w:rsidRPr="001569E2" w:rsidRDefault="00991501" w:rsidP="00991501">
      <w:pPr>
        <w:shd w:val="clear" w:color="auto" w:fill="FFFFFF"/>
        <w:textAlignment w:val="baseline"/>
        <w:rPr>
          <w:sz w:val="28"/>
          <w:szCs w:val="28"/>
        </w:rPr>
      </w:pPr>
      <w:r w:rsidRPr="001569E2">
        <w:rPr>
          <w:sz w:val="28"/>
          <w:szCs w:val="28"/>
        </w:rPr>
        <w:t>«</w:t>
      </w:r>
      <w:proofErr w:type="spellStart"/>
      <w:r w:rsidRPr="001569E2">
        <w:rPr>
          <w:sz w:val="28"/>
          <w:szCs w:val="28"/>
        </w:rPr>
        <w:t>Сычевский</w:t>
      </w:r>
      <w:proofErr w:type="spellEnd"/>
      <w:r w:rsidRPr="001569E2">
        <w:rPr>
          <w:sz w:val="28"/>
          <w:szCs w:val="28"/>
        </w:rPr>
        <w:t xml:space="preserve"> муниципальный округ»</w:t>
      </w:r>
    </w:p>
    <w:p w:rsidR="00991501" w:rsidRDefault="00991501" w:rsidP="00991501">
      <w:pPr>
        <w:shd w:val="clear" w:color="auto" w:fill="FFFFFF"/>
        <w:textAlignment w:val="baseline"/>
      </w:pPr>
      <w:r w:rsidRPr="001569E2">
        <w:rPr>
          <w:spacing w:val="2"/>
          <w:sz w:val="28"/>
          <w:szCs w:val="28"/>
        </w:rPr>
        <w:t xml:space="preserve">Смоленской области                                                               </w:t>
      </w:r>
      <w:r>
        <w:rPr>
          <w:spacing w:val="2"/>
          <w:sz w:val="28"/>
          <w:szCs w:val="28"/>
        </w:rPr>
        <w:t xml:space="preserve">   </w:t>
      </w:r>
      <w:r w:rsidRPr="001569E2">
        <w:rPr>
          <w:spacing w:val="2"/>
          <w:sz w:val="28"/>
          <w:szCs w:val="28"/>
        </w:rPr>
        <w:t xml:space="preserve">      Т.П. Васильева</w:t>
      </w:r>
    </w:p>
    <w:p w:rsidR="00991501" w:rsidRDefault="00991501" w:rsidP="00991501">
      <w:pPr>
        <w:rPr>
          <w:szCs w:val="28"/>
        </w:rPr>
      </w:pPr>
    </w:p>
    <w:p w:rsidR="00991501" w:rsidRDefault="00991501" w:rsidP="00991501">
      <w:pPr>
        <w:rPr>
          <w:szCs w:val="28"/>
        </w:rPr>
      </w:pPr>
    </w:p>
    <w:p w:rsidR="00991501" w:rsidRDefault="00991501" w:rsidP="00991501">
      <w:pPr>
        <w:rPr>
          <w:szCs w:val="28"/>
        </w:rPr>
      </w:pPr>
    </w:p>
    <w:p w:rsidR="00991501" w:rsidRDefault="00991501" w:rsidP="00991501">
      <w:pPr>
        <w:rPr>
          <w:szCs w:val="28"/>
        </w:rPr>
      </w:pPr>
    </w:p>
    <w:p w:rsidR="00991501" w:rsidRDefault="00991501" w:rsidP="00991501">
      <w:pPr>
        <w:rPr>
          <w:szCs w:val="28"/>
        </w:rPr>
      </w:pPr>
    </w:p>
    <w:p w:rsidR="00991501" w:rsidRDefault="00991501" w:rsidP="00991501">
      <w:pPr>
        <w:rPr>
          <w:szCs w:val="28"/>
        </w:rPr>
      </w:pPr>
    </w:p>
    <w:p w:rsidR="00991501" w:rsidRDefault="00991501" w:rsidP="00991501">
      <w:pPr>
        <w:rPr>
          <w:szCs w:val="28"/>
        </w:rPr>
      </w:pPr>
    </w:p>
    <w:p w:rsidR="00991501" w:rsidRDefault="00991501" w:rsidP="00991501">
      <w:pPr>
        <w:rPr>
          <w:szCs w:val="28"/>
        </w:rPr>
      </w:pPr>
    </w:p>
    <w:p w:rsidR="00991501" w:rsidRDefault="00991501" w:rsidP="00991501">
      <w:pPr>
        <w:rPr>
          <w:szCs w:val="28"/>
        </w:rPr>
      </w:pPr>
    </w:p>
    <w:p w:rsidR="00991501" w:rsidRDefault="00991501" w:rsidP="00991501">
      <w:pPr>
        <w:rPr>
          <w:szCs w:val="28"/>
        </w:rPr>
      </w:pPr>
    </w:p>
    <w:p w:rsidR="00991501" w:rsidRDefault="00991501" w:rsidP="00991501">
      <w:pPr>
        <w:rPr>
          <w:szCs w:val="28"/>
        </w:rPr>
      </w:pPr>
    </w:p>
    <w:p w:rsidR="00991501" w:rsidRDefault="00991501" w:rsidP="00991501">
      <w:pPr>
        <w:rPr>
          <w:szCs w:val="28"/>
        </w:rPr>
      </w:pPr>
    </w:p>
    <w:p w:rsidR="00991501" w:rsidRDefault="00991501" w:rsidP="00991501">
      <w:pPr>
        <w:rPr>
          <w:szCs w:val="28"/>
        </w:rPr>
      </w:pPr>
    </w:p>
    <w:p w:rsidR="00991501" w:rsidRDefault="00991501" w:rsidP="00991501">
      <w:pPr>
        <w:rPr>
          <w:szCs w:val="28"/>
        </w:rPr>
      </w:pPr>
    </w:p>
    <w:p w:rsidR="00991501" w:rsidRDefault="00991501" w:rsidP="00991501">
      <w:pPr>
        <w:rPr>
          <w:szCs w:val="28"/>
        </w:rPr>
      </w:pPr>
    </w:p>
    <w:p w:rsidR="00991501" w:rsidRDefault="00991501" w:rsidP="00991501">
      <w:pPr>
        <w:rPr>
          <w:szCs w:val="28"/>
        </w:rPr>
      </w:pPr>
    </w:p>
    <w:p w:rsidR="00991501" w:rsidRDefault="00991501" w:rsidP="00991501">
      <w:pPr>
        <w:rPr>
          <w:szCs w:val="28"/>
        </w:rPr>
      </w:pPr>
    </w:p>
    <w:p w:rsidR="00991501" w:rsidRDefault="00991501" w:rsidP="00991501">
      <w:pPr>
        <w:rPr>
          <w:szCs w:val="28"/>
        </w:rPr>
      </w:pPr>
    </w:p>
    <w:p w:rsidR="00991501" w:rsidRDefault="00991501" w:rsidP="00991501">
      <w:pPr>
        <w:rPr>
          <w:szCs w:val="28"/>
        </w:rPr>
      </w:pPr>
    </w:p>
    <w:p w:rsidR="00991501" w:rsidRDefault="00991501" w:rsidP="00991501">
      <w:pPr>
        <w:rPr>
          <w:szCs w:val="28"/>
        </w:rPr>
      </w:pPr>
    </w:p>
    <w:p w:rsidR="00991501" w:rsidRDefault="00991501" w:rsidP="00991501">
      <w:pPr>
        <w:rPr>
          <w:szCs w:val="28"/>
        </w:rPr>
      </w:pPr>
    </w:p>
    <w:p w:rsidR="00991501" w:rsidRDefault="00991501" w:rsidP="00991501">
      <w:pPr>
        <w:rPr>
          <w:szCs w:val="28"/>
        </w:rPr>
      </w:pPr>
    </w:p>
    <w:p w:rsidR="00991501" w:rsidRDefault="00991501" w:rsidP="00991501">
      <w:pPr>
        <w:rPr>
          <w:szCs w:val="28"/>
        </w:rPr>
      </w:pPr>
    </w:p>
    <w:p w:rsidR="00991501" w:rsidRDefault="00991501" w:rsidP="00991501">
      <w:pPr>
        <w:rPr>
          <w:szCs w:val="28"/>
        </w:rPr>
      </w:pPr>
    </w:p>
    <w:p w:rsidR="00991501" w:rsidRDefault="00991501" w:rsidP="00991501">
      <w:pPr>
        <w:rPr>
          <w:szCs w:val="28"/>
        </w:rPr>
      </w:pPr>
    </w:p>
    <w:p w:rsidR="00991501" w:rsidRDefault="00991501" w:rsidP="00991501">
      <w:pPr>
        <w:rPr>
          <w:szCs w:val="28"/>
        </w:rPr>
      </w:pPr>
    </w:p>
    <w:p w:rsidR="00991501" w:rsidRDefault="00991501" w:rsidP="00991501">
      <w:pPr>
        <w:rPr>
          <w:szCs w:val="28"/>
        </w:rPr>
      </w:pPr>
    </w:p>
    <w:p w:rsidR="00991501" w:rsidRDefault="00991501" w:rsidP="00991501">
      <w:pPr>
        <w:rPr>
          <w:szCs w:val="28"/>
        </w:rPr>
      </w:pPr>
    </w:p>
    <w:p w:rsidR="00991501" w:rsidRDefault="00991501" w:rsidP="00991501">
      <w:pPr>
        <w:rPr>
          <w:szCs w:val="28"/>
        </w:rPr>
      </w:pPr>
    </w:p>
    <w:p w:rsidR="00991501" w:rsidRDefault="00991501" w:rsidP="00991501">
      <w:pPr>
        <w:rPr>
          <w:szCs w:val="28"/>
        </w:rPr>
      </w:pPr>
    </w:p>
    <w:p w:rsidR="00991501" w:rsidRDefault="00991501" w:rsidP="00991501">
      <w:pPr>
        <w:rPr>
          <w:szCs w:val="28"/>
        </w:rPr>
      </w:pPr>
    </w:p>
    <w:p w:rsidR="00991501" w:rsidRDefault="00991501" w:rsidP="00991501">
      <w:pPr>
        <w:rPr>
          <w:szCs w:val="28"/>
        </w:rPr>
      </w:pPr>
    </w:p>
    <w:p w:rsidR="00991501" w:rsidRDefault="00991501" w:rsidP="00991501">
      <w:pPr>
        <w:rPr>
          <w:szCs w:val="28"/>
        </w:rPr>
      </w:pPr>
    </w:p>
    <w:p w:rsidR="00991501" w:rsidRDefault="00991501" w:rsidP="00991501">
      <w:pPr>
        <w:rPr>
          <w:szCs w:val="28"/>
        </w:rPr>
      </w:pPr>
    </w:p>
    <w:p w:rsidR="00991501" w:rsidRDefault="00991501" w:rsidP="00991501">
      <w:pPr>
        <w:rPr>
          <w:szCs w:val="28"/>
        </w:rPr>
      </w:pPr>
    </w:p>
    <w:p w:rsidR="00991501" w:rsidRDefault="00991501" w:rsidP="00991501">
      <w:pPr>
        <w:rPr>
          <w:szCs w:val="28"/>
        </w:rPr>
      </w:pPr>
    </w:p>
    <w:p w:rsidR="00991501" w:rsidRDefault="00991501" w:rsidP="00991501">
      <w:pPr>
        <w:rPr>
          <w:szCs w:val="28"/>
        </w:rPr>
      </w:pPr>
    </w:p>
    <w:p w:rsidR="00991501" w:rsidRDefault="00991501" w:rsidP="00991501">
      <w:pPr>
        <w:rPr>
          <w:szCs w:val="28"/>
        </w:rPr>
      </w:pPr>
    </w:p>
    <w:p w:rsidR="00991501" w:rsidRDefault="00991501" w:rsidP="00991501">
      <w:pPr>
        <w:rPr>
          <w:szCs w:val="28"/>
        </w:rPr>
      </w:pPr>
    </w:p>
    <w:p w:rsidR="00991501" w:rsidRDefault="00991501" w:rsidP="00991501">
      <w:pPr>
        <w:rPr>
          <w:szCs w:val="28"/>
        </w:rPr>
      </w:pPr>
    </w:p>
    <w:p w:rsidR="00991501" w:rsidRDefault="00991501" w:rsidP="00991501">
      <w:pPr>
        <w:rPr>
          <w:szCs w:val="28"/>
        </w:rPr>
      </w:pPr>
    </w:p>
    <w:p w:rsidR="00991501" w:rsidRDefault="00991501" w:rsidP="00991501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УТВЕРЖДЕНЫ</w:t>
      </w:r>
    </w:p>
    <w:p w:rsidR="00991501" w:rsidRDefault="00991501" w:rsidP="00991501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991501" w:rsidRDefault="00991501" w:rsidP="00991501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991501" w:rsidRDefault="00991501" w:rsidP="00991501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                                                                                          округ» Смоленской области</w:t>
      </w:r>
    </w:p>
    <w:p w:rsidR="00991501" w:rsidRDefault="00991501" w:rsidP="00991501">
      <w:pPr>
        <w:jc w:val="right"/>
      </w:pPr>
      <w:r>
        <w:rPr>
          <w:sz w:val="28"/>
          <w:szCs w:val="28"/>
        </w:rPr>
        <w:t xml:space="preserve">от 23.07.2025 года № 528   </w:t>
      </w:r>
    </w:p>
    <w:p w:rsidR="00991501" w:rsidRDefault="00991501" w:rsidP="00991501">
      <w:pPr>
        <w:rPr>
          <w:sz w:val="28"/>
          <w:szCs w:val="28"/>
        </w:rPr>
      </w:pPr>
    </w:p>
    <w:p w:rsidR="00991501" w:rsidRDefault="00991501" w:rsidP="00991501">
      <w:pPr>
        <w:rPr>
          <w:sz w:val="28"/>
          <w:szCs w:val="28"/>
        </w:rPr>
      </w:pPr>
    </w:p>
    <w:p w:rsidR="00991501" w:rsidRDefault="00991501" w:rsidP="0099150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ПРАВИЛА</w:t>
      </w:r>
    </w:p>
    <w:p w:rsidR="00991501" w:rsidRDefault="00991501" w:rsidP="00991501">
      <w:pPr>
        <w:jc w:val="center"/>
        <w:rPr>
          <w:sz w:val="28"/>
          <w:szCs w:val="28"/>
        </w:rPr>
      </w:pPr>
      <w:r w:rsidRPr="004421E6">
        <w:rPr>
          <w:sz w:val="28"/>
          <w:szCs w:val="28"/>
        </w:rPr>
        <w:t>принятия решений о списании объектов незавершенного строительства или затрат, понесенных на незавершенное строительство объектов капитально</w:t>
      </w:r>
      <w:r>
        <w:rPr>
          <w:sz w:val="28"/>
          <w:szCs w:val="28"/>
        </w:rPr>
        <w:t>го строительства муниципальной</w:t>
      </w:r>
      <w:r w:rsidRPr="004421E6">
        <w:rPr>
          <w:sz w:val="28"/>
          <w:szCs w:val="28"/>
        </w:rPr>
        <w:t xml:space="preserve"> собственности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</w:t>
      </w:r>
      <w:r w:rsidRPr="004421E6">
        <w:rPr>
          <w:sz w:val="28"/>
          <w:szCs w:val="28"/>
        </w:rPr>
        <w:t>Смоленской области, финансовое обеспечение которых осуществл</w:t>
      </w:r>
      <w:r>
        <w:rPr>
          <w:sz w:val="28"/>
          <w:szCs w:val="28"/>
        </w:rPr>
        <w:t>ялось за счет средств местного</w:t>
      </w:r>
      <w:r w:rsidRPr="004421E6">
        <w:rPr>
          <w:sz w:val="28"/>
          <w:szCs w:val="28"/>
        </w:rPr>
        <w:t xml:space="preserve"> бюджета</w:t>
      </w:r>
    </w:p>
    <w:p w:rsidR="00991501" w:rsidRDefault="00991501" w:rsidP="00991501">
      <w:pPr>
        <w:jc w:val="center"/>
        <w:rPr>
          <w:sz w:val="28"/>
          <w:szCs w:val="28"/>
        </w:rPr>
      </w:pPr>
    </w:p>
    <w:p w:rsidR="00991501" w:rsidRDefault="00991501" w:rsidP="00991501">
      <w:pPr>
        <w:jc w:val="center"/>
        <w:rPr>
          <w:sz w:val="28"/>
          <w:szCs w:val="28"/>
        </w:rPr>
      </w:pPr>
    </w:p>
    <w:p w:rsidR="00991501" w:rsidRPr="00DB55B2" w:rsidRDefault="00991501" w:rsidP="009915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5B2">
        <w:rPr>
          <w:rFonts w:ascii="Times New Roman" w:hAnsi="Times New Roman" w:cs="Times New Roman"/>
          <w:sz w:val="28"/>
          <w:szCs w:val="28"/>
        </w:rPr>
        <w:t>1. Настоящие Правила устанавливают порядок принятия решений о списании объектов незавершенного строительства или затрат, понесенных на незавершенное строительство объектов капитально</w:t>
      </w:r>
      <w:r>
        <w:rPr>
          <w:rFonts w:ascii="Times New Roman" w:hAnsi="Times New Roman" w:cs="Times New Roman"/>
          <w:sz w:val="28"/>
          <w:szCs w:val="28"/>
        </w:rPr>
        <w:t>го строительства муниципальной</w:t>
      </w:r>
      <w:r w:rsidRPr="00DB55B2">
        <w:rPr>
          <w:rFonts w:ascii="Times New Roman" w:hAnsi="Times New Roman" w:cs="Times New Roman"/>
          <w:sz w:val="28"/>
          <w:szCs w:val="28"/>
        </w:rPr>
        <w:t xml:space="preserve">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</w:t>
      </w:r>
      <w:r w:rsidRPr="00DB55B2">
        <w:rPr>
          <w:rFonts w:ascii="Times New Roman" w:hAnsi="Times New Roman" w:cs="Times New Roman"/>
          <w:sz w:val="28"/>
          <w:szCs w:val="28"/>
        </w:rPr>
        <w:t xml:space="preserve"> Смоленской области, финансовое обеспечение которых осуществл</w:t>
      </w:r>
      <w:r>
        <w:rPr>
          <w:rFonts w:ascii="Times New Roman" w:hAnsi="Times New Roman" w:cs="Times New Roman"/>
          <w:sz w:val="28"/>
          <w:szCs w:val="28"/>
        </w:rPr>
        <w:t>ялось за счет средств местного</w:t>
      </w:r>
      <w:r w:rsidRPr="00DB55B2">
        <w:rPr>
          <w:rFonts w:ascii="Times New Roman" w:hAnsi="Times New Roman" w:cs="Times New Roman"/>
          <w:sz w:val="28"/>
          <w:szCs w:val="28"/>
        </w:rPr>
        <w:t xml:space="preserve"> бюджета.</w:t>
      </w:r>
    </w:p>
    <w:p w:rsidR="00991501" w:rsidRPr="00DB55B2" w:rsidRDefault="00991501" w:rsidP="009915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5B2">
        <w:rPr>
          <w:rFonts w:ascii="Times New Roman" w:hAnsi="Times New Roman" w:cs="Times New Roman"/>
          <w:sz w:val="28"/>
          <w:szCs w:val="28"/>
        </w:rPr>
        <w:t>2. Решение о списании принимается в отношении:</w:t>
      </w:r>
    </w:p>
    <w:p w:rsidR="00991501" w:rsidRPr="00DB55B2" w:rsidRDefault="00991501" w:rsidP="009915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5B2">
        <w:rPr>
          <w:rFonts w:ascii="Times New Roman" w:hAnsi="Times New Roman" w:cs="Times New Roman"/>
          <w:sz w:val="28"/>
          <w:szCs w:val="28"/>
        </w:rPr>
        <w:t>- объектов незавершенно</w:t>
      </w:r>
      <w:r>
        <w:rPr>
          <w:rFonts w:ascii="Times New Roman" w:hAnsi="Times New Roman" w:cs="Times New Roman"/>
          <w:sz w:val="28"/>
          <w:szCs w:val="28"/>
        </w:rPr>
        <w:t>го строительства муниципальной</w:t>
      </w:r>
      <w:r w:rsidRPr="00DB55B2">
        <w:rPr>
          <w:rFonts w:ascii="Times New Roman" w:hAnsi="Times New Roman" w:cs="Times New Roman"/>
          <w:sz w:val="28"/>
          <w:szCs w:val="28"/>
        </w:rPr>
        <w:t xml:space="preserve"> собственности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Pr="00DB55B2">
        <w:rPr>
          <w:rFonts w:ascii="Times New Roman" w:hAnsi="Times New Roman" w:cs="Times New Roman"/>
          <w:sz w:val="28"/>
          <w:szCs w:val="28"/>
        </w:rPr>
        <w:t>Смоленской области (далее - объекты незавершенного строительства);</w:t>
      </w:r>
    </w:p>
    <w:p w:rsidR="00991501" w:rsidRPr="00DB55B2" w:rsidRDefault="00991501" w:rsidP="009915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5B2">
        <w:rPr>
          <w:rFonts w:ascii="Times New Roman" w:hAnsi="Times New Roman" w:cs="Times New Roman"/>
          <w:sz w:val="28"/>
          <w:szCs w:val="28"/>
        </w:rPr>
        <w:t>- затрат, понесенных на незавершенное строительство объектов капитально</w:t>
      </w:r>
      <w:r>
        <w:rPr>
          <w:rFonts w:ascii="Times New Roman" w:hAnsi="Times New Roman" w:cs="Times New Roman"/>
          <w:sz w:val="28"/>
          <w:szCs w:val="28"/>
        </w:rPr>
        <w:t>го строительства муниципальной</w:t>
      </w:r>
      <w:r w:rsidRPr="00DB55B2">
        <w:rPr>
          <w:rFonts w:ascii="Times New Roman" w:hAnsi="Times New Roman" w:cs="Times New Roman"/>
          <w:sz w:val="28"/>
          <w:szCs w:val="28"/>
        </w:rPr>
        <w:t xml:space="preserve"> собственности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Pr="00DB55B2">
        <w:rPr>
          <w:rFonts w:ascii="Times New Roman" w:hAnsi="Times New Roman" w:cs="Times New Roman"/>
          <w:sz w:val="28"/>
          <w:szCs w:val="28"/>
        </w:rPr>
        <w:t>Смоленской области, финансовое обеспечение которых осуществл</w:t>
      </w:r>
      <w:r>
        <w:rPr>
          <w:rFonts w:ascii="Times New Roman" w:hAnsi="Times New Roman" w:cs="Times New Roman"/>
          <w:sz w:val="28"/>
          <w:szCs w:val="28"/>
        </w:rPr>
        <w:t>ялось за счет средств местного</w:t>
      </w:r>
      <w:r w:rsidRPr="00DB55B2">
        <w:rPr>
          <w:rFonts w:ascii="Times New Roman" w:hAnsi="Times New Roman" w:cs="Times New Roman"/>
          <w:sz w:val="28"/>
          <w:szCs w:val="28"/>
        </w:rPr>
        <w:t xml:space="preserve"> бюджета, включая затраты на проектные и (или) изыскательские работы (далее - затраты).</w:t>
      </w:r>
    </w:p>
    <w:p w:rsidR="00991501" w:rsidRPr="00DB55B2" w:rsidRDefault="00991501" w:rsidP="009915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5B2">
        <w:rPr>
          <w:rFonts w:ascii="Times New Roman" w:hAnsi="Times New Roman" w:cs="Times New Roman"/>
          <w:sz w:val="28"/>
          <w:szCs w:val="28"/>
        </w:rPr>
        <w:t>3. Решение о списании объектов незавершенного строительства принимается в случае:</w:t>
      </w:r>
    </w:p>
    <w:p w:rsidR="00991501" w:rsidRDefault="00991501" w:rsidP="009915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5B2">
        <w:rPr>
          <w:rFonts w:ascii="Times New Roman" w:hAnsi="Times New Roman" w:cs="Times New Roman"/>
          <w:sz w:val="28"/>
          <w:szCs w:val="28"/>
        </w:rPr>
        <w:t>- отсутствия оснований для приватизации объекта незавершенного строительства, предусмотренных федеральным и областным законодательством о приватизации государственного имущества;</w:t>
      </w:r>
    </w:p>
    <w:p w:rsidR="00991501" w:rsidRPr="00DB55B2" w:rsidRDefault="00991501" w:rsidP="009915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5B2">
        <w:rPr>
          <w:rFonts w:ascii="Times New Roman" w:hAnsi="Times New Roman" w:cs="Times New Roman"/>
          <w:sz w:val="28"/>
          <w:szCs w:val="28"/>
        </w:rPr>
        <w:t xml:space="preserve">- утраты или уничтожения объектов незавершенного 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B55B2">
        <w:rPr>
          <w:rFonts w:ascii="Times New Roman" w:hAnsi="Times New Roman" w:cs="Times New Roman"/>
          <w:sz w:val="28"/>
          <w:szCs w:val="28"/>
        </w:rPr>
        <w:t>в результате стихийных бедствий, пожаров, аварий, хищений;</w:t>
      </w:r>
    </w:p>
    <w:p w:rsidR="00991501" w:rsidRPr="00DB55B2" w:rsidRDefault="00991501" w:rsidP="009915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5B2">
        <w:rPr>
          <w:rFonts w:ascii="Times New Roman" w:hAnsi="Times New Roman" w:cs="Times New Roman"/>
          <w:sz w:val="28"/>
          <w:szCs w:val="28"/>
        </w:rPr>
        <w:t xml:space="preserve">- сноса объектов незавершенного строительства в связи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DB55B2">
        <w:rPr>
          <w:rFonts w:ascii="Times New Roman" w:hAnsi="Times New Roman" w:cs="Times New Roman"/>
          <w:sz w:val="28"/>
          <w:szCs w:val="28"/>
        </w:rPr>
        <w:t>со строительством новых объектов;</w:t>
      </w:r>
    </w:p>
    <w:p w:rsidR="00991501" w:rsidRDefault="00991501" w:rsidP="009915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5B2">
        <w:rPr>
          <w:rFonts w:ascii="Times New Roman" w:hAnsi="Times New Roman" w:cs="Times New Roman"/>
          <w:sz w:val="28"/>
          <w:szCs w:val="28"/>
        </w:rPr>
        <w:t>- нахождения объектов незавершенного строительства в ветхом и аварийном состоянии.</w:t>
      </w:r>
    </w:p>
    <w:p w:rsidR="00991501" w:rsidRDefault="00991501" w:rsidP="009915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1501" w:rsidRPr="00DB55B2" w:rsidRDefault="00991501" w:rsidP="009915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1501" w:rsidRPr="00DB55B2" w:rsidRDefault="00991501" w:rsidP="009915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9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DB55B2">
        <w:rPr>
          <w:rFonts w:ascii="Times New Roman" w:hAnsi="Times New Roman" w:cs="Times New Roman"/>
          <w:sz w:val="28"/>
          <w:szCs w:val="28"/>
        </w:rPr>
        <w:t>. Решение о списании затрат принимается в случае, если:</w:t>
      </w:r>
    </w:p>
    <w:p w:rsidR="00991501" w:rsidRPr="00DB55B2" w:rsidRDefault="00991501" w:rsidP="009915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5B2">
        <w:rPr>
          <w:rFonts w:ascii="Times New Roman" w:hAnsi="Times New Roman" w:cs="Times New Roman"/>
          <w:sz w:val="28"/>
          <w:szCs w:val="28"/>
        </w:rPr>
        <w:t>- вложения произведены в проектные и (или) изыскательские работы, по результатам которых проектная документация не утверждена или утверждена более 5 лет назад, но не включена в реестр типовой проектной документации или не признана экономически эффективной проектной документацией повторного использования;</w:t>
      </w:r>
    </w:p>
    <w:p w:rsidR="00991501" w:rsidRPr="00DB55B2" w:rsidRDefault="00991501" w:rsidP="009915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5B2">
        <w:rPr>
          <w:rFonts w:ascii="Times New Roman" w:hAnsi="Times New Roman" w:cs="Times New Roman"/>
          <w:sz w:val="28"/>
          <w:szCs w:val="28"/>
        </w:rPr>
        <w:t xml:space="preserve">- отсутствуют основания для государственной регистрации прав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B55B2">
        <w:rPr>
          <w:rFonts w:ascii="Times New Roman" w:hAnsi="Times New Roman" w:cs="Times New Roman"/>
          <w:sz w:val="28"/>
          <w:szCs w:val="28"/>
        </w:rPr>
        <w:t xml:space="preserve">на объекты незавершенного строительства, в отношении которых произведены затраты, в Едином государственном реестре недвижимости, предусмотренные </w:t>
      </w:r>
      <w:hyperlink r:id="rId10">
        <w:r w:rsidRPr="00DB55B2">
          <w:rPr>
            <w:rFonts w:ascii="Times New Roman" w:hAnsi="Times New Roman" w:cs="Times New Roman"/>
            <w:sz w:val="28"/>
            <w:szCs w:val="28"/>
          </w:rPr>
          <w:t>статьей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«</w:t>
      </w:r>
      <w:r w:rsidRPr="00DB55B2">
        <w:rPr>
          <w:rFonts w:ascii="Times New Roman" w:hAnsi="Times New Roman" w:cs="Times New Roman"/>
          <w:sz w:val="28"/>
          <w:szCs w:val="28"/>
        </w:rPr>
        <w:t>О государст</w:t>
      </w:r>
      <w:r>
        <w:rPr>
          <w:rFonts w:ascii="Times New Roman" w:hAnsi="Times New Roman" w:cs="Times New Roman"/>
          <w:sz w:val="28"/>
          <w:szCs w:val="28"/>
        </w:rPr>
        <w:t>венной регистрации недвижимости»</w:t>
      </w:r>
      <w:r w:rsidRPr="00DB55B2">
        <w:rPr>
          <w:rFonts w:ascii="Times New Roman" w:hAnsi="Times New Roman" w:cs="Times New Roman"/>
          <w:sz w:val="28"/>
          <w:szCs w:val="28"/>
        </w:rPr>
        <w:t>.</w:t>
      </w:r>
    </w:p>
    <w:p w:rsidR="00991501" w:rsidRPr="00DB55B2" w:rsidRDefault="00991501" w:rsidP="009915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B55B2">
        <w:rPr>
          <w:rFonts w:ascii="Times New Roman" w:hAnsi="Times New Roman" w:cs="Times New Roman"/>
          <w:sz w:val="28"/>
          <w:szCs w:val="28"/>
        </w:rPr>
        <w:t>. Решение о списании затрат принимается комиссией по принятию решений о списании затрат (далее - комиссия).</w:t>
      </w:r>
    </w:p>
    <w:p w:rsidR="00991501" w:rsidRPr="0024066E" w:rsidRDefault="00991501" w:rsidP="009915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5B2">
        <w:rPr>
          <w:rFonts w:ascii="Times New Roman" w:hAnsi="Times New Roman" w:cs="Times New Roman"/>
          <w:sz w:val="28"/>
          <w:szCs w:val="28"/>
        </w:rPr>
        <w:t>Комиссия форм</w:t>
      </w:r>
      <w:r>
        <w:rPr>
          <w:rFonts w:ascii="Times New Roman" w:hAnsi="Times New Roman" w:cs="Times New Roman"/>
          <w:sz w:val="28"/>
          <w:szCs w:val="28"/>
        </w:rPr>
        <w:t>ируется Администрацией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</w:t>
      </w:r>
      <w:r w:rsidRPr="00DB55B2">
        <w:rPr>
          <w:rFonts w:ascii="Times New Roman" w:hAnsi="Times New Roman" w:cs="Times New Roman"/>
          <w:sz w:val="28"/>
          <w:szCs w:val="28"/>
        </w:rPr>
        <w:t xml:space="preserve"> Смо</w:t>
      </w:r>
      <w:r>
        <w:rPr>
          <w:rFonts w:ascii="Times New Roman" w:hAnsi="Times New Roman" w:cs="Times New Roman"/>
          <w:sz w:val="28"/>
          <w:szCs w:val="28"/>
        </w:rPr>
        <w:t>ленской области, осуществляющей</w:t>
      </w:r>
      <w:r w:rsidRPr="00DB55B2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и областным законодательством функции глав</w:t>
      </w:r>
      <w:r>
        <w:rPr>
          <w:rFonts w:ascii="Times New Roman" w:hAnsi="Times New Roman" w:cs="Times New Roman"/>
          <w:sz w:val="28"/>
          <w:szCs w:val="28"/>
        </w:rPr>
        <w:t>ного распорядителя средств местного</w:t>
      </w:r>
      <w:r w:rsidRPr="00DB55B2">
        <w:rPr>
          <w:rFonts w:ascii="Times New Roman" w:hAnsi="Times New Roman" w:cs="Times New Roman"/>
          <w:sz w:val="28"/>
          <w:szCs w:val="28"/>
        </w:rPr>
        <w:t xml:space="preserve"> бюджета, за счет которых произведены затраты (</w:t>
      </w:r>
      <w:r w:rsidRPr="0024066E">
        <w:rPr>
          <w:rFonts w:ascii="Times New Roman" w:hAnsi="Times New Roman" w:cs="Times New Roman"/>
          <w:sz w:val="28"/>
          <w:szCs w:val="28"/>
        </w:rPr>
        <w:t>далее - исполнительные органы).</w:t>
      </w:r>
    </w:p>
    <w:p w:rsidR="00991501" w:rsidRPr="00D63413" w:rsidRDefault="00991501" w:rsidP="009915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13">
        <w:rPr>
          <w:rFonts w:ascii="Times New Roman" w:hAnsi="Times New Roman" w:cs="Times New Roman"/>
          <w:sz w:val="28"/>
          <w:szCs w:val="28"/>
        </w:rPr>
        <w:t>Состав и положение о комиссии утверждаются постановлением Администрации муниципального образования «</w:t>
      </w:r>
      <w:proofErr w:type="spellStart"/>
      <w:r w:rsidRPr="00D63413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D63413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области.</w:t>
      </w:r>
    </w:p>
    <w:p w:rsidR="00991501" w:rsidRPr="00DB55B2" w:rsidRDefault="00991501" w:rsidP="009915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B55B2">
        <w:rPr>
          <w:rFonts w:ascii="Times New Roman" w:hAnsi="Times New Roman" w:cs="Times New Roman"/>
          <w:sz w:val="28"/>
          <w:szCs w:val="28"/>
        </w:rPr>
        <w:t>. Решение о списании затрат должно содержать следующие сведения:</w:t>
      </w:r>
    </w:p>
    <w:p w:rsidR="00991501" w:rsidRPr="00DB55B2" w:rsidRDefault="00991501" w:rsidP="009915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5B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наименование</w:t>
      </w:r>
      <w:r w:rsidRPr="00DB55B2">
        <w:rPr>
          <w:rFonts w:ascii="Times New Roman" w:hAnsi="Times New Roman" w:cs="Times New Roman"/>
          <w:sz w:val="28"/>
          <w:szCs w:val="28"/>
        </w:rPr>
        <w:t xml:space="preserve"> органа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DB55B2">
        <w:rPr>
          <w:rFonts w:ascii="Times New Roman" w:hAnsi="Times New Roman" w:cs="Times New Roman"/>
          <w:sz w:val="28"/>
          <w:szCs w:val="28"/>
        </w:rPr>
        <w:t>;</w:t>
      </w:r>
    </w:p>
    <w:p w:rsidR="00991501" w:rsidRPr="00D63413" w:rsidRDefault="00991501" w:rsidP="009915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13">
        <w:rPr>
          <w:rFonts w:ascii="Times New Roman" w:hAnsi="Times New Roman" w:cs="Times New Roman"/>
          <w:sz w:val="28"/>
          <w:szCs w:val="28"/>
        </w:rPr>
        <w:t>- наименование муниципального учреждения, подведомственного соответствующему исполнительному органу, на счетах бухгалтерского учета которого отражены затраты (далее - учреждение);</w:t>
      </w:r>
    </w:p>
    <w:p w:rsidR="00991501" w:rsidRPr="00DB55B2" w:rsidRDefault="00991501" w:rsidP="009915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5B2">
        <w:rPr>
          <w:rFonts w:ascii="Times New Roman" w:hAnsi="Times New Roman" w:cs="Times New Roman"/>
          <w:sz w:val="28"/>
          <w:szCs w:val="28"/>
        </w:rPr>
        <w:t>- общий размер произведенных затрат с выделением размера затрат, произвед</w:t>
      </w:r>
      <w:r>
        <w:rPr>
          <w:rFonts w:ascii="Times New Roman" w:hAnsi="Times New Roman" w:cs="Times New Roman"/>
          <w:sz w:val="28"/>
          <w:szCs w:val="28"/>
        </w:rPr>
        <w:t>енных за счет средств местного</w:t>
      </w:r>
      <w:r w:rsidRPr="00DB55B2">
        <w:rPr>
          <w:rFonts w:ascii="Times New Roman" w:hAnsi="Times New Roman" w:cs="Times New Roman"/>
          <w:sz w:val="28"/>
          <w:szCs w:val="28"/>
        </w:rPr>
        <w:t xml:space="preserve"> бюджета, и распределение их по видам (проектные и (или) изыскательские работы, строительно-монтажные работы, приобретение оборудования, включенного в смету строительства объекта капитального строительства) (при наличии такой информации);</w:t>
      </w:r>
    </w:p>
    <w:p w:rsidR="00991501" w:rsidRPr="00DB55B2" w:rsidRDefault="00991501" w:rsidP="009915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5B2">
        <w:rPr>
          <w:rFonts w:ascii="Times New Roman" w:hAnsi="Times New Roman" w:cs="Times New Roman"/>
          <w:sz w:val="28"/>
          <w:szCs w:val="28"/>
        </w:rPr>
        <w:t>- период, в течение которого производились затраты.</w:t>
      </w:r>
    </w:p>
    <w:p w:rsidR="00991501" w:rsidRPr="00DB55B2" w:rsidRDefault="00991501" w:rsidP="009915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B55B2">
        <w:rPr>
          <w:rFonts w:ascii="Times New Roman" w:hAnsi="Times New Roman" w:cs="Times New Roman"/>
          <w:sz w:val="28"/>
          <w:szCs w:val="28"/>
        </w:rPr>
        <w:t xml:space="preserve">. Предложение о списании затрат </w:t>
      </w:r>
      <w:r w:rsidRPr="0024066E">
        <w:rPr>
          <w:rFonts w:ascii="Times New Roman" w:hAnsi="Times New Roman" w:cs="Times New Roman"/>
          <w:sz w:val="28"/>
          <w:szCs w:val="28"/>
        </w:rPr>
        <w:t>подготавливается учреждением</w:t>
      </w:r>
      <w:r w:rsidRPr="00DB55B2">
        <w:rPr>
          <w:rFonts w:ascii="Times New Roman" w:hAnsi="Times New Roman" w:cs="Times New Roman"/>
          <w:sz w:val="28"/>
          <w:szCs w:val="28"/>
        </w:rPr>
        <w:t xml:space="preserve"> и направляется для рассмотрения в комиссию. Срок рассмотрения предложения о списании затрат не должен превышать 14 календарных дней со дня его поступления.</w:t>
      </w:r>
    </w:p>
    <w:p w:rsidR="00991501" w:rsidRPr="00DB55B2" w:rsidRDefault="00991501" w:rsidP="009915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B55B2">
        <w:rPr>
          <w:rFonts w:ascii="Times New Roman" w:hAnsi="Times New Roman" w:cs="Times New Roman"/>
          <w:sz w:val="28"/>
          <w:szCs w:val="28"/>
        </w:rPr>
        <w:t>. Предложение о списании затрат должно содержать следующие сведения:</w:t>
      </w:r>
    </w:p>
    <w:p w:rsidR="00991501" w:rsidRPr="00DB55B2" w:rsidRDefault="00991501" w:rsidP="009915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5B2">
        <w:rPr>
          <w:rFonts w:ascii="Times New Roman" w:hAnsi="Times New Roman" w:cs="Times New Roman"/>
          <w:sz w:val="28"/>
          <w:szCs w:val="28"/>
        </w:rPr>
        <w:t>1) наименование объекта, на создание которого произведены затраты;</w:t>
      </w:r>
    </w:p>
    <w:p w:rsidR="00991501" w:rsidRPr="00DB55B2" w:rsidRDefault="00991501" w:rsidP="009915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3"/>
      <w:bookmarkEnd w:id="1"/>
      <w:r w:rsidRPr="00DB55B2">
        <w:rPr>
          <w:rFonts w:ascii="Times New Roman" w:hAnsi="Times New Roman" w:cs="Times New Roman"/>
          <w:sz w:val="28"/>
          <w:szCs w:val="28"/>
        </w:rPr>
        <w:t>2) общий размер затрат с выделением размера затрат, произвед</w:t>
      </w:r>
      <w:r>
        <w:rPr>
          <w:rFonts w:ascii="Times New Roman" w:hAnsi="Times New Roman" w:cs="Times New Roman"/>
          <w:sz w:val="28"/>
          <w:szCs w:val="28"/>
        </w:rPr>
        <w:t>енных                    за счет средств местного</w:t>
      </w:r>
      <w:r w:rsidRPr="00DB55B2">
        <w:rPr>
          <w:rFonts w:ascii="Times New Roman" w:hAnsi="Times New Roman" w:cs="Times New Roman"/>
          <w:sz w:val="28"/>
          <w:szCs w:val="28"/>
        </w:rPr>
        <w:t xml:space="preserve"> бюджета, и распределение их по видам (проектные и (или) изыскательские работы, строительно-монтажные работы, приобретение оборудования, включенного в смету строительства объекта капитального строительства) (при наличии такой информации);</w:t>
      </w:r>
    </w:p>
    <w:p w:rsidR="00991501" w:rsidRPr="00DB55B2" w:rsidRDefault="00991501" w:rsidP="009915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5B2">
        <w:rPr>
          <w:rFonts w:ascii="Times New Roman" w:hAnsi="Times New Roman" w:cs="Times New Roman"/>
          <w:sz w:val="28"/>
          <w:szCs w:val="28"/>
        </w:rPr>
        <w:t>3) год начала осуществления затрат;</w:t>
      </w:r>
    </w:p>
    <w:p w:rsidR="00991501" w:rsidRPr="00DB55B2" w:rsidRDefault="00991501" w:rsidP="009915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5"/>
      <w:bookmarkEnd w:id="2"/>
      <w:r w:rsidRPr="00DB55B2">
        <w:rPr>
          <w:rFonts w:ascii="Times New Roman" w:hAnsi="Times New Roman" w:cs="Times New Roman"/>
          <w:sz w:val="28"/>
          <w:szCs w:val="28"/>
        </w:rPr>
        <w:lastRenderedPageBreak/>
        <w:t>4) обоснование невозможности и (или) нецелесообразности осуществления дальнейших затрат.</w:t>
      </w:r>
    </w:p>
    <w:p w:rsidR="00991501" w:rsidRPr="00DB55B2" w:rsidRDefault="00991501" w:rsidP="009915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6"/>
      <w:bookmarkEnd w:id="3"/>
      <w:r>
        <w:rPr>
          <w:rFonts w:ascii="Times New Roman" w:hAnsi="Times New Roman" w:cs="Times New Roman"/>
          <w:sz w:val="28"/>
          <w:szCs w:val="28"/>
        </w:rPr>
        <w:t>9</w:t>
      </w:r>
      <w:r w:rsidRPr="00DB55B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B55B2">
        <w:rPr>
          <w:rFonts w:ascii="Times New Roman" w:hAnsi="Times New Roman" w:cs="Times New Roman"/>
          <w:sz w:val="28"/>
          <w:szCs w:val="28"/>
        </w:rPr>
        <w:t>К предложению о списании затрат прилагается первичная учетная документация по учету работ в капитальном строительстве при наличии таких документов (акты о приемке выполненных работ (КС-2), справки о стоимости выполненных работ и затрат (КС-3), акты приемки законченного строительством объекта приемочной комиссией (КС-14), товарные накладные по форме N ТОРГ-12) или указываются причины их отсутствия.</w:t>
      </w:r>
      <w:proofErr w:type="gramEnd"/>
    </w:p>
    <w:p w:rsidR="00991501" w:rsidRPr="00DB55B2" w:rsidRDefault="00991501" w:rsidP="009915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5B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B55B2">
        <w:rPr>
          <w:rFonts w:ascii="Times New Roman" w:hAnsi="Times New Roman" w:cs="Times New Roman"/>
          <w:sz w:val="28"/>
          <w:szCs w:val="28"/>
        </w:rPr>
        <w:t>. Комиссия рассматривает предложение о списании затрат и принимает решение о списании затрат или об отказе в списании затрат.</w:t>
      </w:r>
    </w:p>
    <w:p w:rsidR="00991501" w:rsidRPr="00DB55B2" w:rsidRDefault="00991501" w:rsidP="009915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5B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B55B2">
        <w:rPr>
          <w:rFonts w:ascii="Times New Roman" w:hAnsi="Times New Roman" w:cs="Times New Roman"/>
          <w:sz w:val="28"/>
          <w:szCs w:val="28"/>
        </w:rPr>
        <w:t>. Решение об отказе в списании затрат принимается комиссией при наличии хотя бы одного из следующих оснований:</w:t>
      </w:r>
    </w:p>
    <w:p w:rsidR="00991501" w:rsidRPr="00DB55B2" w:rsidRDefault="00991501" w:rsidP="009915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5B2">
        <w:rPr>
          <w:rFonts w:ascii="Times New Roman" w:hAnsi="Times New Roman" w:cs="Times New Roman"/>
          <w:sz w:val="28"/>
          <w:szCs w:val="28"/>
        </w:rPr>
        <w:t xml:space="preserve">1) отсутствие случаев, предусмотренных </w:t>
      </w:r>
      <w:hyperlink w:anchor="P49">
        <w:r w:rsidRPr="00DB55B2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>
        <w:rPr>
          <w:rFonts w:ascii="Times New Roman" w:hAnsi="Times New Roman" w:cs="Times New Roman"/>
          <w:sz w:val="28"/>
          <w:szCs w:val="28"/>
        </w:rPr>
        <w:t>4</w:t>
      </w:r>
      <w:r w:rsidRPr="00DB55B2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991501" w:rsidRPr="00DB55B2" w:rsidRDefault="00991501" w:rsidP="009915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5B2">
        <w:rPr>
          <w:rFonts w:ascii="Times New Roman" w:hAnsi="Times New Roman" w:cs="Times New Roman"/>
          <w:sz w:val="28"/>
          <w:szCs w:val="28"/>
        </w:rPr>
        <w:t xml:space="preserve">2) отсутствие сведений и (или) документов, указанных в </w:t>
      </w:r>
      <w:hyperlink w:anchor="P63">
        <w:r w:rsidRPr="00DB55B2">
          <w:rPr>
            <w:rFonts w:ascii="Times New Roman" w:hAnsi="Times New Roman" w:cs="Times New Roman"/>
            <w:sz w:val="28"/>
            <w:szCs w:val="28"/>
          </w:rPr>
          <w:t>подпунктах 2</w:t>
        </w:r>
      </w:hyperlink>
      <w:r w:rsidRPr="00DB55B2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5">
        <w:r w:rsidRPr="00DB55B2">
          <w:rPr>
            <w:rFonts w:ascii="Times New Roman" w:hAnsi="Times New Roman" w:cs="Times New Roman"/>
            <w:sz w:val="28"/>
            <w:szCs w:val="28"/>
          </w:rPr>
          <w:t xml:space="preserve">4 пункта </w:t>
        </w:r>
      </w:hyperlink>
      <w:r>
        <w:rPr>
          <w:rFonts w:ascii="Times New Roman" w:hAnsi="Times New Roman" w:cs="Times New Roman"/>
          <w:sz w:val="28"/>
          <w:szCs w:val="28"/>
        </w:rPr>
        <w:t>8</w:t>
      </w:r>
      <w:r w:rsidRPr="00DB55B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6">
        <w:r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DB55B2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991501" w:rsidRPr="00DB55B2" w:rsidRDefault="00991501" w:rsidP="009915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5B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B55B2">
        <w:rPr>
          <w:rFonts w:ascii="Times New Roman" w:hAnsi="Times New Roman" w:cs="Times New Roman"/>
          <w:sz w:val="28"/>
          <w:szCs w:val="28"/>
        </w:rPr>
        <w:t xml:space="preserve">. Решение о списании затрат или об отказе в списании затрат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B55B2">
        <w:rPr>
          <w:rFonts w:ascii="Times New Roman" w:hAnsi="Times New Roman" w:cs="Times New Roman"/>
          <w:sz w:val="28"/>
          <w:szCs w:val="28"/>
        </w:rPr>
        <w:t>с указанием причин отказа не позднее 7 календарных дней со дня рассмотрения предложения о списании затрат направляется комиссией в адрес учреждения.</w:t>
      </w:r>
    </w:p>
    <w:p w:rsidR="00991501" w:rsidRPr="0024246D" w:rsidRDefault="00991501" w:rsidP="00991501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63413">
        <w:rPr>
          <w:rFonts w:ascii="Times New Roman" w:hAnsi="Times New Roman" w:cs="Times New Roman"/>
          <w:sz w:val="28"/>
          <w:szCs w:val="28"/>
        </w:rPr>
        <w:t>Решение о списании затрат распоряжением Администрации муниципального образования «</w:t>
      </w:r>
      <w:proofErr w:type="spellStart"/>
      <w:r w:rsidRPr="00D63413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D63413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</w:t>
      </w:r>
      <w:r w:rsidRPr="00991501">
        <w:rPr>
          <w:rFonts w:ascii="Times New Roman" w:hAnsi="Times New Roman" w:cs="Times New Roman"/>
          <w:color w:val="000000" w:themeColor="text1"/>
          <w:sz w:val="28"/>
          <w:szCs w:val="28"/>
        </w:rPr>
        <w:t>и.</w:t>
      </w:r>
    </w:p>
    <w:p w:rsidR="00991501" w:rsidRPr="00DB55B2" w:rsidRDefault="00991501" w:rsidP="009915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5B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B55B2">
        <w:rPr>
          <w:rFonts w:ascii="Times New Roman" w:hAnsi="Times New Roman" w:cs="Times New Roman"/>
          <w:sz w:val="28"/>
          <w:szCs w:val="28"/>
        </w:rPr>
        <w:t>. В случае отказа в списании затрат по основаниям, у</w:t>
      </w:r>
      <w:r>
        <w:rPr>
          <w:rFonts w:ascii="Times New Roman" w:hAnsi="Times New Roman" w:cs="Times New Roman"/>
          <w:sz w:val="28"/>
          <w:szCs w:val="28"/>
        </w:rPr>
        <w:t>казанным                           в подпункте 2 пункта 11</w:t>
      </w:r>
      <w:r w:rsidRPr="00DB55B2">
        <w:rPr>
          <w:rFonts w:ascii="Times New Roman" w:hAnsi="Times New Roman" w:cs="Times New Roman"/>
          <w:sz w:val="28"/>
          <w:szCs w:val="28"/>
        </w:rPr>
        <w:t xml:space="preserve"> настоящих Правил, учреждение вправе повторно обратиться в комиссию с предложением о списании затрат после устранения основания, послужившего причиной отказа.</w:t>
      </w:r>
    </w:p>
    <w:p w:rsidR="00991501" w:rsidRPr="00DB55B2" w:rsidRDefault="00991501" w:rsidP="00991501">
      <w:pPr>
        <w:ind w:firstLine="709"/>
        <w:jc w:val="both"/>
        <w:rPr>
          <w:sz w:val="28"/>
          <w:szCs w:val="28"/>
        </w:rPr>
      </w:pPr>
    </w:p>
    <w:p w:rsidR="00547FBA" w:rsidRDefault="00547FBA" w:rsidP="00547FBA">
      <w:pPr>
        <w:ind w:firstLine="709"/>
        <w:jc w:val="both"/>
        <w:rPr>
          <w:sz w:val="28"/>
          <w:szCs w:val="28"/>
        </w:rPr>
      </w:pPr>
    </w:p>
    <w:p w:rsidR="000E59EF" w:rsidRDefault="000E59EF" w:rsidP="000E59EF">
      <w:pPr>
        <w:ind w:firstLine="709"/>
        <w:jc w:val="both"/>
        <w:rPr>
          <w:sz w:val="28"/>
          <w:szCs w:val="28"/>
        </w:rPr>
      </w:pPr>
    </w:p>
    <w:sectPr w:rsidR="000E59EF" w:rsidSect="009E20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F84" w:rsidRDefault="00041F84" w:rsidP="00FA6D0B">
      <w:r>
        <w:separator/>
      </w:r>
    </w:p>
  </w:endnote>
  <w:endnote w:type="continuationSeparator" w:id="0">
    <w:p w:rsidR="00041F84" w:rsidRDefault="00041F84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F84" w:rsidRDefault="00041F84" w:rsidP="00FA6D0B">
      <w:r>
        <w:separator/>
      </w:r>
    </w:p>
  </w:footnote>
  <w:footnote w:type="continuationSeparator" w:id="0">
    <w:p w:rsidR="00041F84" w:rsidRDefault="00041F84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B443C4">
    <w:pPr>
      <w:pStyle w:val="ac"/>
      <w:jc w:val="center"/>
    </w:pPr>
    <w:fldSimple w:instr=" PAGE   \* MERGEFORMAT ">
      <w:r w:rsidR="00991501">
        <w:rPr>
          <w:noProof/>
        </w:rPr>
        <w:t>5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912258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26D"/>
    <w:rsid w:val="00007759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ADD"/>
    <w:rsid w:val="00025C3D"/>
    <w:rsid w:val="00025D6D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1F84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30A7"/>
    <w:rsid w:val="000531FB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7055C"/>
    <w:rsid w:val="00070598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D7E"/>
    <w:rsid w:val="000970AA"/>
    <w:rsid w:val="0009732D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4182"/>
    <w:rsid w:val="00114227"/>
    <w:rsid w:val="001158E7"/>
    <w:rsid w:val="001165D9"/>
    <w:rsid w:val="0011772B"/>
    <w:rsid w:val="00117CD2"/>
    <w:rsid w:val="001202F1"/>
    <w:rsid w:val="00120355"/>
    <w:rsid w:val="001214D6"/>
    <w:rsid w:val="001239D9"/>
    <w:rsid w:val="00123B28"/>
    <w:rsid w:val="00123CE3"/>
    <w:rsid w:val="001256E7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700D"/>
    <w:rsid w:val="00137128"/>
    <w:rsid w:val="00140ADE"/>
    <w:rsid w:val="001420EC"/>
    <w:rsid w:val="00143199"/>
    <w:rsid w:val="00143309"/>
    <w:rsid w:val="001433C9"/>
    <w:rsid w:val="00144436"/>
    <w:rsid w:val="00144CC7"/>
    <w:rsid w:val="00145203"/>
    <w:rsid w:val="001458F0"/>
    <w:rsid w:val="00145917"/>
    <w:rsid w:val="001469FD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33B"/>
    <w:rsid w:val="00171857"/>
    <w:rsid w:val="00171E8A"/>
    <w:rsid w:val="0017202D"/>
    <w:rsid w:val="00172ED6"/>
    <w:rsid w:val="001735B2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55B3"/>
    <w:rsid w:val="001D03C2"/>
    <w:rsid w:val="001D087D"/>
    <w:rsid w:val="001D0D10"/>
    <w:rsid w:val="001D0E2C"/>
    <w:rsid w:val="001D1154"/>
    <w:rsid w:val="001D1B09"/>
    <w:rsid w:val="001D1D08"/>
    <w:rsid w:val="001D22C3"/>
    <w:rsid w:val="001D2A88"/>
    <w:rsid w:val="001D358B"/>
    <w:rsid w:val="001D372F"/>
    <w:rsid w:val="001D3748"/>
    <w:rsid w:val="001D3CE1"/>
    <w:rsid w:val="001D4121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152E"/>
    <w:rsid w:val="00201F24"/>
    <w:rsid w:val="002023A6"/>
    <w:rsid w:val="00202420"/>
    <w:rsid w:val="00202459"/>
    <w:rsid w:val="002030A6"/>
    <w:rsid w:val="002032CE"/>
    <w:rsid w:val="00204396"/>
    <w:rsid w:val="002050C3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A0"/>
    <w:rsid w:val="00283706"/>
    <w:rsid w:val="00283715"/>
    <w:rsid w:val="0028393F"/>
    <w:rsid w:val="00284268"/>
    <w:rsid w:val="002849B3"/>
    <w:rsid w:val="00284E15"/>
    <w:rsid w:val="0028528A"/>
    <w:rsid w:val="0028559B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7C6"/>
    <w:rsid w:val="002D3B13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542A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BF0"/>
    <w:rsid w:val="00400C1D"/>
    <w:rsid w:val="00400E6F"/>
    <w:rsid w:val="0040109C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42A3"/>
    <w:rsid w:val="0048437E"/>
    <w:rsid w:val="004844FB"/>
    <w:rsid w:val="004851DC"/>
    <w:rsid w:val="0048542B"/>
    <w:rsid w:val="00485984"/>
    <w:rsid w:val="00486620"/>
    <w:rsid w:val="00486B0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E8"/>
    <w:rsid w:val="004A2D2E"/>
    <w:rsid w:val="004A35A3"/>
    <w:rsid w:val="004A37E8"/>
    <w:rsid w:val="004A3BD6"/>
    <w:rsid w:val="004A4315"/>
    <w:rsid w:val="004A4A7F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9B1"/>
    <w:rsid w:val="004B4771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64DC"/>
    <w:rsid w:val="004D6AA7"/>
    <w:rsid w:val="004D748A"/>
    <w:rsid w:val="004D77C3"/>
    <w:rsid w:val="004E0F4F"/>
    <w:rsid w:val="004E1B19"/>
    <w:rsid w:val="004E1ECE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210A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414A"/>
    <w:rsid w:val="005145DC"/>
    <w:rsid w:val="00517084"/>
    <w:rsid w:val="00517213"/>
    <w:rsid w:val="005172C8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404"/>
    <w:rsid w:val="00530CC3"/>
    <w:rsid w:val="00530D86"/>
    <w:rsid w:val="00532228"/>
    <w:rsid w:val="005325C1"/>
    <w:rsid w:val="00532C89"/>
    <w:rsid w:val="00532E8F"/>
    <w:rsid w:val="00532F43"/>
    <w:rsid w:val="00532F91"/>
    <w:rsid w:val="0053335A"/>
    <w:rsid w:val="0053351A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2A61"/>
    <w:rsid w:val="00552FC1"/>
    <w:rsid w:val="005533DF"/>
    <w:rsid w:val="0055467B"/>
    <w:rsid w:val="00554B49"/>
    <w:rsid w:val="00554DAB"/>
    <w:rsid w:val="00554E3F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F9"/>
    <w:rsid w:val="0059470C"/>
    <w:rsid w:val="00594886"/>
    <w:rsid w:val="005949CD"/>
    <w:rsid w:val="00595605"/>
    <w:rsid w:val="0059563A"/>
    <w:rsid w:val="0059659A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CE7"/>
    <w:rsid w:val="005A2D35"/>
    <w:rsid w:val="005A40E8"/>
    <w:rsid w:val="005A41AA"/>
    <w:rsid w:val="005A4337"/>
    <w:rsid w:val="005A4D2F"/>
    <w:rsid w:val="005A5D97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4203"/>
    <w:rsid w:val="005B44DC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99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C45"/>
    <w:rsid w:val="00636F00"/>
    <w:rsid w:val="00637CFD"/>
    <w:rsid w:val="00637E55"/>
    <w:rsid w:val="00640568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56DCA"/>
    <w:rsid w:val="006603CA"/>
    <w:rsid w:val="00660A4D"/>
    <w:rsid w:val="00661AA4"/>
    <w:rsid w:val="006624DC"/>
    <w:rsid w:val="00662CA8"/>
    <w:rsid w:val="0066339A"/>
    <w:rsid w:val="006643D9"/>
    <w:rsid w:val="00665360"/>
    <w:rsid w:val="00665603"/>
    <w:rsid w:val="00665DA8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3C77"/>
    <w:rsid w:val="00673D70"/>
    <w:rsid w:val="00674639"/>
    <w:rsid w:val="00675669"/>
    <w:rsid w:val="00675818"/>
    <w:rsid w:val="00675C22"/>
    <w:rsid w:val="0067629A"/>
    <w:rsid w:val="006763F6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E79"/>
    <w:rsid w:val="006A215E"/>
    <w:rsid w:val="006A2F6E"/>
    <w:rsid w:val="006A359B"/>
    <w:rsid w:val="006A3B70"/>
    <w:rsid w:val="006A476C"/>
    <w:rsid w:val="006A4CBD"/>
    <w:rsid w:val="006A5608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669"/>
    <w:rsid w:val="00727C5E"/>
    <w:rsid w:val="00730D5B"/>
    <w:rsid w:val="00731368"/>
    <w:rsid w:val="00731564"/>
    <w:rsid w:val="00731F1E"/>
    <w:rsid w:val="007322DE"/>
    <w:rsid w:val="00732FBD"/>
    <w:rsid w:val="00733706"/>
    <w:rsid w:val="00733D0D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66F"/>
    <w:rsid w:val="00751834"/>
    <w:rsid w:val="00751BF6"/>
    <w:rsid w:val="0075207F"/>
    <w:rsid w:val="00752098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1806"/>
    <w:rsid w:val="00781951"/>
    <w:rsid w:val="00781B49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734F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5828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75B"/>
    <w:rsid w:val="007B7778"/>
    <w:rsid w:val="007B78B1"/>
    <w:rsid w:val="007C0001"/>
    <w:rsid w:val="007C0160"/>
    <w:rsid w:val="007C1E18"/>
    <w:rsid w:val="007C230C"/>
    <w:rsid w:val="007C241D"/>
    <w:rsid w:val="007C397C"/>
    <w:rsid w:val="007C4605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A90"/>
    <w:rsid w:val="007D6D2D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259"/>
    <w:rsid w:val="00803FDF"/>
    <w:rsid w:val="0080494A"/>
    <w:rsid w:val="00804FFA"/>
    <w:rsid w:val="00805DFC"/>
    <w:rsid w:val="0080628B"/>
    <w:rsid w:val="00806535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5D3"/>
    <w:rsid w:val="00847988"/>
    <w:rsid w:val="0085047B"/>
    <w:rsid w:val="00850A9E"/>
    <w:rsid w:val="00852D43"/>
    <w:rsid w:val="00853DFC"/>
    <w:rsid w:val="00854FA2"/>
    <w:rsid w:val="0085546C"/>
    <w:rsid w:val="008563B2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56B0"/>
    <w:rsid w:val="00886BD9"/>
    <w:rsid w:val="00887123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D31"/>
    <w:rsid w:val="00913E8F"/>
    <w:rsid w:val="00915D8B"/>
    <w:rsid w:val="0091615D"/>
    <w:rsid w:val="00916188"/>
    <w:rsid w:val="0091666A"/>
    <w:rsid w:val="00916A7F"/>
    <w:rsid w:val="009203D9"/>
    <w:rsid w:val="00921B9A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B73"/>
    <w:rsid w:val="00941BA4"/>
    <w:rsid w:val="00941BC2"/>
    <w:rsid w:val="00942328"/>
    <w:rsid w:val="0094288B"/>
    <w:rsid w:val="00943FA2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C1A"/>
    <w:rsid w:val="0095676C"/>
    <w:rsid w:val="00957A29"/>
    <w:rsid w:val="00960567"/>
    <w:rsid w:val="00960C03"/>
    <w:rsid w:val="00960C93"/>
    <w:rsid w:val="00961DD9"/>
    <w:rsid w:val="00963DA2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501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2099"/>
    <w:rsid w:val="009E235C"/>
    <w:rsid w:val="009E243D"/>
    <w:rsid w:val="009E25AF"/>
    <w:rsid w:val="009E2A09"/>
    <w:rsid w:val="009E2F75"/>
    <w:rsid w:val="009E37D0"/>
    <w:rsid w:val="009E3C7C"/>
    <w:rsid w:val="009E3DFD"/>
    <w:rsid w:val="009E3F0A"/>
    <w:rsid w:val="009E4CB2"/>
    <w:rsid w:val="009E4D8F"/>
    <w:rsid w:val="009E543B"/>
    <w:rsid w:val="009E559F"/>
    <w:rsid w:val="009E574B"/>
    <w:rsid w:val="009E5E5F"/>
    <w:rsid w:val="009E6549"/>
    <w:rsid w:val="009E7281"/>
    <w:rsid w:val="009E76A0"/>
    <w:rsid w:val="009F02A6"/>
    <w:rsid w:val="009F02C8"/>
    <w:rsid w:val="009F0D7A"/>
    <w:rsid w:val="009F0E8E"/>
    <w:rsid w:val="009F1AA2"/>
    <w:rsid w:val="009F3021"/>
    <w:rsid w:val="009F3916"/>
    <w:rsid w:val="009F3B17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4312"/>
    <w:rsid w:val="00A248A2"/>
    <w:rsid w:val="00A24E01"/>
    <w:rsid w:val="00A25B1E"/>
    <w:rsid w:val="00A25D00"/>
    <w:rsid w:val="00A27013"/>
    <w:rsid w:val="00A27488"/>
    <w:rsid w:val="00A27A6A"/>
    <w:rsid w:val="00A27C36"/>
    <w:rsid w:val="00A27F36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990"/>
    <w:rsid w:val="00A84A5E"/>
    <w:rsid w:val="00A84C9A"/>
    <w:rsid w:val="00A854D3"/>
    <w:rsid w:val="00A85D16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0B52"/>
    <w:rsid w:val="00AB150C"/>
    <w:rsid w:val="00AB1B98"/>
    <w:rsid w:val="00AB1E6D"/>
    <w:rsid w:val="00AB1FCE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FBC"/>
    <w:rsid w:val="00AC0334"/>
    <w:rsid w:val="00AC0844"/>
    <w:rsid w:val="00AC1046"/>
    <w:rsid w:val="00AC21A7"/>
    <w:rsid w:val="00AC23DC"/>
    <w:rsid w:val="00AC2895"/>
    <w:rsid w:val="00AC2AC0"/>
    <w:rsid w:val="00AC374A"/>
    <w:rsid w:val="00AC38F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C11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A70"/>
    <w:rsid w:val="00B23ADB"/>
    <w:rsid w:val="00B23CE5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2E8A"/>
    <w:rsid w:val="00B443C4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77B"/>
    <w:rsid w:val="00B81FEE"/>
    <w:rsid w:val="00B8219E"/>
    <w:rsid w:val="00B82845"/>
    <w:rsid w:val="00B83EA5"/>
    <w:rsid w:val="00B84F4F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589"/>
    <w:rsid w:val="00C04067"/>
    <w:rsid w:val="00C04E83"/>
    <w:rsid w:val="00C0673D"/>
    <w:rsid w:val="00C06848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2B65"/>
    <w:rsid w:val="00C435EB"/>
    <w:rsid w:val="00C43B82"/>
    <w:rsid w:val="00C44287"/>
    <w:rsid w:val="00C44D64"/>
    <w:rsid w:val="00C450AC"/>
    <w:rsid w:val="00C47734"/>
    <w:rsid w:val="00C506C8"/>
    <w:rsid w:val="00C50899"/>
    <w:rsid w:val="00C511FB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EC1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C0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64D8"/>
    <w:rsid w:val="00D0664D"/>
    <w:rsid w:val="00D072E3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B57"/>
    <w:rsid w:val="00D25CA4"/>
    <w:rsid w:val="00D25D6D"/>
    <w:rsid w:val="00D261AF"/>
    <w:rsid w:val="00D262CB"/>
    <w:rsid w:val="00D26BB2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9CD"/>
    <w:rsid w:val="00D36B7C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64A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5"/>
    <w:rsid w:val="00D60B88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77B8"/>
    <w:rsid w:val="00DA780B"/>
    <w:rsid w:val="00DA79F3"/>
    <w:rsid w:val="00DA7AF0"/>
    <w:rsid w:val="00DB0472"/>
    <w:rsid w:val="00DB07FE"/>
    <w:rsid w:val="00DB0C05"/>
    <w:rsid w:val="00DB146B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D3"/>
    <w:rsid w:val="00E1788A"/>
    <w:rsid w:val="00E17B26"/>
    <w:rsid w:val="00E217AC"/>
    <w:rsid w:val="00E225AF"/>
    <w:rsid w:val="00E230A4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4038C"/>
    <w:rsid w:val="00E40EC8"/>
    <w:rsid w:val="00E40F9A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2DA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FB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F21"/>
    <w:rsid w:val="00EF3E9B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318B"/>
    <w:rsid w:val="00F034F3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6A1"/>
    <w:rsid w:val="00F958DF"/>
    <w:rsid w:val="00F958EB"/>
    <w:rsid w:val="00F96457"/>
    <w:rsid w:val="00F96CCB"/>
    <w:rsid w:val="00F96F6E"/>
    <w:rsid w:val="00F97067"/>
    <w:rsid w:val="00F97485"/>
    <w:rsid w:val="00F97C05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3BAC"/>
    <w:rsid w:val="00FD3FBF"/>
    <w:rsid w:val="00FD43D1"/>
    <w:rsid w:val="00FD50D8"/>
    <w:rsid w:val="00FD5802"/>
    <w:rsid w:val="00FD621C"/>
    <w:rsid w:val="00FD686E"/>
    <w:rsid w:val="00FD6E99"/>
    <w:rsid w:val="00FD6F01"/>
    <w:rsid w:val="00FD6F32"/>
    <w:rsid w:val="00FD7306"/>
    <w:rsid w:val="00FD743B"/>
    <w:rsid w:val="00FD76FC"/>
    <w:rsid w:val="00FD778B"/>
    <w:rsid w:val="00FD7C2E"/>
    <w:rsid w:val="00FE0863"/>
    <w:rsid w:val="00FE0E3D"/>
    <w:rsid w:val="00FE30D2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12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uiPriority w:val="99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99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uiPriority w:val="99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login.consultant.ru/link/?req=doc&amp;base=LAW&amp;n=495211&amp;dst=10019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2665&amp;dst=100007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1F1B499-E5CD-40F0-9B3D-DCD282CC4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1308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8750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7</cp:revision>
  <cp:lastPrinted>2025-07-28T09:08:00Z</cp:lastPrinted>
  <dcterms:created xsi:type="dcterms:W3CDTF">2025-07-28T08:09:00Z</dcterms:created>
  <dcterms:modified xsi:type="dcterms:W3CDTF">2025-07-28T09:08:00Z</dcterms:modified>
</cp:coreProperties>
</file>