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F19B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E283B">
        <w:rPr>
          <w:b/>
          <w:sz w:val="28"/>
          <w:szCs w:val="28"/>
          <w:u w:val="single"/>
        </w:rPr>
        <w:t>21</w:t>
      </w:r>
      <w:r w:rsidR="0098102A">
        <w:rPr>
          <w:b/>
          <w:sz w:val="28"/>
          <w:szCs w:val="28"/>
          <w:u w:val="single"/>
        </w:rPr>
        <w:t xml:space="preserve"> </w:t>
      </w:r>
      <w:r w:rsidR="00871F07">
        <w:rPr>
          <w:b/>
          <w:sz w:val="28"/>
          <w:szCs w:val="28"/>
          <w:u w:val="single"/>
        </w:rPr>
        <w:t>сентября</w:t>
      </w:r>
      <w:r w:rsidR="0098102A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1E283B">
        <w:rPr>
          <w:b/>
          <w:sz w:val="28"/>
          <w:szCs w:val="28"/>
          <w:u w:val="single"/>
        </w:rPr>
        <w:t>2</w:t>
      </w:r>
      <w:r w:rsidR="00EB764C">
        <w:rPr>
          <w:b/>
          <w:sz w:val="28"/>
          <w:szCs w:val="28"/>
          <w:u w:val="single"/>
        </w:rPr>
        <w:t>9</w:t>
      </w:r>
    </w:p>
    <w:p w:rsidR="004B31B0" w:rsidRDefault="004B31B0" w:rsidP="004B31B0">
      <w:pPr>
        <w:ind w:firstLine="709"/>
        <w:jc w:val="both"/>
      </w:pPr>
      <w:r>
        <w:t xml:space="preserve">                                </w:t>
      </w:r>
    </w:p>
    <w:p w:rsidR="0079256C" w:rsidRDefault="0079256C" w:rsidP="0079256C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79256C" w:rsidRDefault="0079256C" w:rsidP="0079256C">
      <w:pPr>
        <w:tabs>
          <w:tab w:val="left" w:pos="993"/>
        </w:tabs>
        <w:jc w:val="both"/>
        <w:rPr>
          <w:sz w:val="28"/>
          <w:szCs w:val="28"/>
        </w:rPr>
      </w:pPr>
    </w:p>
    <w:p w:rsidR="0079256C" w:rsidRDefault="0079256C" w:rsidP="0079256C">
      <w:pPr>
        <w:tabs>
          <w:tab w:val="left" w:pos="993"/>
        </w:tabs>
        <w:jc w:val="both"/>
        <w:rPr>
          <w:sz w:val="28"/>
          <w:szCs w:val="28"/>
        </w:rPr>
      </w:pPr>
    </w:p>
    <w:p w:rsidR="0079256C" w:rsidRDefault="0079256C" w:rsidP="0079256C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256C" w:rsidRPr="0008779D" w:rsidRDefault="0079256C" w:rsidP="0079256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 «Сычевский район»                Смоленской области </w:t>
      </w:r>
    </w:p>
    <w:p w:rsidR="0079256C" w:rsidRPr="0008779D" w:rsidRDefault="0079256C" w:rsidP="0079256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   на который не разграничена, в соответствии с приложенной схемой границ предполагаемых к использованию земель или части земельных участков                    на кадастровом плане территорий из земель населенных пунктов,                               </w:t>
      </w:r>
      <w:r w:rsidRPr="00F866D8">
        <w:rPr>
          <w:sz w:val="28"/>
          <w:szCs w:val="28"/>
        </w:rPr>
        <w:t>для стро</w:t>
      </w:r>
      <w:r>
        <w:rPr>
          <w:sz w:val="28"/>
          <w:szCs w:val="28"/>
        </w:rPr>
        <w:t>ительства объекта</w:t>
      </w:r>
      <w:r w:rsidRPr="00F866D8">
        <w:rPr>
          <w:sz w:val="28"/>
          <w:szCs w:val="28"/>
        </w:rPr>
        <w:t>:</w:t>
      </w: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866D8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д. Мальцево,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Новая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14, кв. 2 (кадастровый номер квартала 67:19:0410101),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97 (девяносто 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Мальцевское сельское поселение, д. Мальцево, ул. Новая, д.14, кв. 2</w:t>
      </w:r>
      <w:r w:rsidR="00AE1CCF">
        <w:rPr>
          <w:sz w:val="28"/>
          <w:szCs w:val="28"/>
        </w:rPr>
        <w:t>,</w:t>
      </w:r>
      <w:r>
        <w:rPr>
          <w:sz w:val="28"/>
          <w:szCs w:val="28"/>
        </w:rPr>
        <w:t xml:space="preserve"> в границе кадастрового квартала 67:19:0410101.</w:t>
      </w: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Набережная Вазузы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15, (кадастровый номер земельного участка 67:19:0010121:3),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158 (сто пятьдесят восемь)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</w:t>
      </w:r>
      <w:r>
        <w:rPr>
          <w:sz w:val="28"/>
          <w:szCs w:val="28"/>
        </w:rPr>
        <w:t xml:space="preserve">              </w:t>
      </w:r>
      <w:r w:rsidRPr="00DC20C8">
        <w:rPr>
          <w:sz w:val="28"/>
          <w:szCs w:val="28"/>
        </w:rPr>
        <w:t xml:space="preserve">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 Сычевка, ул. Набережная Вазузы, д.15,                   в границе кадастрового квартала 67:19:0010121.</w:t>
      </w:r>
    </w:p>
    <w:p w:rsidR="0079256C" w:rsidRDefault="0079256C" w:rsidP="007925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79256C" w:rsidRPr="00774C2B" w:rsidRDefault="0079256C" w:rsidP="0079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21.09.2023 г.</w:t>
      </w:r>
    </w:p>
    <w:p w:rsidR="0079256C" w:rsidRDefault="0079256C" w:rsidP="007925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79256C" w:rsidRDefault="0079256C" w:rsidP="007925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79256C" w:rsidRPr="00F640A1" w:rsidRDefault="0079256C" w:rsidP="007925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9256C" w:rsidRDefault="0079256C" w:rsidP="0079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 xml:space="preserve">ращается со дня предоставления земельных участков в границах земельных участков, указанного пункте 1 настоящего </w:t>
      </w:r>
      <w:r>
        <w:rPr>
          <w:sz w:val="28"/>
          <w:szCs w:val="28"/>
        </w:rPr>
        <w:lastRenderedPageBreak/>
        <w:t>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79256C" w:rsidRPr="008A4197" w:rsidRDefault="0079256C" w:rsidP="0079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79256C" w:rsidRDefault="0079256C" w:rsidP="007925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9256C" w:rsidRPr="00B16AA6" w:rsidRDefault="0079256C" w:rsidP="007925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79256C" w:rsidRDefault="0079256C" w:rsidP="00505AF1">
      <w:pPr>
        <w:ind w:firstLine="709"/>
        <w:jc w:val="both"/>
        <w:rPr>
          <w:sz w:val="28"/>
          <w:szCs w:val="28"/>
        </w:rPr>
      </w:pPr>
    </w:p>
    <w:p w:rsidR="0079256C" w:rsidRPr="003755D7" w:rsidRDefault="0079256C" w:rsidP="00505AF1">
      <w:pPr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505AF1" w:rsidRDefault="00505AF1" w:rsidP="00505AF1"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p w:rsidR="00505AF1" w:rsidRDefault="00505AF1" w:rsidP="00505AF1"/>
    <w:sectPr w:rsidR="00505AF1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C9" w:rsidRDefault="008E3CC9" w:rsidP="00FA6D0B">
      <w:r>
        <w:separator/>
      </w:r>
    </w:p>
  </w:endnote>
  <w:endnote w:type="continuationSeparator" w:id="1">
    <w:p w:rsidR="008E3CC9" w:rsidRDefault="008E3CC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C9" w:rsidRDefault="008E3CC9" w:rsidP="00FA6D0B">
      <w:r>
        <w:separator/>
      </w:r>
    </w:p>
  </w:footnote>
  <w:footnote w:type="continuationSeparator" w:id="1">
    <w:p w:rsidR="008E3CC9" w:rsidRDefault="008E3CC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81E4F">
    <w:pPr>
      <w:pStyle w:val="ab"/>
      <w:jc w:val="center"/>
    </w:pPr>
    <w:fldSimple w:instr=" PAGE   \* MERGEFORMAT ">
      <w:r w:rsidR="00AE1CCF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5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3D8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56C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CC9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EE6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1E4F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1CCF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2023-09-25T11:10:00Z</cp:lastPrinted>
  <dcterms:created xsi:type="dcterms:W3CDTF">2023-09-25T09:36:00Z</dcterms:created>
  <dcterms:modified xsi:type="dcterms:W3CDTF">2023-09-25T11:10:00Z</dcterms:modified>
</cp:coreProperties>
</file>